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C966A5" w:rsidRPr="00D44E20" w:rsidTr="00A202F1">
        <w:tc>
          <w:tcPr>
            <w:tcW w:w="4161" w:type="dxa"/>
          </w:tcPr>
          <w:p w:rsidR="00C966A5" w:rsidRPr="00D44E20" w:rsidRDefault="00C966A5" w:rsidP="00500427">
            <w:pPr>
              <w:rPr>
                <w:rFonts w:ascii="David" w:hAnsi="David"/>
                <w:b/>
                <w:bCs/>
                <w:sz w:val="28"/>
                <w:szCs w:val="28"/>
                <w:rtl/>
              </w:rPr>
            </w:pPr>
            <w:r w:rsidRPr="00D44E20">
              <w:rPr>
                <w:rFonts w:ascii="David" w:hAnsi="David"/>
                <w:b/>
                <w:bCs/>
                <w:sz w:val="28"/>
                <w:szCs w:val="28"/>
                <w:rtl/>
              </w:rPr>
              <w:t>מדינת ישראל</w:t>
            </w:r>
          </w:p>
        </w:tc>
        <w:tc>
          <w:tcPr>
            <w:tcW w:w="1437" w:type="dxa"/>
            <w:vMerge w:val="restart"/>
          </w:tcPr>
          <w:p w:rsidR="00C966A5" w:rsidRPr="00D44E20" w:rsidRDefault="00C966A5" w:rsidP="00C966A5">
            <w:pPr>
              <w:ind w:left="944"/>
              <w:rPr>
                <w:rFonts w:ascii="David" w:hAnsi="David"/>
                <w:b/>
                <w:bCs/>
                <w:sz w:val="28"/>
                <w:szCs w:val="28"/>
              </w:rPr>
            </w:pPr>
          </w:p>
        </w:tc>
        <w:tc>
          <w:tcPr>
            <w:tcW w:w="4234" w:type="dxa"/>
          </w:tcPr>
          <w:p w:rsidR="00C966A5" w:rsidRPr="00D44E20" w:rsidRDefault="00C966A5" w:rsidP="00C966A5">
            <w:pPr>
              <w:jc w:val="right"/>
              <w:rPr>
                <w:rFonts w:ascii="David" w:hAnsi="David"/>
                <w:b/>
                <w:bCs/>
                <w:rtl/>
              </w:rPr>
            </w:pPr>
            <w:r w:rsidRPr="00D44E20">
              <w:rPr>
                <w:rFonts w:ascii="David" w:hAnsi="David"/>
                <w:b/>
                <w:bCs/>
              </w:rPr>
              <w:t>STATE OF ISRAEL</w:t>
            </w:r>
          </w:p>
        </w:tc>
      </w:tr>
      <w:tr w:rsidR="00C966A5" w:rsidRPr="00D44E20" w:rsidTr="00A202F1">
        <w:tc>
          <w:tcPr>
            <w:tcW w:w="4161" w:type="dxa"/>
          </w:tcPr>
          <w:p w:rsidR="00C966A5" w:rsidRPr="00D44E20" w:rsidRDefault="0038694A" w:rsidP="00C966A5">
            <w:pPr>
              <w:rPr>
                <w:rFonts w:ascii="David" w:hAnsi="David"/>
                <w:b/>
                <w:bCs/>
                <w:sz w:val="28"/>
                <w:szCs w:val="28"/>
                <w:rtl/>
              </w:rPr>
            </w:pPr>
            <w:r>
              <w:rPr>
                <w:rFonts w:ascii="David" w:hAnsi="David" w:hint="cs"/>
                <w:b/>
                <w:bCs/>
                <w:sz w:val="28"/>
                <w:szCs w:val="28"/>
                <w:rtl/>
              </w:rPr>
              <w:t xml:space="preserve">מרכז ההסברה- </w:t>
            </w:r>
            <w:r w:rsidR="001C505C">
              <w:rPr>
                <w:rFonts w:ascii="David" w:hAnsi="David" w:hint="cs"/>
                <w:b/>
                <w:bCs/>
                <w:sz w:val="28"/>
                <w:szCs w:val="28"/>
                <w:rtl/>
              </w:rPr>
              <w:t xml:space="preserve">המטה לטקסים ולאירועים ממלכתיים </w:t>
            </w:r>
          </w:p>
        </w:tc>
        <w:tc>
          <w:tcPr>
            <w:tcW w:w="1437" w:type="dxa"/>
            <w:vMerge/>
          </w:tcPr>
          <w:p w:rsidR="00C966A5" w:rsidRPr="00D44E20" w:rsidRDefault="00C966A5" w:rsidP="00C966A5">
            <w:pPr>
              <w:rPr>
                <w:rFonts w:ascii="David" w:hAnsi="David"/>
                <w:b/>
                <w:bCs/>
                <w:w w:val="95"/>
                <w:sz w:val="28"/>
                <w:szCs w:val="28"/>
              </w:rPr>
            </w:pPr>
          </w:p>
        </w:tc>
        <w:tc>
          <w:tcPr>
            <w:tcW w:w="4234" w:type="dxa"/>
          </w:tcPr>
          <w:p w:rsidR="00C966A5" w:rsidRPr="00D44E20" w:rsidRDefault="00C966A5" w:rsidP="00C966A5">
            <w:pPr>
              <w:jc w:val="right"/>
              <w:rPr>
                <w:rFonts w:ascii="David" w:hAnsi="David"/>
                <w:b/>
                <w:bCs/>
                <w:w w:val="95"/>
              </w:rPr>
            </w:pPr>
            <w:r w:rsidRPr="00D44E20">
              <w:rPr>
                <w:rFonts w:ascii="David" w:hAnsi="David"/>
                <w:b/>
                <w:bCs/>
                <w:w w:val="95"/>
              </w:rPr>
              <w:t>MINISTRY OF CULTURE</w:t>
            </w:r>
          </w:p>
          <w:p w:rsidR="00C966A5" w:rsidRPr="00D44E20" w:rsidRDefault="00C966A5" w:rsidP="00C966A5">
            <w:pPr>
              <w:jc w:val="right"/>
              <w:rPr>
                <w:rFonts w:ascii="David" w:hAnsi="David"/>
                <w:b/>
                <w:bCs/>
                <w:rtl/>
              </w:rPr>
            </w:pPr>
            <w:r w:rsidRPr="00D44E20">
              <w:rPr>
                <w:rFonts w:ascii="David" w:hAnsi="David"/>
                <w:b/>
                <w:bCs/>
                <w:w w:val="95"/>
              </w:rPr>
              <w:t xml:space="preserve"> &amp; SPORT</w:t>
            </w:r>
          </w:p>
        </w:tc>
      </w:tr>
    </w:tbl>
    <w:p w:rsidR="00C966A5" w:rsidRPr="00D44E20" w:rsidRDefault="00C966A5" w:rsidP="00C966A5">
      <w:pPr>
        <w:jc w:val="left"/>
        <w:rPr>
          <w:rFonts w:ascii="David" w:hAnsi="David"/>
          <w:sz w:val="20"/>
          <w:szCs w:val="20"/>
          <w:rtl/>
        </w:rPr>
      </w:pPr>
    </w:p>
    <w:p w:rsidR="00C966A5" w:rsidRPr="00D44E20" w:rsidRDefault="00C966A5" w:rsidP="00C966A5">
      <w:pPr>
        <w:jc w:val="center"/>
        <w:rPr>
          <w:rFonts w:ascii="David" w:hAnsi="David"/>
          <w:b/>
          <w:bCs/>
          <w:rtl/>
        </w:rPr>
      </w:pPr>
    </w:p>
    <w:p w:rsidR="00C966A5" w:rsidRPr="00D44E20" w:rsidRDefault="00C966A5" w:rsidP="00C966A5">
      <w:pPr>
        <w:jc w:val="center"/>
        <w:rPr>
          <w:rFonts w:ascii="David" w:hAnsi="David"/>
          <w:b/>
          <w:bCs/>
          <w:rtl/>
        </w:rPr>
      </w:pPr>
    </w:p>
    <w:p w:rsidR="00C966A5" w:rsidRPr="00D44E20" w:rsidRDefault="00C966A5" w:rsidP="00C966A5">
      <w:pPr>
        <w:jc w:val="center"/>
        <w:rPr>
          <w:rFonts w:ascii="David" w:hAnsi="David"/>
          <w:b/>
          <w:bCs/>
          <w:rtl/>
        </w:rPr>
      </w:pPr>
    </w:p>
    <w:p w:rsidR="00C966A5" w:rsidRPr="00D44E20" w:rsidRDefault="004F4F6D" w:rsidP="00C966A5">
      <w:pPr>
        <w:jc w:val="center"/>
        <w:rPr>
          <w:rFonts w:ascii="David" w:hAnsi="David"/>
          <w:b/>
          <w:bCs/>
          <w:rtl/>
        </w:rPr>
      </w:pPr>
      <w:r w:rsidRPr="00D44E20">
        <w:rPr>
          <w:rFonts w:ascii="David" w:hAnsi="David"/>
          <w:noProof/>
          <w:lang w:eastAsia="en-US"/>
        </w:rPr>
        <mc:AlternateContent>
          <mc:Choice Requires="wps">
            <w:drawing>
              <wp:anchor distT="0" distB="0" distL="114300" distR="114300" simplePos="0" relativeHeight="251656192" behindDoc="0" locked="0" layoutInCell="1" allowOverlap="1" wp14:anchorId="1EB0B58E" wp14:editId="7C31DE4D">
                <wp:simplePos x="0" y="0"/>
                <wp:positionH relativeFrom="margin">
                  <wp:posOffset>109855</wp:posOffset>
                </wp:positionH>
                <wp:positionV relativeFrom="margin">
                  <wp:posOffset>2372566</wp:posOffset>
                </wp:positionV>
                <wp:extent cx="5962650" cy="213360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2650" cy="2133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F41B8" w:rsidRPr="00A00D8A" w:rsidRDefault="001F41B8" w:rsidP="003B36BE">
                            <w:pPr>
                              <w:jc w:val="center"/>
                              <w:rPr>
                                <w:rFonts w:ascii="David" w:hAnsi="David"/>
                                <w:b/>
                                <w:bCs/>
                                <w:sz w:val="56"/>
                                <w:szCs w:val="56"/>
                              </w:rPr>
                            </w:pPr>
                            <w:r w:rsidRPr="00D44E20">
                              <w:rPr>
                                <w:rFonts w:ascii="David" w:hAnsi="David"/>
                                <w:b/>
                                <w:bCs/>
                                <w:sz w:val="56"/>
                                <w:szCs w:val="56"/>
                                <w:rtl/>
                              </w:rPr>
                              <w:t xml:space="preserve">מכרז פומבי </w:t>
                            </w:r>
                            <w:r>
                              <w:rPr>
                                <w:rFonts w:ascii="David" w:hAnsi="David" w:hint="cs"/>
                                <w:b/>
                                <w:bCs/>
                                <w:sz w:val="56"/>
                                <w:szCs w:val="56"/>
                                <w:rtl/>
                              </w:rPr>
                              <w:t xml:space="preserve">מס' 12/2023 </w:t>
                            </w:r>
                          </w:p>
                          <w:p w:rsidR="001F41B8" w:rsidRPr="00CF1AD0" w:rsidRDefault="001F41B8" w:rsidP="00A54DAB">
                            <w:pPr>
                              <w:jc w:val="center"/>
                              <w:rPr>
                                <w:rFonts w:ascii="Arial" w:hAnsi="Arial" w:cs="Arial"/>
                              </w:rPr>
                            </w:pPr>
                            <w:r>
                              <w:rPr>
                                <w:rFonts w:ascii="David" w:hAnsi="David" w:hint="cs"/>
                                <w:b/>
                                <w:bCs/>
                                <w:sz w:val="56"/>
                                <w:szCs w:val="56"/>
                                <w:rtl/>
                              </w:rPr>
                              <w:t>לניהול הפקה</w:t>
                            </w:r>
                            <w:r>
                              <w:rPr>
                                <w:rFonts w:ascii="David" w:hAnsi="David" w:hint="cs"/>
                                <w:b/>
                                <w:bCs/>
                                <w:sz w:val="56"/>
                                <w:szCs w:val="56"/>
                                <w:rtl/>
                                <w:lang w:eastAsia="en-US"/>
                              </w:rPr>
                              <w:t xml:space="preserve"> </w:t>
                            </w:r>
                            <w:r w:rsidRPr="00A54DAB">
                              <w:rPr>
                                <w:rFonts w:ascii="David" w:hAnsi="David"/>
                                <w:b/>
                                <w:bCs/>
                                <w:sz w:val="56"/>
                                <w:szCs w:val="56"/>
                                <w:rtl/>
                                <w:lang w:eastAsia="en-US"/>
                              </w:rPr>
                              <w:t>ובימוי טקס הדלקת המשואות</w:t>
                            </w:r>
                            <w:r>
                              <w:rPr>
                                <w:rFonts w:ascii="David" w:hAnsi="David" w:hint="cs"/>
                                <w:b/>
                                <w:bCs/>
                                <w:sz w:val="56"/>
                                <w:szCs w:val="56"/>
                                <w:rtl/>
                                <w:lang w:eastAsia="en-US"/>
                              </w:rPr>
                              <w:t xml:space="preserve"> לשנת 2024  </w:t>
                            </w:r>
                            <w:r w:rsidRPr="00A54DAB">
                              <w:rPr>
                                <w:rFonts w:ascii="David" w:hAnsi="David"/>
                                <w:b/>
                                <w:bCs/>
                                <w:sz w:val="56"/>
                                <w:szCs w:val="56"/>
                                <w:rtl/>
                                <w:lang w:eastAsia="en-US"/>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EB0B58E" id="_x0000_t202" coordsize="21600,21600" o:spt="202" path="m,l,21600r21600,l21600,xe">
                <v:stroke joinstyle="miter"/>
                <v:path gradientshapeok="t" o:connecttype="rect"/>
              </v:shapetype>
              <v:shape id="Text Box 4" o:spid="_x0000_s1026" type="#_x0000_t202" style="position:absolute;left:0;text-align:left;margin-left:8.65pt;margin-top:186.8pt;width:469.5pt;height:168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CejgwIAABE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" stroked="f">
                <v:textbox>
                  <w:txbxContent>
                    <w:p w:rsidR="001F41B8" w:rsidRPr="00A00D8A" w:rsidRDefault="001F41B8" w:rsidP="003B36BE">
                      <w:pPr>
                        <w:jc w:val="center"/>
                        <w:rPr>
                          <w:rFonts w:ascii="David" w:hAnsi="David"/>
                          <w:b/>
                          <w:bCs/>
                          <w:sz w:val="56"/>
                          <w:szCs w:val="56"/>
                        </w:rPr>
                      </w:pPr>
                      <w:r w:rsidRPr="00D44E20">
                        <w:rPr>
                          <w:rFonts w:ascii="David" w:hAnsi="David"/>
                          <w:b/>
                          <w:bCs/>
                          <w:sz w:val="56"/>
                          <w:szCs w:val="56"/>
                          <w:rtl/>
                        </w:rPr>
                        <w:t xml:space="preserve">מכרז פומבי </w:t>
                      </w:r>
                      <w:r>
                        <w:rPr>
                          <w:rFonts w:ascii="David" w:hAnsi="David" w:hint="cs"/>
                          <w:b/>
                          <w:bCs/>
                          <w:sz w:val="56"/>
                          <w:szCs w:val="56"/>
                          <w:rtl/>
                        </w:rPr>
                        <w:t xml:space="preserve">מס' 12/2023 </w:t>
                      </w:r>
                    </w:p>
                    <w:p w:rsidR="001F41B8" w:rsidRPr="00CF1AD0" w:rsidRDefault="001F41B8" w:rsidP="00A54DAB">
                      <w:pPr>
                        <w:jc w:val="center"/>
                        <w:rPr>
                          <w:rFonts w:ascii="Arial" w:hAnsi="Arial" w:cs="Arial"/>
                        </w:rPr>
                      </w:pPr>
                      <w:r>
                        <w:rPr>
                          <w:rFonts w:ascii="David" w:hAnsi="David" w:hint="cs"/>
                          <w:b/>
                          <w:bCs/>
                          <w:sz w:val="56"/>
                          <w:szCs w:val="56"/>
                          <w:rtl/>
                        </w:rPr>
                        <w:t>לניהול הפקה</w:t>
                      </w:r>
                      <w:r>
                        <w:rPr>
                          <w:rFonts w:ascii="David" w:hAnsi="David" w:hint="cs"/>
                          <w:b/>
                          <w:bCs/>
                          <w:sz w:val="56"/>
                          <w:szCs w:val="56"/>
                          <w:rtl/>
                          <w:lang w:eastAsia="en-US"/>
                        </w:rPr>
                        <w:t xml:space="preserve"> </w:t>
                      </w:r>
                      <w:r w:rsidRPr="00A54DAB">
                        <w:rPr>
                          <w:rFonts w:ascii="David" w:hAnsi="David"/>
                          <w:b/>
                          <w:bCs/>
                          <w:sz w:val="56"/>
                          <w:szCs w:val="56"/>
                          <w:rtl/>
                          <w:lang w:eastAsia="en-US"/>
                        </w:rPr>
                        <w:t>ובימוי טקס הדלקת המשואות</w:t>
                      </w:r>
                      <w:r>
                        <w:rPr>
                          <w:rFonts w:ascii="David" w:hAnsi="David" w:hint="cs"/>
                          <w:b/>
                          <w:bCs/>
                          <w:sz w:val="56"/>
                          <w:szCs w:val="56"/>
                          <w:rtl/>
                          <w:lang w:eastAsia="en-US"/>
                        </w:rPr>
                        <w:t xml:space="preserve"> לשנת 2024  </w:t>
                      </w:r>
                      <w:r w:rsidRPr="00A54DAB">
                        <w:rPr>
                          <w:rFonts w:ascii="David" w:hAnsi="David"/>
                          <w:b/>
                          <w:bCs/>
                          <w:sz w:val="56"/>
                          <w:szCs w:val="56"/>
                          <w:rtl/>
                          <w:lang w:eastAsia="en-US"/>
                        </w:rPr>
                        <w:t xml:space="preserve"> </w:t>
                      </w:r>
                    </w:p>
                  </w:txbxContent>
                </v:textbox>
                <w10:wrap type="square" anchorx="margin" anchory="margin"/>
              </v:shape>
            </w:pict>
          </mc:Fallback>
        </mc:AlternateContent>
      </w:r>
    </w:p>
    <w:p w:rsidR="00C966A5" w:rsidRPr="00D44E20" w:rsidRDefault="00C966A5" w:rsidP="00C966A5">
      <w:pPr>
        <w:jc w:val="center"/>
        <w:rPr>
          <w:rFonts w:ascii="David" w:hAnsi="David"/>
          <w:b/>
          <w:bCs/>
          <w:sz w:val="32"/>
          <w:szCs w:val="32"/>
          <w:rtl/>
        </w:rPr>
      </w:pPr>
    </w:p>
    <w:p w:rsidR="00C966A5" w:rsidRPr="00D44E20" w:rsidRDefault="00C966A5" w:rsidP="00C966A5">
      <w:pPr>
        <w:jc w:val="center"/>
        <w:rPr>
          <w:rFonts w:ascii="David" w:hAnsi="David"/>
          <w:b/>
          <w:bCs/>
          <w:sz w:val="32"/>
          <w:szCs w:val="32"/>
          <w:rtl/>
        </w:rPr>
      </w:pPr>
    </w:p>
    <w:p w:rsidR="00C966A5" w:rsidRPr="00D44E20" w:rsidRDefault="00C966A5" w:rsidP="00C966A5">
      <w:pPr>
        <w:jc w:val="center"/>
        <w:rPr>
          <w:rFonts w:ascii="David" w:hAnsi="David"/>
          <w:b/>
          <w:bCs/>
          <w:rtl/>
        </w:rPr>
      </w:pPr>
    </w:p>
    <w:tbl>
      <w:tblPr>
        <w:tblpPr w:leftFromText="180" w:rightFromText="180" w:vertAnchor="text" w:horzAnchor="margin" w:tblpXSpec="center" w:tblpY="77"/>
        <w:tblOverlap w:val="never"/>
        <w:bidiVisual/>
        <w:tblW w:w="9962" w:type="dxa"/>
        <w:tblLook w:val="04A0" w:firstRow="1" w:lastRow="0" w:firstColumn="1" w:lastColumn="0" w:noHBand="0" w:noVBand="1"/>
      </w:tblPr>
      <w:tblGrid>
        <w:gridCol w:w="3208"/>
        <w:gridCol w:w="3311"/>
        <w:gridCol w:w="3443"/>
      </w:tblGrid>
      <w:tr w:rsidR="002A2A88" w:rsidRPr="00D44E20" w:rsidTr="002A2A88">
        <w:tc>
          <w:tcPr>
            <w:tcW w:w="3208" w:type="dxa"/>
          </w:tcPr>
          <w:p w:rsidR="002A2A88" w:rsidRPr="00D44E20" w:rsidRDefault="002A2A88" w:rsidP="002A2A88">
            <w:pPr>
              <w:spacing w:before="1080"/>
              <w:jc w:val="left"/>
              <w:rPr>
                <w:rFonts w:ascii="David" w:hAnsi="David"/>
                <w:bCs/>
                <w:rtl/>
              </w:rPr>
            </w:pPr>
          </w:p>
        </w:tc>
        <w:tc>
          <w:tcPr>
            <w:tcW w:w="3311" w:type="dxa"/>
          </w:tcPr>
          <w:p w:rsidR="002A2A88" w:rsidRPr="00914FAC" w:rsidRDefault="002A2A88" w:rsidP="002A2A88">
            <w:pPr>
              <w:spacing w:before="1080"/>
              <w:jc w:val="right"/>
              <w:rPr>
                <w:rFonts w:ascii="David" w:hAnsi="David"/>
                <w:bCs/>
                <w:highlight w:val="yellow"/>
              </w:rPr>
            </w:pPr>
            <w:r w:rsidRPr="00D44E20">
              <w:rPr>
                <w:rFonts w:ascii="David" w:hAnsi="David"/>
                <w:noProof/>
                <w:lang w:eastAsia="en-US"/>
              </w:rPr>
              <w:drawing>
                <wp:anchor distT="0" distB="0" distL="114300" distR="114300" simplePos="0" relativeHeight="251658240" behindDoc="0" locked="0" layoutInCell="1" allowOverlap="1" wp14:anchorId="202A2862" wp14:editId="0C5C0D8C">
                  <wp:simplePos x="0" y="0"/>
                  <wp:positionH relativeFrom="column">
                    <wp:posOffset>581660</wp:posOffset>
                  </wp:positionH>
                  <wp:positionV relativeFrom="paragraph">
                    <wp:posOffset>567690</wp:posOffset>
                  </wp:positionV>
                  <wp:extent cx="427355" cy="314960"/>
                  <wp:effectExtent l="0" t="0" r="0" b="889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27355" cy="3149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443" w:type="dxa"/>
          </w:tcPr>
          <w:p w:rsidR="002A2A88" w:rsidRPr="00D44E20" w:rsidRDefault="002A2A88" w:rsidP="002A2A88">
            <w:pPr>
              <w:spacing w:before="1080"/>
              <w:jc w:val="right"/>
              <w:rPr>
                <w:rFonts w:ascii="David" w:hAnsi="David"/>
                <w:bCs/>
                <w:highlight w:val="yellow"/>
              </w:rPr>
            </w:pPr>
          </w:p>
        </w:tc>
      </w:tr>
    </w:tbl>
    <w:p w:rsidR="00C966A5" w:rsidRPr="00D44E20" w:rsidRDefault="00DA122A" w:rsidP="00C966A5">
      <w:pPr>
        <w:jc w:val="center"/>
        <w:rPr>
          <w:rFonts w:ascii="David" w:hAnsi="David"/>
          <w:bCs/>
          <w:rtl/>
        </w:rPr>
      </w:pPr>
      <w:r w:rsidRPr="00D44E20">
        <w:rPr>
          <w:rFonts w:ascii="David" w:hAnsi="David"/>
          <w:bCs/>
          <w:rtl/>
        </w:rPr>
        <w:br w:type="textWrapping" w:clear="all"/>
      </w:r>
    </w:p>
    <w:p w:rsidR="00C966A5" w:rsidRPr="00D44E20" w:rsidRDefault="00C966A5" w:rsidP="00C966A5">
      <w:pPr>
        <w:rPr>
          <w:rFonts w:ascii="David" w:hAnsi="David"/>
          <w:rtl/>
        </w:rPr>
      </w:pPr>
    </w:p>
    <w:p w:rsidR="00D44E20" w:rsidRDefault="00D44E20" w:rsidP="00BB0FF7">
      <w:pPr>
        <w:jc w:val="center"/>
        <w:rPr>
          <w:rFonts w:ascii="David" w:hAnsi="David"/>
          <w:b/>
          <w:bCs/>
          <w:rtl/>
        </w:rPr>
        <w:sectPr w:rsidR="00D44E20" w:rsidSect="00154E29">
          <w:footerReference w:type="default" r:id="rId9"/>
          <w:headerReference w:type="first" r:id="rId10"/>
          <w:pgSz w:w="11906" w:h="16838"/>
          <w:pgMar w:top="1440" w:right="1080" w:bottom="1440" w:left="1080" w:header="708" w:footer="708" w:gutter="0"/>
          <w:cols w:space="708"/>
          <w:titlePg/>
          <w:bidi/>
          <w:rtlGutter/>
          <w:docGrid w:linePitch="360"/>
        </w:sectPr>
      </w:pPr>
    </w:p>
    <w:p w:rsidR="00C966A5" w:rsidRPr="00D44E20" w:rsidRDefault="00C966A5" w:rsidP="006F1C7C">
      <w:pPr>
        <w:jc w:val="center"/>
        <w:rPr>
          <w:rFonts w:ascii="David" w:hAnsi="David"/>
          <w:b/>
          <w:bCs/>
          <w:u w:val="single"/>
          <w:rtl/>
        </w:rPr>
      </w:pPr>
      <w:r w:rsidRPr="00D44E20">
        <w:rPr>
          <w:rFonts w:ascii="David" w:hAnsi="David"/>
          <w:b/>
          <w:bCs/>
          <w:rtl/>
        </w:rPr>
        <w:lastRenderedPageBreak/>
        <w:t>הנדון:</w:t>
      </w:r>
      <w:r w:rsidRPr="00D44E20">
        <w:rPr>
          <w:rFonts w:ascii="David" w:hAnsi="David"/>
          <w:b/>
          <w:bCs/>
          <w:rtl/>
        </w:rPr>
        <w:tab/>
        <w:t xml:space="preserve"> </w:t>
      </w:r>
      <w:r w:rsidRPr="00D44E20">
        <w:rPr>
          <w:rFonts w:ascii="David" w:hAnsi="David"/>
          <w:b/>
          <w:bCs/>
          <w:u w:val="single"/>
          <w:rtl/>
        </w:rPr>
        <w:t xml:space="preserve">הזמנה להציע הצעות (מכרז פומבי </w:t>
      </w:r>
      <w:r w:rsidR="006855FA">
        <w:rPr>
          <w:rFonts w:ascii="David" w:hAnsi="David" w:hint="cs"/>
          <w:b/>
          <w:bCs/>
          <w:u w:val="single"/>
          <w:rtl/>
        </w:rPr>
        <w:t>מס'</w:t>
      </w:r>
      <w:r w:rsidR="0090172B">
        <w:rPr>
          <w:rFonts w:ascii="David" w:hAnsi="David" w:hint="cs"/>
          <w:b/>
          <w:bCs/>
          <w:u w:val="single"/>
          <w:rtl/>
        </w:rPr>
        <w:t xml:space="preserve"> 12/2023</w:t>
      </w:r>
      <w:r w:rsidR="006855FA">
        <w:rPr>
          <w:rFonts w:ascii="David" w:hAnsi="David" w:hint="cs"/>
          <w:b/>
          <w:bCs/>
          <w:u w:val="single"/>
          <w:rtl/>
        </w:rPr>
        <w:t xml:space="preserve"> </w:t>
      </w:r>
      <w:r w:rsidRPr="00D44E20">
        <w:rPr>
          <w:rFonts w:ascii="David" w:hAnsi="David"/>
          <w:b/>
          <w:bCs/>
          <w:u w:val="single"/>
          <w:rtl/>
        </w:rPr>
        <w:t>)</w:t>
      </w:r>
    </w:p>
    <w:p w:rsidR="00C966A5" w:rsidRDefault="00487889" w:rsidP="006F1C7C">
      <w:pPr>
        <w:jc w:val="center"/>
        <w:rPr>
          <w:rFonts w:ascii="David" w:hAnsi="David"/>
          <w:b/>
          <w:bCs/>
          <w:u w:val="single"/>
          <w:rtl/>
        </w:rPr>
      </w:pPr>
      <w:r w:rsidRPr="00487889">
        <w:rPr>
          <w:rFonts w:ascii="David" w:hAnsi="David"/>
          <w:b/>
          <w:bCs/>
          <w:u w:val="single"/>
          <w:rtl/>
        </w:rPr>
        <w:t xml:space="preserve">לניהול ההפקה </w:t>
      </w:r>
      <w:r w:rsidR="00A54DAB">
        <w:rPr>
          <w:rFonts w:ascii="David" w:hAnsi="David"/>
          <w:b/>
          <w:bCs/>
          <w:u w:val="single"/>
          <w:rtl/>
        </w:rPr>
        <w:t>ובימוי טקס הדלקת המשואות</w:t>
      </w:r>
      <w:r w:rsidR="006F1C7C">
        <w:rPr>
          <w:rFonts w:ascii="David" w:hAnsi="David" w:hint="cs"/>
          <w:b/>
          <w:bCs/>
          <w:u w:val="single"/>
          <w:rtl/>
        </w:rPr>
        <w:t xml:space="preserve"> לשנת 2024</w:t>
      </w:r>
    </w:p>
    <w:p w:rsidR="00C966A5" w:rsidRPr="00D44E20" w:rsidRDefault="00C966A5" w:rsidP="00297C11">
      <w:pPr>
        <w:pStyle w:val="a7"/>
        <w:numPr>
          <w:ilvl w:val="0"/>
          <w:numId w:val="1"/>
        </w:numPr>
        <w:rPr>
          <w:rFonts w:ascii="David" w:hAnsi="David"/>
        </w:rPr>
      </w:pPr>
      <w:r w:rsidRPr="00D44E20">
        <w:rPr>
          <w:rFonts w:ascii="David" w:hAnsi="David"/>
          <w:rtl/>
        </w:rPr>
        <w:t xml:space="preserve">הנכם מוזמנים בזאת להגיש הצעות </w:t>
      </w:r>
      <w:bookmarkStart w:id="0" w:name="שם_מכרז"/>
      <w:r w:rsidR="00297C11">
        <w:rPr>
          <w:rFonts w:ascii="David" w:hAnsi="David"/>
          <w:sz w:val="22"/>
          <w:rtl/>
          <w:lang w:eastAsia="en-US"/>
        </w:rPr>
        <w:t>ל</w:t>
      </w:r>
      <w:r w:rsidR="003D6CD0">
        <w:rPr>
          <w:rFonts w:ascii="David" w:hAnsi="David" w:hint="cs"/>
          <w:sz w:val="22"/>
          <w:rtl/>
          <w:lang w:eastAsia="en-US"/>
        </w:rPr>
        <w:t xml:space="preserve">ניהול </w:t>
      </w:r>
      <w:r w:rsidR="00253F93">
        <w:rPr>
          <w:rFonts w:ascii="David" w:hAnsi="David" w:hint="cs"/>
          <w:sz w:val="22"/>
          <w:rtl/>
          <w:lang w:eastAsia="en-US"/>
        </w:rPr>
        <w:t>הפק</w:t>
      </w:r>
      <w:r w:rsidR="008F051B">
        <w:rPr>
          <w:rFonts w:ascii="David" w:hAnsi="David" w:hint="cs"/>
          <w:sz w:val="22"/>
          <w:rtl/>
          <w:lang w:eastAsia="en-US"/>
        </w:rPr>
        <w:t>ה</w:t>
      </w:r>
      <w:r w:rsidR="00253F93">
        <w:rPr>
          <w:rFonts w:ascii="David" w:hAnsi="David" w:hint="cs"/>
          <w:sz w:val="22"/>
          <w:rtl/>
          <w:lang w:eastAsia="en-US"/>
        </w:rPr>
        <w:t xml:space="preserve"> ובימוי </w:t>
      </w:r>
      <w:r w:rsidR="00012669">
        <w:rPr>
          <w:rFonts w:ascii="David" w:hAnsi="David"/>
          <w:sz w:val="22"/>
          <w:rtl/>
          <w:lang w:eastAsia="en-US"/>
        </w:rPr>
        <w:t>טקס הדלקת המשואות</w:t>
      </w:r>
      <w:r w:rsidR="0036501B" w:rsidRPr="00D44E20">
        <w:rPr>
          <w:rFonts w:ascii="David" w:hAnsi="David"/>
          <w:rtl/>
        </w:rPr>
        <w:t xml:space="preserve"> </w:t>
      </w:r>
      <w:bookmarkEnd w:id="0"/>
      <w:r w:rsidR="003D6CD0">
        <w:rPr>
          <w:rFonts w:ascii="David" w:hAnsi="David" w:hint="cs"/>
          <w:rtl/>
        </w:rPr>
        <w:t xml:space="preserve">לשנת </w:t>
      </w:r>
      <w:r w:rsidR="00266D7A">
        <w:rPr>
          <w:rFonts w:ascii="David" w:hAnsi="David" w:hint="cs"/>
          <w:rtl/>
        </w:rPr>
        <w:t xml:space="preserve">2024 </w:t>
      </w:r>
      <w:r w:rsidRPr="00D44E20">
        <w:rPr>
          <w:rFonts w:ascii="David" w:hAnsi="David"/>
          <w:rtl/>
        </w:rPr>
        <w:t>בהתאם לתנאים, לדרישות ולהוראות המפורטות במסמכי מכרז זה</w:t>
      </w:r>
      <w:r w:rsidR="00A822F5">
        <w:rPr>
          <w:rFonts w:ascii="David" w:hAnsi="David" w:hint="cs"/>
          <w:rtl/>
        </w:rPr>
        <w:t xml:space="preserve"> על נספחיו (</w:t>
      </w:r>
      <w:r w:rsidRPr="00D44E20">
        <w:rPr>
          <w:rFonts w:ascii="David" w:hAnsi="David"/>
          <w:rtl/>
        </w:rPr>
        <w:t>להלן: "</w:t>
      </w:r>
      <w:r w:rsidRPr="00D44E20">
        <w:rPr>
          <w:rFonts w:ascii="David" w:hAnsi="David"/>
          <w:b/>
          <w:bCs/>
          <w:rtl/>
        </w:rPr>
        <w:t>המכר</w:t>
      </w:r>
      <w:r w:rsidR="006855FA">
        <w:rPr>
          <w:rFonts w:ascii="David" w:hAnsi="David" w:hint="cs"/>
          <w:b/>
          <w:bCs/>
          <w:rtl/>
        </w:rPr>
        <w:t xml:space="preserve"> </w:t>
      </w:r>
      <w:r w:rsidRPr="00D44E20">
        <w:rPr>
          <w:rFonts w:ascii="David" w:hAnsi="David"/>
          <w:b/>
          <w:bCs/>
          <w:rtl/>
        </w:rPr>
        <w:t>ז</w:t>
      </w:r>
      <w:r w:rsidRPr="00D44E20">
        <w:rPr>
          <w:rFonts w:ascii="David" w:hAnsi="David"/>
          <w:rtl/>
        </w:rPr>
        <w:t>").</w:t>
      </w:r>
    </w:p>
    <w:p w:rsidR="00C966A5" w:rsidRPr="00542358" w:rsidRDefault="00C966A5" w:rsidP="004C325E">
      <w:pPr>
        <w:pStyle w:val="a7"/>
        <w:numPr>
          <w:ilvl w:val="0"/>
          <w:numId w:val="1"/>
        </w:numPr>
        <w:overflowPunct/>
        <w:autoSpaceDE/>
        <w:autoSpaceDN/>
        <w:adjustRightInd/>
        <w:textAlignment w:val="auto"/>
        <w:rPr>
          <w:rFonts w:ascii="David" w:hAnsi="David"/>
        </w:rPr>
      </w:pPr>
      <w:r w:rsidRPr="00D44E20">
        <w:rPr>
          <w:rFonts w:ascii="David" w:hAnsi="David"/>
          <w:rtl/>
        </w:rPr>
        <w:t xml:space="preserve">למכרז זה שלושה (3) </w:t>
      </w:r>
      <w:r w:rsidRPr="00542358">
        <w:rPr>
          <w:rFonts w:ascii="David" w:hAnsi="David"/>
          <w:rtl/>
        </w:rPr>
        <w:t>חלקים, שכל אחד מהם מהווה חלק בלתי נפרד מהמכרז, כדלקמן:</w:t>
      </w:r>
    </w:p>
    <w:p w:rsidR="00C966A5" w:rsidRPr="00542358" w:rsidRDefault="00226C26" w:rsidP="004C325E">
      <w:pPr>
        <w:pStyle w:val="a7"/>
        <w:numPr>
          <w:ilvl w:val="1"/>
          <w:numId w:val="1"/>
        </w:numPr>
        <w:overflowPunct/>
        <w:autoSpaceDE/>
        <w:autoSpaceDN/>
        <w:adjustRightInd/>
        <w:ind w:left="1241" w:hanging="851"/>
        <w:textAlignment w:val="auto"/>
        <w:rPr>
          <w:rFonts w:ascii="David" w:hAnsi="David"/>
        </w:rPr>
      </w:pPr>
      <w:r w:rsidRPr="00542358">
        <w:rPr>
          <w:rFonts w:ascii="David" w:hAnsi="David"/>
          <w:b/>
          <w:bCs/>
          <w:u w:val="single"/>
          <w:rtl/>
        </w:rPr>
        <w:t>חלק א': נוהל המכרז ותנאיו</w:t>
      </w:r>
      <w:r w:rsidRPr="00542358">
        <w:rPr>
          <w:rFonts w:ascii="David" w:hAnsi="David"/>
          <w:rtl/>
        </w:rPr>
        <w:t>;</w:t>
      </w:r>
    </w:p>
    <w:p w:rsidR="00274D85" w:rsidRPr="00542358" w:rsidRDefault="00274D85" w:rsidP="00A822F5">
      <w:pPr>
        <w:pStyle w:val="a7"/>
        <w:overflowPunct/>
        <w:autoSpaceDE/>
        <w:autoSpaceDN/>
        <w:adjustRightInd/>
        <w:ind w:left="1241"/>
        <w:textAlignment w:val="auto"/>
        <w:rPr>
          <w:rFonts w:ascii="David" w:hAnsi="David"/>
        </w:rPr>
      </w:pPr>
      <w:r w:rsidRPr="00542358">
        <w:rPr>
          <w:rFonts w:ascii="David" w:hAnsi="David"/>
          <w:rtl/>
        </w:rPr>
        <w:t xml:space="preserve">נספח </w:t>
      </w:r>
      <w:r w:rsidR="00A97F9C" w:rsidRPr="00542358">
        <w:rPr>
          <w:rFonts w:ascii="David" w:hAnsi="David"/>
          <w:rtl/>
        </w:rPr>
        <w:t>א'</w:t>
      </w:r>
      <w:r w:rsidR="00C709F8" w:rsidRPr="00542358">
        <w:rPr>
          <w:rFonts w:ascii="David" w:hAnsi="David"/>
          <w:rtl/>
        </w:rPr>
        <w:t xml:space="preserve"> 1</w:t>
      </w:r>
      <w:r w:rsidRPr="00542358">
        <w:rPr>
          <w:rFonts w:ascii="David" w:hAnsi="David"/>
          <w:rtl/>
        </w:rPr>
        <w:t xml:space="preserve">: </w:t>
      </w:r>
      <w:r w:rsidR="00A822F5" w:rsidRPr="00542358">
        <w:rPr>
          <w:rFonts w:ascii="David" w:hAnsi="David" w:hint="eastAsia"/>
          <w:rtl/>
        </w:rPr>
        <w:t>מפרט</w:t>
      </w:r>
      <w:r w:rsidR="00A822F5" w:rsidRPr="00542358">
        <w:rPr>
          <w:rFonts w:ascii="David" w:hAnsi="David"/>
          <w:rtl/>
        </w:rPr>
        <w:t xml:space="preserve"> </w:t>
      </w:r>
      <w:r w:rsidR="00A822F5" w:rsidRPr="00542358">
        <w:rPr>
          <w:rFonts w:ascii="David" w:hAnsi="David" w:hint="eastAsia"/>
          <w:rtl/>
        </w:rPr>
        <w:t>השירותים</w:t>
      </w:r>
      <w:r w:rsidR="00A822F5" w:rsidRPr="00542358">
        <w:rPr>
          <w:rFonts w:ascii="David" w:hAnsi="David"/>
          <w:rtl/>
        </w:rPr>
        <w:t xml:space="preserve"> </w:t>
      </w:r>
      <w:r w:rsidR="00A822F5" w:rsidRPr="00542358">
        <w:rPr>
          <w:rFonts w:ascii="David" w:hAnsi="David" w:hint="eastAsia"/>
          <w:rtl/>
        </w:rPr>
        <w:t>ו</w:t>
      </w:r>
      <w:r w:rsidRPr="00542358">
        <w:rPr>
          <w:rFonts w:ascii="David" w:hAnsi="David"/>
          <w:rtl/>
        </w:rPr>
        <w:t>הגדרת ה</w:t>
      </w:r>
      <w:r w:rsidR="00A822F5" w:rsidRPr="00542358">
        <w:rPr>
          <w:rFonts w:ascii="David" w:hAnsi="David" w:hint="eastAsia"/>
          <w:rtl/>
        </w:rPr>
        <w:t>עבודה</w:t>
      </w:r>
      <w:r w:rsidR="00F54CE9" w:rsidRPr="00542358">
        <w:rPr>
          <w:rFonts w:ascii="David" w:hAnsi="David"/>
          <w:rtl/>
        </w:rPr>
        <w:t>.</w:t>
      </w:r>
    </w:p>
    <w:p w:rsidR="00226C26" w:rsidRPr="00542358" w:rsidRDefault="00226C26" w:rsidP="004C325E">
      <w:pPr>
        <w:pStyle w:val="a7"/>
        <w:numPr>
          <w:ilvl w:val="1"/>
          <w:numId w:val="1"/>
        </w:numPr>
        <w:overflowPunct/>
        <w:autoSpaceDE/>
        <w:autoSpaceDN/>
        <w:adjustRightInd/>
        <w:ind w:left="1241" w:hanging="851"/>
        <w:textAlignment w:val="auto"/>
        <w:rPr>
          <w:rFonts w:ascii="David" w:hAnsi="David"/>
        </w:rPr>
      </w:pPr>
      <w:r w:rsidRPr="00542358">
        <w:rPr>
          <w:rFonts w:ascii="David" w:hAnsi="David"/>
          <w:b/>
          <w:bCs/>
          <w:u w:val="single"/>
          <w:rtl/>
        </w:rPr>
        <w:t>חלק ב': חוברת הצעה</w:t>
      </w:r>
      <w:r w:rsidRPr="00542358">
        <w:rPr>
          <w:rFonts w:ascii="David" w:hAnsi="David"/>
          <w:rtl/>
        </w:rPr>
        <w:t>;</w:t>
      </w:r>
    </w:p>
    <w:p w:rsidR="00E56984" w:rsidRPr="00542358" w:rsidRDefault="00E56984" w:rsidP="00E56984">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Pr="00542358">
        <w:rPr>
          <w:rFonts w:hint="eastAsia"/>
          <w:rtl/>
        </w:rPr>
        <w:t>ב</w:t>
      </w:r>
      <w:r w:rsidRPr="00542358">
        <w:rPr>
          <w:rtl/>
        </w:rPr>
        <w:t xml:space="preserve">'1: </w:t>
      </w:r>
      <w:r w:rsidRPr="00542358">
        <w:rPr>
          <w:rFonts w:hint="eastAsia"/>
          <w:rtl/>
        </w:rPr>
        <w:t>טופס</w:t>
      </w:r>
      <w:r w:rsidRPr="00542358">
        <w:rPr>
          <w:rtl/>
        </w:rPr>
        <w:t xml:space="preserve"> </w:t>
      </w:r>
      <w:r w:rsidRPr="00542358">
        <w:rPr>
          <w:rFonts w:hint="eastAsia"/>
          <w:rtl/>
        </w:rPr>
        <w:t>הגשת</w:t>
      </w:r>
      <w:r w:rsidRPr="00542358">
        <w:rPr>
          <w:rtl/>
        </w:rPr>
        <w:t xml:space="preserve"> </w:t>
      </w:r>
      <w:r w:rsidRPr="00542358">
        <w:rPr>
          <w:rFonts w:hint="eastAsia"/>
          <w:rtl/>
        </w:rPr>
        <w:t>ההצעה</w:t>
      </w:r>
      <w:r w:rsidR="00CE670E" w:rsidRPr="00542358">
        <w:rPr>
          <w:rtl/>
        </w:rPr>
        <w:t xml:space="preserve"> </w:t>
      </w:r>
      <w:r w:rsidR="00704C75" w:rsidRPr="00542358">
        <w:rPr>
          <w:rFonts w:hint="eastAsia"/>
          <w:rtl/>
        </w:rPr>
        <w:t>חתום</w:t>
      </w:r>
      <w:r w:rsidR="00704C75" w:rsidRPr="00542358">
        <w:rPr>
          <w:rtl/>
        </w:rPr>
        <w:t xml:space="preserve"> </w:t>
      </w:r>
      <w:r w:rsidR="00704C75" w:rsidRPr="00542358">
        <w:rPr>
          <w:rFonts w:hint="eastAsia"/>
          <w:rtl/>
        </w:rPr>
        <w:t>ומאושר</w:t>
      </w:r>
      <w:r w:rsidR="00CE670E" w:rsidRPr="00542358">
        <w:rPr>
          <w:rtl/>
        </w:rPr>
        <w:t>–</w:t>
      </w:r>
      <w:r w:rsidR="00CE670E" w:rsidRPr="00542358">
        <w:rPr>
          <w:rFonts w:hint="eastAsia"/>
          <w:rtl/>
        </w:rPr>
        <w:t>הצהרות</w:t>
      </w:r>
      <w:r w:rsidR="00CE670E" w:rsidRPr="00542358">
        <w:rPr>
          <w:rtl/>
        </w:rPr>
        <w:t xml:space="preserve">, </w:t>
      </w:r>
      <w:r w:rsidR="00CE670E" w:rsidRPr="00542358">
        <w:rPr>
          <w:rFonts w:hint="eastAsia"/>
          <w:rtl/>
        </w:rPr>
        <w:t>התחייבויות</w:t>
      </w:r>
      <w:r w:rsidR="00CE670E" w:rsidRPr="00542358">
        <w:rPr>
          <w:rtl/>
        </w:rPr>
        <w:t xml:space="preserve"> </w:t>
      </w:r>
      <w:r w:rsidR="00CE670E" w:rsidRPr="00542358">
        <w:rPr>
          <w:rFonts w:hint="eastAsia"/>
          <w:rtl/>
        </w:rPr>
        <w:t>ופרטי</w:t>
      </w:r>
      <w:r w:rsidR="00CE670E" w:rsidRPr="00542358">
        <w:rPr>
          <w:rtl/>
        </w:rPr>
        <w:t xml:space="preserve"> </w:t>
      </w:r>
      <w:r w:rsidR="00CE670E" w:rsidRPr="00542358">
        <w:rPr>
          <w:rFonts w:hint="eastAsia"/>
          <w:rtl/>
        </w:rPr>
        <w:t>המציע</w:t>
      </w:r>
      <w:r w:rsidR="00CE670E" w:rsidRPr="00542358">
        <w:rPr>
          <w:rtl/>
        </w:rPr>
        <w:t xml:space="preserve"> </w:t>
      </w:r>
      <w:r w:rsidR="00CE670E" w:rsidRPr="00542358">
        <w:rPr>
          <w:rFonts w:hint="eastAsia"/>
          <w:rtl/>
        </w:rPr>
        <w:t>והצוות</w:t>
      </w:r>
      <w:r w:rsidR="00CE670E" w:rsidRPr="00542358">
        <w:rPr>
          <w:rtl/>
        </w:rPr>
        <w:t xml:space="preserve"> </w:t>
      </w:r>
      <w:r w:rsidR="00CE670E" w:rsidRPr="00542358">
        <w:rPr>
          <w:rFonts w:hint="eastAsia"/>
          <w:rtl/>
        </w:rPr>
        <w:t>המוצע</w:t>
      </w:r>
      <w:r w:rsidRPr="00542358">
        <w:rPr>
          <w:rtl/>
        </w:rPr>
        <w:t>.</w:t>
      </w:r>
    </w:p>
    <w:p w:rsidR="007C3DFF" w:rsidRPr="00542358" w:rsidRDefault="00E56984" w:rsidP="00704C75">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Pr="00542358">
        <w:rPr>
          <w:rFonts w:hint="eastAsia"/>
          <w:rtl/>
        </w:rPr>
        <w:t>ב</w:t>
      </w:r>
      <w:r w:rsidRPr="00542358">
        <w:rPr>
          <w:rtl/>
        </w:rPr>
        <w:t xml:space="preserve">'2: </w:t>
      </w:r>
      <w:r w:rsidR="007C3DFF" w:rsidRPr="00542358">
        <w:rPr>
          <w:rFonts w:hint="eastAsia"/>
          <w:rtl/>
        </w:rPr>
        <w:t>תעודת</w:t>
      </w:r>
      <w:r w:rsidR="007C3DFF" w:rsidRPr="00542358">
        <w:rPr>
          <w:rtl/>
        </w:rPr>
        <w:t xml:space="preserve"> </w:t>
      </w:r>
      <w:r w:rsidR="007C3DFF" w:rsidRPr="00542358">
        <w:rPr>
          <w:rFonts w:hint="eastAsia"/>
          <w:rtl/>
        </w:rPr>
        <w:t>התאגדות</w:t>
      </w:r>
      <w:r w:rsidR="00292997" w:rsidRPr="00542358">
        <w:rPr>
          <w:rFonts w:hint="cs"/>
          <w:rtl/>
        </w:rPr>
        <w:t xml:space="preserve"> </w:t>
      </w:r>
      <w:r w:rsidR="007C3DFF" w:rsidRPr="00542358">
        <w:rPr>
          <w:rtl/>
        </w:rPr>
        <w:t>.</w:t>
      </w:r>
      <w:r w:rsidR="002B64DC">
        <w:rPr>
          <w:rFonts w:hint="cs"/>
          <w:rtl/>
        </w:rPr>
        <w:t xml:space="preserve"> </w:t>
      </w:r>
      <w:r w:rsidR="007C3DFF" w:rsidRPr="00542358">
        <w:rPr>
          <w:rtl/>
        </w:rPr>
        <w:t xml:space="preserve">(עוסק </w:t>
      </w:r>
      <w:r w:rsidR="007C3DFF" w:rsidRPr="00542358">
        <w:rPr>
          <w:rFonts w:hint="eastAsia"/>
          <w:rtl/>
        </w:rPr>
        <w:t>מורשה</w:t>
      </w:r>
      <w:r w:rsidR="007C3DFF" w:rsidRPr="00542358">
        <w:rPr>
          <w:rtl/>
        </w:rPr>
        <w:t xml:space="preserve"> </w:t>
      </w:r>
      <w:r w:rsidR="007C3DFF" w:rsidRPr="00542358">
        <w:rPr>
          <w:rFonts w:hint="eastAsia"/>
          <w:rtl/>
        </w:rPr>
        <w:t>או</w:t>
      </w:r>
      <w:r w:rsidR="007C3DFF" w:rsidRPr="00542358">
        <w:rPr>
          <w:rtl/>
        </w:rPr>
        <w:t xml:space="preserve"> </w:t>
      </w:r>
      <w:r w:rsidR="007C3DFF" w:rsidRPr="00542358">
        <w:rPr>
          <w:rFonts w:hint="eastAsia"/>
          <w:rtl/>
        </w:rPr>
        <w:t>תעודת</w:t>
      </w:r>
      <w:r w:rsidR="007C3DFF" w:rsidRPr="00542358">
        <w:rPr>
          <w:rtl/>
        </w:rPr>
        <w:t xml:space="preserve"> </w:t>
      </w:r>
      <w:r w:rsidR="007C3DFF" w:rsidRPr="00542358">
        <w:rPr>
          <w:rFonts w:hint="eastAsia"/>
          <w:rtl/>
        </w:rPr>
        <w:t>התאגדות</w:t>
      </w:r>
      <w:r w:rsidR="002E02DA" w:rsidRPr="00542358">
        <w:rPr>
          <w:rtl/>
        </w:rPr>
        <w:t xml:space="preserve"> חברה/עמותה וכו'</w:t>
      </w:r>
      <w:r w:rsidR="007C3DFF" w:rsidRPr="00542358">
        <w:rPr>
          <w:rtl/>
        </w:rPr>
        <w:t xml:space="preserve"> )</w:t>
      </w:r>
    </w:p>
    <w:p w:rsidR="002E02DA" w:rsidRPr="00542358" w:rsidRDefault="002E02DA" w:rsidP="002B64DC">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Pr="00542358">
        <w:rPr>
          <w:rFonts w:hint="eastAsia"/>
          <w:rtl/>
        </w:rPr>
        <w:t>ב</w:t>
      </w:r>
      <w:r w:rsidRPr="00542358">
        <w:rPr>
          <w:rtl/>
        </w:rPr>
        <w:t xml:space="preserve">'3: אישור על ניהול פנקסי חשבונות ורשומות לפי חוק </w:t>
      </w:r>
      <w:r w:rsidRPr="00542358">
        <w:rPr>
          <w:rFonts w:hint="eastAsia"/>
          <w:rtl/>
        </w:rPr>
        <w:t>עסקאות</w:t>
      </w:r>
      <w:r w:rsidRPr="00542358">
        <w:rPr>
          <w:rtl/>
        </w:rPr>
        <w:t xml:space="preserve"> גופים ציבוריים (אכיפת ניהול חשבונו</w:t>
      </w:r>
      <w:r w:rsidR="00704C75" w:rsidRPr="00542358">
        <w:rPr>
          <w:rFonts w:hint="eastAsia"/>
          <w:rtl/>
        </w:rPr>
        <w:t>ת</w:t>
      </w:r>
      <w:r w:rsidR="00704C75" w:rsidRPr="00542358">
        <w:rPr>
          <w:rtl/>
        </w:rPr>
        <w:t xml:space="preserve"> </w:t>
      </w:r>
      <w:r w:rsidR="00704C75" w:rsidRPr="00542358">
        <w:rPr>
          <w:rFonts w:hint="eastAsia"/>
          <w:rtl/>
        </w:rPr>
        <w:t>ותשלום</w:t>
      </w:r>
      <w:r w:rsidR="00704C75" w:rsidRPr="00542358">
        <w:rPr>
          <w:rtl/>
        </w:rPr>
        <w:t xml:space="preserve"> </w:t>
      </w:r>
      <w:r w:rsidR="00704C75" w:rsidRPr="00542358">
        <w:rPr>
          <w:rFonts w:hint="eastAsia"/>
          <w:rtl/>
        </w:rPr>
        <w:t>חובות</w:t>
      </w:r>
      <w:r w:rsidR="00704C75" w:rsidRPr="00542358">
        <w:rPr>
          <w:rtl/>
        </w:rPr>
        <w:t xml:space="preserve"> </w:t>
      </w:r>
      <w:r w:rsidR="00704C75" w:rsidRPr="00542358">
        <w:rPr>
          <w:rFonts w:hint="eastAsia"/>
          <w:rtl/>
        </w:rPr>
        <w:t>מס</w:t>
      </w:r>
      <w:r w:rsidR="00704C75" w:rsidRPr="00542358">
        <w:rPr>
          <w:rtl/>
        </w:rPr>
        <w:t xml:space="preserve"> )התשל"ו-1976</w:t>
      </w:r>
      <w:r w:rsidR="00E23D63" w:rsidRPr="00542358">
        <w:rPr>
          <w:rtl/>
        </w:rPr>
        <w:t xml:space="preserve"> תקף</w:t>
      </w:r>
      <w:r w:rsidR="00292997" w:rsidRPr="00542358">
        <w:rPr>
          <w:rFonts w:hint="cs"/>
          <w:rtl/>
        </w:rPr>
        <w:t xml:space="preserve"> ב</w:t>
      </w:r>
      <w:r w:rsidR="003D6CD0" w:rsidRPr="00542358">
        <w:rPr>
          <w:rFonts w:hint="eastAsia"/>
          <w:rtl/>
        </w:rPr>
        <w:t>מועד</w:t>
      </w:r>
      <w:r w:rsidR="003D6CD0" w:rsidRPr="00542358">
        <w:rPr>
          <w:rtl/>
        </w:rPr>
        <w:t xml:space="preserve"> הגשת ההצעה </w:t>
      </w:r>
      <w:r w:rsidR="00E23D63" w:rsidRPr="00542358">
        <w:rPr>
          <w:rtl/>
        </w:rPr>
        <w:t>.</w:t>
      </w:r>
    </w:p>
    <w:p w:rsidR="007C3DFF" w:rsidRPr="00542358" w:rsidRDefault="002E02DA" w:rsidP="003D6CD0">
      <w:pPr>
        <w:pStyle w:val="a7"/>
        <w:overflowPunct/>
        <w:autoSpaceDE/>
        <w:autoSpaceDN/>
        <w:adjustRightInd/>
        <w:ind w:left="1241"/>
        <w:jc w:val="left"/>
        <w:textAlignment w:val="auto"/>
        <w:rPr>
          <w:rtl/>
        </w:rPr>
      </w:pPr>
      <w:r w:rsidRPr="00542358">
        <w:rPr>
          <w:rFonts w:hint="eastAsia"/>
          <w:rtl/>
        </w:rPr>
        <w:t>נספח</w:t>
      </w:r>
      <w:r w:rsidRPr="00542358">
        <w:rPr>
          <w:rtl/>
        </w:rPr>
        <w:t xml:space="preserve"> </w:t>
      </w:r>
      <w:r w:rsidRPr="00542358">
        <w:rPr>
          <w:rFonts w:hint="eastAsia"/>
          <w:rtl/>
        </w:rPr>
        <w:t>ב</w:t>
      </w:r>
      <w:r w:rsidRPr="00542358">
        <w:rPr>
          <w:rtl/>
        </w:rPr>
        <w:t>'</w:t>
      </w:r>
      <w:r w:rsidR="00704C75" w:rsidRPr="00542358">
        <w:rPr>
          <w:rtl/>
        </w:rPr>
        <w:t>4</w:t>
      </w:r>
      <w:r w:rsidRPr="00542358">
        <w:rPr>
          <w:rtl/>
        </w:rPr>
        <w:t>: אישור על העדר חובות לרשם התאגידים- נסח חברה</w:t>
      </w:r>
      <w:r w:rsidR="003D6CD0" w:rsidRPr="00542358">
        <w:rPr>
          <w:rtl/>
        </w:rPr>
        <w:t>.</w:t>
      </w:r>
    </w:p>
    <w:p w:rsidR="002E02DA" w:rsidRPr="00542358" w:rsidRDefault="002E02DA" w:rsidP="003D6CD0">
      <w:pPr>
        <w:pStyle w:val="a7"/>
        <w:overflowPunct/>
        <w:autoSpaceDE/>
        <w:autoSpaceDN/>
        <w:adjustRightInd/>
        <w:ind w:left="1241"/>
        <w:jc w:val="left"/>
        <w:textAlignment w:val="auto"/>
        <w:rPr>
          <w:rtl/>
        </w:rPr>
      </w:pPr>
      <w:r w:rsidRPr="00542358">
        <w:rPr>
          <w:rFonts w:hint="eastAsia"/>
          <w:rtl/>
        </w:rPr>
        <w:t>נספח</w:t>
      </w:r>
      <w:r w:rsidRPr="00542358">
        <w:rPr>
          <w:rtl/>
        </w:rPr>
        <w:t xml:space="preserve"> </w:t>
      </w:r>
      <w:r w:rsidRPr="00542358">
        <w:rPr>
          <w:rFonts w:hint="eastAsia"/>
          <w:rtl/>
        </w:rPr>
        <w:t>ב</w:t>
      </w:r>
      <w:r w:rsidRPr="00542358">
        <w:rPr>
          <w:rtl/>
        </w:rPr>
        <w:t>'</w:t>
      </w:r>
      <w:r w:rsidR="00704C75" w:rsidRPr="00542358">
        <w:rPr>
          <w:rtl/>
        </w:rPr>
        <w:t>5</w:t>
      </w:r>
      <w:r w:rsidRPr="00542358">
        <w:rPr>
          <w:rtl/>
        </w:rPr>
        <w:t>: מציע שהינו עמותה-אישור ניהול תקין מטעם רשם העמותות תקף</w:t>
      </w:r>
      <w:r w:rsidR="00300F27">
        <w:rPr>
          <w:rFonts w:hint="cs"/>
          <w:rtl/>
        </w:rPr>
        <w:t xml:space="preserve"> לשנת </w:t>
      </w:r>
      <w:r w:rsidR="004A0DDE">
        <w:rPr>
          <w:rFonts w:hint="cs"/>
          <w:rtl/>
        </w:rPr>
        <w:t>2022</w:t>
      </w:r>
      <w:r w:rsidR="00704C75" w:rsidRPr="00542358">
        <w:rPr>
          <w:rtl/>
        </w:rPr>
        <w:t>.</w:t>
      </w:r>
    </w:p>
    <w:p w:rsidR="00E56984" w:rsidRPr="00542358" w:rsidRDefault="00704C75" w:rsidP="00542358">
      <w:pPr>
        <w:pStyle w:val="a7"/>
        <w:overflowPunct/>
        <w:autoSpaceDE/>
        <w:autoSpaceDN/>
        <w:adjustRightInd/>
        <w:ind w:left="1241"/>
        <w:jc w:val="left"/>
        <w:textAlignment w:val="auto"/>
        <w:rPr>
          <w:rtl/>
        </w:rPr>
      </w:pPr>
      <w:r w:rsidRPr="00542358">
        <w:rPr>
          <w:rFonts w:hint="eastAsia"/>
          <w:rtl/>
        </w:rPr>
        <w:t>נספח</w:t>
      </w:r>
      <w:r w:rsidRPr="00542358">
        <w:rPr>
          <w:rtl/>
        </w:rPr>
        <w:t xml:space="preserve"> </w:t>
      </w:r>
      <w:r w:rsidRPr="00542358">
        <w:rPr>
          <w:rFonts w:hint="eastAsia"/>
          <w:rtl/>
        </w:rPr>
        <w:t>ב</w:t>
      </w:r>
      <w:r w:rsidRPr="00542358">
        <w:rPr>
          <w:rtl/>
        </w:rPr>
        <w:t>'6:</w:t>
      </w:r>
      <w:r w:rsidR="009B2A52" w:rsidRPr="00542358">
        <w:rPr>
          <w:rFonts w:hint="eastAsia"/>
          <w:rtl/>
        </w:rPr>
        <w:t>אישור</w:t>
      </w:r>
      <w:r w:rsidR="009B2A52" w:rsidRPr="00542358">
        <w:rPr>
          <w:rtl/>
        </w:rPr>
        <w:t xml:space="preserve"> </w:t>
      </w:r>
      <w:r w:rsidR="00CE670E" w:rsidRPr="00542358">
        <w:rPr>
          <w:rFonts w:hint="eastAsia"/>
          <w:rtl/>
        </w:rPr>
        <w:t>רו</w:t>
      </w:r>
      <w:r w:rsidR="00CE670E" w:rsidRPr="00542358">
        <w:rPr>
          <w:rtl/>
        </w:rPr>
        <w:t xml:space="preserve">"ח </w:t>
      </w:r>
      <w:r w:rsidR="00CE670E" w:rsidRPr="00542358">
        <w:rPr>
          <w:rFonts w:hint="eastAsia"/>
          <w:rtl/>
        </w:rPr>
        <w:t>לגבי</w:t>
      </w:r>
      <w:r w:rsidR="00CE670E" w:rsidRPr="00542358">
        <w:rPr>
          <w:rtl/>
        </w:rPr>
        <w:t xml:space="preserve"> </w:t>
      </w:r>
      <w:r w:rsidR="00CE670E" w:rsidRPr="00542358">
        <w:rPr>
          <w:rFonts w:hint="eastAsia"/>
          <w:rtl/>
        </w:rPr>
        <w:t>נתונים</w:t>
      </w:r>
      <w:r w:rsidR="00CE670E" w:rsidRPr="00542358">
        <w:rPr>
          <w:rtl/>
        </w:rPr>
        <w:t xml:space="preserve"> </w:t>
      </w:r>
      <w:r w:rsidR="00CE670E" w:rsidRPr="00542358">
        <w:rPr>
          <w:rFonts w:hint="eastAsia"/>
          <w:rtl/>
        </w:rPr>
        <w:t>כספיים</w:t>
      </w:r>
      <w:r w:rsidR="00CE670E" w:rsidRPr="00542358">
        <w:rPr>
          <w:rtl/>
        </w:rPr>
        <w:t xml:space="preserve"> </w:t>
      </w:r>
      <w:r w:rsidR="00CE670E" w:rsidRPr="00542358">
        <w:rPr>
          <w:rFonts w:hint="eastAsia"/>
          <w:rtl/>
        </w:rPr>
        <w:t>של</w:t>
      </w:r>
      <w:r w:rsidR="00CE670E" w:rsidRPr="00542358">
        <w:rPr>
          <w:rtl/>
        </w:rPr>
        <w:t xml:space="preserve"> </w:t>
      </w:r>
      <w:r w:rsidR="00CE670E" w:rsidRPr="00542358">
        <w:rPr>
          <w:rFonts w:hint="eastAsia"/>
          <w:rtl/>
        </w:rPr>
        <w:t>המציע</w:t>
      </w:r>
    </w:p>
    <w:p w:rsidR="00CE670E" w:rsidRPr="00542358" w:rsidRDefault="001771E4" w:rsidP="00704C75">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002B0BDE" w:rsidRPr="00542358">
        <w:rPr>
          <w:rFonts w:hint="eastAsia"/>
          <w:rtl/>
        </w:rPr>
        <w:t>ב</w:t>
      </w:r>
      <w:r w:rsidR="002B0BDE" w:rsidRPr="00542358">
        <w:rPr>
          <w:rtl/>
        </w:rPr>
        <w:t>'7</w:t>
      </w:r>
      <w:r w:rsidR="00297C11" w:rsidRPr="00542358">
        <w:rPr>
          <w:rtl/>
        </w:rPr>
        <w:t xml:space="preserve">: </w:t>
      </w:r>
      <w:r w:rsidR="00704C75" w:rsidRPr="00542358">
        <w:rPr>
          <w:rFonts w:hint="eastAsia"/>
          <w:rtl/>
        </w:rPr>
        <w:t>נוסח</w:t>
      </w:r>
      <w:r w:rsidR="00704C75" w:rsidRPr="00542358">
        <w:rPr>
          <w:rtl/>
        </w:rPr>
        <w:t xml:space="preserve"> </w:t>
      </w:r>
      <w:r w:rsidR="00704C75" w:rsidRPr="00542358">
        <w:rPr>
          <w:rFonts w:hint="eastAsia"/>
          <w:rtl/>
        </w:rPr>
        <w:t>ערבות</w:t>
      </w:r>
      <w:r w:rsidR="00704C75" w:rsidRPr="00542358">
        <w:rPr>
          <w:rtl/>
        </w:rPr>
        <w:t xml:space="preserve"> </w:t>
      </w:r>
      <w:r w:rsidR="00704C75" w:rsidRPr="00542358">
        <w:rPr>
          <w:rFonts w:hint="eastAsia"/>
          <w:rtl/>
        </w:rPr>
        <w:t>הצעה</w:t>
      </w:r>
    </w:p>
    <w:p w:rsidR="002B0BDE" w:rsidRPr="00542358" w:rsidRDefault="002B0BDE" w:rsidP="00704C75">
      <w:pPr>
        <w:pStyle w:val="a7"/>
        <w:overflowPunct/>
        <w:autoSpaceDE/>
        <w:autoSpaceDN/>
        <w:adjustRightInd/>
        <w:ind w:left="1241"/>
        <w:textAlignment w:val="auto"/>
        <w:rPr>
          <w:rtl/>
        </w:rPr>
      </w:pPr>
      <w:r w:rsidRPr="00542358">
        <w:rPr>
          <w:rFonts w:hint="eastAsia"/>
          <w:rtl/>
        </w:rPr>
        <w:t>נספח</w:t>
      </w:r>
      <w:r w:rsidRPr="00542358">
        <w:rPr>
          <w:rtl/>
        </w:rPr>
        <w:t xml:space="preserve"> ב'8: אישור עו"ד/רו"ח </w:t>
      </w:r>
      <w:r w:rsidR="00EB150F" w:rsidRPr="00542358">
        <w:rPr>
          <w:rFonts w:hint="eastAsia"/>
          <w:rtl/>
        </w:rPr>
        <w:t>המאמת</w:t>
      </w:r>
      <w:r w:rsidR="00EB150F" w:rsidRPr="00542358">
        <w:rPr>
          <w:rtl/>
        </w:rPr>
        <w:t xml:space="preserve"> את חתימת </w:t>
      </w:r>
      <w:proofErr w:type="spellStart"/>
      <w:r w:rsidR="00EB150F" w:rsidRPr="00542358">
        <w:rPr>
          <w:rFonts w:hint="eastAsia"/>
          <w:rtl/>
        </w:rPr>
        <w:t>מורשי</w:t>
      </w:r>
      <w:proofErr w:type="spellEnd"/>
      <w:r w:rsidRPr="00542358">
        <w:rPr>
          <w:rtl/>
        </w:rPr>
        <w:t xml:space="preserve"> החתימה</w:t>
      </w:r>
      <w:r w:rsidR="00EB150F" w:rsidRPr="00542358">
        <w:rPr>
          <w:rtl/>
        </w:rPr>
        <w:t xml:space="preserve"> של התאגיד על מסמכי המכרז.</w:t>
      </w:r>
      <w:r w:rsidRPr="00542358">
        <w:rPr>
          <w:rtl/>
        </w:rPr>
        <w:t xml:space="preserve"> </w:t>
      </w:r>
    </w:p>
    <w:p w:rsidR="003D6CD0" w:rsidRPr="00542358" w:rsidRDefault="003D6CD0" w:rsidP="00542358">
      <w:pPr>
        <w:pStyle w:val="a7"/>
        <w:overflowPunct/>
        <w:autoSpaceDE/>
        <w:autoSpaceDN/>
        <w:adjustRightInd/>
        <w:ind w:left="1241"/>
        <w:textAlignment w:val="auto"/>
        <w:rPr>
          <w:rtl/>
        </w:rPr>
      </w:pPr>
      <w:r w:rsidRPr="00542358">
        <w:rPr>
          <w:rFonts w:hint="eastAsia"/>
          <w:rtl/>
        </w:rPr>
        <w:t>נספח</w:t>
      </w:r>
      <w:r w:rsidR="00C164A1">
        <w:rPr>
          <w:rtl/>
        </w:rPr>
        <w:t xml:space="preserve"> ב'9: עסק בשליטת אישה </w:t>
      </w:r>
      <w:r w:rsidR="00C164A1">
        <w:rPr>
          <w:rFonts w:hint="cs"/>
          <w:rtl/>
        </w:rPr>
        <w:t>.</w:t>
      </w:r>
    </w:p>
    <w:p w:rsidR="00E56984" w:rsidRPr="00542358" w:rsidRDefault="00E56984" w:rsidP="003D6CD0">
      <w:pPr>
        <w:pStyle w:val="a7"/>
        <w:overflowPunct/>
        <w:autoSpaceDE/>
        <w:autoSpaceDN/>
        <w:adjustRightInd/>
        <w:ind w:left="1241"/>
        <w:textAlignment w:val="auto"/>
        <w:rPr>
          <w:rtl/>
        </w:rPr>
      </w:pPr>
      <w:r w:rsidRPr="00542358">
        <w:rPr>
          <w:rFonts w:hint="cs"/>
          <w:rtl/>
        </w:rPr>
        <w:t>נספח</w:t>
      </w:r>
      <w:r w:rsidRPr="00542358">
        <w:rPr>
          <w:rtl/>
        </w:rPr>
        <w:t xml:space="preserve"> </w:t>
      </w:r>
      <w:r w:rsidRPr="00542358">
        <w:rPr>
          <w:rFonts w:hint="cs"/>
          <w:rtl/>
        </w:rPr>
        <w:t>ב'</w:t>
      </w:r>
      <w:r w:rsidR="003D6CD0" w:rsidRPr="00542358">
        <w:rPr>
          <w:rtl/>
        </w:rPr>
        <w:t>10</w:t>
      </w:r>
      <w:r w:rsidRPr="00542358">
        <w:rPr>
          <w:rtl/>
        </w:rPr>
        <w:t xml:space="preserve"> </w:t>
      </w:r>
      <w:r w:rsidRPr="00542358">
        <w:rPr>
          <w:rFonts w:hint="eastAsia"/>
          <w:rtl/>
        </w:rPr>
        <w:t>לחלק</w:t>
      </w:r>
      <w:r w:rsidRPr="00542358">
        <w:rPr>
          <w:rtl/>
        </w:rPr>
        <w:t xml:space="preserve"> </w:t>
      </w:r>
      <w:r w:rsidRPr="00542358">
        <w:rPr>
          <w:rFonts w:hint="eastAsia"/>
          <w:rtl/>
        </w:rPr>
        <w:t>זה</w:t>
      </w:r>
      <w:r w:rsidR="000562DE">
        <w:rPr>
          <w:rtl/>
        </w:rPr>
        <w:t xml:space="preserve">: </w:t>
      </w:r>
      <w:r w:rsidR="000562DE">
        <w:rPr>
          <w:rFonts w:hint="cs"/>
          <w:rtl/>
        </w:rPr>
        <w:t xml:space="preserve">הצהרה </w:t>
      </w:r>
      <w:r w:rsidRPr="00542358">
        <w:rPr>
          <w:rFonts w:hint="eastAsia"/>
          <w:rtl/>
        </w:rPr>
        <w:t>בדבר</w:t>
      </w:r>
      <w:r w:rsidRPr="00542358">
        <w:rPr>
          <w:rtl/>
        </w:rPr>
        <w:t xml:space="preserve"> </w:t>
      </w:r>
      <w:r w:rsidRPr="00542358">
        <w:rPr>
          <w:rFonts w:hint="eastAsia"/>
          <w:rtl/>
        </w:rPr>
        <w:t>היעדר</w:t>
      </w:r>
      <w:r w:rsidRPr="00542358">
        <w:rPr>
          <w:rtl/>
        </w:rPr>
        <w:t xml:space="preserve"> </w:t>
      </w:r>
      <w:r w:rsidRPr="00542358">
        <w:rPr>
          <w:rFonts w:hint="eastAsia"/>
          <w:rtl/>
        </w:rPr>
        <w:t>הרשעות</w:t>
      </w:r>
      <w:r w:rsidRPr="00542358">
        <w:rPr>
          <w:rtl/>
        </w:rPr>
        <w:t xml:space="preserve"> </w:t>
      </w:r>
      <w:r w:rsidRPr="00542358">
        <w:rPr>
          <w:rFonts w:hint="eastAsia"/>
          <w:rtl/>
        </w:rPr>
        <w:t>לפי</w:t>
      </w:r>
      <w:r w:rsidRPr="00542358">
        <w:rPr>
          <w:rtl/>
        </w:rPr>
        <w:t xml:space="preserve"> </w:t>
      </w:r>
      <w:r w:rsidRPr="00542358">
        <w:rPr>
          <w:rFonts w:hint="eastAsia"/>
          <w:rtl/>
        </w:rPr>
        <w:t>חוק</w:t>
      </w:r>
      <w:r w:rsidRPr="00542358">
        <w:rPr>
          <w:rtl/>
        </w:rPr>
        <w:t xml:space="preserve"> </w:t>
      </w:r>
      <w:r w:rsidRPr="00542358">
        <w:rPr>
          <w:rFonts w:hint="eastAsia"/>
          <w:rtl/>
        </w:rPr>
        <w:t>עובדים</w:t>
      </w:r>
      <w:r w:rsidRPr="00542358">
        <w:rPr>
          <w:rtl/>
        </w:rPr>
        <w:t xml:space="preserve"> </w:t>
      </w:r>
      <w:r w:rsidRPr="00542358">
        <w:rPr>
          <w:rFonts w:hint="eastAsia"/>
          <w:rtl/>
        </w:rPr>
        <w:t>זרים</w:t>
      </w:r>
      <w:r w:rsidRPr="00542358">
        <w:rPr>
          <w:rtl/>
        </w:rPr>
        <w:t xml:space="preserve"> </w:t>
      </w:r>
      <w:r w:rsidRPr="00542358">
        <w:rPr>
          <w:rFonts w:hint="eastAsia"/>
          <w:rtl/>
        </w:rPr>
        <w:t>וחוק</w:t>
      </w:r>
      <w:r w:rsidRPr="00542358">
        <w:rPr>
          <w:rtl/>
        </w:rPr>
        <w:t xml:space="preserve"> </w:t>
      </w:r>
      <w:r w:rsidRPr="00542358">
        <w:rPr>
          <w:rFonts w:hint="eastAsia"/>
          <w:rtl/>
        </w:rPr>
        <w:t>שכר</w:t>
      </w:r>
      <w:r w:rsidRPr="00542358">
        <w:rPr>
          <w:rtl/>
        </w:rPr>
        <w:t xml:space="preserve"> </w:t>
      </w:r>
      <w:r w:rsidRPr="00542358">
        <w:rPr>
          <w:rFonts w:hint="eastAsia"/>
          <w:rtl/>
        </w:rPr>
        <w:t>מינימום</w:t>
      </w:r>
      <w:r w:rsidRPr="00542358">
        <w:rPr>
          <w:rtl/>
        </w:rPr>
        <w:t>.</w:t>
      </w:r>
    </w:p>
    <w:p w:rsidR="00E56984" w:rsidRPr="00542358" w:rsidRDefault="00E56984" w:rsidP="003D6CD0">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Pr="00542358">
        <w:rPr>
          <w:rFonts w:hint="cs"/>
          <w:rtl/>
        </w:rPr>
        <w:t>ב'</w:t>
      </w:r>
      <w:r w:rsidR="003D6CD0" w:rsidRPr="00542358">
        <w:rPr>
          <w:rtl/>
        </w:rPr>
        <w:t>11</w:t>
      </w:r>
      <w:r w:rsidR="00542358">
        <w:rPr>
          <w:rFonts w:hint="cs"/>
          <w:rtl/>
        </w:rPr>
        <w:t xml:space="preserve"> </w:t>
      </w:r>
      <w:r w:rsidRPr="00542358">
        <w:rPr>
          <w:rFonts w:hint="cs"/>
          <w:rtl/>
        </w:rPr>
        <w:t>לחלק</w:t>
      </w:r>
      <w:r w:rsidRPr="00542358">
        <w:rPr>
          <w:rtl/>
        </w:rPr>
        <w:t xml:space="preserve"> </w:t>
      </w:r>
      <w:r w:rsidRPr="00542358">
        <w:rPr>
          <w:rFonts w:hint="eastAsia"/>
          <w:rtl/>
        </w:rPr>
        <w:t>זה</w:t>
      </w:r>
      <w:r w:rsidRPr="00542358">
        <w:rPr>
          <w:rtl/>
        </w:rPr>
        <w:t xml:space="preserve">: </w:t>
      </w:r>
      <w:r w:rsidRPr="00542358">
        <w:rPr>
          <w:rFonts w:hint="eastAsia"/>
          <w:rtl/>
        </w:rPr>
        <w:t>התחייבות</w:t>
      </w:r>
      <w:r w:rsidRPr="00542358">
        <w:rPr>
          <w:rtl/>
        </w:rPr>
        <w:t xml:space="preserve"> </w:t>
      </w:r>
      <w:r w:rsidRPr="00542358">
        <w:rPr>
          <w:rFonts w:hint="eastAsia"/>
          <w:rtl/>
        </w:rPr>
        <w:t>ואישור</w:t>
      </w:r>
      <w:r w:rsidRPr="00542358">
        <w:rPr>
          <w:rtl/>
        </w:rPr>
        <w:t xml:space="preserve"> </w:t>
      </w:r>
      <w:r w:rsidRPr="00542358">
        <w:rPr>
          <w:rFonts w:hint="eastAsia"/>
          <w:rtl/>
        </w:rPr>
        <w:t>המציע</w:t>
      </w:r>
      <w:r w:rsidRPr="00542358">
        <w:rPr>
          <w:rtl/>
        </w:rPr>
        <w:t xml:space="preserve"> </w:t>
      </w:r>
      <w:r w:rsidRPr="00542358">
        <w:rPr>
          <w:rFonts w:hint="eastAsia"/>
          <w:rtl/>
        </w:rPr>
        <w:t>לקיום</w:t>
      </w:r>
      <w:r w:rsidRPr="00542358">
        <w:rPr>
          <w:rtl/>
        </w:rPr>
        <w:t xml:space="preserve"> </w:t>
      </w:r>
      <w:r w:rsidRPr="00542358">
        <w:rPr>
          <w:rFonts w:hint="eastAsia"/>
          <w:rtl/>
        </w:rPr>
        <w:t>החקיקה</w:t>
      </w:r>
      <w:r w:rsidRPr="00542358">
        <w:rPr>
          <w:rtl/>
        </w:rPr>
        <w:t xml:space="preserve"> </w:t>
      </w:r>
      <w:r w:rsidRPr="00542358">
        <w:rPr>
          <w:rFonts w:hint="eastAsia"/>
          <w:rtl/>
        </w:rPr>
        <w:t>בתחום</w:t>
      </w:r>
      <w:r w:rsidRPr="00542358">
        <w:rPr>
          <w:rtl/>
        </w:rPr>
        <w:t xml:space="preserve"> </w:t>
      </w:r>
      <w:r w:rsidRPr="00542358">
        <w:rPr>
          <w:rFonts w:hint="eastAsia"/>
          <w:rtl/>
        </w:rPr>
        <w:t>העסקת</w:t>
      </w:r>
      <w:r w:rsidRPr="00542358">
        <w:rPr>
          <w:rtl/>
        </w:rPr>
        <w:t xml:space="preserve"> </w:t>
      </w:r>
      <w:r w:rsidRPr="00542358">
        <w:rPr>
          <w:rFonts w:hint="eastAsia"/>
          <w:rtl/>
        </w:rPr>
        <w:t>עובדים</w:t>
      </w:r>
      <w:r w:rsidRPr="00542358">
        <w:rPr>
          <w:rtl/>
        </w:rPr>
        <w:t xml:space="preserve">. </w:t>
      </w:r>
    </w:p>
    <w:p w:rsidR="00E56984" w:rsidRPr="00542358" w:rsidRDefault="00E56984" w:rsidP="003D6CD0">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Pr="00542358">
        <w:rPr>
          <w:rFonts w:hint="cs"/>
          <w:rtl/>
        </w:rPr>
        <w:t>ב'</w:t>
      </w:r>
      <w:r w:rsidR="003D6CD0" w:rsidRPr="00542358">
        <w:rPr>
          <w:rtl/>
        </w:rPr>
        <w:t>12</w:t>
      </w:r>
      <w:r w:rsidRPr="00542358">
        <w:rPr>
          <w:rtl/>
        </w:rPr>
        <w:t xml:space="preserve"> </w:t>
      </w:r>
      <w:r w:rsidRPr="00542358">
        <w:rPr>
          <w:rFonts w:hint="eastAsia"/>
          <w:rtl/>
        </w:rPr>
        <w:t>לחלק</w:t>
      </w:r>
      <w:r w:rsidRPr="00542358">
        <w:rPr>
          <w:rtl/>
        </w:rPr>
        <w:t xml:space="preserve"> </w:t>
      </w:r>
      <w:r w:rsidRPr="00542358">
        <w:rPr>
          <w:rFonts w:hint="eastAsia"/>
          <w:rtl/>
        </w:rPr>
        <w:t>זה</w:t>
      </w:r>
      <w:r w:rsidRPr="00542358">
        <w:rPr>
          <w:rtl/>
        </w:rPr>
        <w:t xml:space="preserve">: </w:t>
      </w:r>
      <w:r w:rsidRPr="00542358">
        <w:rPr>
          <w:rFonts w:hint="eastAsia"/>
          <w:rtl/>
        </w:rPr>
        <w:t>הצהרה</w:t>
      </w:r>
      <w:r w:rsidRPr="00542358">
        <w:rPr>
          <w:rtl/>
        </w:rPr>
        <w:t xml:space="preserve"> </w:t>
      </w:r>
      <w:r w:rsidRPr="00542358">
        <w:rPr>
          <w:rFonts w:hint="eastAsia"/>
          <w:rtl/>
        </w:rPr>
        <w:t>בדבר</w:t>
      </w:r>
      <w:r w:rsidRPr="00542358">
        <w:rPr>
          <w:rtl/>
        </w:rPr>
        <w:t xml:space="preserve"> </w:t>
      </w:r>
      <w:r w:rsidRPr="00542358">
        <w:rPr>
          <w:rFonts w:hint="eastAsia"/>
          <w:rtl/>
        </w:rPr>
        <w:t>השימוש</w:t>
      </w:r>
      <w:r w:rsidRPr="00542358">
        <w:rPr>
          <w:rtl/>
        </w:rPr>
        <w:t xml:space="preserve"> </w:t>
      </w:r>
      <w:r w:rsidRPr="00542358">
        <w:rPr>
          <w:rFonts w:hint="eastAsia"/>
          <w:rtl/>
        </w:rPr>
        <w:t>בתוכנות</w:t>
      </w:r>
      <w:r w:rsidRPr="00542358">
        <w:rPr>
          <w:rtl/>
        </w:rPr>
        <w:t xml:space="preserve"> </w:t>
      </w:r>
      <w:r w:rsidRPr="00542358">
        <w:rPr>
          <w:rFonts w:hint="eastAsia"/>
          <w:rtl/>
        </w:rPr>
        <w:t>מקור</w:t>
      </w:r>
      <w:r w:rsidRPr="00542358">
        <w:rPr>
          <w:rtl/>
        </w:rPr>
        <w:t>.</w:t>
      </w:r>
    </w:p>
    <w:p w:rsidR="00CE670E" w:rsidRPr="00542358" w:rsidRDefault="00E56984" w:rsidP="009031DE">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009031DE" w:rsidRPr="00542358">
        <w:rPr>
          <w:rFonts w:hint="cs"/>
          <w:rtl/>
        </w:rPr>
        <w:t>ב'13</w:t>
      </w:r>
      <w:r w:rsidR="00542358">
        <w:rPr>
          <w:rFonts w:hint="cs"/>
          <w:rtl/>
        </w:rPr>
        <w:t xml:space="preserve"> </w:t>
      </w:r>
      <w:r w:rsidRPr="00542358">
        <w:rPr>
          <w:rFonts w:hint="cs"/>
          <w:rtl/>
        </w:rPr>
        <w:t>לחלק</w:t>
      </w:r>
      <w:r w:rsidRPr="00542358">
        <w:rPr>
          <w:rtl/>
        </w:rPr>
        <w:t xml:space="preserve"> זה: הצהרת המציע בדבר היעדר אירועים בטיחותיים חמורים</w:t>
      </w:r>
    </w:p>
    <w:p w:rsidR="003D6CD0" w:rsidRPr="00542358" w:rsidRDefault="003D6CD0" w:rsidP="009031DE">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009031DE" w:rsidRPr="00542358">
        <w:rPr>
          <w:rFonts w:hint="eastAsia"/>
          <w:rtl/>
        </w:rPr>
        <w:t>ב</w:t>
      </w:r>
      <w:r w:rsidR="009031DE" w:rsidRPr="00542358">
        <w:rPr>
          <w:rtl/>
        </w:rPr>
        <w:t>'</w:t>
      </w:r>
      <w:r w:rsidR="009031DE" w:rsidRPr="00542358">
        <w:rPr>
          <w:rFonts w:hint="cs"/>
          <w:rtl/>
        </w:rPr>
        <w:t>14</w:t>
      </w:r>
      <w:r w:rsidR="009031DE" w:rsidRPr="00542358">
        <w:rPr>
          <w:rtl/>
        </w:rPr>
        <w:t xml:space="preserve"> </w:t>
      </w:r>
      <w:r w:rsidRPr="00542358">
        <w:rPr>
          <w:rFonts w:hint="eastAsia"/>
          <w:rtl/>
        </w:rPr>
        <w:t>לחלק</w:t>
      </w:r>
      <w:r w:rsidRPr="00542358">
        <w:rPr>
          <w:rtl/>
        </w:rPr>
        <w:t xml:space="preserve"> זה:  </w:t>
      </w:r>
      <w:r w:rsidR="006B4927">
        <w:rPr>
          <w:rFonts w:hint="cs"/>
          <w:rtl/>
        </w:rPr>
        <w:t xml:space="preserve">הצהרה </w:t>
      </w:r>
      <w:r w:rsidR="00292997" w:rsidRPr="00542358">
        <w:rPr>
          <w:rFonts w:hint="cs"/>
          <w:rtl/>
        </w:rPr>
        <w:t xml:space="preserve">בדבר אי תיאום הצעות </w:t>
      </w:r>
    </w:p>
    <w:p w:rsidR="00292997" w:rsidRPr="00542358" w:rsidRDefault="00292997" w:rsidP="002E08C8">
      <w:pPr>
        <w:pStyle w:val="a7"/>
        <w:overflowPunct/>
        <w:autoSpaceDE/>
        <w:autoSpaceDN/>
        <w:adjustRightInd/>
        <w:ind w:left="1241"/>
        <w:textAlignment w:val="auto"/>
        <w:rPr>
          <w:rtl/>
        </w:rPr>
      </w:pPr>
      <w:r w:rsidRPr="00542358">
        <w:rPr>
          <w:rFonts w:hint="cs"/>
          <w:rtl/>
        </w:rPr>
        <w:t xml:space="preserve">נספח ב' </w:t>
      </w:r>
      <w:r w:rsidR="009031DE" w:rsidRPr="00542358">
        <w:rPr>
          <w:rFonts w:hint="cs"/>
          <w:rtl/>
        </w:rPr>
        <w:t xml:space="preserve">15 </w:t>
      </w:r>
      <w:r w:rsidRPr="00542358">
        <w:rPr>
          <w:rFonts w:hint="cs"/>
          <w:rtl/>
        </w:rPr>
        <w:t>לחלק זה: לצרף מסמכי המכרז</w:t>
      </w:r>
      <w:r w:rsidR="006C3D2A">
        <w:rPr>
          <w:rFonts w:hint="cs"/>
          <w:rtl/>
        </w:rPr>
        <w:t xml:space="preserve"> (ומסמך ההבהרות )</w:t>
      </w:r>
      <w:r w:rsidRPr="00542358">
        <w:rPr>
          <w:rFonts w:hint="cs"/>
          <w:rtl/>
        </w:rPr>
        <w:t xml:space="preserve"> והחוזה </w:t>
      </w:r>
      <w:r w:rsidR="006C3D2A">
        <w:rPr>
          <w:rFonts w:hint="cs"/>
          <w:rtl/>
        </w:rPr>
        <w:t>ונספחיו (חלק ג)</w:t>
      </w:r>
      <w:r w:rsidRPr="00542358">
        <w:rPr>
          <w:rFonts w:hint="cs"/>
          <w:rtl/>
        </w:rPr>
        <w:t xml:space="preserve">חתומים בראשי תיבות בתחתית כל עמוד + טופס הגשת ההצעה </w:t>
      </w:r>
      <w:r w:rsidR="00490080" w:rsidRPr="00542358">
        <w:rPr>
          <w:rFonts w:hint="cs"/>
          <w:rtl/>
        </w:rPr>
        <w:t xml:space="preserve">והחוזה (חלק ג') </w:t>
      </w:r>
      <w:r w:rsidRPr="00542358">
        <w:rPr>
          <w:rFonts w:hint="cs"/>
          <w:rtl/>
        </w:rPr>
        <w:t xml:space="preserve">ייחתמו על ידי </w:t>
      </w:r>
      <w:proofErr w:type="spellStart"/>
      <w:r w:rsidRPr="00542358">
        <w:rPr>
          <w:rFonts w:hint="cs"/>
          <w:rtl/>
        </w:rPr>
        <w:t>מורשי</w:t>
      </w:r>
      <w:proofErr w:type="spellEnd"/>
      <w:r w:rsidRPr="00542358">
        <w:rPr>
          <w:rFonts w:hint="cs"/>
          <w:rtl/>
        </w:rPr>
        <w:t xml:space="preserve"> החתימה מטעם המציע בצירוף חותמת רשמית של המציע. </w:t>
      </w:r>
    </w:p>
    <w:p w:rsidR="003D6CD0" w:rsidRPr="00542358" w:rsidRDefault="003D6CD0" w:rsidP="00292997">
      <w:pPr>
        <w:pStyle w:val="a7"/>
        <w:overflowPunct/>
        <w:autoSpaceDE/>
        <w:autoSpaceDN/>
        <w:adjustRightInd/>
        <w:ind w:left="1241"/>
        <w:textAlignment w:val="auto"/>
        <w:rPr>
          <w:b/>
          <w:bCs/>
          <w:rtl/>
        </w:rPr>
      </w:pPr>
      <w:r w:rsidRPr="00542358">
        <w:rPr>
          <w:b/>
          <w:bCs/>
          <w:rtl/>
        </w:rPr>
        <w:t xml:space="preserve">נספח </w:t>
      </w:r>
      <w:r w:rsidRPr="00542358">
        <w:rPr>
          <w:rFonts w:hint="eastAsia"/>
          <w:b/>
          <w:bCs/>
          <w:rtl/>
        </w:rPr>
        <w:t>ב</w:t>
      </w:r>
      <w:r w:rsidRPr="00542358">
        <w:rPr>
          <w:b/>
          <w:bCs/>
          <w:rtl/>
        </w:rPr>
        <w:t xml:space="preserve">'16: </w:t>
      </w:r>
      <w:r w:rsidRPr="00542358">
        <w:rPr>
          <w:rFonts w:hint="eastAsia"/>
          <w:b/>
          <w:bCs/>
          <w:rtl/>
        </w:rPr>
        <w:t>הצעת</w:t>
      </w:r>
      <w:r w:rsidRPr="00542358">
        <w:rPr>
          <w:b/>
          <w:bCs/>
          <w:rtl/>
        </w:rPr>
        <w:t xml:space="preserve"> </w:t>
      </w:r>
      <w:r w:rsidRPr="00542358">
        <w:rPr>
          <w:rFonts w:hint="eastAsia"/>
          <w:b/>
          <w:bCs/>
          <w:rtl/>
        </w:rPr>
        <w:t>המחיר</w:t>
      </w:r>
      <w:r w:rsidRPr="00542358">
        <w:rPr>
          <w:b/>
          <w:bCs/>
          <w:rtl/>
        </w:rPr>
        <w:t xml:space="preserve"> חתומה ומאושרת (במעטפה נפרדת)</w:t>
      </w:r>
    </w:p>
    <w:p w:rsidR="004215DB" w:rsidRPr="00542358" w:rsidRDefault="004215DB" w:rsidP="00A317CE">
      <w:pPr>
        <w:pStyle w:val="a7"/>
        <w:numPr>
          <w:ilvl w:val="1"/>
          <w:numId w:val="1"/>
        </w:numPr>
        <w:overflowPunct/>
        <w:autoSpaceDE/>
        <w:autoSpaceDN/>
        <w:adjustRightInd/>
        <w:ind w:left="1241" w:hanging="851"/>
        <w:textAlignment w:val="auto"/>
        <w:rPr>
          <w:rFonts w:ascii="David" w:hAnsi="David"/>
          <w:u w:val="single"/>
        </w:rPr>
      </w:pPr>
      <w:r w:rsidRPr="00542358">
        <w:rPr>
          <w:rFonts w:ascii="David" w:hAnsi="David"/>
          <w:b/>
          <w:bCs/>
          <w:u w:val="single"/>
          <w:rtl/>
        </w:rPr>
        <w:t xml:space="preserve">חלק ג': הסכם </w:t>
      </w:r>
      <w:r w:rsidR="00A317CE" w:rsidRPr="00542358">
        <w:rPr>
          <w:rFonts w:ascii="David" w:hAnsi="David"/>
          <w:b/>
          <w:bCs/>
          <w:u w:val="single"/>
          <w:rtl/>
        </w:rPr>
        <w:t>אספקת השירותים</w:t>
      </w:r>
      <w:r w:rsidRPr="00542358">
        <w:rPr>
          <w:rFonts w:ascii="David" w:hAnsi="David"/>
          <w:b/>
          <w:bCs/>
          <w:u w:val="single"/>
          <w:rtl/>
        </w:rPr>
        <w:t>;</w:t>
      </w:r>
    </w:p>
    <w:p w:rsidR="00E56984" w:rsidRPr="00542358" w:rsidRDefault="00E56984" w:rsidP="00E56984">
      <w:pPr>
        <w:pStyle w:val="a7"/>
        <w:overflowPunct/>
        <w:autoSpaceDE/>
        <w:autoSpaceDN/>
        <w:adjustRightInd/>
        <w:ind w:left="1241"/>
        <w:textAlignment w:val="auto"/>
        <w:rPr>
          <w:rtl/>
        </w:rPr>
      </w:pPr>
      <w:r w:rsidRPr="00542358">
        <w:rPr>
          <w:rFonts w:hint="cs"/>
          <w:rtl/>
        </w:rPr>
        <w:t>נספח</w:t>
      </w:r>
      <w:r w:rsidRPr="00542358">
        <w:rPr>
          <w:rtl/>
        </w:rPr>
        <w:t xml:space="preserve"> </w:t>
      </w:r>
      <w:r w:rsidRPr="00542358">
        <w:rPr>
          <w:rFonts w:hint="cs"/>
          <w:rtl/>
        </w:rPr>
        <w:t>ג</w:t>
      </w:r>
      <w:r w:rsidRPr="00542358">
        <w:rPr>
          <w:rtl/>
        </w:rPr>
        <w:t>'</w:t>
      </w:r>
      <w:r w:rsidRPr="00542358">
        <w:rPr>
          <w:rFonts w:hint="cs"/>
          <w:rtl/>
        </w:rPr>
        <w:t>1</w:t>
      </w:r>
      <w:r w:rsidRPr="00542358">
        <w:rPr>
          <w:rtl/>
        </w:rPr>
        <w:t xml:space="preserve">: </w:t>
      </w:r>
      <w:r w:rsidRPr="00542358">
        <w:rPr>
          <w:rFonts w:hint="cs"/>
          <w:rtl/>
        </w:rPr>
        <w:t>נוסח</w:t>
      </w:r>
      <w:r w:rsidRPr="00542358">
        <w:rPr>
          <w:rtl/>
        </w:rPr>
        <w:t xml:space="preserve"> </w:t>
      </w:r>
      <w:r w:rsidRPr="00542358">
        <w:rPr>
          <w:rFonts w:hint="cs"/>
          <w:rtl/>
        </w:rPr>
        <w:t>אישור</w:t>
      </w:r>
      <w:r w:rsidRPr="00542358">
        <w:rPr>
          <w:rtl/>
        </w:rPr>
        <w:t xml:space="preserve"> </w:t>
      </w:r>
      <w:r w:rsidRPr="00542358">
        <w:rPr>
          <w:rFonts w:hint="cs"/>
          <w:rtl/>
        </w:rPr>
        <w:t>עריכת</w:t>
      </w:r>
      <w:r w:rsidRPr="00542358">
        <w:rPr>
          <w:rtl/>
        </w:rPr>
        <w:t xml:space="preserve"> </w:t>
      </w:r>
      <w:r w:rsidRPr="00542358">
        <w:rPr>
          <w:rFonts w:hint="cs"/>
          <w:rtl/>
        </w:rPr>
        <w:t>ביטוחים</w:t>
      </w:r>
      <w:r w:rsidR="00247ECB">
        <w:rPr>
          <w:rFonts w:hint="cs"/>
          <w:rtl/>
        </w:rPr>
        <w:t xml:space="preserve">- יצורף במסגרת </w:t>
      </w:r>
      <w:r w:rsidR="00F92545">
        <w:rPr>
          <w:rFonts w:hint="cs"/>
          <w:rtl/>
        </w:rPr>
        <w:t>מענה ל</w:t>
      </w:r>
      <w:r w:rsidR="00247ECB">
        <w:rPr>
          <w:rFonts w:hint="cs"/>
          <w:rtl/>
        </w:rPr>
        <w:t xml:space="preserve">שאלות ההבהרה </w:t>
      </w:r>
    </w:p>
    <w:p w:rsidR="00E56984" w:rsidRDefault="00E56984" w:rsidP="00E56984">
      <w:pPr>
        <w:pStyle w:val="a7"/>
        <w:overflowPunct/>
        <w:autoSpaceDE/>
        <w:autoSpaceDN/>
        <w:adjustRightInd/>
        <w:ind w:left="1241"/>
        <w:textAlignment w:val="auto"/>
        <w:rPr>
          <w:rtl/>
        </w:rPr>
      </w:pPr>
      <w:r w:rsidRPr="00542358">
        <w:rPr>
          <w:rFonts w:hint="cs"/>
          <w:rtl/>
        </w:rPr>
        <w:t>נספח</w:t>
      </w:r>
      <w:r w:rsidRPr="00542358">
        <w:rPr>
          <w:rtl/>
        </w:rPr>
        <w:t xml:space="preserve"> </w:t>
      </w:r>
      <w:r w:rsidRPr="00542358">
        <w:rPr>
          <w:rFonts w:hint="cs"/>
          <w:rtl/>
        </w:rPr>
        <w:t>ג</w:t>
      </w:r>
      <w:r w:rsidRPr="00542358">
        <w:rPr>
          <w:rtl/>
        </w:rPr>
        <w:t>'</w:t>
      </w:r>
      <w:r w:rsidRPr="00542358">
        <w:rPr>
          <w:rFonts w:hint="cs"/>
          <w:rtl/>
        </w:rPr>
        <w:t>2</w:t>
      </w:r>
      <w:r w:rsidR="00704C75" w:rsidRPr="00542358">
        <w:rPr>
          <w:rFonts w:hint="cs"/>
          <w:rtl/>
        </w:rPr>
        <w:t xml:space="preserve"> </w:t>
      </w:r>
      <w:r w:rsidRPr="00542358">
        <w:rPr>
          <w:rtl/>
        </w:rPr>
        <w:t xml:space="preserve">: </w:t>
      </w:r>
      <w:r w:rsidRPr="00542358">
        <w:rPr>
          <w:rFonts w:hint="cs"/>
          <w:rtl/>
        </w:rPr>
        <w:t>נוסח</w:t>
      </w:r>
      <w:r w:rsidRPr="00542358">
        <w:rPr>
          <w:rtl/>
        </w:rPr>
        <w:t xml:space="preserve"> </w:t>
      </w:r>
      <w:r w:rsidRPr="00542358">
        <w:rPr>
          <w:rFonts w:hint="cs"/>
          <w:rtl/>
        </w:rPr>
        <w:t>ערבות</w:t>
      </w:r>
      <w:r w:rsidRPr="00542358">
        <w:rPr>
          <w:rtl/>
        </w:rPr>
        <w:t xml:space="preserve"> </w:t>
      </w:r>
      <w:r w:rsidRPr="00542358">
        <w:rPr>
          <w:rFonts w:hint="cs"/>
          <w:rtl/>
        </w:rPr>
        <w:t>ביצוע.</w:t>
      </w:r>
    </w:p>
    <w:p w:rsidR="00092A9E" w:rsidRDefault="00704C75" w:rsidP="00092A9E">
      <w:pPr>
        <w:pStyle w:val="a7"/>
        <w:overflowPunct/>
        <w:autoSpaceDE/>
        <w:autoSpaceDN/>
        <w:adjustRightInd/>
        <w:ind w:left="1241"/>
        <w:textAlignment w:val="auto"/>
        <w:rPr>
          <w:rtl/>
        </w:rPr>
      </w:pPr>
      <w:r>
        <w:rPr>
          <w:rFonts w:hint="cs"/>
          <w:rtl/>
        </w:rPr>
        <w:t xml:space="preserve">נספח ג'3 </w:t>
      </w:r>
      <w:r w:rsidR="00092A9E">
        <w:rPr>
          <w:rFonts w:hint="cs"/>
          <w:rtl/>
        </w:rPr>
        <w:t xml:space="preserve">: </w:t>
      </w:r>
      <w:r w:rsidR="00092A9E" w:rsidRPr="00042FDC">
        <w:rPr>
          <w:rFonts w:hint="cs"/>
          <w:rtl/>
        </w:rPr>
        <w:t>התחייבות</w:t>
      </w:r>
      <w:r w:rsidR="00092A9E" w:rsidRPr="00042FDC">
        <w:rPr>
          <w:rtl/>
        </w:rPr>
        <w:t xml:space="preserve"> </w:t>
      </w:r>
      <w:r w:rsidR="00092A9E" w:rsidRPr="00042FDC">
        <w:rPr>
          <w:rFonts w:hint="cs"/>
          <w:rtl/>
        </w:rPr>
        <w:t>הספק</w:t>
      </w:r>
      <w:r w:rsidR="00092A9E" w:rsidRPr="00042FDC">
        <w:rPr>
          <w:rtl/>
        </w:rPr>
        <w:t xml:space="preserve"> </w:t>
      </w:r>
      <w:r w:rsidR="00092A9E" w:rsidRPr="00042FDC">
        <w:rPr>
          <w:rFonts w:hint="cs"/>
          <w:rtl/>
        </w:rPr>
        <w:t>ועובדיו</w:t>
      </w:r>
      <w:r w:rsidR="00092A9E" w:rsidRPr="00042FDC">
        <w:rPr>
          <w:rtl/>
        </w:rPr>
        <w:t xml:space="preserve"> </w:t>
      </w:r>
      <w:r w:rsidR="00092A9E" w:rsidRPr="00042FDC">
        <w:rPr>
          <w:rFonts w:hint="cs"/>
          <w:rtl/>
        </w:rPr>
        <w:t>לשמירת</w:t>
      </w:r>
      <w:r w:rsidR="00092A9E" w:rsidRPr="00042FDC">
        <w:rPr>
          <w:rtl/>
        </w:rPr>
        <w:t xml:space="preserve"> </w:t>
      </w:r>
      <w:r w:rsidR="00092A9E" w:rsidRPr="00042FDC">
        <w:rPr>
          <w:rFonts w:hint="cs"/>
          <w:rtl/>
        </w:rPr>
        <w:t>סודיות ולמניעת ניגוד עניינים</w:t>
      </w:r>
      <w:r w:rsidR="00092A9E" w:rsidRPr="00042FDC">
        <w:rPr>
          <w:rtl/>
        </w:rPr>
        <w:t>.</w:t>
      </w:r>
    </w:p>
    <w:p w:rsidR="00D00448" w:rsidRPr="00292997" w:rsidRDefault="00D00448" w:rsidP="00D00448">
      <w:pPr>
        <w:pStyle w:val="a7"/>
        <w:overflowPunct/>
        <w:autoSpaceDE/>
        <w:autoSpaceDN/>
        <w:adjustRightInd/>
        <w:ind w:left="1241"/>
        <w:textAlignment w:val="auto"/>
        <w:rPr>
          <w:rtl/>
        </w:rPr>
      </w:pPr>
      <w:r w:rsidRPr="00292997">
        <w:rPr>
          <w:rFonts w:hint="eastAsia"/>
          <w:rtl/>
        </w:rPr>
        <w:t>נספח</w:t>
      </w:r>
      <w:r w:rsidRPr="00292997">
        <w:rPr>
          <w:rtl/>
        </w:rPr>
        <w:t xml:space="preserve"> </w:t>
      </w:r>
      <w:r w:rsidRPr="00292997">
        <w:rPr>
          <w:rFonts w:hint="eastAsia"/>
          <w:rtl/>
        </w:rPr>
        <w:t>ג</w:t>
      </w:r>
      <w:r w:rsidRPr="00292997">
        <w:rPr>
          <w:rtl/>
        </w:rPr>
        <w:t xml:space="preserve">'4 </w:t>
      </w:r>
      <w:r w:rsidRPr="00292997">
        <w:rPr>
          <w:rFonts w:hint="eastAsia"/>
          <w:rtl/>
        </w:rPr>
        <w:t>לחלק</w:t>
      </w:r>
      <w:r w:rsidRPr="00292997">
        <w:rPr>
          <w:rtl/>
        </w:rPr>
        <w:t xml:space="preserve"> </w:t>
      </w:r>
      <w:r w:rsidRPr="00292997">
        <w:rPr>
          <w:rFonts w:hint="eastAsia"/>
          <w:rtl/>
        </w:rPr>
        <w:t>זה</w:t>
      </w:r>
      <w:r w:rsidRPr="00292997">
        <w:rPr>
          <w:rtl/>
        </w:rPr>
        <w:t xml:space="preserve">: </w:t>
      </w:r>
      <w:r w:rsidRPr="00292997">
        <w:rPr>
          <w:rFonts w:hint="eastAsia"/>
          <w:rtl/>
        </w:rPr>
        <w:t>כללי</w:t>
      </w:r>
      <w:r w:rsidRPr="00292997">
        <w:rPr>
          <w:rtl/>
        </w:rPr>
        <w:t xml:space="preserve"> </w:t>
      </w:r>
      <w:r w:rsidRPr="00292997">
        <w:rPr>
          <w:rFonts w:hint="eastAsia"/>
          <w:rtl/>
        </w:rPr>
        <w:t>בטיחות</w:t>
      </w:r>
    </w:p>
    <w:p w:rsidR="00154E29" w:rsidRPr="000562DE" w:rsidRDefault="003D43D2" w:rsidP="000562DE">
      <w:pPr>
        <w:pStyle w:val="a7"/>
        <w:overflowPunct/>
        <w:autoSpaceDE/>
        <w:autoSpaceDN/>
        <w:adjustRightInd/>
        <w:ind w:left="1241"/>
        <w:textAlignment w:val="auto"/>
        <w:rPr>
          <w:rtl/>
        </w:rPr>
      </w:pPr>
      <w:r w:rsidRPr="00292997">
        <w:rPr>
          <w:rFonts w:hint="eastAsia"/>
          <w:rtl/>
        </w:rPr>
        <w:t>נספח</w:t>
      </w:r>
      <w:r w:rsidRPr="00292997">
        <w:rPr>
          <w:rtl/>
        </w:rPr>
        <w:t xml:space="preserve"> </w:t>
      </w:r>
      <w:r w:rsidR="000E4F28" w:rsidRPr="009031DE">
        <w:rPr>
          <w:rFonts w:hint="eastAsia"/>
          <w:rtl/>
        </w:rPr>
        <w:t>ג</w:t>
      </w:r>
      <w:r w:rsidR="000E4F28" w:rsidRPr="009031DE">
        <w:rPr>
          <w:rtl/>
        </w:rPr>
        <w:t xml:space="preserve">'5 </w:t>
      </w:r>
      <w:r w:rsidRPr="009031DE">
        <w:rPr>
          <w:rFonts w:hint="eastAsia"/>
          <w:rtl/>
        </w:rPr>
        <w:t>לחלק</w:t>
      </w:r>
      <w:r w:rsidRPr="009031DE">
        <w:rPr>
          <w:rtl/>
        </w:rPr>
        <w:t xml:space="preserve"> זה: מסמך הנחיות לביצוע התאמות נ</w:t>
      </w:r>
      <w:r w:rsidR="000562DE">
        <w:rPr>
          <w:rtl/>
        </w:rPr>
        <w:t>גישות באירועים הנערכים בפני קהל</w:t>
      </w:r>
    </w:p>
    <w:p w:rsidR="00154E29" w:rsidRPr="00D44E20" w:rsidRDefault="00154E29" w:rsidP="004C325E">
      <w:pPr>
        <w:ind w:left="4536"/>
        <w:jc w:val="center"/>
        <w:rPr>
          <w:rFonts w:ascii="David" w:hAnsi="David"/>
          <w:b/>
          <w:bCs/>
          <w:rtl/>
        </w:rPr>
      </w:pPr>
      <w:r w:rsidRPr="00D44E20">
        <w:rPr>
          <w:rFonts w:ascii="David" w:hAnsi="David"/>
          <w:b/>
          <w:bCs/>
          <w:rtl/>
        </w:rPr>
        <w:t>בברכה,</w:t>
      </w:r>
    </w:p>
    <w:p w:rsidR="00154E29" w:rsidRPr="00D44E20" w:rsidRDefault="00154E29" w:rsidP="003D43D2">
      <w:pPr>
        <w:ind w:left="4536"/>
        <w:jc w:val="center"/>
        <w:rPr>
          <w:rFonts w:ascii="David" w:hAnsi="David"/>
          <w:b/>
          <w:bCs/>
          <w:rtl/>
        </w:rPr>
      </w:pPr>
      <w:r w:rsidRPr="00D44E20">
        <w:rPr>
          <w:rFonts w:ascii="David" w:hAnsi="David"/>
          <w:b/>
          <w:bCs/>
          <w:rtl/>
        </w:rPr>
        <w:t>מר</w:t>
      </w:r>
      <w:r w:rsidRPr="00D44E20">
        <w:rPr>
          <w:rFonts w:ascii="David" w:hAnsi="David"/>
          <w:b/>
          <w:bCs/>
        </w:rPr>
        <w:t xml:space="preserve"> </w:t>
      </w:r>
      <w:r w:rsidR="003D43D2">
        <w:rPr>
          <w:rFonts w:ascii="David" w:hAnsi="David" w:hint="cs"/>
          <w:b/>
          <w:bCs/>
          <w:rtl/>
        </w:rPr>
        <w:t>מושיק אביב</w:t>
      </w:r>
    </w:p>
    <w:p w:rsidR="00154E29" w:rsidRDefault="003D43D2" w:rsidP="004C325E">
      <w:pPr>
        <w:ind w:left="4536"/>
        <w:jc w:val="center"/>
        <w:rPr>
          <w:rFonts w:ascii="David" w:hAnsi="David"/>
          <w:b/>
          <w:bCs/>
          <w:rtl/>
        </w:rPr>
      </w:pPr>
      <w:r>
        <w:rPr>
          <w:rFonts w:ascii="David" w:hAnsi="David" w:hint="cs"/>
          <w:b/>
          <w:bCs/>
          <w:rtl/>
        </w:rPr>
        <w:t>מנהל מרכז ההסברה</w:t>
      </w:r>
    </w:p>
    <w:p w:rsidR="006855FA" w:rsidRPr="00D44E20" w:rsidRDefault="006855FA" w:rsidP="004C325E">
      <w:pPr>
        <w:ind w:left="4536"/>
        <w:jc w:val="center"/>
        <w:rPr>
          <w:rFonts w:ascii="David" w:hAnsi="David"/>
          <w:b/>
          <w:bCs/>
          <w:rtl/>
        </w:rPr>
      </w:pPr>
      <w:r>
        <w:rPr>
          <w:rFonts w:ascii="David" w:hAnsi="David" w:hint="cs"/>
          <w:b/>
          <w:bCs/>
          <w:rtl/>
        </w:rPr>
        <w:t xml:space="preserve">וראש </w:t>
      </w:r>
      <w:r w:rsidR="001C505C">
        <w:rPr>
          <w:rFonts w:ascii="David" w:hAnsi="David" w:hint="cs"/>
          <w:b/>
          <w:bCs/>
          <w:rtl/>
        </w:rPr>
        <w:t xml:space="preserve">המטה לטקסים ולאירועים ממלכתיים </w:t>
      </w:r>
    </w:p>
    <w:p w:rsidR="002919DE" w:rsidRDefault="002919DE" w:rsidP="003B36BE">
      <w:pPr>
        <w:pStyle w:val="11"/>
        <w:ind w:left="360"/>
        <w:rPr>
          <w:rFonts w:ascii="David" w:hAnsi="David"/>
          <w:u w:val="none"/>
          <w:rtl/>
        </w:rPr>
      </w:pPr>
    </w:p>
    <w:p w:rsidR="002919DE" w:rsidRDefault="002919DE" w:rsidP="003B36BE">
      <w:pPr>
        <w:pStyle w:val="11"/>
        <w:ind w:left="360"/>
        <w:rPr>
          <w:rFonts w:ascii="David" w:hAnsi="David"/>
          <w:u w:val="none"/>
          <w:rtl/>
        </w:rPr>
      </w:pPr>
    </w:p>
    <w:p w:rsidR="00B96AEE" w:rsidRPr="00B96AEE" w:rsidRDefault="00C20CE7" w:rsidP="003B36BE">
      <w:pPr>
        <w:pStyle w:val="11"/>
        <w:ind w:left="360"/>
        <w:rPr>
          <w:rFonts w:ascii="David" w:hAnsi="David"/>
          <w:u w:val="none"/>
          <w:rtl/>
        </w:rPr>
      </w:pPr>
      <w:r w:rsidRPr="00B96AEE">
        <w:rPr>
          <w:rFonts w:ascii="David" w:hAnsi="David"/>
          <w:u w:val="none"/>
          <w:rtl/>
        </w:rPr>
        <w:lastRenderedPageBreak/>
        <w:t xml:space="preserve">מכרז פומבי </w:t>
      </w:r>
      <w:bookmarkStart w:id="1" w:name="מס_מכרז"/>
      <w:r w:rsidRPr="00B96AEE">
        <w:rPr>
          <w:rFonts w:ascii="David" w:hAnsi="David"/>
          <w:u w:val="none"/>
          <w:rtl/>
        </w:rPr>
        <w:t xml:space="preserve">מס' </w:t>
      </w:r>
      <w:bookmarkStart w:id="2" w:name="_Toc375584114"/>
      <w:bookmarkStart w:id="3" w:name="_Toc406597055"/>
      <w:bookmarkEnd w:id="1"/>
      <w:r w:rsidR="004A1676">
        <w:rPr>
          <w:rFonts w:ascii="David" w:hAnsi="David" w:hint="cs"/>
          <w:u w:val="none"/>
          <w:rtl/>
        </w:rPr>
        <w:t>12/2023</w:t>
      </w:r>
    </w:p>
    <w:p w:rsidR="00487889" w:rsidRDefault="00487889" w:rsidP="00B96AEE">
      <w:pPr>
        <w:pStyle w:val="a7"/>
        <w:ind w:left="390"/>
        <w:jc w:val="center"/>
        <w:rPr>
          <w:rFonts w:ascii="David" w:hAnsi="David"/>
          <w:b/>
          <w:bCs/>
          <w:rtl/>
        </w:rPr>
      </w:pPr>
      <w:r w:rsidRPr="00B96AEE">
        <w:rPr>
          <w:rFonts w:ascii="David" w:hAnsi="David"/>
          <w:b/>
          <w:bCs/>
          <w:rtl/>
        </w:rPr>
        <w:t xml:space="preserve">לניהול ההפקה </w:t>
      </w:r>
      <w:r w:rsidR="00A54DAB">
        <w:rPr>
          <w:rFonts w:ascii="David" w:hAnsi="David"/>
          <w:b/>
          <w:bCs/>
          <w:rtl/>
        </w:rPr>
        <w:t xml:space="preserve">ובימוי טקס הדלקת המשואות </w:t>
      </w:r>
      <w:r w:rsidR="004A1676">
        <w:rPr>
          <w:rFonts w:ascii="David" w:hAnsi="David" w:hint="cs"/>
          <w:b/>
          <w:bCs/>
          <w:rtl/>
        </w:rPr>
        <w:t xml:space="preserve">לשנת 2024 </w:t>
      </w:r>
    </w:p>
    <w:p w:rsidR="00B96AEE" w:rsidRPr="00B96AEE" w:rsidRDefault="00B96AEE" w:rsidP="00B96AEE">
      <w:pPr>
        <w:pStyle w:val="a7"/>
        <w:ind w:left="390"/>
        <w:jc w:val="center"/>
        <w:rPr>
          <w:rFonts w:ascii="David" w:hAnsi="David"/>
          <w:b/>
          <w:bCs/>
          <w:rtl/>
        </w:rPr>
      </w:pPr>
    </w:p>
    <w:p w:rsidR="00C20CE7" w:rsidRPr="00487889" w:rsidRDefault="00C20CE7" w:rsidP="00487889">
      <w:pPr>
        <w:pStyle w:val="11"/>
        <w:ind w:left="360"/>
        <w:rPr>
          <w:rFonts w:ascii="David" w:hAnsi="David"/>
          <w:u w:val="none"/>
          <w:rtl/>
        </w:rPr>
      </w:pPr>
      <w:r w:rsidRPr="00D44E20">
        <w:rPr>
          <w:rFonts w:ascii="David" w:hAnsi="David"/>
          <w:rtl/>
        </w:rPr>
        <w:t>חלק א' - נוהל המכרז ותנאיו</w:t>
      </w:r>
      <w:bookmarkEnd w:id="2"/>
      <w:bookmarkEnd w:id="3"/>
    </w:p>
    <w:p w:rsidR="0024044F" w:rsidRPr="00D44E20" w:rsidRDefault="0024044F" w:rsidP="0024044F">
      <w:pPr>
        <w:rPr>
          <w:rFonts w:ascii="David" w:hAnsi="David"/>
          <w:rtl/>
          <w:lang w:val="x-none" w:eastAsia="x-none"/>
        </w:rPr>
      </w:pPr>
    </w:p>
    <w:p w:rsidR="0024044F" w:rsidRPr="002A2A88" w:rsidRDefault="0062413D" w:rsidP="002A2A88">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מבוא</w:t>
      </w:r>
    </w:p>
    <w:p w:rsidR="0062413D" w:rsidRPr="00D44E20" w:rsidRDefault="0080773A" w:rsidP="000B6E46">
      <w:pPr>
        <w:pStyle w:val="a7"/>
        <w:numPr>
          <w:ilvl w:val="1"/>
          <w:numId w:val="2"/>
        </w:numPr>
        <w:rPr>
          <w:rFonts w:ascii="David" w:hAnsi="David"/>
          <w:u w:val="single"/>
          <w:lang w:val="x-none" w:eastAsia="x-none"/>
        </w:rPr>
      </w:pPr>
      <w:r w:rsidRPr="00D44E20">
        <w:rPr>
          <w:rFonts w:ascii="David" w:hAnsi="David"/>
          <w:sz w:val="22"/>
          <w:rtl/>
          <w:lang w:eastAsia="en-US"/>
        </w:rPr>
        <w:t>מרכז ההסברה</w:t>
      </w:r>
      <w:r w:rsidR="0038694A">
        <w:rPr>
          <w:rFonts w:ascii="David" w:hAnsi="David" w:hint="cs"/>
          <w:sz w:val="22"/>
          <w:rtl/>
          <w:lang w:eastAsia="en-US"/>
        </w:rPr>
        <w:t xml:space="preserve"> המטה לטקסים ו</w:t>
      </w:r>
      <w:r w:rsidR="001C505C">
        <w:rPr>
          <w:rFonts w:ascii="David" w:hAnsi="David" w:hint="cs"/>
          <w:sz w:val="22"/>
          <w:rtl/>
          <w:lang w:eastAsia="en-US"/>
        </w:rPr>
        <w:t>ל</w:t>
      </w:r>
      <w:r w:rsidR="0038694A">
        <w:rPr>
          <w:rFonts w:ascii="David" w:hAnsi="David" w:hint="cs"/>
          <w:sz w:val="22"/>
          <w:rtl/>
          <w:lang w:eastAsia="en-US"/>
        </w:rPr>
        <w:t xml:space="preserve">אירועים ממלכתיים </w:t>
      </w:r>
      <w:r w:rsidR="0062413D" w:rsidRPr="00D44E20">
        <w:rPr>
          <w:rFonts w:ascii="David" w:hAnsi="David"/>
          <w:sz w:val="22"/>
          <w:rtl/>
          <w:lang w:eastAsia="en-US"/>
        </w:rPr>
        <w:t xml:space="preserve"> (להלן: "</w:t>
      </w:r>
      <w:r w:rsidR="0062413D" w:rsidRPr="00D44E20">
        <w:rPr>
          <w:rFonts w:ascii="David" w:hAnsi="David"/>
          <w:b/>
          <w:bCs/>
          <w:sz w:val="22"/>
          <w:rtl/>
          <w:lang w:eastAsia="en-US"/>
        </w:rPr>
        <w:t>המ</w:t>
      </w:r>
      <w:r w:rsidR="00302593" w:rsidRPr="00D44E20">
        <w:rPr>
          <w:rFonts w:ascii="David" w:hAnsi="David"/>
          <w:b/>
          <w:bCs/>
          <w:sz w:val="22"/>
          <w:rtl/>
          <w:lang w:eastAsia="en-US"/>
        </w:rPr>
        <w:t>רכז"</w:t>
      </w:r>
      <w:r w:rsidR="0062413D" w:rsidRPr="00D44E20">
        <w:rPr>
          <w:rFonts w:ascii="David" w:hAnsi="David"/>
          <w:rtl/>
        </w:rPr>
        <w:t xml:space="preserve"> או "</w:t>
      </w:r>
      <w:r w:rsidR="0062413D" w:rsidRPr="00D44E20">
        <w:rPr>
          <w:rFonts w:ascii="David" w:hAnsi="David"/>
          <w:b/>
          <w:bCs/>
          <w:rtl/>
        </w:rPr>
        <w:t>המזמין</w:t>
      </w:r>
      <w:r w:rsidR="0062413D" w:rsidRPr="00D44E20">
        <w:rPr>
          <w:rFonts w:ascii="David" w:hAnsi="David"/>
          <w:rtl/>
        </w:rPr>
        <w:t>")</w:t>
      </w:r>
      <w:r w:rsidR="0062413D" w:rsidRPr="00D44E20">
        <w:rPr>
          <w:rFonts w:ascii="David" w:hAnsi="David"/>
          <w:sz w:val="22"/>
          <w:rtl/>
          <w:lang w:eastAsia="en-US"/>
        </w:rPr>
        <w:t>, פונה בזאת לקבלת הצעות ל</w:t>
      </w:r>
      <w:r w:rsidR="00C709F8">
        <w:rPr>
          <w:rFonts w:ascii="David" w:hAnsi="David" w:hint="cs"/>
          <w:sz w:val="22"/>
          <w:rtl/>
          <w:lang w:eastAsia="en-US"/>
        </w:rPr>
        <w:t xml:space="preserve">ניהול </w:t>
      </w:r>
      <w:r w:rsidR="00307F11">
        <w:rPr>
          <w:rFonts w:ascii="David" w:hAnsi="David" w:hint="cs"/>
          <w:sz w:val="22"/>
          <w:rtl/>
          <w:lang w:eastAsia="en-US"/>
        </w:rPr>
        <w:t>ה</w:t>
      </w:r>
      <w:r w:rsidR="00E46969">
        <w:rPr>
          <w:rFonts w:ascii="David" w:hAnsi="David" w:hint="cs"/>
          <w:sz w:val="22"/>
          <w:rtl/>
          <w:lang w:eastAsia="en-US"/>
        </w:rPr>
        <w:t>הפק</w:t>
      </w:r>
      <w:r w:rsidR="00C709F8">
        <w:rPr>
          <w:rFonts w:ascii="David" w:hAnsi="David" w:hint="cs"/>
          <w:sz w:val="22"/>
          <w:rtl/>
          <w:lang w:eastAsia="en-US"/>
        </w:rPr>
        <w:t>ה</w:t>
      </w:r>
      <w:r w:rsidR="00E46969">
        <w:rPr>
          <w:rFonts w:ascii="David" w:hAnsi="David" w:hint="cs"/>
          <w:sz w:val="22"/>
          <w:rtl/>
          <w:lang w:eastAsia="en-US"/>
        </w:rPr>
        <w:t xml:space="preserve"> ו</w:t>
      </w:r>
      <w:r w:rsidR="00307F11">
        <w:rPr>
          <w:rFonts w:ascii="David" w:hAnsi="David" w:hint="cs"/>
          <w:sz w:val="22"/>
          <w:rtl/>
          <w:lang w:eastAsia="en-US"/>
        </w:rPr>
        <w:t>ה</w:t>
      </w:r>
      <w:r w:rsidR="00E46969">
        <w:rPr>
          <w:rFonts w:ascii="David" w:hAnsi="David" w:hint="cs"/>
          <w:sz w:val="22"/>
          <w:rtl/>
          <w:lang w:eastAsia="en-US"/>
        </w:rPr>
        <w:t>בימוי</w:t>
      </w:r>
      <w:r w:rsidR="0062413D" w:rsidRPr="00D44E20">
        <w:rPr>
          <w:rFonts w:ascii="David" w:hAnsi="David"/>
          <w:sz w:val="22"/>
          <w:rtl/>
          <w:lang w:eastAsia="en-US"/>
        </w:rPr>
        <w:t xml:space="preserve"> </w:t>
      </w:r>
      <w:r w:rsidR="00012669">
        <w:rPr>
          <w:rFonts w:ascii="David" w:hAnsi="David"/>
          <w:sz w:val="22"/>
          <w:rtl/>
          <w:lang w:eastAsia="en-US"/>
        </w:rPr>
        <w:t>טקס הדלקת המשואות</w:t>
      </w:r>
      <w:r w:rsidR="00C709F8">
        <w:rPr>
          <w:rFonts w:ascii="David" w:hAnsi="David" w:hint="cs"/>
          <w:rtl/>
        </w:rPr>
        <w:t xml:space="preserve"> </w:t>
      </w:r>
      <w:r w:rsidR="003745CD">
        <w:rPr>
          <w:rFonts w:ascii="David" w:hAnsi="David" w:hint="cs"/>
          <w:rtl/>
        </w:rPr>
        <w:t xml:space="preserve">לשנת </w:t>
      </w:r>
      <w:r w:rsidR="00266D7A">
        <w:rPr>
          <w:rFonts w:ascii="David" w:hAnsi="David" w:hint="cs"/>
          <w:rtl/>
        </w:rPr>
        <w:t xml:space="preserve">2024 </w:t>
      </w:r>
      <w:r w:rsidR="00266D7A" w:rsidRPr="00D44E20">
        <w:rPr>
          <w:rFonts w:ascii="David" w:hAnsi="David"/>
          <w:rtl/>
        </w:rPr>
        <w:t xml:space="preserve"> </w:t>
      </w:r>
      <w:r w:rsidR="0062413D" w:rsidRPr="00D44E20">
        <w:rPr>
          <w:rFonts w:ascii="David" w:hAnsi="David"/>
          <w:rtl/>
        </w:rPr>
        <w:t>(להלן: "</w:t>
      </w:r>
      <w:r w:rsidR="0062413D" w:rsidRPr="00D44E20">
        <w:rPr>
          <w:rFonts w:ascii="David" w:hAnsi="David"/>
          <w:b/>
          <w:bCs/>
          <w:rtl/>
        </w:rPr>
        <w:t>השירותים</w:t>
      </w:r>
      <w:r w:rsidR="0062413D" w:rsidRPr="00D44E20">
        <w:rPr>
          <w:rFonts w:ascii="David" w:hAnsi="David"/>
          <w:rtl/>
        </w:rPr>
        <w:t>" או "</w:t>
      </w:r>
      <w:r w:rsidR="0062413D" w:rsidRPr="00D44E20">
        <w:rPr>
          <w:rFonts w:ascii="David" w:hAnsi="David"/>
          <w:b/>
          <w:bCs/>
          <w:rtl/>
        </w:rPr>
        <w:t>העבודות</w:t>
      </w:r>
      <w:r w:rsidR="0062413D" w:rsidRPr="00D44E20">
        <w:rPr>
          <w:rFonts w:ascii="David" w:hAnsi="David"/>
          <w:rtl/>
        </w:rPr>
        <w:t>" (מבצע השירותים יקרא במסמכי המכרז "</w:t>
      </w:r>
      <w:r w:rsidR="0062413D" w:rsidRPr="00D44E20">
        <w:rPr>
          <w:rFonts w:ascii="David" w:hAnsi="David"/>
          <w:b/>
          <w:bCs/>
          <w:rtl/>
        </w:rPr>
        <w:t>הספק</w:t>
      </w:r>
      <w:r w:rsidR="000B6E46">
        <w:rPr>
          <w:rFonts w:ascii="David" w:hAnsi="David"/>
          <w:rtl/>
        </w:rPr>
        <w:t>"</w:t>
      </w:r>
      <w:r w:rsidR="000B6E46">
        <w:rPr>
          <w:rFonts w:ascii="David" w:hAnsi="David" w:hint="cs"/>
          <w:rtl/>
        </w:rPr>
        <w:t>)</w:t>
      </w:r>
      <w:r w:rsidR="0062413D" w:rsidRPr="00D44E20">
        <w:rPr>
          <w:rFonts w:ascii="David" w:hAnsi="David"/>
          <w:rtl/>
        </w:rPr>
        <w:t xml:space="preserve">, </w:t>
      </w:r>
      <w:r w:rsidR="0062413D" w:rsidRPr="00D44E20">
        <w:rPr>
          <w:rFonts w:ascii="David" w:hAnsi="David"/>
          <w:sz w:val="22"/>
          <w:rtl/>
          <w:lang w:eastAsia="en-US"/>
        </w:rPr>
        <w:t>וזאת בה</w:t>
      </w:r>
      <w:r w:rsidR="005A7BD0" w:rsidRPr="00D44E20">
        <w:rPr>
          <w:rFonts w:ascii="David" w:hAnsi="David"/>
          <w:sz w:val="22"/>
          <w:rtl/>
          <w:lang w:eastAsia="en-US"/>
        </w:rPr>
        <w:t>תאם לדרישת המשרד ובהתאם למפורט במסמכים המצורפים למכרז זה.</w:t>
      </w:r>
    </w:p>
    <w:p w:rsidR="003745CD" w:rsidRDefault="00C54F28" w:rsidP="00A7705B">
      <w:pPr>
        <w:pStyle w:val="a7"/>
        <w:numPr>
          <w:ilvl w:val="1"/>
          <w:numId w:val="2"/>
        </w:numPr>
        <w:overflowPunct/>
        <w:autoSpaceDE/>
        <w:autoSpaceDN/>
        <w:adjustRightInd/>
        <w:contextualSpacing w:val="0"/>
        <w:textAlignment w:val="auto"/>
        <w:rPr>
          <w:rFonts w:ascii="David" w:hAnsi="David"/>
        </w:rPr>
      </w:pPr>
      <w:r w:rsidRPr="00012669">
        <w:rPr>
          <w:rFonts w:ascii="David" w:hAnsi="David"/>
          <w:rtl/>
        </w:rPr>
        <w:t>מועד האירוע</w:t>
      </w:r>
      <w:r w:rsidR="003745CD">
        <w:rPr>
          <w:rFonts w:ascii="David" w:hAnsi="David" w:hint="cs"/>
          <w:rtl/>
        </w:rPr>
        <w:t>ים</w:t>
      </w:r>
      <w:r w:rsidR="004F0127">
        <w:rPr>
          <w:rFonts w:ascii="David" w:hAnsi="David" w:hint="cs"/>
          <w:rtl/>
        </w:rPr>
        <w:t>/הטקסים</w:t>
      </w:r>
      <w:r w:rsidRPr="00012669">
        <w:rPr>
          <w:rFonts w:ascii="David" w:hAnsi="David"/>
          <w:rtl/>
        </w:rPr>
        <w:t xml:space="preserve"> </w:t>
      </w:r>
      <w:r w:rsidR="00012669">
        <w:rPr>
          <w:rFonts w:ascii="David" w:hAnsi="David" w:hint="cs"/>
          <w:rtl/>
        </w:rPr>
        <w:t>נשוא מכרז זה</w:t>
      </w:r>
      <w:r w:rsidR="003745CD">
        <w:rPr>
          <w:rFonts w:ascii="David" w:hAnsi="David" w:hint="cs"/>
          <w:rtl/>
        </w:rPr>
        <w:t>:</w:t>
      </w:r>
    </w:p>
    <w:p w:rsidR="003745CD" w:rsidRDefault="00012669" w:rsidP="000E7789">
      <w:pPr>
        <w:pStyle w:val="a7"/>
        <w:numPr>
          <w:ilvl w:val="1"/>
          <w:numId w:val="2"/>
        </w:numPr>
        <w:overflowPunct/>
        <w:autoSpaceDE/>
        <w:autoSpaceDN/>
        <w:adjustRightInd/>
        <w:contextualSpacing w:val="0"/>
        <w:textAlignment w:val="auto"/>
        <w:rPr>
          <w:rFonts w:ascii="David" w:hAnsi="David"/>
          <w:rtl/>
        </w:rPr>
      </w:pPr>
      <w:r w:rsidRPr="00D31448">
        <w:rPr>
          <w:sz w:val="22"/>
          <w:rtl/>
          <w:lang w:eastAsia="en-US"/>
        </w:rPr>
        <w:t xml:space="preserve">טקס הדלקת המשואות </w:t>
      </w:r>
      <w:r>
        <w:rPr>
          <w:rFonts w:hint="cs"/>
          <w:sz w:val="22"/>
          <w:rtl/>
          <w:lang w:eastAsia="en-US"/>
        </w:rPr>
        <w:t xml:space="preserve">לשנת </w:t>
      </w:r>
      <w:r w:rsidR="008F051B">
        <w:rPr>
          <w:rFonts w:hint="cs"/>
          <w:sz w:val="22"/>
          <w:rtl/>
          <w:lang w:eastAsia="en-US"/>
        </w:rPr>
        <w:t>2024</w:t>
      </w:r>
      <w:r>
        <w:rPr>
          <w:rFonts w:hint="cs"/>
          <w:sz w:val="22"/>
          <w:rtl/>
          <w:lang w:eastAsia="en-US"/>
        </w:rPr>
        <w:t xml:space="preserve">, </w:t>
      </w:r>
      <w:r w:rsidRPr="00B96AEE">
        <w:rPr>
          <w:rFonts w:hint="cs"/>
          <w:sz w:val="22"/>
          <w:rtl/>
          <w:lang w:eastAsia="en-US"/>
        </w:rPr>
        <w:t>הינו הטקס הממלכתי לנעילת יום הזיכרון ולפתיחת אירועי יום העצמאות ה-</w:t>
      </w:r>
      <w:r w:rsidR="00D07DCE" w:rsidRPr="00B96AEE">
        <w:rPr>
          <w:rFonts w:hint="cs"/>
          <w:sz w:val="22"/>
          <w:rtl/>
          <w:lang w:eastAsia="en-US"/>
        </w:rPr>
        <w:t>7</w:t>
      </w:r>
      <w:r w:rsidR="00D07DCE">
        <w:rPr>
          <w:rFonts w:hint="cs"/>
          <w:sz w:val="22"/>
          <w:rtl/>
          <w:lang w:eastAsia="en-US"/>
        </w:rPr>
        <w:t>6</w:t>
      </w:r>
      <w:r w:rsidR="00D07DCE" w:rsidRPr="00B96AEE">
        <w:rPr>
          <w:rFonts w:hint="cs"/>
          <w:sz w:val="22"/>
          <w:rtl/>
          <w:lang w:eastAsia="en-US"/>
        </w:rPr>
        <w:t xml:space="preserve"> </w:t>
      </w:r>
      <w:r w:rsidRPr="00B96AEE">
        <w:rPr>
          <w:rFonts w:hint="cs"/>
          <w:sz w:val="22"/>
          <w:rtl/>
          <w:lang w:eastAsia="en-US"/>
        </w:rPr>
        <w:t xml:space="preserve">למדינת ישראל, אשר יתקיים ביום </w:t>
      </w:r>
      <w:r w:rsidR="008F051B" w:rsidRPr="00B96AEE">
        <w:rPr>
          <w:rFonts w:hint="cs"/>
          <w:sz w:val="22"/>
          <w:rtl/>
          <w:lang w:eastAsia="en-US"/>
        </w:rPr>
        <w:t>ש</w:t>
      </w:r>
      <w:r w:rsidR="008F051B">
        <w:rPr>
          <w:rFonts w:hint="cs"/>
          <w:sz w:val="22"/>
          <w:rtl/>
          <w:lang w:eastAsia="en-US"/>
        </w:rPr>
        <w:t>נ</w:t>
      </w:r>
      <w:r w:rsidR="008F051B" w:rsidRPr="00B96AEE">
        <w:rPr>
          <w:rFonts w:hint="cs"/>
          <w:sz w:val="22"/>
          <w:rtl/>
          <w:lang w:eastAsia="en-US"/>
        </w:rPr>
        <w:t>י</w:t>
      </w:r>
      <w:r w:rsidR="00A7705B" w:rsidRPr="00B96AEE">
        <w:rPr>
          <w:sz w:val="22"/>
          <w:rtl/>
          <w:lang w:eastAsia="en-US"/>
        </w:rPr>
        <w:t>,</w:t>
      </w:r>
      <w:r w:rsidR="00A7705B" w:rsidRPr="00B96AEE">
        <w:rPr>
          <w:rFonts w:hint="cs"/>
          <w:sz w:val="22"/>
          <w:rtl/>
          <w:lang w:eastAsia="en-US"/>
        </w:rPr>
        <w:t xml:space="preserve"> </w:t>
      </w:r>
      <w:r w:rsidR="008F051B">
        <w:rPr>
          <w:rFonts w:hint="cs"/>
          <w:sz w:val="22"/>
          <w:rtl/>
          <w:lang w:eastAsia="en-US"/>
        </w:rPr>
        <w:t>ה</w:t>
      </w:r>
      <w:r w:rsidR="008F051B" w:rsidRPr="00B96AEE">
        <w:rPr>
          <w:rFonts w:hint="cs"/>
          <w:sz w:val="22"/>
          <w:rtl/>
          <w:lang w:eastAsia="en-US"/>
        </w:rPr>
        <w:t xml:space="preserve">' </w:t>
      </w:r>
      <w:r w:rsidR="00A7705B" w:rsidRPr="00B96AEE">
        <w:rPr>
          <w:rFonts w:hint="cs"/>
          <w:sz w:val="22"/>
          <w:rtl/>
          <w:lang w:eastAsia="en-US"/>
        </w:rPr>
        <w:t>באייר תש</w:t>
      </w:r>
      <w:r w:rsidR="008F051B">
        <w:rPr>
          <w:rFonts w:hint="cs"/>
          <w:sz w:val="22"/>
          <w:rtl/>
          <w:lang w:eastAsia="en-US"/>
        </w:rPr>
        <w:t>פ"ד</w:t>
      </w:r>
      <w:r w:rsidR="00247ECB">
        <w:rPr>
          <w:rFonts w:hint="cs"/>
          <w:sz w:val="22"/>
          <w:rtl/>
          <w:lang w:eastAsia="en-US"/>
        </w:rPr>
        <w:t>,</w:t>
      </w:r>
      <w:r w:rsidR="00A7705B" w:rsidRPr="00B96AEE">
        <w:rPr>
          <w:sz w:val="22"/>
          <w:rtl/>
          <w:lang w:eastAsia="en-US"/>
        </w:rPr>
        <w:t xml:space="preserve"> </w:t>
      </w:r>
      <w:r w:rsidR="008F051B">
        <w:rPr>
          <w:rFonts w:hint="cs"/>
          <w:sz w:val="22"/>
          <w:rtl/>
          <w:lang w:eastAsia="en-US"/>
        </w:rPr>
        <w:t>13 במאי 2024</w:t>
      </w:r>
      <w:r w:rsidR="00A7705B" w:rsidRPr="00B96AEE">
        <w:rPr>
          <w:sz w:val="22"/>
          <w:rtl/>
          <w:lang w:eastAsia="en-US"/>
        </w:rPr>
        <w:t xml:space="preserve"> </w:t>
      </w:r>
      <w:r w:rsidR="00247ECB">
        <w:rPr>
          <w:rFonts w:hint="cs"/>
          <w:sz w:val="22"/>
          <w:rtl/>
          <w:lang w:eastAsia="en-US"/>
        </w:rPr>
        <w:t xml:space="preserve">, </w:t>
      </w:r>
      <w:r w:rsidRPr="00B96AEE">
        <w:rPr>
          <w:rFonts w:hint="cs"/>
          <w:sz w:val="22"/>
          <w:rtl/>
          <w:lang w:eastAsia="en-US"/>
        </w:rPr>
        <w:t>בשעה 19:45, הר הרצל</w:t>
      </w:r>
      <w:r>
        <w:rPr>
          <w:rFonts w:hint="cs"/>
          <w:rtl/>
          <w:lang w:eastAsia="en-US"/>
        </w:rPr>
        <w:t>, ירושלים (להלן: "טקס</w:t>
      </w:r>
      <w:r w:rsidR="003745CD">
        <w:rPr>
          <w:rFonts w:hint="cs"/>
          <w:rtl/>
          <w:lang w:eastAsia="en-US"/>
        </w:rPr>
        <w:t xml:space="preserve"> המשואות</w:t>
      </w:r>
      <w:r>
        <w:rPr>
          <w:rFonts w:hint="cs"/>
          <w:rtl/>
          <w:lang w:eastAsia="en-US"/>
        </w:rPr>
        <w:t>")</w:t>
      </w:r>
      <w:r>
        <w:rPr>
          <w:rFonts w:ascii="David" w:hAnsi="David" w:hint="cs"/>
          <w:rtl/>
        </w:rPr>
        <w:t xml:space="preserve">. </w:t>
      </w:r>
    </w:p>
    <w:p w:rsidR="00311CCA" w:rsidRPr="004F78F5" w:rsidRDefault="00311CCA" w:rsidP="00311CCA">
      <w:pPr>
        <w:pStyle w:val="a7"/>
        <w:numPr>
          <w:ilvl w:val="1"/>
          <w:numId w:val="2"/>
        </w:numPr>
        <w:overflowPunct/>
        <w:autoSpaceDE/>
        <w:autoSpaceDN/>
        <w:adjustRightInd/>
        <w:contextualSpacing w:val="0"/>
        <w:textAlignment w:val="auto"/>
        <w:rPr>
          <w:rFonts w:ascii="David" w:hAnsi="David"/>
          <w:b/>
          <w:bCs/>
        </w:rPr>
      </w:pPr>
      <w:r w:rsidRPr="004F78F5">
        <w:rPr>
          <w:rFonts w:ascii="David" w:hAnsi="David"/>
          <w:b/>
          <w:bCs/>
          <w:rtl/>
        </w:rPr>
        <w:t>ריכוז מועדים: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2411"/>
        <w:gridCol w:w="2411"/>
      </w:tblGrid>
      <w:tr w:rsidR="000F0036" w:rsidTr="000F0036">
        <w:trPr>
          <w:trHeight w:val="411"/>
          <w:jc w:val="center"/>
        </w:trPr>
        <w:tc>
          <w:tcPr>
            <w:tcW w:w="3435" w:type="dxa"/>
            <w:shd w:val="clear" w:color="auto" w:fill="auto"/>
            <w:vAlign w:val="center"/>
          </w:tcPr>
          <w:p w:rsidR="000F0036" w:rsidRPr="005B277B" w:rsidRDefault="000F0036" w:rsidP="00DD27A7">
            <w:pPr>
              <w:pStyle w:val="a7"/>
              <w:spacing w:line="240" w:lineRule="auto"/>
              <w:ind w:left="0"/>
              <w:jc w:val="left"/>
              <w:rPr>
                <w:rtl/>
              </w:rPr>
            </w:pPr>
            <w:r w:rsidRPr="005B277B">
              <w:rPr>
                <w:rFonts w:hint="cs"/>
                <w:rtl/>
              </w:rPr>
              <w:t>נושא</w:t>
            </w:r>
          </w:p>
        </w:tc>
        <w:tc>
          <w:tcPr>
            <w:tcW w:w="2411" w:type="dxa"/>
            <w:shd w:val="clear" w:color="auto" w:fill="auto"/>
            <w:vAlign w:val="center"/>
          </w:tcPr>
          <w:p w:rsidR="000F0036" w:rsidRPr="005B277B" w:rsidRDefault="000F0036" w:rsidP="00DD27A7">
            <w:pPr>
              <w:pStyle w:val="a7"/>
              <w:spacing w:line="240" w:lineRule="auto"/>
              <w:ind w:left="0"/>
              <w:jc w:val="center"/>
              <w:rPr>
                <w:b/>
                <w:bCs/>
                <w:rtl/>
              </w:rPr>
            </w:pPr>
            <w:r w:rsidRPr="005B277B">
              <w:rPr>
                <w:rFonts w:hint="cs"/>
                <w:b/>
                <w:bCs/>
                <w:rtl/>
              </w:rPr>
              <w:t>תאריך</w:t>
            </w:r>
          </w:p>
        </w:tc>
        <w:tc>
          <w:tcPr>
            <w:tcW w:w="2411" w:type="dxa"/>
          </w:tcPr>
          <w:p w:rsidR="000F0036" w:rsidRPr="005B277B" w:rsidRDefault="000F0036" w:rsidP="00DD27A7">
            <w:pPr>
              <w:pStyle w:val="a7"/>
              <w:spacing w:line="240" w:lineRule="auto"/>
              <w:ind w:left="0"/>
              <w:jc w:val="center"/>
              <w:rPr>
                <w:b/>
                <w:bCs/>
                <w:rtl/>
              </w:rPr>
            </w:pPr>
            <w:r w:rsidRPr="005B277B">
              <w:rPr>
                <w:rFonts w:hint="cs"/>
                <w:b/>
                <w:bCs/>
                <w:rtl/>
              </w:rPr>
              <w:t>שעה</w:t>
            </w:r>
          </w:p>
        </w:tc>
      </w:tr>
      <w:tr w:rsidR="00253F93" w:rsidTr="000B6E46">
        <w:trPr>
          <w:trHeight w:val="411"/>
          <w:jc w:val="center"/>
        </w:trPr>
        <w:tc>
          <w:tcPr>
            <w:tcW w:w="3435" w:type="dxa"/>
            <w:shd w:val="clear" w:color="auto" w:fill="auto"/>
            <w:vAlign w:val="center"/>
          </w:tcPr>
          <w:p w:rsidR="00253F93" w:rsidRPr="005B277B" w:rsidRDefault="00253F93" w:rsidP="00DD27A7">
            <w:pPr>
              <w:pStyle w:val="a7"/>
              <w:spacing w:line="240" w:lineRule="auto"/>
              <w:ind w:left="0"/>
              <w:jc w:val="left"/>
              <w:rPr>
                <w:rtl/>
              </w:rPr>
            </w:pPr>
            <w:r w:rsidRPr="005B277B">
              <w:rPr>
                <w:rFonts w:hint="eastAsia"/>
                <w:rtl/>
              </w:rPr>
              <w:t>מועד</w:t>
            </w:r>
            <w:r w:rsidRPr="005B277B">
              <w:rPr>
                <w:rtl/>
              </w:rPr>
              <w:t xml:space="preserve"> אחרון להגשת שאלות </w:t>
            </w:r>
            <w:r w:rsidRPr="005B277B">
              <w:rPr>
                <w:rFonts w:hint="eastAsia"/>
                <w:rtl/>
              </w:rPr>
              <w:t>הבהרה</w:t>
            </w:r>
          </w:p>
        </w:tc>
        <w:tc>
          <w:tcPr>
            <w:tcW w:w="2411" w:type="dxa"/>
            <w:shd w:val="clear" w:color="auto" w:fill="auto"/>
            <w:vAlign w:val="center"/>
          </w:tcPr>
          <w:p w:rsidR="00253F93" w:rsidRPr="005B277B" w:rsidRDefault="004A1676" w:rsidP="00DD27A7">
            <w:pPr>
              <w:pStyle w:val="a7"/>
              <w:spacing w:line="240" w:lineRule="auto"/>
              <w:ind w:left="0"/>
              <w:jc w:val="center"/>
              <w:rPr>
                <w:b/>
                <w:bCs/>
                <w:rtl/>
              </w:rPr>
            </w:pPr>
            <w:r>
              <w:rPr>
                <w:rFonts w:hint="cs"/>
                <w:b/>
                <w:bCs/>
                <w:rtl/>
              </w:rPr>
              <w:t>9.7.2023</w:t>
            </w:r>
          </w:p>
        </w:tc>
        <w:tc>
          <w:tcPr>
            <w:tcW w:w="2411" w:type="dxa"/>
          </w:tcPr>
          <w:p w:rsidR="000F0036" w:rsidRPr="005B277B" w:rsidRDefault="004A1676" w:rsidP="00DD27A7">
            <w:pPr>
              <w:pStyle w:val="a7"/>
              <w:spacing w:line="240" w:lineRule="auto"/>
              <w:ind w:left="0"/>
              <w:jc w:val="center"/>
              <w:rPr>
                <w:b/>
                <w:bCs/>
                <w:rtl/>
              </w:rPr>
            </w:pPr>
            <w:r>
              <w:rPr>
                <w:rFonts w:hint="cs"/>
                <w:b/>
                <w:bCs/>
                <w:rtl/>
              </w:rPr>
              <w:t xml:space="preserve">17:00 </w:t>
            </w:r>
          </w:p>
        </w:tc>
      </w:tr>
      <w:tr w:rsidR="00253F93" w:rsidTr="000B6E46">
        <w:trPr>
          <w:trHeight w:val="417"/>
          <w:jc w:val="center"/>
        </w:trPr>
        <w:tc>
          <w:tcPr>
            <w:tcW w:w="3435" w:type="dxa"/>
            <w:shd w:val="clear" w:color="auto" w:fill="auto"/>
            <w:vAlign w:val="center"/>
          </w:tcPr>
          <w:p w:rsidR="00253F93" w:rsidRPr="005B277B" w:rsidRDefault="00253F93" w:rsidP="00DD27A7">
            <w:pPr>
              <w:pStyle w:val="a7"/>
              <w:spacing w:line="240" w:lineRule="auto"/>
              <w:ind w:left="0"/>
              <w:jc w:val="left"/>
              <w:rPr>
                <w:rtl/>
              </w:rPr>
            </w:pPr>
            <w:r w:rsidRPr="005B277B">
              <w:rPr>
                <w:rFonts w:hint="eastAsia"/>
                <w:rtl/>
              </w:rPr>
              <w:t>מועד</w:t>
            </w:r>
            <w:r w:rsidRPr="005B277B">
              <w:rPr>
                <w:rtl/>
              </w:rPr>
              <w:t xml:space="preserve"> </w:t>
            </w:r>
            <w:r w:rsidRPr="005B277B">
              <w:rPr>
                <w:rFonts w:hint="eastAsia"/>
                <w:rtl/>
              </w:rPr>
              <w:t>אחרון</w:t>
            </w:r>
            <w:r w:rsidRPr="005B277B">
              <w:rPr>
                <w:rtl/>
              </w:rPr>
              <w:t xml:space="preserve"> </w:t>
            </w:r>
            <w:r w:rsidRPr="005B277B">
              <w:rPr>
                <w:rFonts w:hint="eastAsia"/>
                <w:rtl/>
              </w:rPr>
              <w:t>להגשת</w:t>
            </w:r>
            <w:r w:rsidRPr="005B277B">
              <w:rPr>
                <w:rtl/>
              </w:rPr>
              <w:t xml:space="preserve"> </w:t>
            </w:r>
            <w:r w:rsidRPr="005B277B">
              <w:rPr>
                <w:rFonts w:hint="eastAsia"/>
                <w:rtl/>
              </w:rPr>
              <w:t>הצעות</w:t>
            </w:r>
          </w:p>
        </w:tc>
        <w:tc>
          <w:tcPr>
            <w:tcW w:w="2411" w:type="dxa"/>
            <w:shd w:val="clear" w:color="auto" w:fill="auto"/>
            <w:vAlign w:val="center"/>
          </w:tcPr>
          <w:p w:rsidR="00253F93" w:rsidRPr="005B277B" w:rsidRDefault="004A1676" w:rsidP="006D7A8D">
            <w:pPr>
              <w:pStyle w:val="a7"/>
              <w:spacing w:line="240" w:lineRule="auto"/>
              <w:ind w:left="0"/>
              <w:jc w:val="center"/>
              <w:rPr>
                <w:b/>
                <w:bCs/>
                <w:rtl/>
              </w:rPr>
            </w:pPr>
            <w:r>
              <w:rPr>
                <w:rFonts w:hint="cs"/>
                <w:b/>
                <w:bCs/>
                <w:rtl/>
              </w:rPr>
              <w:t>23.7.2023</w:t>
            </w:r>
          </w:p>
        </w:tc>
        <w:tc>
          <w:tcPr>
            <w:tcW w:w="2411" w:type="dxa"/>
          </w:tcPr>
          <w:p w:rsidR="000F0036" w:rsidRPr="005B277B" w:rsidRDefault="004A1676" w:rsidP="00DD27A7">
            <w:pPr>
              <w:pStyle w:val="a7"/>
              <w:spacing w:line="240" w:lineRule="auto"/>
              <w:ind w:left="0"/>
              <w:jc w:val="center"/>
              <w:rPr>
                <w:b/>
                <w:bCs/>
                <w:rtl/>
              </w:rPr>
            </w:pPr>
            <w:r>
              <w:rPr>
                <w:rFonts w:hint="cs"/>
                <w:b/>
                <w:bCs/>
                <w:rtl/>
              </w:rPr>
              <w:t xml:space="preserve">12:00 </w:t>
            </w:r>
          </w:p>
        </w:tc>
      </w:tr>
      <w:tr w:rsidR="0015199C" w:rsidTr="000B6E46">
        <w:trPr>
          <w:trHeight w:val="417"/>
          <w:jc w:val="center"/>
        </w:trPr>
        <w:tc>
          <w:tcPr>
            <w:tcW w:w="3435" w:type="dxa"/>
            <w:shd w:val="clear" w:color="auto" w:fill="auto"/>
            <w:vAlign w:val="center"/>
          </w:tcPr>
          <w:p w:rsidR="0015199C" w:rsidRPr="005B277B" w:rsidRDefault="0015199C" w:rsidP="004A0C74">
            <w:pPr>
              <w:pStyle w:val="a7"/>
              <w:spacing w:line="240" w:lineRule="auto"/>
              <w:ind w:left="0"/>
              <w:jc w:val="left"/>
              <w:rPr>
                <w:rtl/>
              </w:rPr>
            </w:pPr>
            <w:r w:rsidRPr="005B277B">
              <w:rPr>
                <w:rFonts w:hint="cs"/>
                <w:rtl/>
              </w:rPr>
              <w:t xml:space="preserve">מועד </w:t>
            </w:r>
            <w:r w:rsidR="00EA00F7">
              <w:rPr>
                <w:rFonts w:hint="cs"/>
                <w:rtl/>
              </w:rPr>
              <w:t>סיום תוקף ערבות ההצעה (</w:t>
            </w:r>
            <w:r w:rsidRPr="005B277B">
              <w:rPr>
                <w:rFonts w:hint="cs"/>
                <w:rtl/>
              </w:rPr>
              <w:t>סכ</w:t>
            </w:r>
            <w:r w:rsidR="00120FD8" w:rsidRPr="005B277B">
              <w:rPr>
                <w:rFonts w:hint="cs"/>
                <w:rtl/>
              </w:rPr>
              <w:t>ו</w:t>
            </w:r>
            <w:r w:rsidR="00EA00F7">
              <w:rPr>
                <w:rFonts w:hint="cs"/>
                <w:rtl/>
              </w:rPr>
              <w:t xml:space="preserve">ם </w:t>
            </w:r>
            <w:r w:rsidRPr="005B277B">
              <w:rPr>
                <w:rFonts w:hint="cs"/>
                <w:rtl/>
              </w:rPr>
              <w:t>הערבות</w:t>
            </w:r>
            <w:r w:rsidR="00EA00F7" w:rsidRPr="00EA00F7">
              <w:rPr>
                <w:rFonts w:hint="cs"/>
                <w:rtl/>
              </w:rPr>
              <w:t>: ₪</w:t>
            </w:r>
            <w:r w:rsidR="00EA00F7">
              <w:rPr>
                <w:rFonts w:hint="cs"/>
                <w:b/>
                <w:bCs/>
                <w:rtl/>
              </w:rPr>
              <w:t xml:space="preserve"> </w:t>
            </w:r>
            <w:r w:rsidR="00DD6F88">
              <w:rPr>
                <w:rFonts w:hint="cs"/>
                <w:b/>
                <w:bCs/>
                <w:rtl/>
              </w:rPr>
              <w:t>216,300</w:t>
            </w:r>
            <w:r w:rsidR="00EA00F7">
              <w:rPr>
                <w:rFonts w:hint="cs"/>
                <w:rtl/>
              </w:rPr>
              <w:t xml:space="preserve"> </w:t>
            </w:r>
            <w:r w:rsidRPr="005B277B">
              <w:rPr>
                <w:rFonts w:hint="cs"/>
                <w:rtl/>
              </w:rPr>
              <w:t xml:space="preserve">) </w:t>
            </w:r>
          </w:p>
        </w:tc>
        <w:tc>
          <w:tcPr>
            <w:tcW w:w="2411" w:type="dxa"/>
            <w:shd w:val="clear" w:color="auto" w:fill="auto"/>
            <w:vAlign w:val="center"/>
          </w:tcPr>
          <w:p w:rsidR="008466E0" w:rsidRPr="005B277B" w:rsidRDefault="00DD6F88" w:rsidP="002919DE">
            <w:pPr>
              <w:pStyle w:val="a7"/>
              <w:spacing w:line="240" w:lineRule="auto"/>
              <w:ind w:left="781"/>
              <w:rPr>
                <w:b/>
                <w:bCs/>
                <w:rtl/>
              </w:rPr>
            </w:pPr>
            <w:r>
              <w:rPr>
                <w:rFonts w:hint="cs"/>
                <w:b/>
                <w:bCs/>
                <w:rtl/>
              </w:rPr>
              <w:t xml:space="preserve">31.10.2023 </w:t>
            </w:r>
          </w:p>
        </w:tc>
        <w:tc>
          <w:tcPr>
            <w:tcW w:w="2411" w:type="dxa"/>
          </w:tcPr>
          <w:p w:rsidR="000F0036" w:rsidRPr="005B277B" w:rsidRDefault="005B277B" w:rsidP="00DD27A7">
            <w:pPr>
              <w:pStyle w:val="a7"/>
              <w:spacing w:line="240" w:lineRule="auto"/>
              <w:ind w:left="0"/>
              <w:jc w:val="center"/>
              <w:rPr>
                <w:b/>
                <w:bCs/>
                <w:rtl/>
              </w:rPr>
            </w:pPr>
            <w:r w:rsidRPr="005B277B">
              <w:rPr>
                <w:rFonts w:hint="cs"/>
                <w:b/>
                <w:bCs/>
                <w:rtl/>
              </w:rPr>
              <w:t>-</w:t>
            </w:r>
          </w:p>
        </w:tc>
      </w:tr>
    </w:tbl>
    <w:p w:rsidR="003F7AEC" w:rsidRDefault="003F7AEC" w:rsidP="003F7AEC">
      <w:pPr>
        <w:pStyle w:val="a7"/>
        <w:widowControl w:val="0"/>
        <w:ind w:left="360"/>
        <w:rPr>
          <w:b/>
          <w:bCs/>
          <w:u w:val="single"/>
          <w:rtl/>
          <w:lang w:eastAsia="en-US"/>
        </w:rPr>
      </w:pPr>
    </w:p>
    <w:p w:rsidR="00017E96" w:rsidRPr="003F7AEC" w:rsidRDefault="00017E96" w:rsidP="00017E96">
      <w:pPr>
        <w:widowControl w:val="0"/>
        <w:rPr>
          <w:rFonts w:ascii="David" w:hAnsi="David"/>
          <w:rtl/>
          <w:lang w:eastAsia="en-US"/>
        </w:rPr>
      </w:pPr>
    </w:p>
    <w:p w:rsidR="00017E96" w:rsidRPr="00B97B1A" w:rsidRDefault="009A0A78" w:rsidP="002A2A88">
      <w:pPr>
        <w:pStyle w:val="3"/>
        <w:numPr>
          <w:ilvl w:val="0"/>
          <w:numId w:val="2"/>
        </w:numPr>
        <w:rPr>
          <w:rFonts w:ascii="David" w:eastAsia="Times New Roman" w:hAnsi="David" w:cs="David"/>
          <w:b/>
          <w:bCs/>
          <w:color w:val="auto"/>
          <w:u w:val="single"/>
          <w:lang w:eastAsia="en-US"/>
        </w:rPr>
      </w:pPr>
      <w:bookmarkStart w:id="4" w:name="_Ref382383866"/>
      <w:bookmarkStart w:id="5" w:name="_Ref11928261"/>
      <w:r w:rsidRPr="00B97B1A">
        <w:rPr>
          <w:rFonts w:ascii="David" w:eastAsia="Times New Roman" w:hAnsi="David" w:cs="David"/>
          <w:b/>
          <w:bCs/>
          <w:color w:val="auto"/>
          <w:u w:val="single"/>
          <w:rtl/>
          <w:lang w:eastAsia="en-US"/>
        </w:rPr>
        <w:t>הגדרות</w:t>
      </w:r>
      <w:bookmarkEnd w:id="4"/>
      <w:bookmarkEnd w:id="5"/>
    </w:p>
    <w:p w:rsidR="003F7AEC" w:rsidRPr="00B65AF1" w:rsidRDefault="003F7AEC" w:rsidP="00DD3A59">
      <w:pPr>
        <w:pStyle w:val="a7"/>
        <w:widowControl w:val="0"/>
        <w:numPr>
          <w:ilvl w:val="1"/>
          <w:numId w:val="2"/>
        </w:numPr>
        <w:rPr>
          <w:rtl/>
        </w:rPr>
      </w:pPr>
      <w:r w:rsidRPr="005B277B">
        <w:rPr>
          <w:rFonts w:hint="cs"/>
          <w:b/>
          <w:bCs/>
          <w:rtl/>
        </w:rPr>
        <w:t xml:space="preserve">הפרויקט/הטקסים נשוא מכרז זה: </w:t>
      </w:r>
      <w:r w:rsidRPr="000E7789">
        <w:rPr>
          <w:rFonts w:hint="eastAsia"/>
          <w:rtl/>
        </w:rPr>
        <w:t>טקס</w:t>
      </w:r>
      <w:r w:rsidRPr="000E7789">
        <w:rPr>
          <w:rtl/>
        </w:rPr>
        <w:t xml:space="preserve"> הדלקת המשואות לשנת </w:t>
      </w:r>
      <w:r w:rsidR="008F051B" w:rsidRPr="000E7789">
        <w:rPr>
          <w:rtl/>
        </w:rPr>
        <w:t>202</w:t>
      </w:r>
      <w:r w:rsidR="008F051B">
        <w:rPr>
          <w:rFonts w:hint="cs"/>
          <w:rtl/>
        </w:rPr>
        <w:t>4</w:t>
      </w:r>
      <w:r w:rsidR="008F051B" w:rsidRPr="000E7789">
        <w:rPr>
          <w:rtl/>
        </w:rPr>
        <w:t xml:space="preserve"> </w:t>
      </w:r>
      <w:r w:rsidR="00C37F23">
        <w:rPr>
          <w:rFonts w:hint="cs"/>
          <w:rtl/>
        </w:rPr>
        <w:t xml:space="preserve">כולל </w:t>
      </w:r>
      <w:r w:rsidRPr="00EF3F6C">
        <w:rPr>
          <w:rtl/>
        </w:rPr>
        <w:t>המופע</w:t>
      </w:r>
      <w:r w:rsidR="00DD3A59">
        <w:rPr>
          <w:rFonts w:hint="cs"/>
          <w:rtl/>
        </w:rPr>
        <w:t xml:space="preserve"> (טקס)</w:t>
      </w:r>
      <w:r w:rsidRPr="000E7789">
        <w:rPr>
          <w:rtl/>
        </w:rPr>
        <w:t xml:space="preserve"> </w:t>
      </w:r>
      <w:r w:rsidRPr="000E7789">
        <w:rPr>
          <w:rFonts w:hint="eastAsia"/>
          <w:rtl/>
        </w:rPr>
        <w:t>המקדים</w:t>
      </w:r>
      <w:r w:rsidR="00E06976">
        <w:rPr>
          <w:rFonts w:hint="cs"/>
          <w:rtl/>
        </w:rPr>
        <w:t xml:space="preserve">. </w:t>
      </w:r>
      <w:r w:rsidRPr="000E7789">
        <w:rPr>
          <w:rtl/>
        </w:rPr>
        <w:t xml:space="preserve"> </w:t>
      </w:r>
    </w:p>
    <w:p w:rsidR="000E7789" w:rsidRPr="000E7789" w:rsidRDefault="000E7789" w:rsidP="000E7789">
      <w:pPr>
        <w:pStyle w:val="a7"/>
        <w:widowControl w:val="0"/>
        <w:numPr>
          <w:ilvl w:val="1"/>
          <w:numId w:val="2"/>
        </w:numPr>
      </w:pPr>
      <w:bookmarkStart w:id="6" w:name="_Ref7337917"/>
      <w:r w:rsidRPr="000E7789">
        <w:rPr>
          <w:rFonts w:hint="cs"/>
          <w:b/>
          <w:bCs/>
          <w:rtl/>
        </w:rPr>
        <w:t>אירוע</w:t>
      </w:r>
      <w:r w:rsidRPr="000E7789">
        <w:rPr>
          <w:rFonts w:hint="cs"/>
          <w:rtl/>
        </w:rPr>
        <w:t xml:space="preserve"> </w:t>
      </w:r>
      <w:r w:rsidRPr="000E7789">
        <w:rPr>
          <w:rtl/>
        </w:rPr>
        <w:t>–</w:t>
      </w:r>
      <w:r w:rsidRPr="000E7789">
        <w:rPr>
          <w:rFonts w:hint="cs"/>
          <w:rtl/>
        </w:rPr>
        <w:t xml:space="preserve"> </w:t>
      </w:r>
      <w:r w:rsidRPr="000E7789">
        <w:rPr>
          <w:rtl/>
        </w:rPr>
        <w:t xml:space="preserve">פעילות </w:t>
      </w:r>
      <w:proofErr w:type="spellStart"/>
      <w:r w:rsidRPr="000E7789">
        <w:rPr>
          <w:rFonts w:hint="cs"/>
          <w:rtl/>
        </w:rPr>
        <w:t>הפקתית</w:t>
      </w:r>
      <w:proofErr w:type="spellEnd"/>
      <w:r w:rsidRPr="000E7789">
        <w:rPr>
          <w:rFonts w:hint="cs"/>
          <w:rtl/>
        </w:rPr>
        <w:t xml:space="preserve"> </w:t>
      </w:r>
      <w:r w:rsidRPr="000E7789">
        <w:rPr>
          <w:rtl/>
        </w:rPr>
        <w:t>הכוללת את המרכיבים הבאים</w:t>
      </w:r>
      <w:r w:rsidRPr="000E7789">
        <w:rPr>
          <w:rFonts w:hint="cs"/>
          <w:rtl/>
        </w:rPr>
        <w:t>:</w:t>
      </w:r>
      <w:r w:rsidRPr="000E7789">
        <w:rPr>
          <w:rtl/>
        </w:rPr>
        <w:t xml:space="preserve"> </w:t>
      </w:r>
      <w:r w:rsidR="00D07DCE">
        <w:rPr>
          <w:rFonts w:hint="cs"/>
          <w:rtl/>
        </w:rPr>
        <w:t xml:space="preserve">תוכן, </w:t>
      </w:r>
      <w:r w:rsidR="00D07DCE" w:rsidRPr="000E7789">
        <w:rPr>
          <w:rFonts w:hint="cs"/>
          <w:rtl/>
        </w:rPr>
        <w:t xml:space="preserve"> </w:t>
      </w:r>
      <w:r w:rsidRPr="000E7789">
        <w:rPr>
          <w:rtl/>
        </w:rPr>
        <w:t>רישוי (ככל שנדרש),</w:t>
      </w:r>
      <w:r w:rsidRPr="000E7789">
        <w:rPr>
          <w:rFonts w:hint="cs"/>
          <w:rtl/>
        </w:rPr>
        <w:t xml:space="preserve"> </w:t>
      </w:r>
      <w:r w:rsidR="00D07DCE">
        <w:rPr>
          <w:rFonts w:hint="cs"/>
          <w:rtl/>
        </w:rPr>
        <w:t xml:space="preserve">ניהול קהל, </w:t>
      </w:r>
      <w:r w:rsidRPr="000E7789">
        <w:rPr>
          <w:rtl/>
        </w:rPr>
        <w:t>התקשרו</w:t>
      </w:r>
      <w:r w:rsidRPr="000E7789">
        <w:rPr>
          <w:rFonts w:hint="cs"/>
          <w:rtl/>
        </w:rPr>
        <w:t>יו</w:t>
      </w:r>
      <w:r w:rsidRPr="000E7789">
        <w:rPr>
          <w:rtl/>
        </w:rPr>
        <w:t>ת עם ספקי</w:t>
      </w:r>
      <w:r w:rsidRPr="000E7789">
        <w:rPr>
          <w:rFonts w:hint="cs"/>
          <w:rtl/>
        </w:rPr>
        <w:t xml:space="preserve"> ביצוע</w:t>
      </w:r>
      <w:r w:rsidR="00D07DCE">
        <w:rPr>
          <w:rFonts w:hint="cs"/>
          <w:rtl/>
        </w:rPr>
        <w:t>/ משנה</w:t>
      </w:r>
      <w:r w:rsidRPr="000E7789">
        <w:rPr>
          <w:rFonts w:hint="cs"/>
          <w:rtl/>
        </w:rPr>
        <w:t xml:space="preserve">, </w:t>
      </w:r>
      <w:r w:rsidRPr="000E7789">
        <w:rPr>
          <w:rtl/>
        </w:rPr>
        <w:t>ניהול תקציב הפעילות מול מזמין העבודה, אחריות על בטיחות</w:t>
      </w:r>
      <w:r w:rsidRPr="000E7789">
        <w:rPr>
          <w:rFonts w:hint="cs"/>
          <w:rtl/>
        </w:rPr>
        <w:t>,</w:t>
      </w:r>
      <w:r w:rsidRPr="000E7789">
        <w:rPr>
          <w:rtl/>
        </w:rPr>
        <w:t xml:space="preserve"> בטחון וביטוח</w:t>
      </w:r>
      <w:r w:rsidRPr="000E7789">
        <w:rPr>
          <w:rFonts w:hint="cs"/>
          <w:rtl/>
        </w:rPr>
        <w:t>ים</w:t>
      </w:r>
      <w:r w:rsidRPr="000E7789">
        <w:rPr>
          <w:rtl/>
        </w:rPr>
        <w:t xml:space="preserve">, </w:t>
      </w:r>
      <w:r w:rsidRPr="000E7789">
        <w:rPr>
          <w:rFonts w:hint="cs"/>
          <w:rtl/>
        </w:rPr>
        <w:t>פתרונות</w:t>
      </w:r>
      <w:r w:rsidRPr="000E7789">
        <w:rPr>
          <w:rtl/>
        </w:rPr>
        <w:t xml:space="preserve"> לוגיסטיים לקיום הפעילות וכל הנדרש לביצוע </w:t>
      </w:r>
      <w:r w:rsidRPr="000E7789">
        <w:rPr>
          <w:rFonts w:hint="cs"/>
          <w:rtl/>
        </w:rPr>
        <w:t>ה</w:t>
      </w:r>
      <w:r w:rsidRPr="000E7789">
        <w:rPr>
          <w:rtl/>
        </w:rPr>
        <w:t xml:space="preserve">פעילות בהשתתפות קהל. </w:t>
      </w:r>
    </w:p>
    <w:p w:rsidR="000E7789" w:rsidRPr="000E7789" w:rsidRDefault="000E7789" w:rsidP="000E7789">
      <w:pPr>
        <w:pStyle w:val="a7"/>
        <w:widowControl w:val="0"/>
        <w:ind w:left="1134"/>
      </w:pPr>
      <w:r w:rsidRPr="000E7789">
        <w:rPr>
          <w:rtl/>
        </w:rPr>
        <w:t>לעניין זה לא ייחשבו מסיבות בתי ספר, חתונות, בריתות, חגיגות משפחתיות</w:t>
      </w:r>
      <w:r w:rsidR="00796125">
        <w:rPr>
          <w:rFonts w:hint="cs"/>
          <w:rtl/>
        </w:rPr>
        <w:t xml:space="preserve"> </w:t>
      </w:r>
      <w:r w:rsidRPr="00B65AF1">
        <w:rPr>
          <w:rtl/>
        </w:rPr>
        <w:t>וכיו"ב.</w:t>
      </w:r>
    </w:p>
    <w:p w:rsidR="0080047E" w:rsidRDefault="003A23BE" w:rsidP="00265C7A">
      <w:pPr>
        <w:pStyle w:val="a7"/>
        <w:widowControl w:val="0"/>
        <w:numPr>
          <w:ilvl w:val="1"/>
          <w:numId w:val="2"/>
        </w:numPr>
        <w:ind w:left="1099" w:hanging="709"/>
      </w:pPr>
      <w:r w:rsidRPr="00265C7A">
        <w:rPr>
          <w:rFonts w:hint="cs"/>
          <w:b/>
          <w:bCs/>
          <w:rtl/>
        </w:rPr>
        <w:t>אירוע רשמי / אירועים רשמיים</w:t>
      </w:r>
      <w:bookmarkEnd w:id="6"/>
      <w:r w:rsidR="00265C7A">
        <w:rPr>
          <w:rFonts w:hint="cs"/>
          <w:rtl/>
        </w:rPr>
        <w:t xml:space="preserve"> - </w:t>
      </w:r>
      <w:r w:rsidR="00DD3A59">
        <w:rPr>
          <w:rFonts w:hint="cs"/>
          <w:rtl/>
        </w:rPr>
        <w:t>אירוע ש</w:t>
      </w:r>
      <w:r w:rsidRPr="00B97B1A">
        <w:rPr>
          <w:rFonts w:hint="cs"/>
          <w:rtl/>
        </w:rPr>
        <w:t>השתתפו בו נשיא המדינה ו/או רה"מ</w:t>
      </w:r>
      <w:r w:rsidR="00635285">
        <w:rPr>
          <w:rFonts w:hint="cs"/>
          <w:rtl/>
        </w:rPr>
        <w:t xml:space="preserve"> ו/א</w:t>
      </w:r>
      <w:r w:rsidR="006E3EAF">
        <w:rPr>
          <w:rFonts w:hint="cs"/>
          <w:rtl/>
        </w:rPr>
        <w:t xml:space="preserve">ו טקס הדלקת המשואות. </w:t>
      </w:r>
    </w:p>
    <w:p w:rsidR="009E7999" w:rsidRPr="00B97B1A" w:rsidRDefault="009E7999" w:rsidP="004A0C74">
      <w:pPr>
        <w:pStyle w:val="a7"/>
        <w:widowControl w:val="0"/>
        <w:numPr>
          <w:ilvl w:val="1"/>
          <w:numId w:val="2"/>
        </w:numPr>
        <w:rPr>
          <w:rtl/>
        </w:rPr>
      </w:pPr>
      <w:r w:rsidRPr="000E7789">
        <w:rPr>
          <w:rFonts w:hint="eastAsia"/>
          <w:b/>
          <w:bCs/>
          <w:rtl/>
        </w:rPr>
        <w:t>בימוי</w:t>
      </w:r>
      <w:r w:rsidRPr="000E7789">
        <w:rPr>
          <w:b/>
          <w:bCs/>
          <w:rtl/>
        </w:rPr>
        <w:t xml:space="preserve"> </w:t>
      </w:r>
      <w:r w:rsidRPr="000E7789">
        <w:rPr>
          <w:rFonts w:hint="eastAsia"/>
          <w:b/>
          <w:bCs/>
          <w:rtl/>
        </w:rPr>
        <w:t>אירוע</w:t>
      </w:r>
      <w:r w:rsidR="00DD3B58">
        <w:rPr>
          <w:rFonts w:hint="cs"/>
          <w:b/>
          <w:bCs/>
          <w:rtl/>
        </w:rPr>
        <w:t>/ אירוע מבוים</w:t>
      </w:r>
      <w:r w:rsidRPr="000E7789">
        <w:rPr>
          <w:b/>
          <w:bCs/>
          <w:rtl/>
        </w:rPr>
        <w:t>-</w:t>
      </w:r>
      <w:r>
        <w:rPr>
          <w:rFonts w:hint="cs"/>
          <w:rtl/>
        </w:rPr>
        <w:t xml:space="preserve"> </w:t>
      </w:r>
      <w:r w:rsidR="008403A3">
        <w:rPr>
          <w:rFonts w:hint="cs"/>
          <w:rtl/>
        </w:rPr>
        <w:t xml:space="preserve">פעילות </w:t>
      </w:r>
      <w:proofErr w:type="spellStart"/>
      <w:r w:rsidR="008403A3">
        <w:rPr>
          <w:rFonts w:hint="cs"/>
          <w:rtl/>
        </w:rPr>
        <w:t>הפקתית</w:t>
      </w:r>
      <w:proofErr w:type="spellEnd"/>
      <w:r w:rsidR="008403A3">
        <w:rPr>
          <w:rFonts w:hint="cs"/>
          <w:rtl/>
        </w:rPr>
        <w:t xml:space="preserve"> אומנותית מתוכננת מראש המשלבת בתוכה</w:t>
      </w:r>
      <w:r w:rsidR="000E7789">
        <w:rPr>
          <w:rFonts w:hint="cs"/>
          <w:rtl/>
        </w:rPr>
        <w:t xml:space="preserve"> </w:t>
      </w:r>
      <w:r w:rsidR="00DD3A59">
        <w:rPr>
          <w:rFonts w:hint="cs"/>
          <w:rtl/>
        </w:rPr>
        <w:t xml:space="preserve">תכנים אומנותיים </w:t>
      </w:r>
      <w:r w:rsidR="008403A3">
        <w:rPr>
          <w:rFonts w:hint="cs"/>
          <w:rtl/>
        </w:rPr>
        <w:t xml:space="preserve">שונים מגוונים ומנוהלת על ידי במאי </w:t>
      </w:r>
      <w:r w:rsidR="000E7789">
        <w:rPr>
          <w:rFonts w:hint="cs"/>
          <w:rtl/>
        </w:rPr>
        <w:t>.</w:t>
      </w:r>
    </w:p>
    <w:p w:rsidR="00783AB1" w:rsidRDefault="001C505C" w:rsidP="000E7789">
      <w:pPr>
        <w:pStyle w:val="a7"/>
        <w:widowControl w:val="0"/>
        <w:numPr>
          <w:ilvl w:val="1"/>
          <w:numId w:val="2"/>
        </w:numPr>
        <w:rPr>
          <w:rFonts w:ascii="David" w:hAnsi="David"/>
          <w:lang w:eastAsia="en-US"/>
        </w:rPr>
      </w:pPr>
      <w:r>
        <w:rPr>
          <w:rFonts w:ascii="David" w:hAnsi="David" w:hint="cs"/>
          <w:b/>
          <w:bCs/>
          <w:rtl/>
          <w:lang w:eastAsia="en-US"/>
        </w:rPr>
        <w:t xml:space="preserve">ניהול הפקת אירוע/ </w:t>
      </w:r>
      <w:r w:rsidR="00783AB1" w:rsidRPr="000E7789">
        <w:rPr>
          <w:rFonts w:ascii="David" w:hAnsi="David" w:hint="eastAsia"/>
          <w:b/>
          <w:bCs/>
          <w:rtl/>
          <w:lang w:eastAsia="en-US"/>
        </w:rPr>
        <w:t>הפקת</w:t>
      </w:r>
      <w:r w:rsidR="00783AB1" w:rsidRPr="000E7789">
        <w:rPr>
          <w:rFonts w:ascii="David" w:hAnsi="David"/>
          <w:b/>
          <w:bCs/>
          <w:rtl/>
          <w:lang w:eastAsia="en-US"/>
        </w:rPr>
        <w:t xml:space="preserve"> </w:t>
      </w:r>
      <w:r w:rsidR="00783AB1" w:rsidRPr="000E7789">
        <w:rPr>
          <w:rFonts w:ascii="David" w:hAnsi="David" w:hint="eastAsia"/>
          <w:b/>
          <w:bCs/>
          <w:rtl/>
          <w:lang w:eastAsia="en-US"/>
        </w:rPr>
        <w:t>אירוע</w:t>
      </w:r>
      <w:r w:rsidR="00783AB1" w:rsidRPr="000E7789">
        <w:rPr>
          <w:rFonts w:ascii="David" w:hAnsi="David"/>
          <w:rtl/>
          <w:lang w:eastAsia="en-US"/>
        </w:rPr>
        <w:t xml:space="preserve">- </w:t>
      </w:r>
      <w:r w:rsidR="00DD3A59">
        <w:rPr>
          <w:rFonts w:ascii="David" w:hAnsi="David" w:hint="cs"/>
          <w:rtl/>
          <w:lang w:eastAsia="en-US"/>
        </w:rPr>
        <w:t>בהתאם לתנאים המפורטים בסעיף 2.2</w:t>
      </w:r>
      <w:r>
        <w:rPr>
          <w:rFonts w:ascii="David" w:hAnsi="David" w:hint="cs"/>
          <w:rtl/>
          <w:lang w:eastAsia="en-US"/>
        </w:rPr>
        <w:t xml:space="preserve">, </w:t>
      </w:r>
      <w:r w:rsidR="002C3BD1">
        <w:rPr>
          <w:rFonts w:ascii="David" w:hAnsi="David" w:hint="cs"/>
          <w:rtl/>
          <w:lang w:eastAsia="en-US"/>
        </w:rPr>
        <w:t xml:space="preserve">וזאת </w:t>
      </w:r>
      <w:r>
        <w:rPr>
          <w:rFonts w:ascii="David" w:hAnsi="David" w:hint="cs"/>
          <w:rtl/>
          <w:lang w:eastAsia="en-US"/>
        </w:rPr>
        <w:t xml:space="preserve">לצורך </w:t>
      </w:r>
      <w:r w:rsidR="002C3BD1">
        <w:rPr>
          <w:rFonts w:ascii="David" w:hAnsi="David" w:hint="cs"/>
          <w:rtl/>
          <w:lang w:eastAsia="en-US"/>
        </w:rPr>
        <w:t>עמידה ב</w:t>
      </w:r>
      <w:r>
        <w:rPr>
          <w:rFonts w:ascii="David" w:hAnsi="David" w:hint="cs"/>
          <w:rtl/>
          <w:lang w:eastAsia="en-US"/>
        </w:rPr>
        <w:t>תנאי ס</w:t>
      </w:r>
      <w:r w:rsidR="002C3BD1">
        <w:rPr>
          <w:rFonts w:ascii="David" w:hAnsi="David" w:hint="cs"/>
          <w:rtl/>
          <w:lang w:eastAsia="en-US"/>
        </w:rPr>
        <w:t>ף</w:t>
      </w:r>
      <w:r>
        <w:rPr>
          <w:rFonts w:ascii="David" w:hAnsi="David" w:hint="cs"/>
          <w:rtl/>
          <w:lang w:eastAsia="en-US"/>
        </w:rPr>
        <w:t xml:space="preserve">, אמות מידה, תנאי מכרז זה והקריטריונים. </w:t>
      </w:r>
    </w:p>
    <w:p w:rsidR="003A23BE" w:rsidRPr="000E7789" w:rsidRDefault="003A23BE" w:rsidP="00665E56">
      <w:pPr>
        <w:pStyle w:val="a7"/>
        <w:widowControl w:val="0"/>
        <w:numPr>
          <w:ilvl w:val="1"/>
          <w:numId w:val="2"/>
        </w:numPr>
        <w:rPr>
          <w:rFonts w:ascii="David" w:hAnsi="David"/>
        </w:rPr>
      </w:pPr>
      <w:r w:rsidRPr="008A1D03">
        <w:rPr>
          <w:rFonts w:ascii="David" w:hAnsi="David"/>
          <w:b/>
          <w:bCs/>
          <w:rtl/>
        </w:rPr>
        <w:t>הבמאי</w:t>
      </w:r>
      <w:r w:rsidRPr="008A1D03">
        <w:rPr>
          <w:rFonts w:ascii="David" w:hAnsi="David"/>
          <w:rtl/>
        </w:rPr>
        <w:t xml:space="preserve"> – </w:t>
      </w:r>
      <w:r w:rsidR="007719EC" w:rsidRPr="008A1D03">
        <w:rPr>
          <w:rFonts w:ascii="David" w:hAnsi="David" w:hint="eastAsia"/>
          <w:rtl/>
        </w:rPr>
        <w:t>מנהל</w:t>
      </w:r>
      <w:r w:rsidR="007719EC" w:rsidRPr="008A1D03">
        <w:rPr>
          <w:rFonts w:ascii="David" w:hAnsi="David"/>
          <w:rtl/>
        </w:rPr>
        <w:t xml:space="preserve"> </w:t>
      </w:r>
      <w:r w:rsidRPr="008A1D03">
        <w:rPr>
          <w:rFonts w:ascii="David" w:hAnsi="David"/>
          <w:rtl/>
        </w:rPr>
        <w:t xml:space="preserve">אמנותי </w:t>
      </w:r>
      <w:r w:rsidRPr="008A1D03">
        <w:rPr>
          <w:rFonts w:ascii="David" w:hAnsi="David" w:hint="eastAsia"/>
          <w:rtl/>
        </w:rPr>
        <w:t>מטעם</w:t>
      </w:r>
      <w:r w:rsidRPr="000E7789">
        <w:rPr>
          <w:rFonts w:ascii="David" w:hAnsi="David"/>
          <w:rtl/>
        </w:rPr>
        <w:t xml:space="preserve"> המציע שיהיה אחראי על </w:t>
      </w:r>
      <w:r w:rsidR="00DD3B58">
        <w:rPr>
          <w:rFonts w:ascii="David" w:hAnsi="David" w:hint="cs"/>
          <w:rtl/>
          <w:lang w:eastAsia="en-US"/>
        </w:rPr>
        <w:t>יצירת ו</w:t>
      </w:r>
      <w:r w:rsidRPr="00B97B1A">
        <w:rPr>
          <w:rFonts w:ascii="David" w:hAnsi="David" w:hint="cs"/>
          <w:rtl/>
          <w:lang w:eastAsia="en-US"/>
        </w:rPr>
        <w:t>בניית</w:t>
      </w:r>
      <w:r w:rsidRPr="008A1D03">
        <w:rPr>
          <w:rFonts w:ascii="David" w:hAnsi="David"/>
          <w:rtl/>
        </w:rPr>
        <w:t xml:space="preserve"> </w:t>
      </w:r>
      <w:r w:rsidRPr="008A1D03">
        <w:rPr>
          <w:rFonts w:ascii="David" w:hAnsi="David" w:hint="eastAsia"/>
          <w:rtl/>
        </w:rPr>
        <w:t>התוכנית</w:t>
      </w:r>
      <w:r w:rsidRPr="008A1D03">
        <w:rPr>
          <w:rFonts w:ascii="David" w:hAnsi="David"/>
          <w:rtl/>
        </w:rPr>
        <w:t xml:space="preserve"> </w:t>
      </w:r>
      <w:r w:rsidRPr="008A1D03">
        <w:rPr>
          <w:rFonts w:ascii="David" w:hAnsi="David" w:hint="eastAsia"/>
          <w:rtl/>
        </w:rPr>
        <w:t>האומנותית</w:t>
      </w:r>
      <w:r w:rsidRPr="008A1D03">
        <w:rPr>
          <w:rFonts w:ascii="David" w:hAnsi="David"/>
          <w:rtl/>
        </w:rPr>
        <w:t xml:space="preserve"> של הטקס</w:t>
      </w:r>
      <w:r w:rsidR="007719EC" w:rsidRPr="008A1D03">
        <w:rPr>
          <w:rFonts w:ascii="David" w:hAnsi="David"/>
          <w:rtl/>
        </w:rPr>
        <w:t xml:space="preserve"> והוצאתה לפועל, לרבות ניהול צוותי התכנון האמנותיים של האירוע – מעצבי במה, תאורה, קול, מנהל מוזיקאלי, כוריאוגרפים,</w:t>
      </w:r>
      <w:r w:rsidR="00247ECB">
        <w:rPr>
          <w:rFonts w:ascii="David" w:hAnsi="David" w:hint="cs"/>
          <w:rtl/>
        </w:rPr>
        <w:t xml:space="preserve"> </w:t>
      </w:r>
      <w:r w:rsidR="001C505C">
        <w:rPr>
          <w:rFonts w:ascii="David" w:hAnsi="David" w:hint="cs"/>
          <w:rtl/>
        </w:rPr>
        <w:t>תוכן מסכים</w:t>
      </w:r>
      <w:r w:rsidR="00FC75CD">
        <w:rPr>
          <w:rFonts w:ascii="David" w:hAnsi="David" w:hint="cs"/>
          <w:rtl/>
          <w:lang w:eastAsia="en-US"/>
        </w:rPr>
        <w:t>,</w:t>
      </w:r>
      <w:r w:rsidR="0076677E">
        <w:rPr>
          <w:rFonts w:ascii="David" w:hAnsi="David" w:hint="cs"/>
          <w:rtl/>
          <w:lang w:eastAsia="en-US"/>
        </w:rPr>
        <w:t xml:space="preserve"> </w:t>
      </w:r>
      <w:r w:rsidR="0024572C">
        <w:rPr>
          <w:rFonts w:ascii="David" w:hAnsi="David" w:hint="cs"/>
          <w:rtl/>
          <w:lang w:eastAsia="en-US"/>
        </w:rPr>
        <w:t>יוצרי</w:t>
      </w:r>
      <w:r w:rsidR="00FC75CD">
        <w:rPr>
          <w:rFonts w:ascii="David" w:hAnsi="David" w:hint="cs"/>
          <w:rtl/>
          <w:lang w:eastAsia="en-US"/>
        </w:rPr>
        <w:t>ם,</w:t>
      </w:r>
      <w:r w:rsidR="0076677E">
        <w:rPr>
          <w:rFonts w:ascii="David" w:hAnsi="David" w:hint="cs"/>
          <w:rtl/>
          <w:lang w:eastAsia="en-US"/>
        </w:rPr>
        <w:t xml:space="preserve"> </w:t>
      </w:r>
      <w:r w:rsidR="0024572C">
        <w:rPr>
          <w:rFonts w:ascii="David" w:hAnsi="David" w:hint="cs"/>
          <w:rtl/>
          <w:lang w:eastAsia="en-US"/>
        </w:rPr>
        <w:t xml:space="preserve">אומנים </w:t>
      </w:r>
      <w:r w:rsidR="001C505C">
        <w:rPr>
          <w:rFonts w:ascii="David" w:hAnsi="David" w:hint="cs"/>
          <w:rtl/>
          <w:lang w:eastAsia="en-US"/>
        </w:rPr>
        <w:t>ו</w:t>
      </w:r>
      <w:r w:rsidR="007719EC" w:rsidRPr="00B97B1A">
        <w:rPr>
          <w:rFonts w:ascii="David" w:hAnsi="David" w:hint="cs"/>
          <w:rtl/>
          <w:lang w:eastAsia="en-US"/>
        </w:rPr>
        <w:t>כיו</w:t>
      </w:r>
      <w:r w:rsidR="007719EC" w:rsidRPr="008A1D03">
        <w:rPr>
          <w:rFonts w:ascii="David" w:hAnsi="David"/>
          <w:rtl/>
        </w:rPr>
        <w:t>"ב</w:t>
      </w:r>
      <w:r w:rsidRPr="008A1D03">
        <w:rPr>
          <w:rFonts w:ascii="David" w:hAnsi="David"/>
          <w:rtl/>
        </w:rPr>
        <w:t>.</w:t>
      </w:r>
      <w:r w:rsidR="003453AA" w:rsidRPr="008A1D03">
        <w:rPr>
          <w:rFonts w:ascii="David" w:hAnsi="David"/>
          <w:rtl/>
        </w:rPr>
        <w:t xml:space="preserve"> </w:t>
      </w:r>
    </w:p>
    <w:p w:rsidR="001C505C" w:rsidRPr="00B65AF1" w:rsidRDefault="001C505C" w:rsidP="001C505C">
      <w:pPr>
        <w:pStyle w:val="a7"/>
        <w:widowControl w:val="0"/>
        <w:numPr>
          <w:ilvl w:val="1"/>
          <w:numId w:val="2"/>
        </w:numPr>
        <w:rPr>
          <w:rFonts w:ascii="David" w:hAnsi="David"/>
          <w:rtl/>
        </w:rPr>
      </w:pPr>
      <w:bookmarkStart w:id="7" w:name="_Ref14250273"/>
      <w:r w:rsidRPr="00B97B1A">
        <w:rPr>
          <w:rFonts w:ascii="David" w:hAnsi="David"/>
          <w:b/>
          <w:bCs/>
          <w:rtl/>
          <w:lang w:eastAsia="en-US"/>
        </w:rPr>
        <w:t>היחידה המזמינה או המזמין</w:t>
      </w:r>
      <w:r w:rsidRPr="00B97B1A">
        <w:rPr>
          <w:rFonts w:ascii="David" w:hAnsi="David"/>
          <w:rtl/>
          <w:lang w:eastAsia="en-US"/>
        </w:rPr>
        <w:t xml:space="preserve"> –  מרכז ההסברה, </w:t>
      </w:r>
      <w:r>
        <w:rPr>
          <w:rFonts w:ascii="David" w:hAnsi="David" w:hint="cs"/>
          <w:rtl/>
          <w:lang w:eastAsia="en-US"/>
        </w:rPr>
        <w:t xml:space="preserve">המטה לטקסים ולאירועים ממלכתיים </w:t>
      </w:r>
    </w:p>
    <w:p w:rsidR="00783AB1" w:rsidRPr="000E7789" w:rsidRDefault="00783AB1" w:rsidP="009A4E3A">
      <w:pPr>
        <w:pStyle w:val="a7"/>
        <w:widowControl w:val="0"/>
        <w:numPr>
          <w:ilvl w:val="1"/>
          <w:numId w:val="2"/>
        </w:numPr>
        <w:rPr>
          <w:rFonts w:ascii="David" w:hAnsi="David"/>
          <w:lang w:eastAsia="en-US"/>
        </w:rPr>
      </w:pPr>
      <w:r w:rsidRPr="000E7789">
        <w:rPr>
          <w:rFonts w:ascii="David" w:hAnsi="David" w:hint="eastAsia"/>
          <w:b/>
          <w:bCs/>
          <w:rtl/>
          <w:lang w:eastAsia="en-US"/>
        </w:rPr>
        <w:t>מפיק</w:t>
      </w:r>
      <w:r w:rsidRPr="000E7789">
        <w:rPr>
          <w:rFonts w:ascii="David" w:hAnsi="David"/>
          <w:rtl/>
          <w:lang w:eastAsia="en-US"/>
        </w:rPr>
        <w:t xml:space="preserve">– </w:t>
      </w:r>
      <w:r w:rsidRPr="000E7789">
        <w:rPr>
          <w:rFonts w:ascii="David" w:hAnsi="David" w:hint="eastAsia"/>
          <w:rtl/>
          <w:lang w:eastAsia="en-US"/>
        </w:rPr>
        <w:t>בעל</w:t>
      </w:r>
      <w:r w:rsidRPr="000E7789">
        <w:rPr>
          <w:rFonts w:ascii="David" w:hAnsi="David"/>
          <w:rtl/>
          <w:lang w:eastAsia="en-US"/>
        </w:rPr>
        <w:t xml:space="preserve"> </w:t>
      </w:r>
      <w:r w:rsidRPr="000E7789">
        <w:rPr>
          <w:rFonts w:ascii="David" w:hAnsi="David" w:hint="eastAsia"/>
          <w:rtl/>
          <w:lang w:eastAsia="en-US"/>
        </w:rPr>
        <w:t>תפקיד</w:t>
      </w:r>
      <w:r w:rsidRPr="000E7789">
        <w:rPr>
          <w:rFonts w:ascii="David" w:hAnsi="David"/>
          <w:rtl/>
          <w:lang w:eastAsia="en-US"/>
        </w:rPr>
        <w:t xml:space="preserve"> </w:t>
      </w:r>
      <w:r w:rsidRPr="000E7789">
        <w:rPr>
          <w:rFonts w:ascii="David" w:hAnsi="David" w:hint="eastAsia"/>
          <w:rtl/>
          <w:lang w:eastAsia="en-US"/>
        </w:rPr>
        <w:t>מטעם</w:t>
      </w:r>
      <w:r w:rsidRPr="000E7789">
        <w:rPr>
          <w:rFonts w:ascii="David" w:hAnsi="David"/>
          <w:rtl/>
          <w:lang w:eastAsia="en-US"/>
        </w:rPr>
        <w:t xml:space="preserve"> המציע אשר ישמש כמפיק </w:t>
      </w:r>
      <w:r w:rsidRPr="000E7789">
        <w:rPr>
          <w:rFonts w:ascii="David" w:hAnsi="David" w:hint="eastAsia"/>
          <w:rtl/>
          <w:lang w:eastAsia="en-US"/>
        </w:rPr>
        <w:t>ויהיה</w:t>
      </w:r>
      <w:r w:rsidRPr="000E7789">
        <w:rPr>
          <w:rFonts w:ascii="David" w:hAnsi="David"/>
          <w:rtl/>
          <w:lang w:eastAsia="en-US"/>
        </w:rPr>
        <w:t xml:space="preserve"> </w:t>
      </w:r>
      <w:r w:rsidRPr="000E7789">
        <w:rPr>
          <w:rFonts w:ascii="David" w:hAnsi="David" w:hint="eastAsia"/>
          <w:rtl/>
          <w:lang w:eastAsia="en-US"/>
        </w:rPr>
        <w:t>האחראי</w:t>
      </w:r>
      <w:r w:rsidRPr="000E7789">
        <w:rPr>
          <w:rFonts w:ascii="David" w:hAnsi="David"/>
          <w:rtl/>
          <w:lang w:eastAsia="en-US"/>
        </w:rPr>
        <w:t xml:space="preserve"> </w:t>
      </w:r>
      <w:r w:rsidRPr="000E7789">
        <w:rPr>
          <w:rFonts w:ascii="David" w:hAnsi="David" w:hint="eastAsia"/>
          <w:rtl/>
          <w:lang w:eastAsia="en-US"/>
        </w:rPr>
        <w:t>על</w:t>
      </w:r>
      <w:r w:rsidRPr="000E7789">
        <w:rPr>
          <w:rFonts w:ascii="David" w:hAnsi="David"/>
          <w:rtl/>
          <w:lang w:eastAsia="en-US"/>
        </w:rPr>
        <w:t xml:space="preserve">  </w:t>
      </w:r>
      <w:r w:rsidRPr="000E7789">
        <w:rPr>
          <w:rFonts w:ascii="David" w:hAnsi="David" w:hint="eastAsia"/>
          <w:rtl/>
          <w:lang w:eastAsia="en-US"/>
        </w:rPr>
        <w:t>ביצוע</w:t>
      </w:r>
      <w:r w:rsidRPr="000E7789">
        <w:rPr>
          <w:rFonts w:ascii="David" w:hAnsi="David"/>
          <w:rtl/>
          <w:lang w:eastAsia="en-US"/>
        </w:rPr>
        <w:t xml:space="preserve"> </w:t>
      </w:r>
      <w:r w:rsidRPr="000E7789">
        <w:rPr>
          <w:rFonts w:ascii="David" w:hAnsi="David" w:hint="eastAsia"/>
          <w:rtl/>
          <w:lang w:eastAsia="en-US"/>
        </w:rPr>
        <w:t>כל</w:t>
      </w:r>
      <w:r w:rsidRPr="000E7789">
        <w:rPr>
          <w:rFonts w:ascii="David" w:hAnsi="David"/>
          <w:rtl/>
          <w:lang w:eastAsia="en-US"/>
        </w:rPr>
        <w:t xml:space="preserve"> </w:t>
      </w:r>
      <w:r w:rsidRPr="000E7789">
        <w:rPr>
          <w:rFonts w:ascii="David" w:hAnsi="David" w:hint="eastAsia"/>
          <w:rtl/>
          <w:lang w:eastAsia="en-US"/>
        </w:rPr>
        <w:t>המטלות</w:t>
      </w:r>
      <w:r w:rsidRPr="000E7789">
        <w:rPr>
          <w:rFonts w:ascii="David" w:hAnsi="David"/>
          <w:rtl/>
          <w:lang w:eastAsia="en-US"/>
        </w:rPr>
        <w:t xml:space="preserve"> </w:t>
      </w:r>
      <w:r w:rsidRPr="000E7789">
        <w:rPr>
          <w:rFonts w:ascii="David" w:hAnsi="David" w:hint="eastAsia"/>
          <w:rtl/>
          <w:lang w:eastAsia="en-US"/>
        </w:rPr>
        <w:t>האירגוניות</w:t>
      </w:r>
      <w:r w:rsidRPr="000E7789">
        <w:rPr>
          <w:rFonts w:ascii="David" w:hAnsi="David"/>
          <w:rtl/>
          <w:lang w:eastAsia="en-US"/>
        </w:rPr>
        <w:t xml:space="preserve"> </w:t>
      </w:r>
      <w:r w:rsidRPr="000E7789">
        <w:rPr>
          <w:rFonts w:ascii="David" w:hAnsi="David" w:hint="eastAsia"/>
          <w:rtl/>
          <w:lang w:eastAsia="en-US"/>
        </w:rPr>
        <w:lastRenderedPageBreak/>
        <w:t>הלוגיסטיות</w:t>
      </w:r>
      <w:r w:rsidRPr="000E7789">
        <w:rPr>
          <w:rFonts w:ascii="David" w:hAnsi="David"/>
          <w:rtl/>
          <w:lang w:eastAsia="en-US"/>
        </w:rPr>
        <w:t xml:space="preserve"> </w:t>
      </w:r>
      <w:r w:rsidRPr="000E7789">
        <w:rPr>
          <w:rFonts w:ascii="David" w:hAnsi="David" w:hint="eastAsia"/>
          <w:rtl/>
          <w:lang w:eastAsia="en-US"/>
        </w:rPr>
        <w:t>ולהוצאה</w:t>
      </w:r>
      <w:r w:rsidRPr="000E7789">
        <w:rPr>
          <w:rFonts w:ascii="David" w:hAnsi="David"/>
          <w:rtl/>
          <w:lang w:eastAsia="en-US"/>
        </w:rPr>
        <w:t xml:space="preserve"> </w:t>
      </w:r>
      <w:r w:rsidRPr="000E7789">
        <w:rPr>
          <w:rFonts w:ascii="David" w:hAnsi="David" w:hint="eastAsia"/>
          <w:rtl/>
          <w:lang w:eastAsia="en-US"/>
        </w:rPr>
        <w:t>לפועל</w:t>
      </w:r>
      <w:r w:rsidRPr="000E7789">
        <w:rPr>
          <w:rFonts w:ascii="David" w:hAnsi="David"/>
          <w:rtl/>
          <w:lang w:eastAsia="en-US"/>
        </w:rPr>
        <w:t xml:space="preserve"> </w:t>
      </w:r>
      <w:r w:rsidRPr="000E7789">
        <w:rPr>
          <w:rFonts w:ascii="David" w:hAnsi="David" w:hint="eastAsia"/>
          <w:rtl/>
          <w:lang w:eastAsia="en-US"/>
        </w:rPr>
        <w:t>של</w:t>
      </w:r>
      <w:r w:rsidRPr="000E7789">
        <w:rPr>
          <w:rFonts w:ascii="David" w:hAnsi="David"/>
          <w:rtl/>
          <w:lang w:eastAsia="en-US"/>
        </w:rPr>
        <w:t xml:space="preserve"> </w:t>
      </w:r>
      <w:r w:rsidRPr="000E7789">
        <w:rPr>
          <w:rFonts w:ascii="David" w:hAnsi="David" w:hint="eastAsia"/>
          <w:rtl/>
          <w:lang w:eastAsia="en-US"/>
        </w:rPr>
        <w:t>כלל</w:t>
      </w:r>
      <w:r w:rsidRPr="000E7789">
        <w:rPr>
          <w:rFonts w:ascii="David" w:hAnsi="David"/>
          <w:rtl/>
          <w:lang w:eastAsia="en-US"/>
        </w:rPr>
        <w:t xml:space="preserve"> </w:t>
      </w:r>
      <w:r w:rsidRPr="000E7789">
        <w:rPr>
          <w:rFonts w:ascii="David" w:hAnsi="David" w:hint="eastAsia"/>
          <w:rtl/>
          <w:lang w:eastAsia="en-US"/>
        </w:rPr>
        <w:t>התוכנית</w:t>
      </w:r>
      <w:r w:rsidRPr="000E7789">
        <w:rPr>
          <w:rFonts w:ascii="David" w:hAnsi="David"/>
          <w:rtl/>
          <w:lang w:eastAsia="en-US"/>
        </w:rPr>
        <w:t xml:space="preserve"> </w:t>
      </w:r>
      <w:r w:rsidRPr="000E7789">
        <w:rPr>
          <w:rFonts w:ascii="David" w:hAnsi="David" w:hint="eastAsia"/>
          <w:rtl/>
          <w:lang w:eastAsia="en-US"/>
        </w:rPr>
        <w:t>האומנותית</w:t>
      </w:r>
      <w:r w:rsidRPr="000E7789">
        <w:rPr>
          <w:rFonts w:ascii="David" w:hAnsi="David"/>
          <w:rtl/>
          <w:lang w:eastAsia="en-US"/>
        </w:rPr>
        <w:t>.</w:t>
      </w:r>
      <w:bookmarkEnd w:id="7"/>
    </w:p>
    <w:p w:rsidR="003F7AEC" w:rsidRPr="00B65AF1" w:rsidRDefault="00783AB1" w:rsidP="005A0690">
      <w:pPr>
        <w:pStyle w:val="a7"/>
        <w:widowControl w:val="0"/>
        <w:numPr>
          <w:ilvl w:val="1"/>
          <w:numId w:val="2"/>
        </w:numPr>
        <w:rPr>
          <w:rFonts w:ascii="David" w:hAnsi="David"/>
        </w:rPr>
      </w:pPr>
      <w:r w:rsidRPr="000E7789">
        <w:rPr>
          <w:rFonts w:ascii="David" w:hAnsi="David" w:hint="cs"/>
          <w:b/>
          <w:bCs/>
          <w:rtl/>
          <w:lang w:eastAsia="en-US"/>
        </w:rPr>
        <w:t xml:space="preserve">מפיק טכני </w:t>
      </w:r>
      <w:r w:rsidR="003F7AEC" w:rsidRPr="000E7789">
        <w:rPr>
          <w:rFonts w:ascii="David" w:hAnsi="David" w:hint="cs"/>
          <w:b/>
          <w:bCs/>
          <w:rtl/>
          <w:lang w:eastAsia="en-US"/>
        </w:rPr>
        <w:t>של טקס ה</w:t>
      </w:r>
      <w:r w:rsidR="003F7AEC">
        <w:rPr>
          <w:rFonts w:ascii="David" w:hAnsi="David" w:hint="cs"/>
          <w:b/>
          <w:bCs/>
          <w:rtl/>
          <w:lang w:eastAsia="en-US"/>
        </w:rPr>
        <w:t>דלקת המשואות</w:t>
      </w:r>
      <w:r w:rsidRPr="00B97B1A">
        <w:rPr>
          <w:rFonts w:ascii="David" w:hAnsi="David"/>
          <w:rtl/>
          <w:lang w:eastAsia="en-US"/>
        </w:rPr>
        <w:t>–</w:t>
      </w:r>
      <w:r w:rsidRPr="00B97B1A">
        <w:rPr>
          <w:rFonts w:ascii="David" w:hAnsi="David" w:hint="cs"/>
          <w:rtl/>
          <w:lang w:eastAsia="en-US"/>
        </w:rPr>
        <w:t xml:space="preserve"> בעל תפקיד מטעם המציע אשר יעבוד תחת המפיק  ויהיה אחראי על ביצוע כל המטלות האירגוניות והלוגיסטיות של </w:t>
      </w:r>
      <w:r w:rsidR="003F7AEC">
        <w:rPr>
          <w:rFonts w:ascii="David" w:hAnsi="David" w:hint="cs"/>
          <w:rtl/>
          <w:lang w:eastAsia="en-US"/>
        </w:rPr>
        <w:t>טקס הדלקת המשואות</w:t>
      </w:r>
      <w:r w:rsidR="00ED37AF">
        <w:rPr>
          <w:rFonts w:ascii="David" w:hAnsi="David" w:hint="cs"/>
          <w:rtl/>
          <w:lang w:eastAsia="en-US"/>
        </w:rPr>
        <w:t>.</w:t>
      </w:r>
    </w:p>
    <w:p w:rsidR="003A23BE" w:rsidRPr="00D44E20" w:rsidRDefault="003A23BE" w:rsidP="00542358">
      <w:pPr>
        <w:pStyle w:val="a7"/>
        <w:widowControl w:val="0"/>
        <w:numPr>
          <w:ilvl w:val="1"/>
          <w:numId w:val="2"/>
        </w:numPr>
        <w:rPr>
          <w:rFonts w:ascii="David" w:hAnsi="David"/>
          <w:rtl/>
          <w:lang w:eastAsia="en-US"/>
        </w:rPr>
      </w:pPr>
      <w:r w:rsidRPr="00D44E20">
        <w:rPr>
          <w:rFonts w:ascii="David" w:hAnsi="David"/>
          <w:b/>
          <w:bCs/>
          <w:rtl/>
          <w:lang w:eastAsia="en-US"/>
        </w:rPr>
        <w:t>המציע</w:t>
      </w:r>
      <w:r w:rsidRPr="00D44E20">
        <w:rPr>
          <w:rFonts w:ascii="David" w:hAnsi="David"/>
          <w:rtl/>
          <w:lang w:eastAsia="en-US"/>
        </w:rPr>
        <w:t xml:space="preserve"> – כל גוף שהגיש הצעה למכרז.</w:t>
      </w:r>
    </w:p>
    <w:p w:rsidR="003A23BE" w:rsidRDefault="003A23BE" w:rsidP="00542358">
      <w:pPr>
        <w:pStyle w:val="a7"/>
        <w:widowControl w:val="0"/>
        <w:numPr>
          <w:ilvl w:val="1"/>
          <w:numId w:val="2"/>
        </w:numPr>
        <w:rPr>
          <w:rFonts w:ascii="David" w:hAnsi="David"/>
          <w:lang w:eastAsia="en-US"/>
        </w:rPr>
      </w:pPr>
      <w:r w:rsidRPr="00D44E20">
        <w:rPr>
          <w:rFonts w:ascii="David" w:hAnsi="David"/>
          <w:b/>
          <w:bCs/>
          <w:rtl/>
          <w:lang w:eastAsia="en-US"/>
        </w:rPr>
        <w:t>הספק</w:t>
      </w:r>
      <w:r w:rsidRPr="00C26B0B">
        <w:rPr>
          <w:rFonts w:ascii="David" w:hAnsi="David"/>
          <w:b/>
          <w:bCs/>
          <w:rtl/>
          <w:lang w:eastAsia="en-US"/>
        </w:rPr>
        <w:t xml:space="preserve"> </w:t>
      </w:r>
      <w:r w:rsidRPr="0051675F">
        <w:rPr>
          <w:rFonts w:ascii="David" w:hAnsi="David"/>
          <w:rtl/>
          <w:lang w:eastAsia="en-US"/>
        </w:rPr>
        <w:t>– מציע שהצעתו זכתה במכרז וחתם על הסכם התקשרות עם המשרד.</w:t>
      </w:r>
    </w:p>
    <w:p w:rsidR="003A23BE" w:rsidRDefault="003A23BE" w:rsidP="00542358">
      <w:pPr>
        <w:pStyle w:val="a7"/>
        <w:widowControl w:val="0"/>
        <w:numPr>
          <w:ilvl w:val="1"/>
          <w:numId w:val="2"/>
        </w:numPr>
        <w:rPr>
          <w:lang w:eastAsia="en-US"/>
        </w:rPr>
      </w:pPr>
      <w:r>
        <w:rPr>
          <w:rFonts w:hint="cs"/>
          <w:b/>
          <w:bCs/>
          <w:rtl/>
          <w:lang w:eastAsia="en-US"/>
        </w:rPr>
        <w:t>הצוות המוצע</w:t>
      </w:r>
      <w:r w:rsidR="000B08DA">
        <w:rPr>
          <w:rFonts w:hint="cs"/>
          <w:rtl/>
          <w:lang w:eastAsia="en-US"/>
        </w:rPr>
        <w:t xml:space="preserve"> </w:t>
      </w:r>
      <w:r w:rsidR="000B08DA">
        <w:rPr>
          <w:rtl/>
          <w:lang w:eastAsia="en-US"/>
        </w:rPr>
        <w:t>–</w:t>
      </w:r>
      <w:r w:rsidR="000B08DA">
        <w:rPr>
          <w:rFonts w:hint="cs"/>
          <w:rtl/>
          <w:lang w:eastAsia="en-US"/>
        </w:rPr>
        <w:t xml:space="preserve"> </w:t>
      </w:r>
      <w:r>
        <w:rPr>
          <w:rFonts w:hint="cs"/>
          <w:rtl/>
          <w:lang w:eastAsia="en-US"/>
        </w:rPr>
        <w:t>בעלי תפקידים / קבלני משנה שעל המציע להציג בהצעתו, מובהר למען הסר ספק כי המציע אינו רשאי להחליף מי מבעלי התפקיד המוצעים במכרז. החלפה תתאפשר במקרים חריגים בלבד, כאשר בעל התפקיד אינו יכול למלא את תפקידו, ו</w:t>
      </w:r>
      <w:r w:rsidR="00C14C9E">
        <w:rPr>
          <w:rFonts w:hint="cs"/>
          <w:rtl/>
          <w:lang w:eastAsia="en-US"/>
        </w:rPr>
        <w:t xml:space="preserve">כל זאת </w:t>
      </w:r>
      <w:r>
        <w:rPr>
          <w:rFonts w:hint="cs"/>
          <w:rtl/>
          <w:lang w:eastAsia="en-US"/>
        </w:rPr>
        <w:t xml:space="preserve">בכפוף לאישור </w:t>
      </w:r>
      <w:r w:rsidR="00FC75CD">
        <w:rPr>
          <w:rFonts w:hint="cs"/>
          <w:rtl/>
          <w:lang w:eastAsia="en-US"/>
        </w:rPr>
        <w:t xml:space="preserve">היחידה המקצועית. </w:t>
      </w:r>
      <w:r>
        <w:rPr>
          <w:rFonts w:hint="cs"/>
          <w:rtl/>
          <w:lang w:eastAsia="en-US"/>
        </w:rPr>
        <w:t xml:space="preserve"> </w:t>
      </w:r>
    </w:p>
    <w:p w:rsidR="003A23BE" w:rsidRPr="00B97B1A" w:rsidRDefault="003A23BE" w:rsidP="00542358">
      <w:pPr>
        <w:pStyle w:val="a7"/>
        <w:widowControl w:val="0"/>
        <w:numPr>
          <w:ilvl w:val="1"/>
          <w:numId w:val="2"/>
        </w:numPr>
        <w:rPr>
          <w:rFonts w:ascii="David" w:hAnsi="David"/>
          <w:rtl/>
          <w:lang w:eastAsia="en-US"/>
        </w:rPr>
      </w:pPr>
      <w:r w:rsidRPr="00D44E20">
        <w:rPr>
          <w:rFonts w:ascii="David" w:hAnsi="David"/>
          <w:b/>
          <w:bCs/>
          <w:rtl/>
          <w:lang w:eastAsia="en-US"/>
        </w:rPr>
        <w:t>הצעה למכרז</w:t>
      </w:r>
      <w:r w:rsidRPr="00D44E20">
        <w:rPr>
          <w:rFonts w:ascii="David" w:hAnsi="David"/>
          <w:rtl/>
          <w:lang w:eastAsia="en-US"/>
        </w:rPr>
        <w:t xml:space="preserve"> –</w:t>
      </w:r>
      <w:r w:rsidR="00C14C9E">
        <w:rPr>
          <w:rFonts w:ascii="David" w:hAnsi="David" w:hint="cs"/>
          <w:rtl/>
          <w:lang w:eastAsia="en-US"/>
        </w:rPr>
        <w:t>מענה</w:t>
      </w:r>
      <w:r w:rsidR="00C14C9E" w:rsidRPr="00D44E20">
        <w:rPr>
          <w:rFonts w:ascii="David" w:hAnsi="David"/>
          <w:rtl/>
          <w:lang w:eastAsia="en-US"/>
        </w:rPr>
        <w:t xml:space="preserve"> </w:t>
      </w:r>
      <w:r w:rsidRPr="00D44E20">
        <w:rPr>
          <w:rFonts w:ascii="David" w:hAnsi="David"/>
          <w:rtl/>
          <w:lang w:eastAsia="en-US"/>
        </w:rPr>
        <w:t xml:space="preserve">המציע לפניית המשרד הכוללת את כל המידע הנדרש למשרד, מסמכים המעידים על עמידתו בדרישות המכרז, התחייבותו לעמוד בתנאי המכרז והצעת מחיר – כל זאת עפ"י דרישות </w:t>
      </w:r>
      <w:r w:rsidRPr="00B97B1A">
        <w:rPr>
          <w:rFonts w:ascii="David" w:hAnsi="David"/>
          <w:rtl/>
          <w:lang w:eastAsia="en-US"/>
        </w:rPr>
        <w:t>המכרז.</w:t>
      </w:r>
    </w:p>
    <w:p w:rsidR="00D60CFB" w:rsidRDefault="00D60CFB" w:rsidP="00542358">
      <w:pPr>
        <w:pStyle w:val="a7"/>
        <w:widowControl w:val="0"/>
        <w:numPr>
          <w:ilvl w:val="1"/>
          <w:numId w:val="2"/>
        </w:numPr>
        <w:rPr>
          <w:rFonts w:ascii="David" w:hAnsi="David"/>
          <w:lang w:eastAsia="en-US"/>
        </w:rPr>
      </w:pPr>
      <w:r w:rsidRPr="00B97B1A">
        <w:rPr>
          <w:rFonts w:ascii="David" w:hAnsi="David"/>
          <w:b/>
          <w:bCs/>
          <w:rtl/>
          <w:lang w:eastAsia="en-US"/>
        </w:rPr>
        <w:t>השירותים נשואי המכרז</w:t>
      </w:r>
      <w:r w:rsidR="00E46969" w:rsidRPr="00B97B1A">
        <w:rPr>
          <w:rFonts w:ascii="David" w:hAnsi="David"/>
          <w:rtl/>
          <w:lang w:eastAsia="en-US"/>
        </w:rPr>
        <w:t xml:space="preserve"> – </w:t>
      </w:r>
      <w:r w:rsidR="00307F11">
        <w:rPr>
          <w:rFonts w:ascii="David" w:hAnsi="David" w:hint="cs"/>
          <w:rtl/>
          <w:lang w:eastAsia="en-US"/>
        </w:rPr>
        <w:t xml:space="preserve">ניהול </w:t>
      </w:r>
      <w:r w:rsidR="00253F93" w:rsidRPr="00B97B1A">
        <w:rPr>
          <w:rFonts w:ascii="David" w:hAnsi="David" w:hint="cs"/>
          <w:rtl/>
          <w:lang w:eastAsia="en-US"/>
        </w:rPr>
        <w:t xml:space="preserve">הפקה ובימוי </w:t>
      </w:r>
      <w:r w:rsidR="003E65D0" w:rsidRPr="00B97B1A">
        <w:rPr>
          <w:rFonts w:ascii="David" w:hAnsi="David"/>
          <w:rtl/>
          <w:lang w:eastAsia="en-US"/>
        </w:rPr>
        <w:t>של</w:t>
      </w:r>
      <w:r w:rsidRPr="00B97B1A">
        <w:rPr>
          <w:rFonts w:ascii="David" w:hAnsi="David"/>
          <w:rtl/>
          <w:lang w:eastAsia="en-US"/>
        </w:rPr>
        <w:t xml:space="preserve"> </w:t>
      </w:r>
      <w:r w:rsidR="00012669" w:rsidRPr="00B97B1A">
        <w:rPr>
          <w:rFonts w:ascii="David" w:hAnsi="David"/>
          <w:rtl/>
        </w:rPr>
        <w:t>טקס הדלקת המשואות</w:t>
      </w:r>
      <w:r w:rsidR="0080047E">
        <w:rPr>
          <w:rFonts w:ascii="David" w:hAnsi="David" w:hint="cs"/>
          <w:rtl/>
          <w:lang w:eastAsia="en-US"/>
        </w:rPr>
        <w:t xml:space="preserve"> לשנת </w:t>
      </w:r>
      <w:r w:rsidR="00FC75CD" w:rsidRPr="00B97B1A">
        <w:rPr>
          <w:rFonts w:ascii="David" w:hAnsi="David" w:hint="cs"/>
          <w:rtl/>
        </w:rPr>
        <w:t>תש</w:t>
      </w:r>
      <w:r w:rsidR="006819BC">
        <w:rPr>
          <w:rFonts w:ascii="David" w:hAnsi="David" w:hint="cs"/>
          <w:rtl/>
        </w:rPr>
        <w:t xml:space="preserve">פ"ד </w:t>
      </w:r>
      <w:r w:rsidR="00FC75CD" w:rsidRPr="00B97B1A">
        <w:rPr>
          <w:rFonts w:ascii="David" w:hAnsi="David" w:hint="cs"/>
          <w:rtl/>
        </w:rPr>
        <w:t xml:space="preserve"> </w:t>
      </w:r>
      <w:r w:rsidR="004D20CF">
        <w:rPr>
          <w:rFonts w:ascii="David" w:hAnsi="David" w:hint="cs"/>
          <w:rtl/>
          <w:lang w:eastAsia="en-US"/>
        </w:rPr>
        <w:t xml:space="preserve">2024 </w:t>
      </w:r>
    </w:p>
    <w:p w:rsidR="00D81DBA" w:rsidRPr="00B65AF1" w:rsidRDefault="00D81DBA" w:rsidP="006819BC">
      <w:pPr>
        <w:pStyle w:val="a7"/>
        <w:widowControl w:val="0"/>
        <w:numPr>
          <w:ilvl w:val="1"/>
          <w:numId w:val="2"/>
        </w:numPr>
        <w:rPr>
          <w:rFonts w:ascii="David" w:hAnsi="David"/>
        </w:rPr>
      </w:pPr>
      <w:r w:rsidRPr="002919DE">
        <w:rPr>
          <w:rFonts w:ascii="David" w:hAnsi="David" w:hint="eastAsia"/>
          <w:b/>
          <w:bCs/>
          <w:rtl/>
          <w:lang w:eastAsia="en-US"/>
        </w:rPr>
        <w:t>טקס</w:t>
      </w:r>
      <w:r w:rsidRPr="00B65AF1">
        <w:rPr>
          <w:rFonts w:ascii="David" w:hAnsi="David"/>
          <w:b/>
          <w:bCs/>
          <w:rtl/>
        </w:rPr>
        <w:t>/טקסים</w:t>
      </w:r>
      <w:r w:rsidRPr="002919DE">
        <w:rPr>
          <w:rFonts w:ascii="David" w:hAnsi="David"/>
          <w:b/>
          <w:bCs/>
          <w:rtl/>
          <w:lang w:eastAsia="en-US"/>
        </w:rPr>
        <w:t>-</w:t>
      </w:r>
      <w:r>
        <w:rPr>
          <w:rFonts w:ascii="David" w:hAnsi="David" w:hint="cs"/>
          <w:rtl/>
          <w:lang w:eastAsia="en-US"/>
        </w:rPr>
        <w:t xml:space="preserve"> טקס הדלקת המשואות</w:t>
      </w:r>
      <w:r w:rsidR="00AE0A5F">
        <w:rPr>
          <w:rFonts w:ascii="David" w:hAnsi="David" w:hint="cs"/>
          <w:rtl/>
          <w:lang w:eastAsia="en-US"/>
        </w:rPr>
        <w:t xml:space="preserve"> ו</w:t>
      </w:r>
      <w:r w:rsidR="00216FB8">
        <w:rPr>
          <w:rFonts w:ascii="David" w:hAnsi="David" w:hint="cs"/>
          <w:rtl/>
          <w:lang w:eastAsia="en-US"/>
        </w:rPr>
        <w:t xml:space="preserve">מופע מקדים לטקס הדלקת המשואות </w:t>
      </w:r>
      <w:r>
        <w:rPr>
          <w:rFonts w:ascii="David" w:hAnsi="David" w:hint="cs"/>
          <w:rtl/>
          <w:lang w:eastAsia="en-US"/>
        </w:rPr>
        <w:t xml:space="preserve"> </w:t>
      </w:r>
    </w:p>
    <w:p w:rsidR="003A23BE" w:rsidRDefault="0031030E" w:rsidP="00542358">
      <w:pPr>
        <w:pStyle w:val="a7"/>
        <w:widowControl w:val="0"/>
        <w:numPr>
          <w:ilvl w:val="1"/>
          <w:numId w:val="2"/>
        </w:numPr>
        <w:rPr>
          <w:rFonts w:ascii="David" w:hAnsi="David"/>
          <w:lang w:eastAsia="en-US"/>
        </w:rPr>
      </w:pPr>
      <w:r>
        <w:rPr>
          <w:rFonts w:ascii="David" w:hAnsi="David"/>
          <w:b/>
          <w:bCs/>
          <w:rtl/>
          <w:lang w:eastAsia="en-US"/>
        </w:rPr>
        <w:t>מנהל מרכז ההסברה/ נציג מטעמו</w:t>
      </w:r>
      <w:r w:rsidR="00542358">
        <w:rPr>
          <w:rFonts w:ascii="David" w:hAnsi="David" w:hint="cs"/>
          <w:rtl/>
          <w:lang w:eastAsia="en-US"/>
        </w:rPr>
        <w:t xml:space="preserve"> </w:t>
      </w:r>
      <w:r w:rsidR="003A23BE" w:rsidRPr="00B97B1A">
        <w:rPr>
          <w:rFonts w:ascii="David" w:hAnsi="David"/>
          <w:rtl/>
          <w:lang w:eastAsia="en-US"/>
        </w:rPr>
        <w:t xml:space="preserve">– </w:t>
      </w:r>
      <w:r w:rsidR="00844B96" w:rsidRPr="00C737A5">
        <w:rPr>
          <w:rFonts w:ascii="David" w:hAnsi="David" w:hint="eastAsia"/>
          <w:rtl/>
          <w:lang w:eastAsia="en-US"/>
        </w:rPr>
        <w:t>אחראי</w:t>
      </w:r>
      <w:r w:rsidR="00844B96" w:rsidRPr="00C737A5">
        <w:rPr>
          <w:rFonts w:ascii="David" w:hAnsi="David"/>
          <w:rtl/>
          <w:lang w:eastAsia="en-US"/>
        </w:rPr>
        <w:t xml:space="preserve"> על כלל הטקסים הממלכתיים ואמון על  הגורמים שנשכרו ע"י מרכז ההסברה לצורך מתן השירותים לטקס</w:t>
      </w:r>
      <w:r w:rsidR="00CF40B6">
        <w:rPr>
          <w:rFonts w:ascii="David" w:hAnsi="David" w:hint="cs"/>
          <w:rtl/>
          <w:lang w:eastAsia="en-US"/>
        </w:rPr>
        <w:t>.</w:t>
      </w:r>
      <w:r w:rsidR="00844B96">
        <w:rPr>
          <w:rFonts w:ascii="David" w:hAnsi="David" w:hint="cs"/>
          <w:rtl/>
          <w:lang w:eastAsia="en-US"/>
        </w:rPr>
        <w:t xml:space="preserve"> </w:t>
      </w:r>
    </w:p>
    <w:p w:rsidR="003134F0" w:rsidRPr="00B97B1A" w:rsidRDefault="003134F0" w:rsidP="00EE3567">
      <w:pPr>
        <w:pStyle w:val="a7"/>
        <w:widowControl w:val="0"/>
        <w:numPr>
          <w:ilvl w:val="1"/>
          <w:numId w:val="2"/>
        </w:numPr>
      </w:pPr>
      <w:r w:rsidRPr="00B97B1A">
        <w:rPr>
          <w:rFonts w:hint="cs"/>
          <w:b/>
          <w:bCs/>
          <w:rtl/>
        </w:rPr>
        <w:t xml:space="preserve">משתתפי במה </w:t>
      </w:r>
      <w:r w:rsidRPr="00B97B1A">
        <w:rPr>
          <w:rtl/>
        </w:rPr>
        <w:t>–</w:t>
      </w:r>
      <w:r w:rsidRPr="00B97B1A">
        <w:rPr>
          <w:rFonts w:hint="cs"/>
          <w:rtl/>
        </w:rPr>
        <w:t xml:space="preserve"> אומנים, רקדנים, זמרים, מקהלות, תזמורות, ניצבים</w:t>
      </w:r>
      <w:r w:rsidR="000B08DA" w:rsidRPr="00B97B1A">
        <w:rPr>
          <w:rFonts w:hint="cs"/>
          <w:rtl/>
        </w:rPr>
        <w:t>,</w:t>
      </w:r>
      <w:r w:rsidRPr="00B97B1A">
        <w:rPr>
          <w:rFonts w:hint="cs"/>
          <w:rtl/>
        </w:rPr>
        <w:t xml:space="preserve"> שחקנים, מנחים,</w:t>
      </w:r>
      <w:r w:rsidR="000847E9">
        <w:rPr>
          <w:rFonts w:hint="cs"/>
          <w:rtl/>
        </w:rPr>
        <w:t xml:space="preserve"> משיאי משואות</w:t>
      </w:r>
      <w:r w:rsidRPr="00B97B1A">
        <w:rPr>
          <w:rFonts w:hint="cs"/>
          <w:rtl/>
        </w:rPr>
        <w:t>, צועדים וכל מי שלוקח חלק בתוכנית האומנותית.</w:t>
      </w:r>
    </w:p>
    <w:p w:rsidR="002820EC" w:rsidRPr="00B97B1A" w:rsidRDefault="002820EC" w:rsidP="00EE3567">
      <w:pPr>
        <w:numPr>
          <w:ilvl w:val="1"/>
          <w:numId w:val="2"/>
        </w:numPr>
        <w:rPr>
          <w:rFonts w:ascii="David" w:hAnsi="David"/>
          <w:lang w:eastAsia="en-US"/>
        </w:rPr>
      </w:pPr>
      <w:r w:rsidRPr="00B97B1A">
        <w:rPr>
          <w:rFonts w:ascii="David" w:hAnsi="David"/>
          <w:b/>
          <w:bCs/>
          <w:rtl/>
          <w:lang w:eastAsia="en-US"/>
        </w:rPr>
        <w:t>ערבות הצעה</w:t>
      </w:r>
      <w:r w:rsidRPr="00B97B1A">
        <w:rPr>
          <w:rFonts w:ascii="David" w:hAnsi="David"/>
          <w:rtl/>
          <w:lang w:eastAsia="en-US"/>
        </w:rPr>
        <w:t xml:space="preserve"> – ערבות המיועדת להבטיח את קיום הצעה למכרז וחתימה על חוזה התקשרות במקרה של זכייה.</w:t>
      </w:r>
    </w:p>
    <w:p w:rsidR="00D60CFB" w:rsidRDefault="00D60CFB" w:rsidP="00EE3567">
      <w:pPr>
        <w:pStyle w:val="a7"/>
        <w:widowControl w:val="0"/>
        <w:numPr>
          <w:ilvl w:val="1"/>
          <w:numId w:val="2"/>
        </w:numPr>
        <w:rPr>
          <w:rFonts w:ascii="David" w:hAnsi="David"/>
          <w:lang w:eastAsia="en-US"/>
        </w:rPr>
      </w:pPr>
      <w:r w:rsidRPr="00B97B1A">
        <w:rPr>
          <w:rFonts w:ascii="David" w:hAnsi="David"/>
          <w:b/>
          <w:bCs/>
          <w:rtl/>
          <w:lang w:eastAsia="en-US"/>
        </w:rPr>
        <w:t>ערבות ביצוע</w:t>
      </w:r>
      <w:r w:rsidRPr="00B97B1A">
        <w:rPr>
          <w:rFonts w:ascii="David" w:hAnsi="David"/>
          <w:rtl/>
          <w:lang w:eastAsia="en-US"/>
        </w:rPr>
        <w:t xml:space="preserve"> – ערבות בסכום</w:t>
      </w:r>
      <w:r w:rsidRPr="00D44E20">
        <w:rPr>
          <w:rFonts w:ascii="David" w:hAnsi="David"/>
          <w:rtl/>
          <w:lang w:eastAsia="en-US"/>
        </w:rPr>
        <w:t xml:space="preserve"> נקוב כפי שמוגדר בחוזה ההתקשרות, המבטיחה את מילוי התחייבויות המ</w:t>
      </w:r>
      <w:r w:rsidR="00156614" w:rsidRPr="00D44E20">
        <w:rPr>
          <w:rFonts w:ascii="David" w:hAnsi="David"/>
          <w:rtl/>
          <w:lang w:eastAsia="en-US"/>
        </w:rPr>
        <w:t>ציע</w:t>
      </w:r>
      <w:r w:rsidR="005135F3">
        <w:rPr>
          <w:rFonts w:ascii="David" w:hAnsi="David" w:hint="cs"/>
          <w:rtl/>
          <w:lang w:eastAsia="en-US"/>
        </w:rPr>
        <w:t>.</w:t>
      </w:r>
    </w:p>
    <w:p w:rsidR="00247ECB" w:rsidRPr="00593B0D" w:rsidRDefault="00247ECB" w:rsidP="00247ECB">
      <w:pPr>
        <w:pStyle w:val="a7"/>
        <w:widowControl w:val="0"/>
        <w:numPr>
          <w:ilvl w:val="1"/>
          <w:numId w:val="2"/>
        </w:numPr>
      </w:pPr>
      <w:r w:rsidRPr="00593B0D">
        <w:rPr>
          <w:rFonts w:hint="cs"/>
          <w:b/>
          <w:bCs/>
          <w:rtl/>
        </w:rPr>
        <w:t>שידור ישיר</w:t>
      </w:r>
      <w:r>
        <w:rPr>
          <w:rFonts w:hint="cs"/>
          <w:b/>
          <w:bCs/>
          <w:rtl/>
        </w:rPr>
        <w:t xml:space="preserve">/ חי </w:t>
      </w:r>
      <w:r w:rsidRPr="00593B0D">
        <w:rPr>
          <w:rtl/>
        </w:rPr>
        <w:t>–</w:t>
      </w:r>
      <w:r w:rsidRPr="00593B0D">
        <w:rPr>
          <w:rFonts w:hint="cs"/>
          <w:rtl/>
        </w:rPr>
        <w:t xml:space="preserve"> העברת </w:t>
      </w:r>
      <w:r w:rsidRPr="001D21A9">
        <w:rPr>
          <w:rFonts w:hint="eastAsia"/>
          <w:b/>
          <w:bCs/>
          <w:u w:val="single"/>
          <w:rtl/>
        </w:rPr>
        <w:t>שידור</w:t>
      </w:r>
      <w:r w:rsidRPr="001D21A9">
        <w:rPr>
          <w:b/>
          <w:bCs/>
          <w:u w:val="single"/>
          <w:rtl/>
        </w:rPr>
        <w:t xml:space="preserve"> </w:t>
      </w:r>
      <w:r>
        <w:rPr>
          <w:rFonts w:hint="cs"/>
          <w:b/>
          <w:bCs/>
          <w:u w:val="single"/>
          <w:rtl/>
        </w:rPr>
        <w:t>חי (ישיר)</w:t>
      </w:r>
      <w:r w:rsidRPr="00593B0D">
        <w:rPr>
          <w:rFonts w:hint="cs"/>
          <w:rtl/>
        </w:rPr>
        <w:t xml:space="preserve"> </w:t>
      </w:r>
      <w:r w:rsidRPr="00593B0D">
        <w:rPr>
          <w:rFonts w:hint="cs"/>
          <w:u w:val="single"/>
          <w:rtl/>
        </w:rPr>
        <w:t>של</w:t>
      </w:r>
      <w:r>
        <w:rPr>
          <w:rFonts w:hint="cs"/>
          <w:u w:val="single"/>
          <w:rtl/>
        </w:rPr>
        <w:t xml:space="preserve"> </w:t>
      </w:r>
      <w:r w:rsidRPr="00593B0D">
        <w:rPr>
          <w:rFonts w:hint="cs"/>
          <w:u w:val="single"/>
          <w:rtl/>
        </w:rPr>
        <w:t>אירוע מבוים,</w:t>
      </w:r>
      <w:r w:rsidRPr="00593B0D">
        <w:rPr>
          <w:rFonts w:hint="cs"/>
          <w:rtl/>
        </w:rPr>
        <w:t xml:space="preserve"> במשך של </w:t>
      </w:r>
      <w:r>
        <w:rPr>
          <w:rFonts w:hint="cs"/>
          <w:rtl/>
        </w:rPr>
        <w:t xml:space="preserve"> 30 </w:t>
      </w:r>
      <w:r w:rsidRPr="00593B0D">
        <w:rPr>
          <w:rFonts w:hint="cs"/>
          <w:rtl/>
        </w:rPr>
        <w:t xml:space="preserve">דקות לפחות </w:t>
      </w:r>
      <w:r>
        <w:rPr>
          <w:rFonts w:hint="cs"/>
          <w:rtl/>
        </w:rPr>
        <w:t>ב</w:t>
      </w:r>
      <w:r w:rsidR="00A13D70">
        <w:rPr>
          <w:rFonts w:hint="cs"/>
          <w:rtl/>
        </w:rPr>
        <w:t>אחד מ</w:t>
      </w:r>
      <w:r>
        <w:rPr>
          <w:rFonts w:hint="cs"/>
          <w:rtl/>
        </w:rPr>
        <w:t xml:space="preserve">ערוצי הטלוויזיה </w:t>
      </w:r>
      <w:r w:rsidR="00501700">
        <w:rPr>
          <w:rFonts w:hint="cs"/>
          <w:rtl/>
        </w:rPr>
        <w:t>ו/</w:t>
      </w:r>
      <w:r>
        <w:rPr>
          <w:rFonts w:hint="cs"/>
          <w:rtl/>
        </w:rPr>
        <w:t>או ברשתות חברתיות .</w:t>
      </w:r>
    </w:p>
    <w:p w:rsidR="00247ECB" w:rsidRPr="00D44E20" w:rsidRDefault="00247ECB" w:rsidP="00247ECB">
      <w:pPr>
        <w:pStyle w:val="a7"/>
        <w:widowControl w:val="0"/>
        <w:numPr>
          <w:ilvl w:val="1"/>
          <w:numId w:val="2"/>
        </w:numPr>
        <w:rPr>
          <w:rFonts w:ascii="David" w:hAnsi="David"/>
          <w:rtl/>
          <w:lang w:eastAsia="en-US"/>
        </w:rPr>
      </w:pPr>
      <w:r w:rsidRPr="00D44E20">
        <w:rPr>
          <w:rFonts w:ascii="David" w:hAnsi="David"/>
          <w:b/>
          <w:bCs/>
          <w:rtl/>
          <w:lang w:eastAsia="en-US"/>
        </w:rPr>
        <w:t>שנה</w:t>
      </w:r>
      <w:r w:rsidRPr="00D44E20">
        <w:rPr>
          <w:rFonts w:ascii="David" w:hAnsi="David"/>
          <w:rtl/>
          <w:lang w:eastAsia="en-US"/>
        </w:rPr>
        <w:t xml:space="preserve"> – 12 חודשים מלאים.</w:t>
      </w:r>
    </w:p>
    <w:p w:rsidR="00247ECB" w:rsidRPr="00D44E20" w:rsidRDefault="00247ECB" w:rsidP="00247ECB">
      <w:pPr>
        <w:pStyle w:val="a7"/>
        <w:widowControl w:val="0"/>
        <w:numPr>
          <w:ilvl w:val="1"/>
          <w:numId w:val="2"/>
        </w:numPr>
        <w:rPr>
          <w:rFonts w:ascii="David" w:hAnsi="David"/>
          <w:rtl/>
          <w:lang w:eastAsia="en-US"/>
        </w:rPr>
      </w:pPr>
      <w:r w:rsidRPr="00D44E20">
        <w:rPr>
          <w:rFonts w:ascii="David" w:hAnsi="David"/>
          <w:b/>
          <w:bCs/>
          <w:rtl/>
          <w:lang w:eastAsia="en-US"/>
        </w:rPr>
        <w:t>שנה אחרונה</w:t>
      </w:r>
      <w:r w:rsidRPr="00D44E20">
        <w:rPr>
          <w:rFonts w:ascii="David" w:hAnsi="David"/>
          <w:rtl/>
          <w:lang w:eastAsia="en-US"/>
        </w:rPr>
        <w:t xml:space="preserve"> – הספירה מתייחסת למשך של שנה המסתיים במועד האחרון להגשת ההצעות.</w:t>
      </w:r>
    </w:p>
    <w:p w:rsidR="00247ECB" w:rsidRPr="00D44E20" w:rsidRDefault="00247ECB" w:rsidP="00247ECB">
      <w:pPr>
        <w:pStyle w:val="a7"/>
        <w:widowControl w:val="0"/>
        <w:numPr>
          <w:ilvl w:val="1"/>
          <w:numId w:val="2"/>
        </w:numPr>
        <w:rPr>
          <w:rFonts w:ascii="David" w:hAnsi="David"/>
          <w:rtl/>
          <w:lang w:eastAsia="en-US"/>
        </w:rPr>
      </w:pPr>
      <w:r w:rsidRPr="00D44E20">
        <w:rPr>
          <w:rFonts w:ascii="David" w:hAnsi="David"/>
          <w:b/>
          <w:bCs/>
          <w:rtl/>
          <w:lang w:eastAsia="en-US"/>
        </w:rPr>
        <w:t>תנאי סף</w:t>
      </w:r>
      <w:r w:rsidRPr="00D44E20">
        <w:rPr>
          <w:rFonts w:ascii="David" w:hAnsi="David"/>
          <w:rtl/>
          <w:lang w:eastAsia="en-US"/>
        </w:rPr>
        <w:t xml:space="preserve"> – הדרישות הבסיסיות המגדירות את המינימום הנדרש על</w:t>
      </w:r>
      <w:r>
        <w:rPr>
          <w:rFonts w:ascii="David" w:hAnsi="David"/>
          <w:rtl/>
          <w:lang w:eastAsia="en-US"/>
        </w:rPr>
        <w:t xml:space="preserve"> מנת להגיש הצעה למכרז</w:t>
      </w:r>
      <w:r>
        <w:rPr>
          <w:rFonts w:ascii="David" w:hAnsi="David" w:hint="cs"/>
          <w:rtl/>
          <w:lang w:eastAsia="en-US"/>
        </w:rPr>
        <w:t>.</w:t>
      </w:r>
    </w:p>
    <w:p w:rsidR="00D43F4E" w:rsidRPr="00704B89" w:rsidRDefault="00D43F4E" w:rsidP="00D43F4E">
      <w:pPr>
        <w:pStyle w:val="a7"/>
        <w:widowControl w:val="0"/>
        <w:ind w:left="360"/>
        <w:rPr>
          <w:rFonts w:ascii="David" w:hAnsi="David"/>
          <w:rtl/>
          <w:lang w:eastAsia="en-US"/>
        </w:rPr>
      </w:pPr>
    </w:p>
    <w:p w:rsidR="00564349" w:rsidRDefault="00564349" w:rsidP="00247ECB">
      <w:pPr>
        <w:pStyle w:val="3"/>
        <w:ind w:left="360"/>
        <w:rPr>
          <w:rFonts w:ascii="David" w:eastAsia="Times New Roman" w:hAnsi="David" w:cs="David"/>
          <w:b/>
          <w:bCs/>
          <w:color w:val="auto"/>
          <w:u w:val="single"/>
          <w:lang w:eastAsia="en-US"/>
        </w:rPr>
      </w:pPr>
    </w:p>
    <w:p w:rsidR="00F8670E" w:rsidRPr="002A2A88" w:rsidRDefault="00F8670E" w:rsidP="00EE3567">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תקופת ההתקשרות</w:t>
      </w:r>
    </w:p>
    <w:p w:rsidR="00EE0756" w:rsidRDefault="00EE0756" w:rsidP="00EE3567">
      <w:pPr>
        <w:pStyle w:val="a7"/>
        <w:widowControl w:val="0"/>
        <w:numPr>
          <w:ilvl w:val="1"/>
          <w:numId w:val="2"/>
        </w:numPr>
        <w:rPr>
          <w:lang w:eastAsia="en-US"/>
        </w:rPr>
      </w:pPr>
      <w:r>
        <w:rPr>
          <w:rFonts w:hint="cs"/>
          <w:rtl/>
          <w:lang w:eastAsia="en-US"/>
        </w:rPr>
        <w:t xml:space="preserve">תקופת ההתקשרות תהיה מיום חתימת הצדדים על הסכם התקשרות ועד לחודש אחר סיום </w:t>
      </w:r>
      <w:r w:rsidR="00012669">
        <w:rPr>
          <w:rFonts w:hint="cs"/>
          <w:rtl/>
          <w:lang w:eastAsia="en-US"/>
        </w:rPr>
        <w:t>טקס הדלקת המשואות</w:t>
      </w:r>
      <w:r>
        <w:rPr>
          <w:rFonts w:hint="cs"/>
          <w:rtl/>
          <w:lang w:eastAsia="en-US"/>
        </w:rPr>
        <w:t xml:space="preserve"> לשנת </w:t>
      </w:r>
      <w:r w:rsidR="0027790B">
        <w:rPr>
          <w:rFonts w:hint="cs"/>
          <w:rtl/>
          <w:lang w:eastAsia="en-US"/>
        </w:rPr>
        <w:t>2024</w:t>
      </w:r>
      <w:r>
        <w:rPr>
          <w:rFonts w:hint="cs"/>
          <w:rtl/>
          <w:lang w:eastAsia="en-US"/>
        </w:rPr>
        <w:t xml:space="preserve">. </w:t>
      </w:r>
    </w:p>
    <w:p w:rsidR="00EE0756" w:rsidRDefault="00EE0756" w:rsidP="00EE3567">
      <w:pPr>
        <w:pStyle w:val="a7"/>
        <w:widowControl w:val="0"/>
        <w:numPr>
          <w:ilvl w:val="1"/>
          <w:numId w:val="2"/>
        </w:numPr>
        <w:rPr>
          <w:lang w:eastAsia="en-US"/>
        </w:rPr>
      </w:pPr>
      <w:r>
        <w:rPr>
          <w:rFonts w:hint="cs"/>
          <w:rtl/>
          <w:lang w:eastAsia="en-US"/>
        </w:rPr>
        <w:t>תחילת ביצ</w:t>
      </w:r>
      <w:r w:rsidR="00EF3F6C">
        <w:rPr>
          <w:rFonts w:hint="cs"/>
          <w:rtl/>
          <w:lang w:eastAsia="en-US"/>
        </w:rPr>
        <w:t>ו</w:t>
      </w:r>
      <w:r>
        <w:rPr>
          <w:rFonts w:hint="cs"/>
          <w:rtl/>
          <w:lang w:eastAsia="en-US"/>
        </w:rPr>
        <w:t xml:space="preserve">ע העבודה והשירותים צפויה בסמוך לאחר קבלת הודעה על </w:t>
      </w:r>
      <w:r w:rsidR="00C26B0B">
        <w:rPr>
          <w:rFonts w:hint="cs"/>
          <w:rtl/>
          <w:lang w:eastAsia="en-US"/>
        </w:rPr>
        <w:t>הזכיי</w:t>
      </w:r>
      <w:r w:rsidR="00C26B0B">
        <w:rPr>
          <w:rFonts w:hint="eastAsia"/>
          <w:rtl/>
          <w:lang w:eastAsia="en-US"/>
        </w:rPr>
        <w:t>ה</w:t>
      </w:r>
      <w:r>
        <w:rPr>
          <w:rFonts w:hint="cs"/>
          <w:rtl/>
          <w:lang w:eastAsia="en-US"/>
        </w:rPr>
        <w:t xml:space="preserve"> במכרז ולאחר השלמת כל הנדרש לתחילת ההתקשרות. המציע הזוכה יהיה חייב להיערך לאותו מועד לביצוע העבודות והשירותים. </w:t>
      </w:r>
    </w:p>
    <w:p w:rsidR="00EE3567" w:rsidRPr="00EE3567" w:rsidRDefault="00A20384" w:rsidP="00EE3567">
      <w:pPr>
        <w:pStyle w:val="a7"/>
        <w:widowControl w:val="0"/>
        <w:numPr>
          <w:ilvl w:val="1"/>
          <w:numId w:val="2"/>
        </w:numPr>
        <w:rPr>
          <w:rFonts w:ascii="David" w:hAnsi="David"/>
        </w:rPr>
      </w:pPr>
      <w:r w:rsidRPr="00EE3567">
        <w:rPr>
          <w:rtl/>
          <w:lang w:eastAsia="en-US"/>
        </w:rPr>
        <w:t>למשרד נתונה אופציה חד צדדית ובלעדית</w:t>
      </w:r>
      <w:r w:rsidR="00B20278" w:rsidRPr="00EE3567">
        <w:rPr>
          <w:rFonts w:hint="cs"/>
          <w:rtl/>
          <w:lang w:eastAsia="en-US"/>
        </w:rPr>
        <w:t xml:space="preserve"> והוא רשא</w:t>
      </w:r>
      <w:r w:rsidR="00EE3567" w:rsidRPr="00EE3567">
        <w:rPr>
          <w:rFonts w:hint="cs"/>
          <w:rtl/>
          <w:lang w:eastAsia="en-US"/>
        </w:rPr>
        <w:t xml:space="preserve">י </w:t>
      </w:r>
      <w:r w:rsidRPr="00EE3567">
        <w:rPr>
          <w:rtl/>
          <w:lang w:eastAsia="en-US"/>
        </w:rPr>
        <w:t xml:space="preserve">להאריך את ההתקשרות </w:t>
      </w:r>
      <w:r w:rsidR="00C14C9E" w:rsidRPr="00EE3567">
        <w:rPr>
          <w:rtl/>
          <w:lang w:eastAsia="en-US"/>
        </w:rPr>
        <w:t>בש</w:t>
      </w:r>
      <w:r w:rsidR="00C14C9E">
        <w:rPr>
          <w:rFonts w:hint="cs"/>
          <w:rtl/>
          <w:lang w:eastAsia="en-US"/>
        </w:rPr>
        <w:t>תי</w:t>
      </w:r>
      <w:r w:rsidR="00C14C9E" w:rsidRPr="00EE3567">
        <w:rPr>
          <w:rFonts w:hint="cs"/>
          <w:rtl/>
          <w:lang w:eastAsia="en-US"/>
        </w:rPr>
        <w:t xml:space="preserve"> </w:t>
      </w:r>
      <w:r w:rsidRPr="00EE3567">
        <w:rPr>
          <w:rtl/>
          <w:lang w:eastAsia="en-US"/>
        </w:rPr>
        <w:t>תקופות נוספות, בנות שנה כל אחת, אם ישתכנע כי קיים צורך בכך</w:t>
      </w:r>
      <w:r w:rsidR="00B20278" w:rsidRPr="00EE3567">
        <w:rPr>
          <w:rFonts w:hint="cs"/>
          <w:rtl/>
          <w:lang w:eastAsia="en-US"/>
        </w:rPr>
        <w:t xml:space="preserve"> והכל לפי שיקול דעתו הבלעדי </w:t>
      </w:r>
      <w:r w:rsidRPr="00EE3567">
        <w:rPr>
          <w:rtl/>
          <w:lang w:eastAsia="en-US"/>
        </w:rPr>
        <w:t>(להלן: "תקופת הארכה").</w:t>
      </w:r>
      <w:r w:rsidR="002A2F21" w:rsidRPr="00EE3567">
        <w:rPr>
          <w:rtl/>
          <w:lang w:eastAsia="en-US"/>
        </w:rPr>
        <w:t xml:space="preserve"> </w:t>
      </w:r>
      <w:r w:rsidR="00B20278" w:rsidRPr="00EE3567">
        <w:rPr>
          <w:rtl/>
          <w:lang w:eastAsia="en-US"/>
        </w:rPr>
        <w:t>יובהר כי סך תקופת ה</w:t>
      </w:r>
      <w:r w:rsidR="00B20278" w:rsidRPr="00EE3567">
        <w:rPr>
          <w:rFonts w:hint="cs"/>
          <w:rtl/>
          <w:lang w:eastAsia="en-US"/>
        </w:rPr>
        <w:t>התקשרות</w:t>
      </w:r>
      <w:r w:rsidR="00B20278" w:rsidRPr="00EE3567">
        <w:rPr>
          <w:rtl/>
          <w:lang w:eastAsia="en-US"/>
        </w:rPr>
        <w:t xml:space="preserve"> לא </w:t>
      </w:r>
      <w:r w:rsidR="00B20278" w:rsidRPr="00EE3567">
        <w:rPr>
          <w:rFonts w:hint="cs"/>
          <w:rtl/>
          <w:lang w:eastAsia="en-US"/>
        </w:rPr>
        <w:t>ת</w:t>
      </w:r>
      <w:r w:rsidR="00B20278" w:rsidRPr="00EE3567">
        <w:rPr>
          <w:rtl/>
          <w:lang w:eastAsia="en-US"/>
        </w:rPr>
        <w:t xml:space="preserve">עלה במצטבר על </w:t>
      </w:r>
      <w:r w:rsidR="00C14C9E">
        <w:rPr>
          <w:rFonts w:hint="cs"/>
          <w:rtl/>
          <w:lang w:eastAsia="en-US"/>
        </w:rPr>
        <w:t xml:space="preserve">שלוש </w:t>
      </w:r>
      <w:r w:rsidR="00B20278" w:rsidRPr="00EE3567">
        <w:rPr>
          <w:rtl/>
          <w:lang w:eastAsia="en-US"/>
        </w:rPr>
        <w:t xml:space="preserve">שנים </w:t>
      </w:r>
      <w:r w:rsidR="00B20278" w:rsidRPr="00EE3567">
        <w:rPr>
          <w:rFonts w:hint="cs"/>
          <w:rtl/>
          <w:lang w:eastAsia="en-US"/>
        </w:rPr>
        <w:t>כך ש</w:t>
      </w:r>
      <w:r w:rsidR="003F7AEC" w:rsidRPr="00EE3567">
        <w:rPr>
          <w:rFonts w:hint="cs"/>
          <w:rtl/>
          <w:lang w:eastAsia="en-US"/>
        </w:rPr>
        <w:t>ה</w:t>
      </w:r>
      <w:r w:rsidR="00B20278" w:rsidRPr="00EE3567">
        <w:rPr>
          <w:rFonts w:hint="cs"/>
          <w:rtl/>
          <w:lang w:eastAsia="en-US"/>
        </w:rPr>
        <w:t>ספק</w:t>
      </w:r>
      <w:r w:rsidR="003F7AEC" w:rsidRPr="00EE3567">
        <w:rPr>
          <w:rFonts w:hint="cs"/>
          <w:rtl/>
          <w:lang w:eastAsia="en-US"/>
        </w:rPr>
        <w:t xml:space="preserve"> ינהל הפקה ובימוי</w:t>
      </w:r>
      <w:r w:rsidR="00B20278" w:rsidRPr="00EE3567">
        <w:rPr>
          <w:rFonts w:hint="cs"/>
          <w:rtl/>
          <w:lang w:eastAsia="en-US"/>
        </w:rPr>
        <w:t xml:space="preserve"> עד</w:t>
      </w:r>
      <w:r w:rsidR="00247ECB">
        <w:rPr>
          <w:rFonts w:hint="cs"/>
          <w:rtl/>
          <w:lang w:eastAsia="en-US"/>
        </w:rPr>
        <w:t xml:space="preserve"> </w:t>
      </w:r>
      <w:r w:rsidR="00C14C9E">
        <w:rPr>
          <w:rFonts w:hint="cs"/>
          <w:rtl/>
          <w:lang w:eastAsia="en-US"/>
        </w:rPr>
        <w:t>שלושה</w:t>
      </w:r>
      <w:r w:rsidR="00C14C9E" w:rsidRPr="00EE3567">
        <w:rPr>
          <w:rFonts w:hint="cs"/>
          <w:rtl/>
          <w:lang w:eastAsia="en-US"/>
        </w:rPr>
        <w:t xml:space="preserve"> </w:t>
      </w:r>
      <w:r w:rsidR="00B20278" w:rsidRPr="00EE3567">
        <w:rPr>
          <w:rFonts w:hint="cs"/>
          <w:rtl/>
          <w:lang w:eastAsia="en-US"/>
        </w:rPr>
        <w:t xml:space="preserve">טקסי הדלקת המשואות </w:t>
      </w:r>
      <w:r w:rsidR="00B20278" w:rsidRPr="00EE3567">
        <w:rPr>
          <w:rtl/>
          <w:lang w:eastAsia="en-US"/>
        </w:rPr>
        <w:t xml:space="preserve">והכל בהתאם </w:t>
      </w:r>
      <w:r w:rsidR="00B20278" w:rsidRPr="00EE3567">
        <w:rPr>
          <w:rFonts w:hint="cs"/>
          <w:rtl/>
          <w:lang w:eastAsia="en-US"/>
        </w:rPr>
        <w:t>למכרז זה, לחוק</w:t>
      </w:r>
      <w:r w:rsidR="00B20278" w:rsidRPr="00EE3567">
        <w:rPr>
          <w:rtl/>
          <w:lang w:eastAsia="en-US"/>
        </w:rPr>
        <w:t xml:space="preserve"> חוק חובת המכרזים</w:t>
      </w:r>
      <w:r w:rsidR="00B20278" w:rsidRPr="00EE3567">
        <w:rPr>
          <w:rFonts w:hint="cs"/>
          <w:rtl/>
          <w:lang w:eastAsia="en-US"/>
        </w:rPr>
        <w:t xml:space="preserve"> </w:t>
      </w:r>
      <w:r w:rsidR="00B20278" w:rsidRPr="00EE3567">
        <w:rPr>
          <w:rFonts w:hint="cs"/>
          <w:rtl/>
          <w:lang w:eastAsia="en-US"/>
        </w:rPr>
        <w:lastRenderedPageBreak/>
        <w:t>ותקנותיו ו</w:t>
      </w:r>
      <w:r w:rsidR="00B20278" w:rsidRPr="00EE3567">
        <w:rPr>
          <w:rtl/>
          <w:lang w:eastAsia="en-US"/>
        </w:rPr>
        <w:t xml:space="preserve">הוראות </w:t>
      </w:r>
      <w:proofErr w:type="spellStart"/>
      <w:r w:rsidR="00B20278" w:rsidRPr="00EE3567">
        <w:rPr>
          <w:rtl/>
          <w:lang w:eastAsia="en-US"/>
        </w:rPr>
        <w:t>התכ"ם</w:t>
      </w:r>
      <w:proofErr w:type="spellEnd"/>
      <w:r w:rsidR="00B20278" w:rsidRPr="00EE3567">
        <w:rPr>
          <w:rFonts w:hint="cs"/>
          <w:rtl/>
          <w:lang w:eastAsia="en-US"/>
        </w:rPr>
        <w:t>.</w:t>
      </w:r>
      <w:r w:rsidR="00B20278" w:rsidRPr="00EE3567">
        <w:rPr>
          <w:rtl/>
          <w:lang w:eastAsia="en-US"/>
        </w:rPr>
        <w:t xml:space="preserve"> </w:t>
      </w:r>
    </w:p>
    <w:p w:rsidR="00A20384" w:rsidRPr="00B20278" w:rsidRDefault="00704B89" w:rsidP="00EE3567">
      <w:pPr>
        <w:pStyle w:val="a7"/>
        <w:widowControl w:val="0"/>
        <w:numPr>
          <w:ilvl w:val="1"/>
          <w:numId w:val="2"/>
        </w:numPr>
        <w:rPr>
          <w:rFonts w:ascii="David" w:hAnsi="David"/>
          <w:rtl/>
        </w:rPr>
      </w:pPr>
      <w:r w:rsidRPr="00EE3567">
        <w:rPr>
          <w:rFonts w:hint="eastAsia"/>
          <w:rtl/>
          <w:lang w:eastAsia="en-US"/>
        </w:rPr>
        <w:t>מובהר</w:t>
      </w:r>
      <w:r w:rsidRPr="00EE3567">
        <w:rPr>
          <w:rtl/>
          <w:lang w:eastAsia="en-US"/>
        </w:rPr>
        <w:t xml:space="preserve"> כי תנאי למימוש </w:t>
      </w:r>
      <w:r w:rsidRPr="00EE3567">
        <w:rPr>
          <w:rFonts w:hint="cs"/>
          <w:rtl/>
          <w:lang w:eastAsia="en-US"/>
        </w:rPr>
        <w:t>האופציות להארכת ההתקשרות</w:t>
      </w:r>
      <w:r w:rsidR="00B20278" w:rsidRPr="00EE3567">
        <w:rPr>
          <w:rFonts w:hint="cs"/>
          <w:rtl/>
          <w:lang w:eastAsia="en-US"/>
        </w:rPr>
        <w:t xml:space="preserve"> בשנה נוספת הוא כי</w:t>
      </w:r>
      <w:r w:rsidRPr="00EE3567">
        <w:rPr>
          <w:rFonts w:hint="cs"/>
          <w:rtl/>
          <w:lang w:eastAsia="en-US"/>
        </w:rPr>
        <w:t>, הספק יציג</w:t>
      </w:r>
      <w:r w:rsidR="002A2F21" w:rsidRPr="00EE3567">
        <w:rPr>
          <w:rtl/>
          <w:lang w:eastAsia="en-US"/>
        </w:rPr>
        <w:t xml:space="preserve"> פרזנטציה</w:t>
      </w:r>
      <w:r w:rsidR="00B20278" w:rsidRPr="00EE3567">
        <w:rPr>
          <w:rFonts w:hint="cs"/>
          <w:rtl/>
          <w:lang w:eastAsia="en-US"/>
        </w:rPr>
        <w:t xml:space="preserve"> לשנה הרלוונטית בה יציג תוכנית </w:t>
      </w:r>
      <w:r w:rsidR="00307F11" w:rsidRPr="00EE3567">
        <w:rPr>
          <w:rFonts w:hint="cs"/>
          <w:rtl/>
          <w:lang w:eastAsia="en-US"/>
        </w:rPr>
        <w:t xml:space="preserve">ניהול </w:t>
      </w:r>
      <w:r w:rsidR="00B20278" w:rsidRPr="00EE3567">
        <w:rPr>
          <w:rFonts w:hint="cs"/>
          <w:rtl/>
          <w:lang w:eastAsia="en-US"/>
        </w:rPr>
        <w:t>הפקה ובימוי טקס הדלקת המשואות</w:t>
      </w:r>
      <w:r w:rsidR="002A2F21" w:rsidRPr="00EE3567">
        <w:rPr>
          <w:rtl/>
          <w:lang w:eastAsia="en-US"/>
        </w:rPr>
        <w:t xml:space="preserve">, כולל </w:t>
      </w:r>
      <w:r w:rsidR="00B20278" w:rsidRPr="00EE3567">
        <w:rPr>
          <w:rFonts w:hint="cs"/>
          <w:rtl/>
          <w:lang w:eastAsia="en-US"/>
        </w:rPr>
        <w:t xml:space="preserve">פירוט </w:t>
      </w:r>
      <w:r w:rsidR="00CE5284" w:rsidRPr="00EE3567">
        <w:rPr>
          <w:rFonts w:hint="cs"/>
          <w:rtl/>
          <w:lang w:eastAsia="en-US"/>
        </w:rPr>
        <w:t>הצוות שהוצע בהצעתו</w:t>
      </w:r>
      <w:r w:rsidR="00EE3567">
        <w:rPr>
          <w:rFonts w:hint="cs"/>
          <w:rtl/>
          <w:lang w:eastAsia="en-US"/>
        </w:rPr>
        <w:t xml:space="preserve"> </w:t>
      </w:r>
      <w:r w:rsidR="00B20278" w:rsidRPr="00EE3567">
        <w:rPr>
          <w:rFonts w:hint="cs"/>
          <w:rtl/>
          <w:lang w:eastAsia="en-US"/>
        </w:rPr>
        <w:t>ש</w:t>
      </w:r>
      <w:r w:rsidR="00684F7C" w:rsidRPr="00EE3567">
        <w:rPr>
          <w:rFonts w:hint="cs"/>
          <w:rtl/>
          <w:lang w:eastAsia="en-US"/>
        </w:rPr>
        <w:t>זכ</w:t>
      </w:r>
      <w:r w:rsidR="00B20278" w:rsidRPr="00EE3567">
        <w:rPr>
          <w:rFonts w:hint="cs"/>
          <w:rtl/>
          <w:lang w:eastAsia="en-US"/>
        </w:rPr>
        <w:t>ת</w:t>
      </w:r>
      <w:r w:rsidR="00684F7C" w:rsidRPr="00EE3567">
        <w:rPr>
          <w:rFonts w:hint="cs"/>
          <w:rtl/>
          <w:lang w:eastAsia="en-US"/>
        </w:rPr>
        <w:t>ה</w:t>
      </w:r>
      <w:r w:rsidR="00B20278">
        <w:rPr>
          <w:rFonts w:ascii="David" w:hAnsi="David" w:hint="cs"/>
          <w:rtl/>
          <w:lang w:eastAsia="en-US"/>
        </w:rPr>
        <w:t xml:space="preserve"> לרבות פירוט בעלי התפקיד שיוחלפו</w:t>
      </w:r>
      <w:r w:rsidR="00EE3567">
        <w:rPr>
          <w:rFonts w:ascii="David" w:hAnsi="David" w:hint="cs"/>
          <w:rtl/>
          <w:lang w:eastAsia="en-US"/>
        </w:rPr>
        <w:t xml:space="preserve">. </w:t>
      </w:r>
      <w:r w:rsidR="00684F7C" w:rsidRPr="008A1D03">
        <w:rPr>
          <w:rFonts w:ascii="David" w:hAnsi="David"/>
          <w:rtl/>
        </w:rPr>
        <w:t>החלפת בעל תפקיד</w:t>
      </w:r>
      <w:r w:rsidR="00CE5284" w:rsidRPr="00B20278">
        <w:rPr>
          <w:rFonts w:ascii="David" w:hAnsi="David"/>
          <w:rtl/>
        </w:rPr>
        <w:t xml:space="preserve"> תתאפשר במקרים חריגים בלבד</w:t>
      </w:r>
      <w:r w:rsidR="004F7A1D">
        <w:rPr>
          <w:rFonts w:ascii="David" w:hAnsi="David" w:hint="cs"/>
          <w:rtl/>
        </w:rPr>
        <w:t>, או על פי דרישת היחידה המקצועית, בכל מקרה החלפת בעלי תפקידים תבוצע</w:t>
      </w:r>
      <w:r w:rsidR="00247ECB">
        <w:rPr>
          <w:rFonts w:ascii="David" w:hAnsi="David" w:hint="cs"/>
          <w:rtl/>
        </w:rPr>
        <w:t xml:space="preserve"> </w:t>
      </w:r>
      <w:r w:rsidR="00CE5284" w:rsidRPr="00B20278">
        <w:rPr>
          <w:rFonts w:ascii="David" w:hAnsi="David"/>
          <w:rtl/>
        </w:rPr>
        <w:t>באישור</w:t>
      </w:r>
      <w:r w:rsidR="00247ECB">
        <w:rPr>
          <w:rFonts w:ascii="David" w:hAnsi="David" w:hint="cs"/>
          <w:rtl/>
        </w:rPr>
        <w:t xml:space="preserve"> </w:t>
      </w:r>
      <w:r w:rsidR="00C32D80">
        <w:rPr>
          <w:rFonts w:ascii="David" w:hAnsi="David" w:hint="cs"/>
          <w:rtl/>
          <w:lang w:eastAsia="en-US"/>
        </w:rPr>
        <w:t>היחידה המקצועית</w:t>
      </w:r>
      <w:r w:rsidR="002919DE">
        <w:rPr>
          <w:rFonts w:ascii="David" w:hAnsi="David" w:hint="cs"/>
          <w:rtl/>
        </w:rPr>
        <w:t xml:space="preserve">. </w:t>
      </w:r>
      <w:r w:rsidR="00A54DAB" w:rsidRPr="00B20278">
        <w:rPr>
          <w:rFonts w:ascii="David" w:hAnsi="David"/>
          <w:rtl/>
        </w:rPr>
        <w:t>עריכת הפרזנטציה תהיה על פי זימון המזמין</w:t>
      </w:r>
      <w:r w:rsidR="00C32D80">
        <w:rPr>
          <w:rFonts w:ascii="David" w:hAnsi="David" w:hint="cs"/>
          <w:rtl/>
          <w:lang w:eastAsia="en-US"/>
        </w:rPr>
        <w:t xml:space="preserve"> (וכחודש לאחר סיום הטקס)</w:t>
      </w:r>
      <w:r w:rsidR="00A54DAB" w:rsidRPr="00EE3567">
        <w:rPr>
          <w:rFonts w:ascii="David" w:hAnsi="David"/>
          <w:rtl/>
          <w:lang w:eastAsia="en-US"/>
        </w:rPr>
        <w:t>.</w:t>
      </w:r>
      <w:r w:rsidR="00A54DAB" w:rsidRPr="008A1D03">
        <w:rPr>
          <w:rFonts w:ascii="David" w:hAnsi="David"/>
          <w:rtl/>
        </w:rPr>
        <w:t xml:space="preserve"> על המציעים לה</w:t>
      </w:r>
      <w:r w:rsidR="00EE3567">
        <w:rPr>
          <w:rFonts w:ascii="David" w:hAnsi="David" w:hint="cs"/>
          <w:rtl/>
        </w:rPr>
        <w:t>י</w:t>
      </w:r>
      <w:r w:rsidR="00A54DAB" w:rsidRPr="008A1D03">
        <w:rPr>
          <w:rFonts w:ascii="David" w:hAnsi="David"/>
          <w:rtl/>
        </w:rPr>
        <w:t xml:space="preserve">ערך לזימון בהתראה קצרה </w:t>
      </w:r>
      <w:r w:rsidR="00B20278">
        <w:rPr>
          <w:rFonts w:ascii="David" w:hAnsi="David" w:hint="cs"/>
          <w:rtl/>
          <w:lang w:eastAsia="en-US"/>
        </w:rPr>
        <w:t>(</w:t>
      </w:r>
      <w:r w:rsidR="00B20278" w:rsidRPr="007F1B8D">
        <w:rPr>
          <w:rFonts w:ascii="David" w:hAnsi="David" w:hint="cs"/>
          <w:rtl/>
          <w:lang w:eastAsia="en-US"/>
        </w:rPr>
        <w:t>ה</w:t>
      </w:r>
      <w:r w:rsidR="00B20278" w:rsidRPr="007F1B8D">
        <w:rPr>
          <w:rFonts w:ascii="David" w:hAnsi="David"/>
          <w:rtl/>
          <w:lang w:eastAsia="en-US"/>
        </w:rPr>
        <w:t>פרזנטציה</w:t>
      </w:r>
      <w:r w:rsidR="00B20278" w:rsidRPr="007F1B8D">
        <w:rPr>
          <w:rFonts w:ascii="David" w:hAnsi="David" w:hint="cs"/>
          <w:rtl/>
          <w:lang w:eastAsia="en-US"/>
        </w:rPr>
        <w:t xml:space="preserve"> תידרש</w:t>
      </w:r>
      <w:r w:rsidR="00B20278" w:rsidRPr="007F1B8D">
        <w:rPr>
          <w:rFonts w:ascii="David" w:hAnsi="David"/>
          <w:rtl/>
          <w:lang w:eastAsia="en-US"/>
        </w:rPr>
        <w:t xml:space="preserve"> בלוח זמנים שמאפשר יציאה למכרז חדש</w:t>
      </w:r>
      <w:r w:rsidR="00B20278">
        <w:rPr>
          <w:rFonts w:ascii="David" w:hAnsi="David" w:hint="cs"/>
          <w:rtl/>
          <w:lang w:eastAsia="en-US"/>
        </w:rPr>
        <w:t>)</w:t>
      </w:r>
      <w:r w:rsidR="00EE3567">
        <w:rPr>
          <w:rFonts w:ascii="David" w:hAnsi="David" w:hint="cs"/>
          <w:rtl/>
          <w:lang w:eastAsia="en-US"/>
        </w:rPr>
        <w:t>.</w:t>
      </w:r>
    </w:p>
    <w:p w:rsidR="004A0C74" w:rsidRPr="004F7A1D" w:rsidRDefault="00F97A1F" w:rsidP="00B65AF1">
      <w:pPr>
        <w:pStyle w:val="a7"/>
        <w:widowControl w:val="0"/>
        <w:ind w:left="1134"/>
        <w:jc w:val="left"/>
        <w:rPr>
          <w:rFonts w:ascii="David" w:hAnsi="David"/>
          <w:lang w:eastAsia="en-US"/>
        </w:rPr>
      </w:pPr>
      <w:r w:rsidRPr="004F7A1D">
        <w:rPr>
          <w:rFonts w:ascii="David" w:hAnsi="David"/>
          <w:rtl/>
          <w:lang w:eastAsia="en-US"/>
        </w:rPr>
        <w:t xml:space="preserve">מועדי </w:t>
      </w:r>
      <w:r w:rsidR="00012669" w:rsidRPr="004F7A1D">
        <w:rPr>
          <w:rFonts w:ascii="David" w:hAnsi="David"/>
          <w:rtl/>
          <w:lang w:eastAsia="en-US"/>
        </w:rPr>
        <w:t>טקס הדלקת המשואות</w:t>
      </w:r>
      <w:r w:rsidR="005B1EA2" w:rsidRPr="004F7A1D">
        <w:rPr>
          <w:rFonts w:ascii="David" w:hAnsi="David" w:hint="cs"/>
          <w:rtl/>
          <w:lang w:eastAsia="en-US"/>
        </w:rPr>
        <w:t xml:space="preserve"> </w:t>
      </w:r>
      <w:r w:rsidRPr="004F7A1D">
        <w:rPr>
          <w:rFonts w:ascii="David" w:hAnsi="David"/>
          <w:u w:val="single"/>
          <w:rtl/>
          <w:lang w:eastAsia="en-US"/>
        </w:rPr>
        <w:t>הצפויים</w:t>
      </w:r>
      <w:r w:rsidRPr="004F7A1D">
        <w:rPr>
          <w:rFonts w:ascii="David" w:hAnsi="David"/>
          <w:rtl/>
          <w:lang w:eastAsia="en-US"/>
        </w:rPr>
        <w:t xml:space="preserve"> </w:t>
      </w:r>
      <w:r w:rsidR="004F7A1D" w:rsidRPr="004F7A1D">
        <w:rPr>
          <w:rFonts w:ascii="David" w:hAnsi="David"/>
          <w:rtl/>
          <w:lang w:eastAsia="en-US"/>
        </w:rPr>
        <w:t>ב</w:t>
      </w:r>
      <w:r w:rsidR="004F7A1D">
        <w:rPr>
          <w:rFonts w:ascii="David" w:hAnsi="David" w:hint="cs"/>
          <w:rtl/>
          <w:lang w:eastAsia="en-US"/>
        </w:rPr>
        <w:t>שלוש</w:t>
      </w:r>
      <w:r w:rsidR="004F7A1D" w:rsidRPr="004F7A1D">
        <w:rPr>
          <w:rFonts w:ascii="David" w:hAnsi="David" w:hint="cs"/>
          <w:rtl/>
          <w:lang w:eastAsia="en-US"/>
        </w:rPr>
        <w:t xml:space="preserve"> </w:t>
      </w:r>
      <w:r w:rsidR="0027790B" w:rsidRPr="004F7A1D">
        <w:rPr>
          <w:rFonts w:ascii="David" w:hAnsi="David" w:hint="cs"/>
          <w:rtl/>
          <w:lang w:eastAsia="en-US"/>
        </w:rPr>
        <w:t xml:space="preserve">השנים </w:t>
      </w:r>
      <w:r w:rsidR="006A6A65" w:rsidRPr="004F7A1D">
        <w:rPr>
          <w:rFonts w:ascii="David" w:hAnsi="David" w:hint="cs"/>
          <w:rtl/>
          <w:lang w:eastAsia="en-US"/>
        </w:rPr>
        <w:t>המתאימים למכרז זה</w:t>
      </w:r>
      <w:r w:rsidRPr="004F7A1D">
        <w:rPr>
          <w:rFonts w:ascii="David" w:hAnsi="David"/>
          <w:rtl/>
          <w:lang w:eastAsia="en-US"/>
        </w:rPr>
        <w:t xml:space="preserve"> בתאריכים הבאים:</w:t>
      </w:r>
      <w:r w:rsidR="00CE3BED" w:rsidRPr="00064135">
        <w:rPr>
          <w:rFonts w:ascii="David" w:hAnsi="David"/>
          <w:rtl/>
          <w:lang w:eastAsia="en-US"/>
        </w:rPr>
        <w:t xml:space="preserve"> </w:t>
      </w:r>
      <w:r w:rsidR="00B96AEE" w:rsidRPr="00064135">
        <w:rPr>
          <w:rFonts w:ascii="David" w:hAnsi="David" w:hint="cs"/>
          <w:rtl/>
          <w:lang w:eastAsia="en-US"/>
        </w:rPr>
        <w:t xml:space="preserve"> </w:t>
      </w:r>
      <w:r w:rsidR="006A6A65">
        <w:rPr>
          <w:rFonts w:hint="cs"/>
          <w:rtl/>
        </w:rPr>
        <w:t>ה' באייר תשפ"ד</w:t>
      </w:r>
      <w:r w:rsidR="00F622F2">
        <w:rPr>
          <w:rFonts w:hint="cs"/>
          <w:rtl/>
        </w:rPr>
        <w:t>-</w:t>
      </w:r>
      <w:r w:rsidR="006A6A65">
        <w:rPr>
          <w:rFonts w:hint="cs"/>
          <w:rtl/>
        </w:rPr>
        <w:t xml:space="preserve"> </w:t>
      </w:r>
      <w:r w:rsidR="00830DAC">
        <w:rPr>
          <w:rFonts w:hint="cs"/>
          <w:rtl/>
        </w:rPr>
        <w:t>1</w:t>
      </w:r>
      <w:r w:rsidR="00F622F2">
        <w:rPr>
          <w:rFonts w:hint="cs"/>
          <w:rtl/>
        </w:rPr>
        <w:t>3</w:t>
      </w:r>
      <w:r w:rsidR="00830DAC">
        <w:rPr>
          <w:rFonts w:hint="cs"/>
          <w:rtl/>
        </w:rPr>
        <w:t>.5.2024</w:t>
      </w:r>
      <w:r w:rsidR="006A6A65">
        <w:rPr>
          <w:rFonts w:hint="cs"/>
          <w:rtl/>
        </w:rPr>
        <w:t xml:space="preserve">, </w:t>
      </w:r>
      <w:r w:rsidR="00830DAC" w:rsidRPr="004F7A1D">
        <w:rPr>
          <w:rFonts w:ascii="David" w:hAnsi="David" w:hint="cs"/>
          <w:rtl/>
          <w:lang w:eastAsia="en-US"/>
        </w:rPr>
        <w:t>ב' אייר תשפ"ה</w:t>
      </w:r>
      <w:r w:rsidR="00F622F2" w:rsidRPr="004F7A1D">
        <w:rPr>
          <w:rFonts w:ascii="David" w:hAnsi="David" w:hint="cs"/>
          <w:rtl/>
          <w:lang w:eastAsia="en-US"/>
        </w:rPr>
        <w:t>-</w:t>
      </w:r>
      <w:r w:rsidR="00830DAC" w:rsidRPr="004F7A1D">
        <w:rPr>
          <w:rFonts w:ascii="David" w:hAnsi="David" w:hint="cs"/>
          <w:rtl/>
          <w:lang w:eastAsia="en-US"/>
        </w:rPr>
        <w:t xml:space="preserve"> 30.4.2025, ד' אייר</w:t>
      </w:r>
      <w:r w:rsidR="00F622F2" w:rsidRPr="004F7A1D">
        <w:rPr>
          <w:rFonts w:ascii="David" w:hAnsi="David" w:hint="cs"/>
          <w:rtl/>
          <w:lang w:eastAsia="en-US"/>
        </w:rPr>
        <w:t xml:space="preserve"> תשפ"ו-</w:t>
      </w:r>
      <w:r w:rsidR="00830DAC" w:rsidRPr="004F7A1D">
        <w:rPr>
          <w:rFonts w:ascii="David" w:hAnsi="David" w:hint="cs"/>
          <w:rtl/>
          <w:lang w:eastAsia="en-US"/>
        </w:rPr>
        <w:t xml:space="preserve"> 21.4.2026, </w:t>
      </w:r>
      <w:r w:rsidR="004A0C74" w:rsidRPr="004F7A1D">
        <w:rPr>
          <w:rFonts w:ascii="David" w:hAnsi="David" w:hint="cs"/>
          <w:rtl/>
          <w:lang w:eastAsia="en-US"/>
        </w:rPr>
        <w:t>מועדי המופעים המקדימים</w:t>
      </w:r>
      <w:r w:rsidR="00247ECB">
        <w:rPr>
          <w:rFonts w:ascii="David" w:hAnsi="David" w:hint="cs"/>
          <w:rtl/>
          <w:lang w:eastAsia="en-US"/>
        </w:rPr>
        <w:t xml:space="preserve"> </w:t>
      </w:r>
      <w:r w:rsidR="004F7A1D" w:rsidRPr="004F7A1D">
        <w:rPr>
          <w:rFonts w:ascii="David" w:hAnsi="David" w:hint="cs"/>
          <w:rtl/>
          <w:lang w:eastAsia="en-US"/>
        </w:rPr>
        <w:t>ב</w:t>
      </w:r>
      <w:r w:rsidR="004F7A1D">
        <w:rPr>
          <w:rFonts w:ascii="David" w:hAnsi="David" w:hint="cs"/>
          <w:rtl/>
          <w:lang w:eastAsia="en-US"/>
        </w:rPr>
        <w:t>שלוש</w:t>
      </w:r>
      <w:r w:rsidR="004F7A1D" w:rsidRPr="004F7A1D">
        <w:rPr>
          <w:rFonts w:ascii="David" w:hAnsi="David" w:hint="cs"/>
          <w:rtl/>
          <w:lang w:eastAsia="en-US"/>
        </w:rPr>
        <w:t xml:space="preserve"> </w:t>
      </w:r>
      <w:r w:rsidR="004A0C74" w:rsidRPr="004F7A1D">
        <w:rPr>
          <w:rFonts w:ascii="David" w:hAnsi="David" w:hint="cs"/>
          <w:rtl/>
          <w:lang w:eastAsia="en-US"/>
        </w:rPr>
        <w:t>השנים הבאות הינם בתאריכים הבאים:</w:t>
      </w:r>
      <w:r w:rsidR="00F622F2" w:rsidRPr="004F7A1D">
        <w:rPr>
          <w:rFonts w:ascii="David" w:hAnsi="David" w:hint="cs"/>
          <w:rtl/>
          <w:lang w:eastAsia="en-US"/>
        </w:rPr>
        <w:t xml:space="preserve"> </w:t>
      </w:r>
      <w:r w:rsidR="00F622F2">
        <w:rPr>
          <w:rFonts w:hint="cs"/>
          <w:rtl/>
        </w:rPr>
        <w:t>א</w:t>
      </w:r>
      <w:r w:rsidR="00F622F2" w:rsidRPr="00CB4EAD">
        <w:rPr>
          <w:rFonts w:hint="cs"/>
          <w:rtl/>
        </w:rPr>
        <w:t xml:space="preserve">' באייר תשפ"ד, </w:t>
      </w:r>
      <w:r w:rsidR="00F622F2">
        <w:rPr>
          <w:rFonts w:hint="cs"/>
          <w:rtl/>
        </w:rPr>
        <w:t>9</w:t>
      </w:r>
      <w:r w:rsidR="00F622F2" w:rsidRPr="00CB4EAD">
        <w:rPr>
          <w:rFonts w:hint="cs"/>
          <w:rtl/>
        </w:rPr>
        <w:t xml:space="preserve"> במאי 2024 </w:t>
      </w:r>
      <w:r w:rsidR="00F622F2">
        <w:rPr>
          <w:rFonts w:hint="cs"/>
          <w:rtl/>
        </w:rPr>
        <w:t xml:space="preserve">, </w:t>
      </w:r>
      <w:r w:rsidR="00F622F2" w:rsidRPr="004F7A1D">
        <w:rPr>
          <w:rFonts w:ascii="David" w:hAnsi="David" w:hint="cs"/>
          <w:rtl/>
          <w:lang w:eastAsia="en-US"/>
        </w:rPr>
        <w:t>ל'</w:t>
      </w:r>
      <w:r w:rsidR="004A0C74" w:rsidRPr="004F7A1D">
        <w:rPr>
          <w:rFonts w:ascii="David" w:hAnsi="David" w:hint="cs"/>
          <w:rtl/>
          <w:lang w:eastAsia="en-US"/>
        </w:rPr>
        <w:t xml:space="preserve"> </w:t>
      </w:r>
      <w:r w:rsidR="00F622F2" w:rsidRPr="004F7A1D">
        <w:rPr>
          <w:rFonts w:ascii="David" w:hAnsi="David" w:hint="cs"/>
          <w:rtl/>
          <w:lang w:eastAsia="en-US"/>
        </w:rPr>
        <w:t>ניסן תשפ"ה- 28.4.2025, ב' אייר תשפ"ו- 19.4.2026,</w:t>
      </w:r>
    </w:p>
    <w:p w:rsidR="00EE0756" w:rsidRDefault="00EE0756" w:rsidP="00EE3567">
      <w:pPr>
        <w:pStyle w:val="a7"/>
        <w:widowControl w:val="0"/>
        <w:numPr>
          <w:ilvl w:val="1"/>
          <w:numId w:val="2"/>
        </w:numPr>
        <w:rPr>
          <w:lang w:eastAsia="en-US"/>
        </w:rPr>
      </w:pPr>
      <w:r w:rsidRPr="00FC7F4E">
        <w:rPr>
          <w:rFonts w:hint="cs"/>
          <w:rtl/>
          <w:lang w:eastAsia="en-US"/>
        </w:rPr>
        <w:t xml:space="preserve">מבלי לגרוע משיקול דעתו של המשרד בקשר עם מימוש האופציה מובהר כי ככל שיחליט המשרד לממש אופציה להארכה, הוא יעביר לספק את מסמכי ההתקשרות- לרבות מפרטים ותנאים נוספים כפי שיקבע המשרד </w:t>
      </w:r>
      <w:r w:rsidRPr="00FC7F4E">
        <w:rPr>
          <w:rtl/>
          <w:lang w:eastAsia="en-US"/>
        </w:rPr>
        <w:t>–</w:t>
      </w:r>
      <w:r w:rsidRPr="00FC7F4E">
        <w:rPr>
          <w:rFonts w:hint="cs"/>
          <w:rtl/>
          <w:lang w:eastAsia="en-US"/>
        </w:rPr>
        <w:t xml:space="preserve"> הרלבנטיים לאותה שנה והספק יתבקש לאשרם ולבצע את כל הפעולות המקדימות </w:t>
      </w:r>
      <w:r w:rsidRPr="00FC7F4E">
        <w:rPr>
          <w:rtl/>
          <w:lang w:eastAsia="en-US"/>
        </w:rPr>
        <w:t>–</w:t>
      </w:r>
      <w:r w:rsidRPr="00FC7F4E">
        <w:rPr>
          <w:rFonts w:hint="cs"/>
          <w:rtl/>
          <w:lang w:eastAsia="en-US"/>
        </w:rPr>
        <w:t xml:space="preserve"> לרבות </w:t>
      </w:r>
      <w:r w:rsidR="00D33FBB">
        <w:rPr>
          <w:rFonts w:hint="cs"/>
          <w:rtl/>
          <w:lang w:eastAsia="en-US"/>
        </w:rPr>
        <w:t xml:space="preserve">חתימת הסכם מתאים בצירוף </w:t>
      </w:r>
      <w:r w:rsidRPr="00FC7F4E">
        <w:rPr>
          <w:rFonts w:hint="cs"/>
          <w:rtl/>
          <w:lang w:eastAsia="en-US"/>
        </w:rPr>
        <w:t>ערבות בנקאית מתאימה - ופעולות אחרות שתקבענה במסמכים אלה. ככל שהספק לא ימלא אחר דרישות המשרד הוא יחשב כמי שהפר את התחייבויותיו כלפי המשרד. 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rsidR="006855FA" w:rsidRPr="00FC7F4E" w:rsidRDefault="006855FA" w:rsidP="00EE3567">
      <w:pPr>
        <w:pStyle w:val="a7"/>
        <w:widowControl w:val="0"/>
        <w:numPr>
          <w:ilvl w:val="1"/>
          <w:numId w:val="2"/>
        </w:numPr>
        <w:rPr>
          <w:rtl/>
          <w:lang w:eastAsia="en-US"/>
        </w:rPr>
      </w:pPr>
      <w:r w:rsidRPr="00CD6A94">
        <w:rPr>
          <w:rFonts w:ascii="David" w:hAnsi="David"/>
          <w:rtl/>
          <w:lang w:eastAsia="en-US"/>
        </w:rPr>
        <w:t>מבלי לגרוע מכל זכות אחרת של המשרד, ומכל האמור במכרז שהסכם זה מצורף אליו, במקרה של מימוש אופציה כאמור לעיל, רשאי המשרד להגדיל או לשנות את כתבי הכמויות המצורפים וכן להגדיל או לצמצם את היקף ההתקשרות עם הספק, על פי צורכי המשרד, ועד לשינוי של עשרים אחוזים (20%) מהיקף ההתקשרות עפ"י מכרז זה, והכל על  שיקול דעתו הבלעדי של המשרד</w:t>
      </w:r>
    </w:p>
    <w:p w:rsidR="00EE0756" w:rsidRPr="00FC7F4E" w:rsidRDefault="00EE0756" w:rsidP="00EE3567">
      <w:pPr>
        <w:pStyle w:val="a7"/>
        <w:widowControl w:val="0"/>
        <w:numPr>
          <w:ilvl w:val="1"/>
          <w:numId w:val="2"/>
        </w:numPr>
        <w:rPr>
          <w:lang w:eastAsia="en-US"/>
        </w:rPr>
      </w:pPr>
      <w:r w:rsidRPr="00FC7F4E">
        <w:rPr>
          <w:rtl/>
          <w:lang w:eastAsia="en-US"/>
        </w:rPr>
        <w:t xml:space="preserve">הארכת ההתקשרות לתקופות נוספות או הרחבת ההסכם יעשה בכפוף להוראות חוק יסודות התקציב, </w:t>
      </w:r>
      <w:proofErr w:type="spellStart"/>
      <w:r w:rsidRPr="00FC7F4E">
        <w:rPr>
          <w:rtl/>
          <w:lang w:eastAsia="en-US"/>
        </w:rPr>
        <w:t>התשמ"ה</w:t>
      </w:r>
      <w:proofErr w:type="spellEnd"/>
      <w:r w:rsidRPr="00FC7F4E">
        <w:rPr>
          <w:rtl/>
          <w:lang w:eastAsia="en-US"/>
        </w:rPr>
        <w:t xml:space="preserve"> – 1985, לחוק התקציב השנתי והזמינות התקציבית הנובעת ממנו ולהוראות התכ"מ. כמו כן, תהא ההתקשרות כפופה לחו</w:t>
      </w:r>
      <w:r>
        <w:rPr>
          <w:rtl/>
          <w:lang w:eastAsia="en-US"/>
        </w:rPr>
        <w:t xml:space="preserve">ק חובת המכרזים, </w:t>
      </w:r>
      <w:proofErr w:type="spellStart"/>
      <w:r>
        <w:rPr>
          <w:rtl/>
          <w:lang w:eastAsia="en-US"/>
        </w:rPr>
        <w:t>התשנ"ב</w:t>
      </w:r>
      <w:proofErr w:type="spellEnd"/>
      <w:r>
        <w:rPr>
          <w:rtl/>
          <w:lang w:eastAsia="en-US"/>
        </w:rPr>
        <w:t xml:space="preserve"> – 1992</w:t>
      </w:r>
      <w:r>
        <w:rPr>
          <w:rFonts w:hint="cs"/>
          <w:rtl/>
          <w:lang w:eastAsia="en-US"/>
        </w:rPr>
        <w:t xml:space="preserve"> ו</w:t>
      </w:r>
      <w:r w:rsidRPr="00FC7F4E">
        <w:rPr>
          <w:rtl/>
          <w:lang w:eastAsia="en-US"/>
        </w:rPr>
        <w:t>תק</w:t>
      </w:r>
      <w:r>
        <w:rPr>
          <w:rtl/>
          <w:lang w:eastAsia="en-US"/>
        </w:rPr>
        <w:t>נות</w:t>
      </w:r>
      <w:r w:rsidRPr="00FC7F4E">
        <w:rPr>
          <w:rtl/>
          <w:lang w:eastAsia="en-US"/>
        </w:rPr>
        <w:t>יו, וכן לתנאים המפורטים ב</w:t>
      </w:r>
      <w:r w:rsidR="007658DC">
        <w:rPr>
          <w:rFonts w:hint="cs"/>
          <w:rtl/>
          <w:lang w:eastAsia="en-US"/>
        </w:rPr>
        <w:t>מכרז</w:t>
      </w:r>
      <w:r w:rsidRPr="00FC7F4E">
        <w:rPr>
          <w:rtl/>
          <w:lang w:eastAsia="en-US"/>
        </w:rPr>
        <w:t xml:space="preserve"> זה</w:t>
      </w:r>
      <w:r w:rsidR="00D33FBB">
        <w:rPr>
          <w:rFonts w:hint="cs"/>
          <w:rtl/>
          <w:lang w:eastAsia="en-US"/>
        </w:rPr>
        <w:t xml:space="preserve"> ובהסכם</w:t>
      </w:r>
      <w:r w:rsidRPr="00FC7F4E">
        <w:rPr>
          <w:rtl/>
          <w:lang w:eastAsia="en-US"/>
        </w:rPr>
        <w:t>.</w:t>
      </w:r>
    </w:p>
    <w:p w:rsidR="00004D34" w:rsidRPr="00EE0756" w:rsidRDefault="00004D34" w:rsidP="00004D34">
      <w:pPr>
        <w:pStyle w:val="a7"/>
        <w:widowControl w:val="0"/>
        <w:ind w:left="360"/>
        <w:rPr>
          <w:rFonts w:ascii="David" w:hAnsi="David"/>
          <w:lang w:eastAsia="en-US"/>
        </w:rPr>
      </w:pPr>
    </w:p>
    <w:p w:rsidR="00004D34" w:rsidRPr="002A2A88" w:rsidRDefault="00C070C9" w:rsidP="00EE3567">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תיאור הפרויקט והיקפו</w:t>
      </w:r>
    </w:p>
    <w:p w:rsidR="0023400C" w:rsidRDefault="001C3DF9" w:rsidP="00EE3567">
      <w:pPr>
        <w:pStyle w:val="a7"/>
        <w:widowControl w:val="0"/>
        <w:numPr>
          <w:ilvl w:val="1"/>
          <w:numId w:val="2"/>
        </w:numPr>
        <w:rPr>
          <w:lang w:eastAsia="en-US"/>
        </w:rPr>
      </w:pPr>
      <w:r w:rsidRPr="0023400C">
        <w:rPr>
          <w:rFonts w:ascii="David" w:hAnsi="David"/>
          <w:sz w:val="22"/>
          <w:rtl/>
          <w:lang w:eastAsia="en-US"/>
        </w:rPr>
        <w:t>מרכז ההסברה</w:t>
      </w:r>
      <w:r w:rsidR="0038694A">
        <w:rPr>
          <w:rFonts w:ascii="David" w:hAnsi="David" w:hint="cs"/>
          <w:sz w:val="22"/>
          <w:rtl/>
          <w:lang w:eastAsia="en-US"/>
        </w:rPr>
        <w:t>-</w:t>
      </w:r>
      <w:r w:rsidR="001C505C">
        <w:rPr>
          <w:rFonts w:ascii="David" w:hAnsi="David" w:hint="cs"/>
          <w:sz w:val="22"/>
          <w:rtl/>
          <w:lang w:eastAsia="en-US"/>
        </w:rPr>
        <w:t xml:space="preserve">המטה לטקסים ולאירועים ממלכתיים </w:t>
      </w:r>
      <w:r w:rsidR="00307F11" w:rsidRPr="0023400C">
        <w:rPr>
          <w:rFonts w:ascii="David" w:hAnsi="David" w:hint="cs"/>
          <w:sz w:val="22"/>
          <w:rtl/>
          <w:lang w:eastAsia="en-US"/>
        </w:rPr>
        <w:t xml:space="preserve"> </w:t>
      </w:r>
      <w:r w:rsidRPr="0023400C">
        <w:rPr>
          <w:rFonts w:ascii="David" w:hAnsi="David"/>
          <w:sz w:val="22"/>
          <w:rtl/>
          <w:lang w:eastAsia="en-US"/>
        </w:rPr>
        <w:t>(להלן: "</w:t>
      </w:r>
      <w:r w:rsidRPr="0023400C">
        <w:rPr>
          <w:rFonts w:ascii="David" w:hAnsi="David"/>
          <w:b/>
          <w:bCs/>
          <w:sz w:val="22"/>
          <w:rtl/>
          <w:lang w:eastAsia="en-US"/>
        </w:rPr>
        <w:t>המרכז"</w:t>
      </w:r>
      <w:r w:rsidRPr="0023400C">
        <w:rPr>
          <w:rFonts w:ascii="David" w:hAnsi="David"/>
          <w:rtl/>
        </w:rPr>
        <w:t xml:space="preserve"> או "</w:t>
      </w:r>
      <w:r w:rsidRPr="0023400C">
        <w:rPr>
          <w:rFonts w:ascii="David" w:hAnsi="David"/>
          <w:b/>
          <w:bCs/>
          <w:rtl/>
        </w:rPr>
        <w:t>המזמין</w:t>
      </w:r>
      <w:r w:rsidRPr="0023400C">
        <w:rPr>
          <w:rFonts w:ascii="David" w:hAnsi="David"/>
          <w:rtl/>
        </w:rPr>
        <w:t>")</w:t>
      </w:r>
      <w:r w:rsidRPr="0023400C">
        <w:rPr>
          <w:rFonts w:ascii="David" w:hAnsi="David"/>
          <w:sz w:val="22"/>
          <w:rtl/>
          <w:lang w:eastAsia="en-US"/>
        </w:rPr>
        <w:t xml:space="preserve">, </w:t>
      </w:r>
      <w:r w:rsidR="00307F11" w:rsidRPr="0023400C">
        <w:rPr>
          <w:rFonts w:ascii="David" w:hAnsi="David" w:hint="cs"/>
          <w:sz w:val="22"/>
          <w:rtl/>
          <w:lang w:eastAsia="en-US"/>
        </w:rPr>
        <w:t xml:space="preserve">הינו הגוף האחראי על  הטקסים הממלכתיים במדינת ישראל. לצורך ניהול </w:t>
      </w:r>
      <w:r w:rsidRPr="0023400C">
        <w:rPr>
          <w:rFonts w:ascii="David" w:hAnsi="David" w:hint="cs"/>
          <w:sz w:val="22"/>
          <w:rtl/>
          <w:lang w:eastAsia="en-US"/>
        </w:rPr>
        <w:t>הפקה ו</w:t>
      </w:r>
      <w:r w:rsidR="00307F11" w:rsidRPr="0023400C">
        <w:rPr>
          <w:rFonts w:ascii="David" w:hAnsi="David" w:hint="cs"/>
          <w:sz w:val="22"/>
          <w:rtl/>
          <w:lang w:eastAsia="en-US"/>
        </w:rPr>
        <w:t>ה</w:t>
      </w:r>
      <w:r w:rsidRPr="0023400C">
        <w:rPr>
          <w:rFonts w:ascii="David" w:hAnsi="David" w:hint="cs"/>
          <w:sz w:val="22"/>
          <w:rtl/>
          <w:lang w:eastAsia="en-US"/>
        </w:rPr>
        <w:t>בימוי</w:t>
      </w:r>
      <w:r w:rsidRPr="0023400C">
        <w:rPr>
          <w:rFonts w:ascii="David" w:hAnsi="David"/>
          <w:sz w:val="22"/>
          <w:rtl/>
          <w:lang w:eastAsia="en-US"/>
        </w:rPr>
        <w:t xml:space="preserve"> </w:t>
      </w:r>
      <w:r w:rsidR="00307F11" w:rsidRPr="0023400C">
        <w:rPr>
          <w:rFonts w:ascii="David" w:hAnsi="David" w:hint="cs"/>
          <w:sz w:val="22"/>
          <w:rtl/>
          <w:lang w:eastAsia="en-US"/>
        </w:rPr>
        <w:t xml:space="preserve">של </w:t>
      </w:r>
      <w:r w:rsidRPr="0023400C">
        <w:rPr>
          <w:rFonts w:ascii="David" w:hAnsi="David"/>
          <w:sz w:val="22"/>
          <w:rtl/>
          <w:lang w:eastAsia="en-US"/>
        </w:rPr>
        <w:t>טקס הדלקת המשואות</w:t>
      </w:r>
      <w:r w:rsidRPr="0023400C">
        <w:rPr>
          <w:rFonts w:ascii="David" w:hAnsi="David" w:hint="cs"/>
          <w:rtl/>
        </w:rPr>
        <w:t xml:space="preserve"> </w:t>
      </w:r>
      <w:r w:rsidRPr="0023400C">
        <w:rPr>
          <w:rFonts w:ascii="David" w:hAnsi="David"/>
          <w:rtl/>
        </w:rPr>
        <w:t xml:space="preserve"> (להלן: "</w:t>
      </w:r>
      <w:r w:rsidR="00EE3567">
        <w:rPr>
          <w:rFonts w:ascii="David" w:hAnsi="David" w:hint="cs"/>
          <w:rtl/>
        </w:rPr>
        <w:t>השירותים</w:t>
      </w:r>
      <w:r w:rsidRPr="0023400C">
        <w:rPr>
          <w:rFonts w:ascii="David" w:hAnsi="David"/>
          <w:rtl/>
        </w:rPr>
        <w:t>" או "</w:t>
      </w:r>
      <w:r w:rsidRPr="0023400C">
        <w:rPr>
          <w:rFonts w:ascii="David" w:hAnsi="David"/>
          <w:b/>
          <w:bCs/>
          <w:rtl/>
        </w:rPr>
        <w:t>העבודות</w:t>
      </w:r>
      <w:r w:rsidR="00307F11" w:rsidRPr="0023400C">
        <w:rPr>
          <w:rFonts w:ascii="David" w:hAnsi="David"/>
          <w:rtl/>
        </w:rPr>
        <w:t>"</w:t>
      </w:r>
      <w:r w:rsidR="0038694A">
        <w:rPr>
          <w:rFonts w:ascii="David" w:hAnsi="David" w:hint="cs"/>
          <w:rtl/>
        </w:rPr>
        <w:t>|)</w:t>
      </w:r>
      <w:r w:rsidR="00307F11" w:rsidRPr="0023400C">
        <w:rPr>
          <w:rFonts w:ascii="David" w:hAnsi="David" w:hint="cs"/>
          <w:rtl/>
        </w:rPr>
        <w:t xml:space="preserve"> מבקש המרכז לאתר מציע מקצועי ומנו</w:t>
      </w:r>
      <w:r w:rsidR="00056B48">
        <w:rPr>
          <w:rFonts w:ascii="David" w:hAnsi="David" w:hint="cs"/>
          <w:rtl/>
        </w:rPr>
        <w:t>סה לצורך אספקת מלוא השירותים ב</w:t>
      </w:r>
      <w:r w:rsidR="00307F11" w:rsidRPr="0023400C">
        <w:rPr>
          <w:rFonts w:ascii="David" w:hAnsi="David" w:hint="cs"/>
          <w:rtl/>
        </w:rPr>
        <w:t>שני הטקסים.</w:t>
      </w:r>
      <w:r w:rsidR="00056B48">
        <w:rPr>
          <w:rFonts w:ascii="David" w:hAnsi="David" w:hint="cs"/>
          <w:rtl/>
        </w:rPr>
        <w:t xml:space="preserve"> </w:t>
      </w:r>
      <w:proofErr w:type="spellStart"/>
      <w:r w:rsidR="00056B48">
        <w:rPr>
          <w:rFonts w:ascii="David" w:hAnsi="David" w:hint="cs"/>
          <w:rtl/>
        </w:rPr>
        <w:t>הכל</w:t>
      </w:r>
      <w:proofErr w:type="spellEnd"/>
      <w:r w:rsidR="00056B48">
        <w:rPr>
          <w:rFonts w:ascii="David" w:hAnsi="David" w:hint="cs"/>
          <w:rtl/>
        </w:rPr>
        <w:t xml:space="preserve"> כמפורט ב</w:t>
      </w:r>
      <w:r w:rsidR="00EE3567">
        <w:rPr>
          <w:rFonts w:ascii="David" w:hAnsi="David" w:hint="cs"/>
          <w:rtl/>
        </w:rPr>
        <w:t>מסמכי המכרז להלן ובנספח א1' בפרט</w:t>
      </w:r>
      <w:r w:rsidR="00307F11">
        <w:rPr>
          <w:rFonts w:hint="cs"/>
          <w:rtl/>
          <w:lang w:eastAsia="en-US"/>
        </w:rPr>
        <w:t>.</w:t>
      </w:r>
    </w:p>
    <w:p w:rsidR="00ED2CD7" w:rsidRPr="00ED2CD7" w:rsidRDefault="0023400C" w:rsidP="00EE3567">
      <w:pPr>
        <w:pStyle w:val="a7"/>
        <w:widowControl w:val="0"/>
        <w:numPr>
          <w:ilvl w:val="1"/>
          <w:numId w:val="2"/>
        </w:numPr>
        <w:rPr>
          <w:lang w:eastAsia="en-US"/>
        </w:rPr>
      </w:pPr>
      <w:r w:rsidRPr="0023400C">
        <w:rPr>
          <w:rFonts w:ascii="David" w:hAnsi="David" w:hint="cs"/>
          <w:rtl/>
          <w:lang w:eastAsia="en-US"/>
        </w:rPr>
        <w:t xml:space="preserve">הספק </w:t>
      </w:r>
      <w:r w:rsidRPr="0023400C">
        <w:rPr>
          <w:rFonts w:ascii="David" w:hAnsi="David"/>
          <w:rtl/>
          <w:lang w:eastAsia="en-US"/>
        </w:rPr>
        <w:t>יהיה אחראי ל</w:t>
      </w:r>
      <w:r w:rsidRPr="0023400C">
        <w:rPr>
          <w:rFonts w:ascii="David" w:hAnsi="David"/>
          <w:b/>
          <w:bCs/>
          <w:rtl/>
          <w:lang w:eastAsia="en-US"/>
        </w:rPr>
        <w:t>כל הפעילות הלוגיסטית והאמנותית</w:t>
      </w:r>
      <w:r w:rsidRPr="0023400C">
        <w:rPr>
          <w:rFonts w:ascii="David" w:hAnsi="David"/>
          <w:rtl/>
          <w:lang w:eastAsia="en-US"/>
        </w:rPr>
        <w:t xml:space="preserve"> הכרוכה </w:t>
      </w:r>
      <w:r w:rsidRPr="0023400C">
        <w:rPr>
          <w:rFonts w:ascii="David" w:hAnsi="David" w:hint="eastAsia"/>
          <w:rtl/>
          <w:lang w:eastAsia="en-US"/>
        </w:rPr>
        <w:t>ב</w:t>
      </w:r>
      <w:r w:rsidRPr="0023400C">
        <w:rPr>
          <w:rFonts w:ascii="David" w:hAnsi="David" w:hint="cs"/>
          <w:rtl/>
          <w:lang w:eastAsia="en-US"/>
        </w:rPr>
        <w:t>ניהול</w:t>
      </w:r>
      <w:r w:rsidRPr="0023400C">
        <w:rPr>
          <w:rFonts w:ascii="David" w:hAnsi="David"/>
          <w:rtl/>
          <w:lang w:eastAsia="en-US"/>
        </w:rPr>
        <w:t xml:space="preserve"> </w:t>
      </w:r>
      <w:r w:rsidRPr="0023400C">
        <w:rPr>
          <w:rFonts w:ascii="David" w:hAnsi="David" w:hint="cs"/>
          <w:rtl/>
          <w:lang w:eastAsia="en-US"/>
        </w:rPr>
        <w:t>ה</w:t>
      </w:r>
      <w:r w:rsidRPr="0023400C">
        <w:rPr>
          <w:rFonts w:ascii="David" w:hAnsi="David"/>
          <w:rtl/>
          <w:lang w:eastAsia="en-US"/>
        </w:rPr>
        <w:t>הפק</w:t>
      </w:r>
      <w:r w:rsidRPr="0023400C">
        <w:rPr>
          <w:rFonts w:ascii="David" w:hAnsi="David" w:hint="cs"/>
          <w:rtl/>
          <w:lang w:eastAsia="en-US"/>
        </w:rPr>
        <w:t>ה</w:t>
      </w:r>
      <w:r w:rsidRPr="0023400C">
        <w:rPr>
          <w:rFonts w:ascii="David" w:hAnsi="David"/>
          <w:rtl/>
          <w:lang w:eastAsia="en-US"/>
        </w:rPr>
        <w:t xml:space="preserve"> </w:t>
      </w:r>
      <w:r w:rsidRPr="0023400C">
        <w:rPr>
          <w:rFonts w:ascii="David" w:hAnsi="David" w:hint="eastAsia"/>
          <w:rtl/>
          <w:lang w:eastAsia="en-US"/>
        </w:rPr>
        <w:t>ו</w:t>
      </w:r>
      <w:r w:rsidRPr="0023400C">
        <w:rPr>
          <w:rFonts w:ascii="David" w:hAnsi="David" w:hint="cs"/>
          <w:rtl/>
          <w:lang w:eastAsia="en-US"/>
        </w:rPr>
        <w:t>ה</w:t>
      </w:r>
      <w:r w:rsidRPr="0023400C">
        <w:rPr>
          <w:rFonts w:ascii="David" w:hAnsi="David" w:hint="eastAsia"/>
          <w:rtl/>
          <w:lang w:eastAsia="en-US"/>
        </w:rPr>
        <w:t>בימוי</w:t>
      </w:r>
      <w:r w:rsidRPr="0023400C">
        <w:rPr>
          <w:rFonts w:ascii="David" w:hAnsi="David"/>
          <w:rtl/>
          <w:lang w:eastAsia="en-US"/>
        </w:rPr>
        <w:t xml:space="preserve"> </w:t>
      </w:r>
      <w:r w:rsidR="00ED2CD7">
        <w:rPr>
          <w:rFonts w:ascii="David" w:hAnsi="David" w:hint="cs"/>
          <w:rtl/>
          <w:lang w:eastAsia="en-US"/>
        </w:rPr>
        <w:t xml:space="preserve">של טקס הדלקת המשואות. באמצעות </w:t>
      </w:r>
      <w:r w:rsidRPr="0023400C">
        <w:rPr>
          <w:rFonts w:ascii="David" w:hAnsi="David"/>
          <w:rtl/>
          <w:lang w:eastAsia="en-US"/>
        </w:rPr>
        <w:t xml:space="preserve">המפיק, </w:t>
      </w:r>
      <w:r w:rsidRPr="0023400C">
        <w:rPr>
          <w:rFonts w:ascii="David" w:hAnsi="David" w:hint="eastAsia"/>
          <w:rtl/>
          <w:lang w:eastAsia="en-US"/>
        </w:rPr>
        <w:t>הבמאי</w:t>
      </w:r>
      <w:r w:rsidRPr="0023400C">
        <w:rPr>
          <w:rFonts w:ascii="David" w:hAnsi="David"/>
          <w:rtl/>
          <w:lang w:eastAsia="en-US"/>
        </w:rPr>
        <w:t xml:space="preserve"> </w:t>
      </w:r>
      <w:r w:rsidRPr="0023400C">
        <w:rPr>
          <w:rFonts w:ascii="David" w:hAnsi="David" w:hint="eastAsia"/>
          <w:rtl/>
          <w:lang w:eastAsia="en-US"/>
        </w:rPr>
        <w:t>וי</w:t>
      </w:r>
      <w:r w:rsidRPr="0023400C">
        <w:rPr>
          <w:rFonts w:ascii="David" w:hAnsi="David" w:hint="cs"/>
          <w:rtl/>
          <w:lang w:eastAsia="en-US"/>
        </w:rPr>
        <w:t>ת</w:t>
      </w:r>
      <w:r w:rsidRPr="0023400C">
        <w:rPr>
          <w:rFonts w:ascii="David" w:hAnsi="David" w:hint="eastAsia"/>
          <w:rtl/>
          <w:lang w:eastAsia="en-US"/>
        </w:rPr>
        <w:t>ר</w:t>
      </w:r>
      <w:r w:rsidRPr="0023400C">
        <w:rPr>
          <w:rFonts w:ascii="David" w:hAnsi="David"/>
          <w:rtl/>
          <w:lang w:eastAsia="en-US"/>
        </w:rPr>
        <w:t xml:space="preserve"> </w:t>
      </w:r>
      <w:r w:rsidRPr="0023400C">
        <w:rPr>
          <w:rFonts w:ascii="David" w:hAnsi="David" w:hint="eastAsia"/>
          <w:rtl/>
          <w:lang w:eastAsia="en-US"/>
        </w:rPr>
        <w:t>בעלי</w:t>
      </w:r>
      <w:r w:rsidRPr="0023400C">
        <w:rPr>
          <w:rFonts w:ascii="David" w:hAnsi="David"/>
          <w:rtl/>
          <w:lang w:eastAsia="en-US"/>
        </w:rPr>
        <w:t xml:space="preserve"> </w:t>
      </w:r>
      <w:r w:rsidRPr="0023400C">
        <w:rPr>
          <w:rFonts w:ascii="David" w:hAnsi="David" w:hint="eastAsia"/>
          <w:rtl/>
          <w:lang w:eastAsia="en-US"/>
        </w:rPr>
        <w:t>המקצוע</w:t>
      </w:r>
      <w:r w:rsidRPr="0023400C">
        <w:rPr>
          <w:rFonts w:ascii="David" w:hAnsi="David"/>
          <w:rtl/>
          <w:lang w:eastAsia="en-US"/>
        </w:rPr>
        <w:t xml:space="preserve"> </w:t>
      </w:r>
      <w:r w:rsidRPr="0023400C">
        <w:rPr>
          <w:rFonts w:ascii="David" w:hAnsi="David" w:hint="eastAsia"/>
          <w:rtl/>
          <w:lang w:eastAsia="en-US"/>
        </w:rPr>
        <w:t>שנדרש</w:t>
      </w:r>
      <w:r w:rsidRPr="0023400C">
        <w:rPr>
          <w:rFonts w:ascii="David" w:hAnsi="David"/>
          <w:rtl/>
          <w:lang w:eastAsia="en-US"/>
        </w:rPr>
        <w:t xml:space="preserve"> </w:t>
      </w:r>
      <w:r w:rsidRPr="0023400C">
        <w:rPr>
          <w:rFonts w:ascii="David" w:hAnsi="David" w:hint="eastAsia"/>
          <w:rtl/>
          <w:lang w:eastAsia="en-US"/>
        </w:rPr>
        <w:t>המציע</w:t>
      </w:r>
      <w:r w:rsidRPr="0023400C">
        <w:rPr>
          <w:rFonts w:ascii="David" w:hAnsi="David"/>
          <w:rtl/>
          <w:lang w:eastAsia="en-US"/>
        </w:rPr>
        <w:t xml:space="preserve"> </w:t>
      </w:r>
      <w:r w:rsidRPr="0023400C">
        <w:rPr>
          <w:rFonts w:ascii="David" w:hAnsi="David" w:hint="eastAsia"/>
          <w:rtl/>
          <w:lang w:eastAsia="en-US"/>
        </w:rPr>
        <w:t>להעמיד</w:t>
      </w:r>
      <w:r w:rsidRPr="0023400C">
        <w:rPr>
          <w:rFonts w:ascii="David" w:hAnsi="David"/>
          <w:rtl/>
          <w:lang w:eastAsia="en-US"/>
        </w:rPr>
        <w:t xml:space="preserve">, יהיה </w:t>
      </w:r>
      <w:r w:rsidRPr="0023400C">
        <w:rPr>
          <w:rFonts w:ascii="David" w:hAnsi="David" w:hint="eastAsia"/>
          <w:rtl/>
          <w:lang w:eastAsia="en-US"/>
        </w:rPr>
        <w:t>ה</w:t>
      </w:r>
      <w:r w:rsidRPr="0023400C">
        <w:rPr>
          <w:rFonts w:ascii="David" w:hAnsi="David" w:hint="cs"/>
          <w:rtl/>
          <w:lang w:eastAsia="en-US"/>
        </w:rPr>
        <w:t xml:space="preserve">ספק </w:t>
      </w:r>
      <w:r w:rsidRPr="0023400C">
        <w:rPr>
          <w:rFonts w:ascii="David" w:hAnsi="David"/>
          <w:rtl/>
          <w:lang w:eastAsia="en-US"/>
        </w:rPr>
        <w:t xml:space="preserve">אחראי גם </w:t>
      </w:r>
      <w:r w:rsidRPr="0023400C">
        <w:rPr>
          <w:rFonts w:ascii="David" w:hAnsi="David"/>
          <w:b/>
          <w:bCs/>
          <w:rtl/>
          <w:lang w:eastAsia="en-US"/>
        </w:rPr>
        <w:t>להוצאה לפועל של</w:t>
      </w:r>
      <w:r w:rsidRPr="0023400C">
        <w:rPr>
          <w:rFonts w:ascii="David" w:hAnsi="David"/>
          <w:rtl/>
          <w:lang w:eastAsia="en-US"/>
        </w:rPr>
        <w:t xml:space="preserve"> </w:t>
      </w:r>
      <w:r w:rsidRPr="0023400C">
        <w:rPr>
          <w:rFonts w:ascii="David" w:hAnsi="David"/>
          <w:b/>
          <w:bCs/>
          <w:rtl/>
          <w:lang w:eastAsia="en-US"/>
        </w:rPr>
        <w:t xml:space="preserve">כל התוכן האמנותי </w:t>
      </w:r>
      <w:r w:rsidRPr="0023400C">
        <w:rPr>
          <w:rFonts w:ascii="David" w:hAnsi="David"/>
          <w:rtl/>
          <w:lang w:eastAsia="en-US"/>
        </w:rPr>
        <w:t xml:space="preserve">בתיאום מלא עם מרכז ההסברה. </w:t>
      </w:r>
    </w:p>
    <w:p w:rsidR="00521128" w:rsidRPr="00EE3567" w:rsidRDefault="0023400C" w:rsidP="00EE3567">
      <w:pPr>
        <w:pStyle w:val="a7"/>
        <w:widowControl w:val="0"/>
        <w:numPr>
          <w:ilvl w:val="1"/>
          <w:numId w:val="2"/>
        </w:numPr>
        <w:rPr>
          <w:b/>
          <w:bCs/>
          <w:u w:val="single"/>
          <w:rtl/>
          <w:lang w:eastAsia="en-US"/>
        </w:rPr>
      </w:pPr>
      <w:r w:rsidRPr="00ED2CD7">
        <w:rPr>
          <w:rFonts w:ascii="David" w:hAnsi="David" w:hint="cs"/>
          <w:b/>
          <w:bCs/>
          <w:u w:val="single"/>
          <w:rtl/>
          <w:lang w:eastAsia="en-US"/>
        </w:rPr>
        <w:t>עם הגשת הצעתם במכרז זה, המציעים והספק הזוכה מתחייבים בזאת כ</w:t>
      </w:r>
      <w:r w:rsidR="00521128">
        <w:rPr>
          <w:rFonts w:ascii="David" w:hAnsi="David" w:hint="cs"/>
          <w:b/>
          <w:bCs/>
          <w:u w:val="single"/>
          <w:rtl/>
          <w:lang w:eastAsia="en-US"/>
        </w:rPr>
        <w:t>דלקמן:</w:t>
      </w:r>
    </w:p>
    <w:p w:rsidR="00521128" w:rsidRPr="007B7E32" w:rsidRDefault="00521128" w:rsidP="00EE3567">
      <w:pPr>
        <w:pStyle w:val="a7"/>
        <w:widowControl w:val="0"/>
        <w:numPr>
          <w:ilvl w:val="2"/>
          <w:numId w:val="2"/>
        </w:numPr>
        <w:rPr>
          <w:b/>
          <w:bCs/>
          <w:lang w:val="x-none" w:eastAsia="x-none"/>
        </w:rPr>
      </w:pPr>
      <w:r w:rsidRPr="007B7E32">
        <w:rPr>
          <w:b/>
          <w:bCs/>
          <w:rtl/>
          <w:lang w:val="x-none" w:eastAsia="x-none"/>
        </w:rPr>
        <w:t>כי המפיק המוצע לא יעס</w:t>
      </w:r>
      <w:r w:rsidRPr="007B7E32">
        <w:rPr>
          <w:rFonts w:hint="eastAsia"/>
          <w:b/>
          <w:bCs/>
          <w:rtl/>
          <w:lang w:val="x-none" w:eastAsia="x-none"/>
        </w:rPr>
        <w:t>ו</w:t>
      </w:r>
      <w:r w:rsidRPr="007B7E32">
        <w:rPr>
          <w:b/>
          <w:bCs/>
          <w:rtl/>
          <w:lang w:val="x-none" w:eastAsia="x-none"/>
        </w:rPr>
        <w:t xml:space="preserve">ק בשום עבודות הפקה אחרות </w:t>
      </w:r>
      <w:r w:rsidRPr="007B7E32">
        <w:rPr>
          <w:rFonts w:hint="eastAsia"/>
          <w:b/>
          <w:bCs/>
          <w:rtl/>
          <w:lang w:val="x-none" w:eastAsia="x-none"/>
        </w:rPr>
        <w:t>ו</w:t>
      </w:r>
      <w:r w:rsidR="00EE3567" w:rsidRPr="007B7E32">
        <w:rPr>
          <w:b/>
          <w:bCs/>
          <w:rtl/>
          <w:lang w:val="x-none" w:eastAsia="x-none"/>
        </w:rPr>
        <w:t>/או נוספות</w:t>
      </w:r>
      <w:r w:rsidRPr="007B7E32">
        <w:rPr>
          <w:b/>
          <w:bCs/>
          <w:rtl/>
          <w:lang w:val="x-none" w:eastAsia="x-none"/>
        </w:rPr>
        <w:t xml:space="preserve"> מלבד הפקת טקס </w:t>
      </w:r>
      <w:r w:rsidRPr="007B7E32">
        <w:rPr>
          <w:b/>
          <w:bCs/>
          <w:rtl/>
          <w:lang w:val="x-none" w:eastAsia="x-none"/>
        </w:rPr>
        <w:lastRenderedPageBreak/>
        <w:t xml:space="preserve">הדלקת המשואות </w:t>
      </w:r>
      <w:r w:rsidRPr="007B7E32">
        <w:rPr>
          <w:rFonts w:hint="eastAsia"/>
          <w:b/>
          <w:bCs/>
          <w:rtl/>
          <w:lang w:val="x-none" w:eastAsia="x-none"/>
        </w:rPr>
        <w:t>ב</w:t>
      </w:r>
      <w:r w:rsidRPr="007B7E32">
        <w:rPr>
          <w:b/>
          <w:bCs/>
          <w:rtl/>
          <w:lang w:val="x-none" w:eastAsia="x-none"/>
        </w:rPr>
        <w:t>-</w:t>
      </w:r>
      <w:r w:rsidR="00A54044" w:rsidRPr="007B7E32">
        <w:rPr>
          <w:rFonts w:hint="cs"/>
          <w:b/>
          <w:bCs/>
          <w:rtl/>
          <w:lang w:val="x-none" w:eastAsia="x-none"/>
        </w:rPr>
        <w:t>96</w:t>
      </w:r>
      <w:r w:rsidR="00A54044" w:rsidRPr="007B7E32">
        <w:rPr>
          <w:b/>
          <w:bCs/>
          <w:rtl/>
          <w:lang w:val="x-none" w:eastAsia="x-none"/>
        </w:rPr>
        <w:t xml:space="preserve"> </w:t>
      </w:r>
      <w:r w:rsidRPr="007B7E32">
        <w:rPr>
          <w:rFonts w:hint="eastAsia"/>
          <w:b/>
          <w:bCs/>
          <w:rtl/>
          <w:lang w:val="x-none" w:eastAsia="x-none"/>
        </w:rPr>
        <w:t>ה</w:t>
      </w:r>
      <w:r w:rsidRPr="007B7E32">
        <w:rPr>
          <w:b/>
          <w:bCs/>
          <w:rtl/>
          <w:lang w:val="x-none" w:eastAsia="x-none"/>
        </w:rPr>
        <w:t>שעות הקודמות ל</w:t>
      </w:r>
      <w:r w:rsidRPr="007B7E32">
        <w:rPr>
          <w:rFonts w:hint="eastAsia"/>
          <w:b/>
          <w:bCs/>
          <w:rtl/>
          <w:lang w:val="x-none" w:eastAsia="x-none"/>
        </w:rPr>
        <w:t>שני</w:t>
      </w:r>
      <w:r w:rsidRPr="007B7E32">
        <w:rPr>
          <w:b/>
          <w:bCs/>
          <w:rtl/>
          <w:lang w:val="x-none" w:eastAsia="x-none"/>
        </w:rPr>
        <w:t xml:space="preserve"> </w:t>
      </w:r>
      <w:r w:rsidRPr="007B7E32">
        <w:rPr>
          <w:rFonts w:hint="eastAsia"/>
          <w:b/>
          <w:bCs/>
          <w:rtl/>
          <w:lang w:val="x-none" w:eastAsia="x-none"/>
        </w:rPr>
        <w:t>טקסים</w:t>
      </w:r>
      <w:r w:rsidR="00EE3567" w:rsidRPr="007B7E32">
        <w:rPr>
          <w:b/>
          <w:bCs/>
          <w:rtl/>
          <w:lang w:val="x-none" w:eastAsia="x-none"/>
        </w:rPr>
        <w:t xml:space="preserve"> אלו</w:t>
      </w:r>
      <w:r w:rsidRPr="007B7E32">
        <w:rPr>
          <w:b/>
          <w:bCs/>
          <w:rtl/>
          <w:lang w:val="x-none" w:eastAsia="x-none"/>
        </w:rPr>
        <w:t xml:space="preserve"> וב</w:t>
      </w:r>
      <w:r w:rsidR="00EE3567" w:rsidRPr="007B7E32">
        <w:rPr>
          <w:rFonts w:hint="cs"/>
          <w:b/>
          <w:bCs/>
          <w:rtl/>
          <w:lang w:val="x-none" w:eastAsia="x-none"/>
        </w:rPr>
        <w:t>-</w:t>
      </w:r>
      <w:r w:rsidR="00CC6386" w:rsidRPr="007B7E32">
        <w:rPr>
          <w:rFonts w:hint="cs"/>
          <w:b/>
          <w:bCs/>
          <w:rtl/>
          <w:lang w:val="x-none" w:eastAsia="x-none"/>
        </w:rPr>
        <w:t>50</w:t>
      </w:r>
      <w:r w:rsidR="00CC6386" w:rsidRPr="007B7E32">
        <w:rPr>
          <w:b/>
          <w:bCs/>
          <w:rtl/>
          <w:lang w:val="x-none" w:eastAsia="x-none"/>
        </w:rPr>
        <w:t xml:space="preserve"> </w:t>
      </w:r>
      <w:r w:rsidRPr="007B7E32">
        <w:rPr>
          <w:rFonts w:hint="eastAsia"/>
          <w:b/>
          <w:bCs/>
          <w:rtl/>
          <w:lang w:val="x-none" w:eastAsia="x-none"/>
        </w:rPr>
        <w:t>ה</w:t>
      </w:r>
      <w:r w:rsidRPr="007B7E32">
        <w:rPr>
          <w:b/>
          <w:bCs/>
          <w:rtl/>
          <w:lang w:val="x-none" w:eastAsia="x-none"/>
        </w:rPr>
        <w:t xml:space="preserve">שעות </w:t>
      </w:r>
      <w:r w:rsidRPr="007B7E32">
        <w:rPr>
          <w:rFonts w:hint="eastAsia"/>
          <w:b/>
          <w:bCs/>
          <w:rtl/>
          <w:lang w:val="x-none" w:eastAsia="x-none"/>
        </w:rPr>
        <w:t>שאחרי</w:t>
      </w:r>
      <w:r w:rsidRPr="007B7E32">
        <w:rPr>
          <w:b/>
          <w:bCs/>
          <w:rtl/>
          <w:lang w:val="x-none" w:eastAsia="x-none"/>
        </w:rPr>
        <w:t xml:space="preserve"> </w:t>
      </w:r>
      <w:r w:rsidRPr="007B7E32">
        <w:rPr>
          <w:rFonts w:hint="eastAsia"/>
          <w:b/>
          <w:bCs/>
          <w:rtl/>
          <w:lang w:val="x-none" w:eastAsia="x-none"/>
        </w:rPr>
        <w:t>שני</w:t>
      </w:r>
      <w:r w:rsidRPr="007B7E32">
        <w:rPr>
          <w:b/>
          <w:bCs/>
          <w:rtl/>
          <w:lang w:val="x-none" w:eastAsia="x-none"/>
        </w:rPr>
        <w:t xml:space="preserve"> טקסים אלו. </w:t>
      </w:r>
    </w:p>
    <w:p w:rsidR="00521128" w:rsidRPr="007B7E32" w:rsidRDefault="00521128" w:rsidP="00EE3567">
      <w:pPr>
        <w:pStyle w:val="a7"/>
        <w:widowControl w:val="0"/>
        <w:numPr>
          <w:ilvl w:val="2"/>
          <w:numId w:val="2"/>
        </w:numPr>
        <w:rPr>
          <w:b/>
          <w:bCs/>
          <w:lang w:val="x-none" w:eastAsia="x-none"/>
        </w:rPr>
      </w:pPr>
      <w:r w:rsidRPr="007B7E32">
        <w:rPr>
          <w:rFonts w:hint="eastAsia"/>
          <w:b/>
          <w:bCs/>
          <w:rtl/>
          <w:lang w:val="x-none" w:eastAsia="x-none"/>
        </w:rPr>
        <w:t>כי</w:t>
      </w:r>
      <w:r w:rsidRPr="007B7E32">
        <w:rPr>
          <w:b/>
          <w:bCs/>
          <w:rtl/>
          <w:lang w:val="x-none" w:eastAsia="x-none"/>
        </w:rPr>
        <w:t xml:space="preserve"> </w:t>
      </w:r>
      <w:r w:rsidRPr="007B7E32">
        <w:rPr>
          <w:rFonts w:hint="eastAsia"/>
          <w:b/>
          <w:bCs/>
          <w:rtl/>
          <w:lang w:val="x-none" w:eastAsia="x-none"/>
        </w:rPr>
        <w:t>הבמאי</w:t>
      </w:r>
      <w:r w:rsidRPr="007B7E32">
        <w:rPr>
          <w:b/>
          <w:bCs/>
          <w:rtl/>
          <w:lang w:val="x-none" w:eastAsia="x-none"/>
        </w:rPr>
        <w:t xml:space="preserve"> </w:t>
      </w:r>
      <w:r w:rsidRPr="007B7E32">
        <w:rPr>
          <w:rFonts w:hint="eastAsia"/>
          <w:b/>
          <w:bCs/>
          <w:rtl/>
          <w:lang w:val="x-none" w:eastAsia="x-none"/>
        </w:rPr>
        <w:t>המוצע</w:t>
      </w:r>
      <w:r w:rsidRPr="007B7E32">
        <w:rPr>
          <w:b/>
          <w:bCs/>
          <w:rtl/>
          <w:lang w:val="x-none" w:eastAsia="x-none"/>
        </w:rPr>
        <w:t xml:space="preserve"> </w:t>
      </w:r>
      <w:r w:rsidRPr="007B7E32">
        <w:rPr>
          <w:rFonts w:hint="eastAsia"/>
          <w:b/>
          <w:bCs/>
          <w:rtl/>
          <w:lang w:val="x-none" w:eastAsia="x-none"/>
        </w:rPr>
        <w:t>לא</w:t>
      </w:r>
      <w:r w:rsidRPr="007B7E32">
        <w:rPr>
          <w:b/>
          <w:bCs/>
          <w:rtl/>
          <w:lang w:val="x-none" w:eastAsia="x-none"/>
        </w:rPr>
        <w:t xml:space="preserve"> יעסוק בשום עבודות בימוי אחרות ו/או נוספות מלבד בימוי טקס הדלקת המשואות </w:t>
      </w:r>
      <w:r w:rsidRPr="007B7E32">
        <w:rPr>
          <w:rFonts w:hint="eastAsia"/>
          <w:b/>
          <w:bCs/>
          <w:rtl/>
          <w:lang w:val="x-none" w:eastAsia="x-none"/>
        </w:rPr>
        <w:t>לשנת</w:t>
      </w:r>
      <w:r w:rsidRPr="007B7E32">
        <w:rPr>
          <w:b/>
          <w:bCs/>
          <w:rtl/>
          <w:lang w:val="x-none" w:eastAsia="x-none"/>
        </w:rPr>
        <w:t xml:space="preserve"> </w:t>
      </w:r>
      <w:r w:rsidR="00064135" w:rsidRPr="007B7E32">
        <w:rPr>
          <w:rFonts w:hint="cs"/>
          <w:b/>
          <w:bCs/>
          <w:rtl/>
          <w:lang w:val="x-none" w:eastAsia="x-none"/>
        </w:rPr>
        <w:t xml:space="preserve"> </w:t>
      </w:r>
      <w:r w:rsidR="00945827" w:rsidRPr="007B7E32">
        <w:rPr>
          <w:rFonts w:hint="cs"/>
          <w:b/>
          <w:bCs/>
          <w:rtl/>
          <w:lang w:val="x-none" w:eastAsia="x-none"/>
        </w:rPr>
        <w:t>בשבועיים</w:t>
      </w:r>
      <w:r w:rsidR="00EF3F6C" w:rsidRPr="007B7E32">
        <w:rPr>
          <w:rFonts w:hint="cs"/>
          <w:b/>
          <w:bCs/>
          <w:rtl/>
          <w:lang w:val="x-none" w:eastAsia="x-none"/>
        </w:rPr>
        <w:t xml:space="preserve"> </w:t>
      </w:r>
      <w:r w:rsidR="00064135" w:rsidRPr="007B7E32">
        <w:rPr>
          <w:rFonts w:hint="cs"/>
          <w:b/>
          <w:bCs/>
          <w:rtl/>
          <w:lang w:val="x-none" w:eastAsia="x-none"/>
        </w:rPr>
        <w:t>הקודמים</w:t>
      </w:r>
      <w:r w:rsidR="00DD6F88" w:rsidRPr="007B7E32">
        <w:rPr>
          <w:rFonts w:hint="cs"/>
          <w:b/>
          <w:bCs/>
          <w:rtl/>
          <w:lang w:val="x-none" w:eastAsia="x-none"/>
        </w:rPr>
        <w:t xml:space="preserve"> </w:t>
      </w:r>
      <w:r w:rsidRPr="007B7E32">
        <w:rPr>
          <w:rFonts w:hint="eastAsia"/>
          <w:b/>
          <w:bCs/>
          <w:rtl/>
          <w:lang w:val="x-none" w:eastAsia="x-none"/>
        </w:rPr>
        <w:t>לטקס</w:t>
      </w:r>
      <w:r w:rsidRPr="007B7E32">
        <w:rPr>
          <w:b/>
          <w:bCs/>
          <w:rtl/>
          <w:lang w:val="x-none" w:eastAsia="x-none"/>
        </w:rPr>
        <w:t xml:space="preserve"> </w:t>
      </w:r>
      <w:r w:rsidRPr="007B7E32">
        <w:rPr>
          <w:rFonts w:hint="eastAsia"/>
          <w:b/>
          <w:bCs/>
          <w:rtl/>
          <w:lang w:val="x-none" w:eastAsia="x-none"/>
        </w:rPr>
        <w:t>זה</w:t>
      </w:r>
      <w:r w:rsidRPr="007B7E32">
        <w:rPr>
          <w:b/>
          <w:bCs/>
          <w:rtl/>
          <w:lang w:val="x-none" w:eastAsia="x-none"/>
        </w:rPr>
        <w:t xml:space="preserve"> </w:t>
      </w:r>
      <w:r w:rsidRPr="007B7E32">
        <w:rPr>
          <w:rFonts w:hint="eastAsia"/>
          <w:b/>
          <w:bCs/>
          <w:rtl/>
          <w:lang w:val="x-none" w:eastAsia="x-none"/>
        </w:rPr>
        <w:t>וב</w:t>
      </w:r>
      <w:r w:rsidRPr="007B7E32">
        <w:rPr>
          <w:b/>
          <w:bCs/>
          <w:rtl/>
          <w:lang w:val="x-none" w:eastAsia="x-none"/>
        </w:rPr>
        <w:t xml:space="preserve">- </w:t>
      </w:r>
      <w:r w:rsidR="00CC6386" w:rsidRPr="007B7E32">
        <w:rPr>
          <w:rFonts w:hint="cs"/>
          <w:b/>
          <w:bCs/>
          <w:rtl/>
          <w:lang w:val="x-none" w:eastAsia="x-none"/>
        </w:rPr>
        <w:t xml:space="preserve">50 </w:t>
      </w:r>
      <w:r w:rsidRPr="007B7E32">
        <w:rPr>
          <w:rFonts w:hint="eastAsia"/>
          <w:b/>
          <w:bCs/>
          <w:rtl/>
          <w:lang w:val="x-none" w:eastAsia="x-none"/>
        </w:rPr>
        <w:t>השעות</w:t>
      </w:r>
      <w:r w:rsidRPr="007B7E32">
        <w:rPr>
          <w:b/>
          <w:bCs/>
          <w:rtl/>
          <w:lang w:val="x-none" w:eastAsia="x-none"/>
        </w:rPr>
        <w:t xml:space="preserve"> שאחרי טקס זה. </w:t>
      </w:r>
    </w:p>
    <w:p w:rsidR="00521128" w:rsidRPr="007B7E32" w:rsidRDefault="00521128" w:rsidP="00EE3567">
      <w:pPr>
        <w:pStyle w:val="a7"/>
        <w:widowControl w:val="0"/>
        <w:numPr>
          <w:ilvl w:val="2"/>
          <w:numId w:val="2"/>
        </w:numPr>
        <w:rPr>
          <w:b/>
          <w:bCs/>
          <w:lang w:val="x-none" w:eastAsia="x-none"/>
        </w:rPr>
      </w:pPr>
      <w:r w:rsidRPr="007B7E32">
        <w:rPr>
          <w:rFonts w:hint="eastAsia"/>
          <w:b/>
          <w:bCs/>
          <w:rtl/>
          <w:lang w:val="x-none" w:eastAsia="x-none"/>
        </w:rPr>
        <w:t>כי</w:t>
      </w:r>
      <w:r w:rsidRPr="007B7E32">
        <w:rPr>
          <w:b/>
          <w:bCs/>
          <w:rtl/>
          <w:lang w:val="x-none" w:eastAsia="x-none"/>
        </w:rPr>
        <w:t xml:space="preserve"> </w:t>
      </w:r>
      <w:r w:rsidRPr="007B7E32">
        <w:rPr>
          <w:rFonts w:hint="eastAsia"/>
          <w:b/>
          <w:bCs/>
          <w:rtl/>
          <w:lang w:val="x-none" w:eastAsia="x-none"/>
        </w:rPr>
        <w:t>המפיק</w:t>
      </w:r>
      <w:r w:rsidRPr="007B7E32">
        <w:rPr>
          <w:b/>
          <w:bCs/>
          <w:rtl/>
          <w:lang w:val="x-none" w:eastAsia="x-none"/>
        </w:rPr>
        <w:t xml:space="preserve"> </w:t>
      </w:r>
      <w:r w:rsidRPr="007B7E32">
        <w:rPr>
          <w:rFonts w:hint="eastAsia"/>
          <w:b/>
          <w:bCs/>
          <w:rtl/>
          <w:lang w:val="x-none" w:eastAsia="x-none"/>
        </w:rPr>
        <w:t>הטכני</w:t>
      </w:r>
      <w:r w:rsidRPr="007B7E32">
        <w:rPr>
          <w:b/>
          <w:bCs/>
          <w:rtl/>
          <w:lang w:val="x-none" w:eastAsia="x-none"/>
        </w:rPr>
        <w:t xml:space="preserve"> </w:t>
      </w:r>
      <w:r w:rsidRPr="007B7E32">
        <w:rPr>
          <w:rFonts w:hint="eastAsia"/>
          <w:b/>
          <w:bCs/>
          <w:rtl/>
          <w:lang w:val="x-none" w:eastAsia="x-none"/>
        </w:rPr>
        <w:t>המוצע</w:t>
      </w:r>
      <w:r w:rsidRPr="007B7E32">
        <w:rPr>
          <w:b/>
          <w:bCs/>
          <w:rtl/>
          <w:lang w:val="x-none" w:eastAsia="x-none"/>
        </w:rPr>
        <w:t xml:space="preserve"> </w:t>
      </w:r>
      <w:r w:rsidRPr="007B7E32">
        <w:rPr>
          <w:rFonts w:hint="eastAsia"/>
          <w:b/>
          <w:bCs/>
          <w:rtl/>
          <w:lang w:val="x-none" w:eastAsia="x-none"/>
        </w:rPr>
        <w:t>לטקס</w:t>
      </w:r>
      <w:r w:rsidRPr="007B7E32">
        <w:rPr>
          <w:b/>
          <w:bCs/>
          <w:rtl/>
          <w:lang w:val="x-none" w:eastAsia="x-none"/>
        </w:rPr>
        <w:t xml:space="preserve"> </w:t>
      </w:r>
      <w:r w:rsidRPr="007B7E32">
        <w:rPr>
          <w:rFonts w:hint="eastAsia"/>
          <w:b/>
          <w:bCs/>
          <w:rtl/>
          <w:lang w:val="x-none" w:eastAsia="x-none"/>
        </w:rPr>
        <w:t>הדלקת</w:t>
      </w:r>
      <w:r w:rsidRPr="007B7E32">
        <w:rPr>
          <w:b/>
          <w:bCs/>
          <w:rtl/>
          <w:lang w:val="x-none" w:eastAsia="x-none"/>
        </w:rPr>
        <w:t xml:space="preserve"> </w:t>
      </w:r>
      <w:r w:rsidRPr="007B7E32">
        <w:rPr>
          <w:rFonts w:hint="eastAsia"/>
          <w:b/>
          <w:bCs/>
          <w:rtl/>
          <w:lang w:val="x-none" w:eastAsia="x-none"/>
        </w:rPr>
        <w:t>המשואות</w:t>
      </w:r>
      <w:r w:rsidRPr="007B7E32">
        <w:rPr>
          <w:b/>
          <w:bCs/>
          <w:rtl/>
          <w:lang w:val="x-none" w:eastAsia="x-none"/>
        </w:rPr>
        <w:t xml:space="preserve"> </w:t>
      </w:r>
      <w:r w:rsidRPr="007B7E32">
        <w:rPr>
          <w:rFonts w:hint="eastAsia"/>
          <w:b/>
          <w:bCs/>
          <w:rtl/>
          <w:lang w:val="x-none" w:eastAsia="x-none"/>
        </w:rPr>
        <w:t>לא</w:t>
      </w:r>
      <w:r w:rsidRPr="007B7E32">
        <w:rPr>
          <w:b/>
          <w:bCs/>
          <w:rtl/>
          <w:lang w:val="x-none" w:eastAsia="x-none"/>
        </w:rPr>
        <w:t xml:space="preserve"> </w:t>
      </w:r>
      <w:r w:rsidRPr="007B7E32">
        <w:rPr>
          <w:rFonts w:hint="eastAsia"/>
          <w:b/>
          <w:bCs/>
          <w:rtl/>
          <w:lang w:val="x-none" w:eastAsia="x-none"/>
        </w:rPr>
        <w:t>יעסוק</w:t>
      </w:r>
      <w:r w:rsidRPr="007B7E32">
        <w:rPr>
          <w:b/>
          <w:bCs/>
          <w:rtl/>
          <w:lang w:val="x-none" w:eastAsia="x-none"/>
        </w:rPr>
        <w:t xml:space="preserve"> </w:t>
      </w:r>
      <w:r w:rsidRPr="007B7E32">
        <w:rPr>
          <w:rFonts w:hint="eastAsia"/>
          <w:b/>
          <w:bCs/>
          <w:rtl/>
          <w:lang w:val="x-none" w:eastAsia="x-none"/>
        </w:rPr>
        <w:t>בעבודות</w:t>
      </w:r>
      <w:r w:rsidRPr="007B7E32">
        <w:rPr>
          <w:b/>
          <w:bCs/>
          <w:rtl/>
          <w:lang w:val="x-none" w:eastAsia="x-none"/>
        </w:rPr>
        <w:t xml:space="preserve"> </w:t>
      </w:r>
      <w:r w:rsidRPr="007B7E32">
        <w:rPr>
          <w:rFonts w:hint="eastAsia"/>
          <w:b/>
          <w:bCs/>
          <w:rtl/>
          <w:lang w:val="x-none" w:eastAsia="x-none"/>
        </w:rPr>
        <w:t>הפקה</w:t>
      </w:r>
      <w:r w:rsidRPr="007B7E32">
        <w:rPr>
          <w:b/>
          <w:bCs/>
          <w:rtl/>
          <w:lang w:val="x-none" w:eastAsia="x-none"/>
        </w:rPr>
        <w:t xml:space="preserve"> </w:t>
      </w:r>
      <w:r w:rsidRPr="007B7E32">
        <w:rPr>
          <w:rFonts w:hint="eastAsia"/>
          <w:b/>
          <w:bCs/>
          <w:rtl/>
          <w:lang w:val="x-none" w:eastAsia="x-none"/>
        </w:rPr>
        <w:t>אחרות</w:t>
      </w:r>
      <w:r w:rsidRPr="007B7E32">
        <w:rPr>
          <w:b/>
          <w:bCs/>
          <w:rtl/>
          <w:lang w:val="x-none" w:eastAsia="x-none"/>
        </w:rPr>
        <w:t xml:space="preserve"> </w:t>
      </w:r>
      <w:r w:rsidRPr="007B7E32">
        <w:rPr>
          <w:rFonts w:hint="eastAsia"/>
          <w:b/>
          <w:bCs/>
          <w:rtl/>
          <w:lang w:val="x-none" w:eastAsia="x-none"/>
        </w:rPr>
        <w:t>ו</w:t>
      </w:r>
      <w:r w:rsidRPr="007B7E32">
        <w:rPr>
          <w:b/>
          <w:bCs/>
          <w:rtl/>
          <w:lang w:val="x-none" w:eastAsia="x-none"/>
        </w:rPr>
        <w:t xml:space="preserve">/או </w:t>
      </w:r>
      <w:r w:rsidRPr="007B7E32">
        <w:rPr>
          <w:rFonts w:hint="eastAsia"/>
          <w:b/>
          <w:bCs/>
          <w:rtl/>
          <w:lang w:val="x-none" w:eastAsia="x-none"/>
        </w:rPr>
        <w:t>נוספות</w:t>
      </w:r>
      <w:r w:rsidRPr="007B7E32">
        <w:rPr>
          <w:b/>
          <w:bCs/>
          <w:rtl/>
          <w:lang w:val="x-none" w:eastAsia="x-none"/>
        </w:rPr>
        <w:t xml:space="preserve"> </w:t>
      </w:r>
      <w:r w:rsidRPr="007B7E32">
        <w:rPr>
          <w:rFonts w:hint="eastAsia"/>
          <w:b/>
          <w:bCs/>
          <w:rtl/>
          <w:lang w:val="x-none" w:eastAsia="x-none"/>
        </w:rPr>
        <w:t>מלבד</w:t>
      </w:r>
      <w:r w:rsidRPr="007B7E32">
        <w:rPr>
          <w:b/>
          <w:bCs/>
          <w:rtl/>
          <w:lang w:val="x-none" w:eastAsia="x-none"/>
        </w:rPr>
        <w:t xml:space="preserve"> </w:t>
      </w:r>
      <w:r w:rsidRPr="007B7E32">
        <w:rPr>
          <w:rFonts w:hint="eastAsia"/>
          <w:b/>
          <w:bCs/>
          <w:rtl/>
          <w:lang w:val="x-none" w:eastAsia="x-none"/>
        </w:rPr>
        <w:t>הפקת</w:t>
      </w:r>
      <w:r w:rsidRPr="007B7E32">
        <w:rPr>
          <w:b/>
          <w:bCs/>
          <w:rtl/>
          <w:lang w:val="x-none" w:eastAsia="x-none"/>
        </w:rPr>
        <w:t xml:space="preserve"> </w:t>
      </w:r>
      <w:r w:rsidRPr="007B7E32">
        <w:rPr>
          <w:rFonts w:hint="eastAsia"/>
          <w:b/>
          <w:bCs/>
          <w:rtl/>
          <w:lang w:val="x-none" w:eastAsia="x-none"/>
        </w:rPr>
        <w:t>טקס</w:t>
      </w:r>
      <w:r w:rsidRPr="007B7E32">
        <w:rPr>
          <w:b/>
          <w:bCs/>
          <w:rtl/>
          <w:lang w:val="x-none" w:eastAsia="x-none"/>
        </w:rPr>
        <w:t xml:space="preserve"> </w:t>
      </w:r>
      <w:r w:rsidRPr="007B7E32">
        <w:rPr>
          <w:rFonts w:hint="eastAsia"/>
          <w:b/>
          <w:bCs/>
          <w:rtl/>
          <w:lang w:val="x-none" w:eastAsia="x-none"/>
        </w:rPr>
        <w:t>הדלקת</w:t>
      </w:r>
      <w:r w:rsidRPr="007B7E32">
        <w:rPr>
          <w:b/>
          <w:bCs/>
          <w:rtl/>
          <w:lang w:val="x-none" w:eastAsia="x-none"/>
        </w:rPr>
        <w:t xml:space="preserve"> </w:t>
      </w:r>
      <w:r w:rsidRPr="007B7E32">
        <w:rPr>
          <w:rFonts w:hint="eastAsia"/>
          <w:b/>
          <w:bCs/>
          <w:rtl/>
          <w:lang w:val="x-none" w:eastAsia="x-none"/>
        </w:rPr>
        <w:t>המשואות</w:t>
      </w:r>
      <w:r w:rsidRPr="007B7E32">
        <w:rPr>
          <w:b/>
          <w:bCs/>
          <w:rtl/>
          <w:lang w:val="x-none" w:eastAsia="x-none"/>
        </w:rPr>
        <w:t xml:space="preserve"> </w:t>
      </w:r>
      <w:r w:rsidR="00817B37" w:rsidRPr="007B7E32">
        <w:rPr>
          <w:rFonts w:hint="cs"/>
          <w:b/>
          <w:bCs/>
          <w:rtl/>
          <w:lang w:val="x-none" w:eastAsia="x-none"/>
        </w:rPr>
        <w:t>כש</w:t>
      </w:r>
      <w:r w:rsidR="000379B0" w:rsidRPr="007B7E32">
        <w:rPr>
          <w:rFonts w:hint="cs"/>
          <w:b/>
          <w:bCs/>
          <w:rtl/>
          <w:lang w:val="x-none" w:eastAsia="x-none"/>
        </w:rPr>
        <w:t xml:space="preserve">לושה שבועות </w:t>
      </w:r>
      <w:r w:rsidR="00817B37" w:rsidRPr="007B7E32">
        <w:rPr>
          <w:rFonts w:hint="cs"/>
          <w:b/>
          <w:bCs/>
          <w:rtl/>
          <w:lang w:val="x-none" w:eastAsia="x-none"/>
        </w:rPr>
        <w:t xml:space="preserve"> </w:t>
      </w:r>
      <w:r w:rsidRPr="007B7E32">
        <w:rPr>
          <w:rFonts w:hint="eastAsia"/>
          <w:b/>
          <w:bCs/>
          <w:rtl/>
          <w:lang w:val="x-none" w:eastAsia="x-none"/>
        </w:rPr>
        <w:t>לפני</w:t>
      </w:r>
      <w:r w:rsidRPr="007B7E32">
        <w:rPr>
          <w:b/>
          <w:bCs/>
          <w:rtl/>
          <w:lang w:val="x-none" w:eastAsia="x-none"/>
        </w:rPr>
        <w:t xml:space="preserve"> </w:t>
      </w:r>
      <w:r w:rsidRPr="007B7E32">
        <w:rPr>
          <w:rFonts w:hint="eastAsia"/>
          <w:b/>
          <w:bCs/>
          <w:rtl/>
          <w:lang w:val="x-none" w:eastAsia="x-none"/>
        </w:rPr>
        <w:t>טקס</w:t>
      </w:r>
      <w:r w:rsidRPr="007B7E32">
        <w:rPr>
          <w:b/>
          <w:bCs/>
          <w:rtl/>
          <w:lang w:val="x-none" w:eastAsia="x-none"/>
        </w:rPr>
        <w:t xml:space="preserve"> </w:t>
      </w:r>
      <w:r w:rsidRPr="007B7E32">
        <w:rPr>
          <w:rFonts w:hint="eastAsia"/>
          <w:b/>
          <w:bCs/>
          <w:rtl/>
          <w:lang w:val="x-none" w:eastAsia="x-none"/>
        </w:rPr>
        <w:t>זה</w:t>
      </w:r>
      <w:r w:rsidRPr="007B7E32">
        <w:rPr>
          <w:rFonts w:hint="cs"/>
          <w:b/>
          <w:bCs/>
          <w:rtl/>
          <w:lang w:val="x-none" w:eastAsia="x-none"/>
        </w:rPr>
        <w:t>.</w:t>
      </w:r>
    </w:p>
    <w:p w:rsidR="0023400C" w:rsidRPr="007B7E32" w:rsidRDefault="00521128" w:rsidP="00EE3567">
      <w:pPr>
        <w:pStyle w:val="a7"/>
        <w:widowControl w:val="0"/>
        <w:numPr>
          <w:ilvl w:val="2"/>
          <w:numId w:val="2"/>
        </w:numPr>
        <w:rPr>
          <w:b/>
          <w:bCs/>
          <w:lang w:val="x-none" w:eastAsia="x-none"/>
        </w:rPr>
      </w:pPr>
      <w:r w:rsidRPr="007B7E32">
        <w:rPr>
          <w:rFonts w:hint="cs"/>
          <w:b/>
          <w:bCs/>
          <w:rtl/>
          <w:lang w:val="x-none" w:eastAsia="x-none"/>
        </w:rPr>
        <w:t>כי י</w:t>
      </w:r>
      <w:r w:rsidRPr="007B7E32">
        <w:rPr>
          <w:rFonts w:hint="eastAsia"/>
          <w:b/>
          <w:bCs/>
          <w:rtl/>
          <w:lang w:val="x-none" w:eastAsia="x-none"/>
        </w:rPr>
        <w:t>פעל</w:t>
      </w:r>
      <w:r w:rsidRPr="007B7E32">
        <w:rPr>
          <w:b/>
          <w:bCs/>
          <w:rtl/>
          <w:lang w:val="x-none" w:eastAsia="x-none"/>
        </w:rPr>
        <w:t xml:space="preserve"> </w:t>
      </w:r>
      <w:r w:rsidRPr="007B7E32">
        <w:rPr>
          <w:rFonts w:hint="eastAsia"/>
          <w:b/>
          <w:bCs/>
          <w:rtl/>
          <w:lang w:val="x-none" w:eastAsia="x-none"/>
        </w:rPr>
        <w:t>בהתאם</w:t>
      </w:r>
      <w:r w:rsidRPr="007B7E32">
        <w:rPr>
          <w:b/>
          <w:bCs/>
          <w:rtl/>
          <w:lang w:val="x-none" w:eastAsia="x-none"/>
        </w:rPr>
        <w:t xml:space="preserve"> </w:t>
      </w:r>
      <w:r w:rsidRPr="007B7E32">
        <w:rPr>
          <w:rFonts w:hint="eastAsia"/>
          <w:b/>
          <w:bCs/>
          <w:rtl/>
          <w:lang w:val="x-none" w:eastAsia="x-none"/>
        </w:rPr>
        <w:t>לתנאי</w:t>
      </w:r>
      <w:r w:rsidRPr="007B7E32">
        <w:rPr>
          <w:b/>
          <w:bCs/>
          <w:rtl/>
          <w:lang w:val="x-none" w:eastAsia="x-none"/>
        </w:rPr>
        <w:t xml:space="preserve"> הבטיחות </w:t>
      </w:r>
      <w:r w:rsidRPr="007B7E32">
        <w:rPr>
          <w:rFonts w:hint="eastAsia"/>
          <w:b/>
          <w:bCs/>
          <w:rtl/>
          <w:lang w:val="x-none" w:eastAsia="x-none"/>
        </w:rPr>
        <w:t>המפורטות</w:t>
      </w:r>
      <w:r w:rsidRPr="007B7E32">
        <w:rPr>
          <w:b/>
          <w:bCs/>
          <w:rtl/>
          <w:lang w:val="x-none" w:eastAsia="x-none"/>
        </w:rPr>
        <w:t xml:space="preserve"> במפרט השירותים –</w:t>
      </w:r>
      <w:r w:rsidRPr="007B7E32">
        <w:rPr>
          <w:rFonts w:hint="eastAsia"/>
          <w:b/>
          <w:bCs/>
          <w:rtl/>
          <w:lang w:val="x-none" w:eastAsia="x-none"/>
        </w:rPr>
        <w:t>נספח</w:t>
      </w:r>
      <w:r w:rsidRPr="007B7E32">
        <w:rPr>
          <w:b/>
          <w:bCs/>
          <w:rtl/>
          <w:lang w:val="x-none" w:eastAsia="x-none"/>
        </w:rPr>
        <w:t xml:space="preserve"> א1 ולנספח ג'4, </w:t>
      </w:r>
      <w:r w:rsidRPr="007B7E32">
        <w:rPr>
          <w:rFonts w:hint="eastAsia"/>
          <w:b/>
          <w:bCs/>
          <w:rtl/>
          <w:lang w:val="x-none" w:eastAsia="x-none"/>
        </w:rPr>
        <w:t>וכן</w:t>
      </w:r>
      <w:r w:rsidRPr="007B7E32">
        <w:rPr>
          <w:b/>
          <w:bCs/>
          <w:rtl/>
          <w:lang w:val="x-none" w:eastAsia="x-none"/>
        </w:rPr>
        <w:t xml:space="preserve"> </w:t>
      </w:r>
      <w:r w:rsidRPr="007B7E32">
        <w:rPr>
          <w:rFonts w:hint="eastAsia"/>
          <w:b/>
          <w:bCs/>
          <w:rtl/>
          <w:lang w:val="x-none" w:eastAsia="x-none"/>
        </w:rPr>
        <w:t>לשתף</w:t>
      </w:r>
      <w:r w:rsidRPr="007B7E32">
        <w:rPr>
          <w:b/>
          <w:bCs/>
          <w:rtl/>
          <w:lang w:val="x-none" w:eastAsia="x-none"/>
        </w:rPr>
        <w:t xml:space="preserve"> </w:t>
      </w:r>
      <w:r w:rsidRPr="007B7E32">
        <w:rPr>
          <w:rFonts w:hint="eastAsia"/>
          <w:b/>
          <w:bCs/>
          <w:rtl/>
          <w:lang w:val="x-none" w:eastAsia="x-none"/>
        </w:rPr>
        <w:t>פעולה</w:t>
      </w:r>
      <w:r w:rsidRPr="007B7E32">
        <w:rPr>
          <w:b/>
          <w:bCs/>
          <w:rtl/>
          <w:lang w:val="x-none" w:eastAsia="x-none"/>
        </w:rPr>
        <w:t xml:space="preserve"> </w:t>
      </w:r>
      <w:r w:rsidRPr="007B7E32">
        <w:rPr>
          <w:rFonts w:hint="eastAsia"/>
          <w:b/>
          <w:bCs/>
          <w:rtl/>
          <w:lang w:val="x-none" w:eastAsia="x-none"/>
        </w:rPr>
        <w:t>עם</w:t>
      </w:r>
      <w:r w:rsidRPr="007B7E32">
        <w:rPr>
          <w:b/>
          <w:bCs/>
          <w:rtl/>
          <w:lang w:val="x-none" w:eastAsia="x-none"/>
        </w:rPr>
        <w:t xml:space="preserve"> </w:t>
      </w:r>
      <w:r w:rsidRPr="007B7E32">
        <w:rPr>
          <w:rFonts w:hint="eastAsia"/>
          <w:b/>
          <w:bCs/>
          <w:rtl/>
          <w:lang w:val="x-none" w:eastAsia="x-none"/>
        </w:rPr>
        <w:t>המשרד</w:t>
      </w:r>
      <w:r w:rsidRPr="007B7E32">
        <w:rPr>
          <w:b/>
          <w:bCs/>
          <w:rtl/>
          <w:lang w:val="x-none" w:eastAsia="x-none"/>
        </w:rPr>
        <w:t xml:space="preserve">/המזמין </w:t>
      </w:r>
      <w:r w:rsidRPr="007B7E32">
        <w:rPr>
          <w:rFonts w:hint="eastAsia"/>
          <w:b/>
          <w:bCs/>
          <w:rtl/>
          <w:lang w:val="x-none" w:eastAsia="x-none"/>
        </w:rPr>
        <w:t>ו</w:t>
      </w:r>
      <w:r w:rsidRPr="007B7E32">
        <w:rPr>
          <w:b/>
          <w:bCs/>
          <w:rtl/>
          <w:lang w:val="x-none" w:eastAsia="x-none"/>
        </w:rPr>
        <w:t xml:space="preserve">/או </w:t>
      </w:r>
      <w:r w:rsidRPr="007B7E32">
        <w:rPr>
          <w:rFonts w:hint="eastAsia"/>
          <w:b/>
          <w:bCs/>
          <w:rtl/>
          <w:lang w:val="x-none" w:eastAsia="x-none"/>
        </w:rPr>
        <w:t>מי</w:t>
      </w:r>
      <w:r w:rsidRPr="007B7E32">
        <w:rPr>
          <w:b/>
          <w:bCs/>
          <w:rtl/>
          <w:lang w:val="x-none" w:eastAsia="x-none"/>
        </w:rPr>
        <w:t xml:space="preserve"> </w:t>
      </w:r>
      <w:r w:rsidRPr="007B7E32">
        <w:rPr>
          <w:rFonts w:hint="eastAsia"/>
          <w:b/>
          <w:bCs/>
          <w:rtl/>
          <w:lang w:val="x-none" w:eastAsia="x-none"/>
        </w:rPr>
        <w:t>מטעמו</w:t>
      </w:r>
      <w:r w:rsidRPr="007B7E32">
        <w:rPr>
          <w:b/>
          <w:bCs/>
          <w:rtl/>
          <w:lang w:val="x-none" w:eastAsia="x-none"/>
        </w:rPr>
        <w:t xml:space="preserve"> </w:t>
      </w:r>
      <w:r w:rsidRPr="007B7E32">
        <w:rPr>
          <w:rFonts w:hint="eastAsia"/>
          <w:b/>
          <w:bCs/>
          <w:rtl/>
          <w:lang w:val="x-none" w:eastAsia="x-none"/>
        </w:rPr>
        <w:t>לרבות</w:t>
      </w:r>
      <w:r w:rsidRPr="007B7E32">
        <w:rPr>
          <w:b/>
          <w:bCs/>
          <w:rtl/>
          <w:lang w:val="x-none" w:eastAsia="x-none"/>
        </w:rPr>
        <w:t xml:space="preserve"> </w:t>
      </w:r>
      <w:r w:rsidRPr="007B7E32">
        <w:rPr>
          <w:rFonts w:hint="eastAsia"/>
          <w:b/>
          <w:bCs/>
          <w:rtl/>
          <w:lang w:val="x-none" w:eastAsia="x-none"/>
        </w:rPr>
        <w:t>גורמי</w:t>
      </w:r>
      <w:r w:rsidRPr="007B7E32">
        <w:rPr>
          <w:b/>
          <w:bCs/>
          <w:rtl/>
          <w:lang w:val="x-none" w:eastAsia="x-none"/>
        </w:rPr>
        <w:t xml:space="preserve"> </w:t>
      </w:r>
      <w:r w:rsidRPr="007B7E32">
        <w:rPr>
          <w:rFonts w:hint="eastAsia"/>
          <w:b/>
          <w:bCs/>
          <w:rtl/>
          <w:lang w:val="x-none" w:eastAsia="x-none"/>
        </w:rPr>
        <w:t>פיקוח</w:t>
      </w:r>
      <w:r w:rsidRPr="007B7E32">
        <w:rPr>
          <w:b/>
          <w:bCs/>
          <w:rtl/>
          <w:lang w:val="x-none" w:eastAsia="x-none"/>
        </w:rPr>
        <w:t xml:space="preserve"> </w:t>
      </w:r>
      <w:r w:rsidRPr="007B7E32">
        <w:rPr>
          <w:rFonts w:hint="eastAsia"/>
          <w:b/>
          <w:bCs/>
          <w:rtl/>
          <w:lang w:val="x-none" w:eastAsia="x-none"/>
        </w:rPr>
        <w:t>שיימנה</w:t>
      </w:r>
      <w:r w:rsidRPr="007B7E32">
        <w:rPr>
          <w:b/>
          <w:bCs/>
          <w:rtl/>
          <w:lang w:val="x-none" w:eastAsia="x-none"/>
        </w:rPr>
        <w:t>.</w:t>
      </w:r>
    </w:p>
    <w:p w:rsidR="0008421F" w:rsidRPr="00ED2CD7" w:rsidRDefault="0008421F" w:rsidP="0008421F">
      <w:pPr>
        <w:pStyle w:val="a7"/>
        <w:widowControl w:val="0"/>
        <w:ind w:left="1134"/>
        <w:rPr>
          <w:rFonts w:ascii="David" w:hAnsi="David"/>
          <w:b/>
          <w:bCs/>
          <w:rtl/>
          <w:lang w:eastAsia="en-US"/>
        </w:rPr>
      </w:pPr>
    </w:p>
    <w:p w:rsidR="004152DC" w:rsidRPr="002A2A88" w:rsidRDefault="004152DC" w:rsidP="0008421F">
      <w:pPr>
        <w:pStyle w:val="3"/>
        <w:numPr>
          <w:ilvl w:val="0"/>
          <w:numId w:val="2"/>
        </w:numPr>
        <w:rPr>
          <w:rFonts w:ascii="David" w:eastAsia="Times New Roman" w:hAnsi="David" w:cs="David"/>
          <w:b/>
          <w:bCs/>
          <w:color w:val="auto"/>
          <w:u w:val="single"/>
          <w:lang w:eastAsia="en-US"/>
        </w:rPr>
      </w:pPr>
      <w:bookmarkStart w:id="8" w:name="_Ref381018152"/>
      <w:r w:rsidRPr="002A2A88">
        <w:rPr>
          <w:rFonts w:ascii="David" w:eastAsia="Times New Roman" w:hAnsi="David" w:cs="David"/>
          <w:b/>
          <w:bCs/>
          <w:color w:val="auto"/>
          <w:u w:val="single"/>
          <w:rtl/>
          <w:lang w:eastAsia="en-US"/>
        </w:rPr>
        <w:t>תנאי סף</w:t>
      </w:r>
      <w:bookmarkEnd w:id="8"/>
    </w:p>
    <w:p w:rsidR="002D40EA" w:rsidRPr="002B0BDE" w:rsidRDefault="00067ECF" w:rsidP="0008421F">
      <w:pPr>
        <w:pStyle w:val="4"/>
        <w:numPr>
          <w:ilvl w:val="1"/>
          <w:numId w:val="2"/>
        </w:numPr>
        <w:rPr>
          <w:rFonts w:ascii="David" w:eastAsia="Times New Roman" w:hAnsi="David" w:cs="David"/>
          <w:b/>
          <w:bCs/>
          <w:i w:val="0"/>
          <w:iCs w:val="0"/>
          <w:color w:val="auto"/>
          <w:lang w:eastAsia="en-US"/>
        </w:rPr>
      </w:pPr>
      <w:r w:rsidRPr="002B0BDE">
        <w:rPr>
          <w:rFonts w:ascii="David" w:eastAsia="Times New Roman" w:hAnsi="David" w:cs="David"/>
          <w:b/>
          <w:bCs/>
          <w:i w:val="0"/>
          <w:iCs w:val="0"/>
          <w:color w:val="auto"/>
          <w:rtl/>
          <w:lang w:eastAsia="en-US"/>
        </w:rPr>
        <w:t>תנאי סף מנהליים:</w:t>
      </w:r>
    </w:p>
    <w:p w:rsidR="004152DC" w:rsidRPr="002D40EA" w:rsidRDefault="00704B89" w:rsidP="002D40EA">
      <w:pPr>
        <w:ind w:left="1134"/>
        <w:rPr>
          <w:rFonts w:ascii="David" w:hAnsi="David"/>
          <w:b/>
          <w:bCs/>
          <w:lang w:eastAsia="en-US"/>
        </w:rPr>
      </w:pPr>
      <w:r w:rsidRPr="002D40EA">
        <w:rPr>
          <w:rFonts w:ascii="David" w:hAnsi="David" w:hint="cs"/>
          <w:rtl/>
          <w:lang w:eastAsia="en-US"/>
        </w:rPr>
        <w:t>רשאי להשתתף במכרז גוף אשר במועד הגשת ההצעה</w:t>
      </w:r>
      <w:r w:rsidR="004152DC" w:rsidRPr="002D40EA">
        <w:rPr>
          <w:rFonts w:ascii="David" w:hAnsi="David"/>
          <w:rtl/>
          <w:lang w:eastAsia="en-US"/>
        </w:rPr>
        <w:t xml:space="preserve"> העומדות בכל דרישות הסף המפורטות להלן:</w:t>
      </w:r>
    </w:p>
    <w:p w:rsidR="0008421F" w:rsidRDefault="004152DC" w:rsidP="0008421F">
      <w:pPr>
        <w:pStyle w:val="a7"/>
        <w:widowControl w:val="0"/>
        <w:numPr>
          <w:ilvl w:val="2"/>
          <w:numId w:val="2"/>
        </w:numPr>
        <w:ind w:left="1949"/>
        <w:rPr>
          <w:rFonts w:ascii="David" w:hAnsi="David"/>
          <w:lang w:eastAsia="en-US"/>
        </w:rPr>
      </w:pPr>
      <w:bookmarkStart w:id="9" w:name="_Ref381014958"/>
      <w:r w:rsidRPr="00D44E20">
        <w:rPr>
          <w:rFonts w:ascii="David" w:hAnsi="David"/>
          <w:rtl/>
          <w:lang w:eastAsia="en-US"/>
        </w:rPr>
        <w:t>המציע הינו גוף משפטי מאוגד הרשום ברשם רשמי ו\או עוסק מורשה.</w:t>
      </w:r>
      <w:bookmarkStart w:id="10" w:name="_Ref381014977"/>
      <w:bookmarkEnd w:id="9"/>
    </w:p>
    <w:p w:rsidR="004152DC" w:rsidRPr="00D44E20" w:rsidRDefault="004152DC" w:rsidP="0008421F">
      <w:pPr>
        <w:pStyle w:val="a7"/>
        <w:widowControl w:val="0"/>
        <w:numPr>
          <w:ilvl w:val="2"/>
          <w:numId w:val="2"/>
        </w:numPr>
        <w:ind w:left="1949"/>
        <w:rPr>
          <w:rFonts w:ascii="David" w:hAnsi="David"/>
          <w:rtl/>
          <w:lang w:eastAsia="en-US"/>
        </w:rPr>
      </w:pPr>
      <w:r w:rsidRPr="00D44E20">
        <w:rPr>
          <w:rFonts w:ascii="David" w:hAnsi="David"/>
          <w:rtl/>
          <w:lang w:eastAsia="en-US"/>
        </w:rPr>
        <w:t xml:space="preserve">המציע עומד בדרישות תקנה 6(א) לתקנות חובת המכרזים, </w:t>
      </w:r>
      <w:proofErr w:type="spellStart"/>
      <w:r w:rsidRPr="00D44E20">
        <w:rPr>
          <w:rFonts w:ascii="David" w:hAnsi="David"/>
          <w:rtl/>
          <w:lang w:eastAsia="en-US"/>
        </w:rPr>
        <w:t>התשנ"ג</w:t>
      </w:r>
      <w:proofErr w:type="spellEnd"/>
      <w:r w:rsidRPr="00D44E20">
        <w:rPr>
          <w:rFonts w:ascii="David" w:hAnsi="David"/>
          <w:rtl/>
          <w:lang w:eastAsia="en-US"/>
        </w:rPr>
        <w:t xml:space="preserve">- 1993 ובכלל זה מחזיק בכל האישורים הנדרשים לפי חוק עסקאות גופים ציבוריים, </w:t>
      </w:r>
      <w:proofErr w:type="spellStart"/>
      <w:r w:rsidRPr="00D44E20">
        <w:rPr>
          <w:rFonts w:ascii="David" w:hAnsi="David"/>
          <w:rtl/>
          <w:lang w:eastAsia="en-US"/>
        </w:rPr>
        <w:t>התשל"ו</w:t>
      </w:r>
      <w:proofErr w:type="spellEnd"/>
      <w:r w:rsidRPr="00D44E20">
        <w:rPr>
          <w:rFonts w:ascii="David" w:hAnsi="David"/>
          <w:rtl/>
          <w:lang w:eastAsia="en-US"/>
        </w:rPr>
        <w:t>- 1976 (אכיפת ניהול חשבונות ותשלום חובות מס), כשהם תקפים</w:t>
      </w:r>
      <w:r w:rsidR="007E4A04">
        <w:rPr>
          <w:rFonts w:ascii="David" w:hAnsi="David" w:hint="cs"/>
          <w:rtl/>
          <w:lang w:eastAsia="en-US"/>
        </w:rPr>
        <w:t xml:space="preserve"> במועד הגשת ההצעה</w:t>
      </w:r>
      <w:r w:rsidRPr="00D44E20">
        <w:rPr>
          <w:rFonts w:ascii="David" w:hAnsi="David"/>
          <w:rtl/>
          <w:lang w:eastAsia="en-US"/>
        </w:rPr>
        <w:t>.</w:t>
      </w:r>
      <w:bookmarkEnd w:id="10"/>
    </w:p>
    <w:p w:rsidR="00EB150F" w:rsidRPr="00477F86" w:rsidRDefault="00704B89" w:rsidP="00E01082">
      <w:pPr>
        <w:pStyle w:val="a7"/>
        <w:widowControl w:val="0"/>
        <w:numPr>
          <w:ilvl w:val="2"/>
          <w:numId w:val="2"/>
        </w:numPr>
        <w:ind w:left="1949"/>
        <w:rPr>
          <w:rFonts w:ascii="David" w:hAnsi="David"/>
          <w:lang w:eastAsia="en-US"/>
        </w:rPr>
      </w:pPr>
      <w:bookmarkStart w:id="11" w:name="_Ref296892065"/>
      <w:bookmarkStart w:id="12" w:name="_Ref315969559"/>
      <w:bookmarkStart w:id="13" w:name="_Ref391910329"/>
      <w:r w:rsidRPr="00477F86">
        <w:rPr>
          <w:rFonts w:ascii="David" w:hAnsi="David"/>
          <w:rtl/>
          <w:lang w:eastAsia="en-US"/>
        </w:rPr>
        <w:t xml:space="preserve">אם המציע הוא תאגיד - במועד הגשת ההצעה המציע אינו בעל חובות אגרה שנתית לרשות התאגידים בגין שנת </w:t>
      </w:r>
      <w:r w:rsidR="003D1BAC">
        <w:rPr>
          <w:rFonts w:ascii="David" w:hAnsi="David" w:hint="cs"/>
          <w:rtl/>
          <w:lang w:eastAsia="en-US"/>
        </w:rPr>
        <w:t>2</w:t>
      </w:r>
      <w:r w:rsidR="003B5BC0">
        <w:rPr>
          <w:rFonts w:ascii="David" w:hAnsi="David" w:hint="cs"/>
          <w:rtl/>
          <w:lang w:eastAsia="en-US"/>
        </w:rPr>
        <w:t xml:space="preserve">022 </w:t>
      </w:r>
      <w:r w:rsidRPr="00477F86">
        <w:rPr>
          <w:rFonts w:ascii="David" w:hAnsi="David"/>
          <w:rtl/>
          <w:lang w:eastAsia="en-US"/>
        </w:rPr>
        <w:t>או מוקדם מכך.</w:t>
      </w:r>
      <w:bookmarkStart w:id="14" w:name="_Ref373241086"/>
      <w:bookmarkEnd w:id="11"/>
      <w:bookmarkEnd w:id="12"/>
      <w:r w:rsidRPr="00477F86">
        <w:rPr>
          <w:rFonts w:ascii="David" w:hAnsi="David"/>
          <w:rtl/>
          <w:lang w:eastAsia="en-US"/>
        </w:rPr>
        <w:t xml:space="preserve"> </w:t>
      </w:r>
      <w:bookmarkEnd w:id="13"/>
      <w:bookmarkEnd w:id="14"/>
      <w:r w:rsidR="007E4A04" w:rsidRPr="00477F86">
        <w:rPr>
          <w:rFonts w:ascii="David" w:hAnsi="David" w:hint="eastAsia"/>
          <w:rtl/>
          <w:lang w:eastAsia="en-US"/>
        </w:rPr>
        <w:t>כמו</w:t>
      </w:r>
      <w:r w:rsidR="007E4A04" w:rsidRPr="00477F86">
        <w:rPr>
          <w:rFonts w:ascii="David" w:hAnsi="David"/>
          <w:rtl/>
          <w:lang w:eastAsia="en-US"/>
        </w:rPr>
        <w:t xml:space="preserve"> כן, אינו מוגדר כ"חברה מפרה" ו/או לא נשלחה אליו התראה על היותו "חברה מפרה" כאמור בסעיף 362א' לחוק החברות, </w:t>
      </w:r>
      <w:proofErr w:type="spellStart"/>
      <w:r w:rsidR="007E4A04" w:rsidRPr="00477F86">
        <w:rPr>
          <w:rFonts w:ascii="David" w:hAnsi="David" w:hint="eastAsia"/>
          <w:rtl/>
          <w:lang w:eastAsia="en-US"/>
        </w:rPr>
        <w:t>התשנ</w:t>
      </w:r>
      <w:r w:rsidR="007E4A04" w:rsidRPr="00477F86">
        <w:rPr>
          <w:rFonts w:ascii="David" w:hAnsi="David"/>
          <w:rtl/>
          <w:lang w:eastAsia="en-US"/>
        </w:rPr>
        <w:t>"ט</w:t>
      </w:r>
      <w:proofErr w:type="spellEnd"/>
      <w:r w:rsidR="007E4A04" w:rsidRPr="00477F86">
        <w:rPr>
          <w:rFonts w:ascii="David" w:hAnsi="David"/>
          <w:rtl/>
          <w:lang w:eastAsia="en-US"/>
        </w:rPr>
        <w:t xml:space="preserve"> 1999.</w:t>
      </w:r>
    </w:p>
    <w:p w:rsidR="00704B89" w:rsidRPr="00EB150F" w:rsidRDefault="00FC6ABF" w:rsidP="0008421F">
      <w:pPr>
        <w:pStyle w:val="a7"/>
        <w:widowControl w:val="0"/>
        <w:numPr>
          <w:ilvl w:val="2"/>
          <w:numId w:val="2"/>
        </w:numPr>
        <w:ind w:left="1949"/>
        <w:rPr>
          <w:rFonts w:ascii="David" w:hAnsi="David"/>
          <w:lang w:eastAsia="en-US"/>
        </w:rPr>
      </w:pPr>
      <w:r w:rsidRPr="00EB150F">
        <w:rPr>
          <w:rFonts w:ascii="David" w:hAnsi="David" w:hint="cs"/>
          <w:rtl/>
          <w:lang w:eastAsia="en-US"/>
        </w:rPr>
        <w:t xml:space="preserve">מציע שהינו </w:t>
      </w:r>
      <w:r w:rsidR="00704B89" w:rsidRPr="00EB150F">
        <w:rPr>
          <w:rFonts w:ascii="David" w:hAnsi="David" w:hint="cs"/>
          <w:rtl/>
          <w:lang w:eastAsia="en-US"/>
        </w:rPr>
        <w:t xml:space="preserve">עמותה </w:t>
      </w:r>
      <w:r w:rsidR="00704B89" w:rsidRPr="00EB150F">
        <w:rPr>
          <w:rFonts w:ascii="David" w:hAnsi="David"/>
          <w:rtl/>
          <w:lang w:eastAsia="en-US"/>
        </w:rPr>
        <w:t>–</w:t>
      </w:r>
      <w:r w:rsidR="00704B89" w:rsidRPr="00EB150F">
        <w:rPr>
          <w:rFonts w:ascii="David" w:hAnsi="David" w:hint="cs"/>
          <w:rtl/>
          <w:lang w:eastAsia="en-US"/>
        </w:rPr>
        <w:t xml:space="preserve"> </w:t>
      </w:r>
      <w:r w:rsidRPr="00EB150F">
        <w:rPr>
          <w:rFonts w:ascii="David" w:hAnsi="David" w:hint="cs"/>
          <w:rtl/>
          <w:lang w:eastAsia="en-US"/>
        </w:rPr>
        <w:t xml:space="preserve">המציע בעל אישור </w:t>
      </w:r>
      <w:r w:rsidR="00704B89" w:rsidRPr="00EB150F">
        <w:rPr>
          <w:rFonts w:ascii="David" w:hAnsi="David" w:hint="cs"/>
          <w:rtl/>
          <w:lang w:eastAsia="en-US"/>
        </w:rPr>
        <w:t>ניהול תקין</w:t>
      </w:r>
      <w:r w:rsidR="007E4A04">
        <w:rPr>
          <w:rFonts w:ascii="David" w:hAnsi="David" w:hint="cs"/>
          <w:rtl/>
          <w:lang w:eastAsia="en-US"/>
        </w:rPr>
        <w:t xml:space="preserve"> מטעם ר</w:t>
      </w:r>
      <w:r w:rsidR="00941AE6">
        <w:rPr>
          <w:rFonts w:ascii="David" w:hAnsi="David" w:hint="cs"/>
          <w:rtl/>
          <w:lang w:eastAsia="en-US"/>
        </w:rPr>
        <w:t xml:space="preserve">שם העמותות תקף לשנת </w:t>
      </w:r>
      <w:r w:rsidR="0038694A">
        <w:rPr>
          <w:rFonts w:ascii="David" w:hAnsi="David" w:hint="cs"/>
          <w:rtl/>
          <w:lang w:eastAsia="en-US"/>
        </w:rPr>
        <w:t>2022</w:t>
      </w:r>
    </w:p>
    <w:p w:rsidR="00711A22" w:rsidRPr="0051675F" w:rsidRDefault="00711A22" w:rsidP="0008421F">
      <w:pPr>
        <w:pStyle w:val="a7"/>
        <w:widowControl w:val="0"/>
        <w:numPr>
          <w:ilvl w:val="2"/>
          <w:numId w:val="2"/>
        </w:numPr>
        <w:ind w:left="1949"/>
        <w:rPr>
          <w:rFonts w:ascii="David" w:hAnsi="David"/>
          <w:lang w:eastAsia="en-US"/>
        </w:rPr>
      </w:pPr>
      <w:bookmarkStart w:id="15" w:name="_Ref299614156"/>
      <w:bookmarkStart w:id="16" w:name="_Ref375118806"/>
      <w:r w:rsidRPr="0051675F">
        <w:rPr>
          <w:rFonts w:ascii="David" w:hAnsi="David"/>
          <w:rtl/>
          <w:lang w:eastAsia="en-US"/>
        </w:rPr>
        <w:t>למציע מחזור כספי מינימאלי</w:t>
      </w:r>
      <w:r w:rsidR="00921B57">
        <w:rPr>
          <w:rFonts w:ascii="David" w:hAnsi="David" w:hint="cs"/>
          <w:rtl/>
          <w:lang w:eastAsia="en-US"/>
        </w:rPr>
        <w:t xml:space="preserve"> ממוצע</w:t>
      </w:r>
      <w:r w:rsidRPr="0051675F">
        <w:rPr>
          <w:rFonts w:ascii="David" w:hAnsi="David"/>
          <w:rtl/>
          <w:lang w:eastAsia="en-US"/>
        </w:rPr>
        <w:t xml:space="preserve"> של </w:t>
      </w:r>
      <w:r w:rsidR="00900DE2">
        <w:rPr>
          <w:rFonts w:ascii="David" w:hAnsi="David" w:hint="cs"/>
          <w:rtl/>
          <w:lang w:eastAsia="en-US"/>
        </w:rPr>
        <w:t>4</w:t>
      </w:r>
      <w:r w:rsidRPr="0051675F">
        <w:rPr>
          <w:rFonts w:ascii="David" w:hAnsi="David"/>
          <w:rtl/>
          <w:lang w:eastAsia="en-US"/>
        </w:rPr>
        <w:t xml:space="preserve"> מיליון כולל מע"מ </w:t>
      </w:r>
      <w:r w:rsidR="00921B57">
        <w:rPr>
          <w:rFonts w:ascii="David" w:hAnsi="David" w:hint="cs"/>
          <w:rtl/>
          <w:lang w:eastAsia="en-US"/>
        </w:rPr>
        <w:t xml:space="preserve">בחמש השנים </w:t>
      </w:r>
      <w:r w:rsidR="00477F86">
        <w:rPr>
          <w:rFonts w:ascii="David" w:hAnsi="David" w:hint="cs"/>
          <w:rtl/>
          <w:lang w:eastAsia="en-US"/>
        </w:rPr>
        <w:t>הבאות:</w:t>
      </w:r>
      <w:r w:rsidR="00477F86">
        <w:rPr>
          <w:rFonts w:ascii="David" w:hAnsi="David" w:hint="cs"/>
          <w:lang w:eastAsia="en-US"/>
        </w:rPr>
        <w:t xml:space="preserve"> </w:t>
      </w:r>
      <w:r w:rsidR="00CC6386">
        <w:rPr>
          <w:rFonts w:ascii="David" w:hAnsi="David" w:hint="cs"/>
          <w:rtl/>
          <w:lang w:eastAsia="en-US"/>
        </w:rPr>
        <w:t>2018,</w:t>
      </w:r>
      <w:r w:rsidR="00477F86">
        <w:rPr>
          <w:rFonts w:ascii="David" w:hAnsi="David" w:hint="cs"/>
          <w:rtl/>
          <w:lang w:eastAsia="en-US"/>
        </w:rPr>
        <w:t>2019, 2020, 2021</w:t>
      </w:r>
      <w:r w:rsidR="00CC6386">
        <w:rPr>
          <w:rFonts w:ascii="David" w:hAnsi="David" w:hint="cs"/>
          <w:rtl/>
          <w:lang w:eastAsia="en-US"/>
        </w:rPr>
        <w:t>, 2022</w:t>
      </w:r>
    </w:p>
    <w:p w:rsidR="0008421F" w:rsidRDefault="002008BB" w:rsidP="00844529">
      <w:pPr>
        <w:pStyle w:val="a7"/>
        <w:widowControl w:val="0"/>
        <w:numPr>
          <w:ilvl w:val="2"/>
          <w:numId w:val="2"/>
        </w:numPr>
        <w:ind w:left="1949"/>
        <w:rPr>
          <w:rFonts w:ascii="David" w:hAnsi="David"/>
          <w:lang w:eastAsia="en-US"/>
        </w:rPr>
      </w:pPr>
      <w:r w:rsidRPr="000D4E1E">
        <w:rPr>
          <w:rFonts w:ascii="David" w:hAnsi="David"/>
          <w:b/>
          <w:bCs/>
          <w:rtl/>
          <w:lang w:eastAsia="en-US"/>
        </w:rPr>
        <w:t>ערבות הצעה</w:t>
      </w:r>
      <w:r w:rsidRPr="00D44E20">
        <w:rPr>
          <w:rFonts w:ascii="David" w:hAnsi="David"/>
          <w:rtl/>
          <w:lang w:eastAsia="en-US"/>
        </w:rPr>
        <w:t xml:space="preserve"> - על המציע לצרף להצעתו ערבות בנקאית</w:t>
      </w:r>
      <w:r w:rsidR="0080796D">
        <w:rPr>
          <w:rFonts w:ascii="David" w:hAnsi="David" w:hint="cs"/>
          <w:rtl/>
          <w:lang w:eastAsia="en-US"/>
        </w:rPr>
        <w:t xml:space="preserve"> אוטונומית</w:t>
      </w:r>
      <w:r w:rsidR="008940B5">
        <w:rPr>
          <w:rFonts w:ascii="David" w:hAnsi="David" w:hint="cs"/>
          <w:rtl/>
          <w:lang w:eastAsia="en-US"/>
        </w:rPr>
        <w:t xml:space="preserve"> </w:t>
      </w:r>
      <w:r w:rsidR="000D4E1E">
        <w:rPr>
          <w:rFonts w:ascii="David" w:hAnsi="David" w:hint="cs"/>
          <w:rtl/>
          <w:lang w:eastAsia="en-US"/>
        </w:rPr>
        <w:t xml:space="preserve">בסכום של </w:t>
      </w:r>
      <w:bookmarkStart w:id="17" w:name="סכום_ערבותהצעה"/>
      <w:r w:rsidR="00DD6F88">
        <w:rPr>
          <w:rFonts w:ascii="David" w:hAnsi="David" w:hint="cs"/>
          <w:rtl/>
          <w:lang w:eastAsia="en-US"/>
        </w:rPr>
        <w:t>216,300</w:t>
      </w:r>
      <w:r w:rsidR="000D4E1E">
        <w:rPr>
          <w:rFonts w:ascii="David" w:hAnsi="David" w:hint="cs"/>
          <w:rtl/>
          <w:lang w:eastAsia="en-US"/>
        </w:rPr>
        <w:t>₪</w:t>
      </w:r>
      <w:bookmarkEnd w:id="17"/>
      <w:r w:rsidR="0008421F">
        <w:rPr>
          <w:rFonts w:ascii="David" w:hAnsi="David" w:hint="cs"/>
          <w:rtl/>
          <w:lang w:eastAsia="en-US"/>
        </w:rPr>
        <w:t xml:space="preserve">. </w:t>
      </w:r>
      <w:r w:rsidRPr="00D44E20">
        <w:rPr>
          <w:rFonts w:ascii="David" w:hAnsi="David"/>
          <w:rtl/>
          <w:lang w:eastAsia="en-US"/>
        </w:rPr>
        <w:t xml:space="preserve">על פי הנוסח </w:t>
      </w:r>
      <w:r>
        <w:rPr>
          <w:rFonts w:ascii="David" w:hAnsi="David" w:hint="cs"/>
          <w:rtl/>
          <w:lang w:eastAsia="en-US"/>
        </w:rPr>
        <w:t xml:space="preserve">והפרטים </w:t>
      </w:r>
      <w:r w:rsidRPr="00D44E20">
        <w:rPr>
          <w:rFonts w:ascii="David" w:hAnsi="David"/>
          <w:rtl/>
          <w:lang w:eastAsia="en-US"/>
        </w:rPr>
        <w:t>האמורים בנספח ב'</w:t>
      </w:r>
      <w:r w:rsidRPr="00D44E20">
        <w:rPr>
          <w:rFonts w:ascii="David" w:hAnsi="David"/>
          <w:lang w:eastAsia="en-US"/>
        </w:rPr>
        <w:t>3</w:t>
      </w:r>
      <w:r w:rsidR="00107A4A">
        <w:rPr>
          <w:rFonts w:ascii="David" w:hAnsi="David" w:hint="cs"/>
          <w:rtl/>
          <w:lang w:eastAsia="en-US"/>
        </w:rPr>
        <w:t xml:space="preserve">, שתהיה תקפה עד </w:t>
      </w:r>
      <w:r w:rsidR="00DD6F88">
        <w:rPr>
          <w:rFonts w:ascii="David" w:hAnsi="David" w:hint="cs"/>
          <w:rtl/>
          <w:lang w:eastAsia="en-US"/>
        </w:rPr>
        <w:t>31.10.23</w:t>
      </w:r>
      <w:r w:rsidR="00DD6F88" w:rsidRPr="00D44E20">
        <w:rPr>
          <w:rFonts w:ascii="David" w:hAnsi="David"/>
          <w:rtl/>
          <w:lang w:eastAsia="en-US"/>
        </w:rPr>
        <w:t xml:space="preserve">. </w:t>
      </w:r>
      <w:r w:rsidR="0015199C">
        <w:rPr>
          <w:rFonts w:ascii="David" w:hAnsi="David" w:hint="cs"/>
          <w:b/>
          <w:bCs/>
          <w:rtl/>
          <w:lang w:eastAsia="en-US"/>
        </w:rPr>
        <w:t xml:space="preserve">יש להקפיד על נוסח זהה ומדויק. </w:t>
      </w:r>
      <w:r w:rsidRPr="00D44E20">
        <w:rPr>
          <w:rFonts w:ascii="David" w:hAnsi="David"/>
          <w:rtl/>
          <w:lang w:eastAsia="en-US"/>
        </w:rPr>
        <w:t>ערבות זו תוחזר למציעים שלא יזכו במכרז. המציע שיזכה במכרז יחליף ערבות זו בערבות לביצוע החוזה כנדרש להלן.</w:t>
      </w:r>
      <w:bookmarkEnd w:id="15"/>
      <w:r w:rsidRPr="00D44E20">
        <w:rPr>
          <w:rFonts w:ascii="David" w:hAnsi="David"/>
          <w:rtl/>
          <w:lang w:eastAsia="en-US"/>
        </w:rPr>
        <w:t xml:space="preserve"> </w:t>
      </w:r>
    </w:p>
    <w:p w:rsidR="002008BB" w:rsidRPr="0008421F" w:rsidRDefault="002008BB" w:rsidP="0008421F">
      <w:pPr>
        <w:pStyle w:val="a7"/>
        <w:widowControl w:val="0"/>
        <w:ind w:left="1949"/>
        <w:rPr>
          <w:rFonts w:ascii="David" w:hAnsi="David"/>
          <w:rtl/>
          <w:lang w:eastAsia="en-US"/>
        </w:rPr>
      </w:pPr>
      <w:r w:rsidRPr="0008421F">
        <w:rPr>
          <w:rFonts w:ascii="David" w:hAnsi="David"/>
          <w:b/>
          <w:bCs/>
          <w:rtl/>
          <w:lang w:eastAsia="en-US"/>
        </w:rPr>
        <w:t xml:space="preserve">הצעה שתכלול ערבות אשר אינה עומדת בדרישה של סכום הערבות ו/או תוקף ו/או נוסח תואם </w:t>
      </w:r>
      <w:bookmarkEnd w:id="16"/>
      <w:r w:rsidR="006A3903" w:rsidRPr="0008421F">
        <w:rPr>
          <w:rFonts w:ascii="David" w:hAnsi="David" w:hint="cs"/>
          <w:b/>
          <w:bCs/>
          <w:rtl/>
          <w:lang w:eastAsia="en-US"/>
        </w:rPr>
        <w:t>תיפסל על הסף</w:t>
      </w:r>
      <w:r w:rsidR="0008421F">
        <w:rPr>
          <w:rFonts w:ascii="David" w:hAnsi="David" w:hint="cs"/>
          <w:b/>
          <w:bCs/>
          <w:rtl/>
          <w:lang w:eastAsia="en-US"/>
        </w:rPr>
        <w:t>.</w:t>
      </w:r>
    </w:p>
    <w:p w:rsidR="004152DC" w:rsidRPr="00081086" w:rsidRDefault="004152DC" w:rsidP="0008421F">
      <w:pPr>
        <w:pStyle w:val="a7"/>
        <w:widowControl w:val="0"/>
        <w:numPr>
          <w:ilvl w:val="2"/>
          <w:numId w:val="2"/>
        </w:numPr>
        <w:ind w:left="1949"/>
        <w:rPr>
          <w:rFonts w:ascii="David" w:hAnsi="David"/>
          <w:lang w:eastAsia="en-US"/>
        </w:rPr>
      </w:pPr>
      <w:r w:rsidRPr="00D44E20">
        <w:rPr>
          <w:rFonts w:ascii="David" w:hAnsi="David"/>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w:t>
      </w:r>
      <w:r w:rsidRPr="00081086">
        <w:rPr>
          <w:rFonts w:ascii="David" w:hAnsi="David"/>
          <w:rtl/>
          <w:lang w:eastAsia="en-US"/>
        </w:rPr>
        <w:t>, בין ענייני המציע ו/או בעלי השליטה בו ו/או נושאי המשרה שלו ו/או הפועלים מטעמו, לבין ענייני המזמין ו/או מתן השירותים.</w:t>
      </w:r>
    </w:p>
    <w:p w:rsidR="00A822F5" w:rsidRDefault="00A822F5" w:rsidP="005102B1">
      <w:pPr>
        <w:pStyle w:val="a7"/>
        <w:widowControl w:val="0"/>
        <w:ind w:left="1808"/>
        <w:rPr>
          <w:rFonts w:ascii="David" w:hAnsi="David"/>
          <w:b/>
          <w:bCs/>
          <w:rtl/>
          <w:lang w:eastAsia="en-US"/>
        </w:rPr>
      </w:pPr>
    </w:p>
    <w:p w:rsidR="00E6078B" w:rsidRPr="00107A4A" w:rsidRDefault="00E6078B" w:rsidP="005102B1">
      <w:pPr>
        <w:pStyle w:val="a7"/>
        <w:widowControl w:val="0"/>
        <w:ind w:left="1808"/>
        <w:rPr>
          <w:rFonts w:ascii="David" w:hAnsi="David"/>
          <w:b/>
          <w:bCs/>
          <w:lang w:eastAsia="en-US"/>
        </w:rPr>
      </w:pPr>
    </w:p>
    <w:p w:rsidR="00067ECF" w:rsidRPr="002A2A88" w:rsidRDefault="00067ECF" w:rsidP="0008421F">
      <w:pPr>
        <w:pStyle w:val="4"/>
        <w:numPr>
          <w:ilvl w:val="1"/>
          <w:numId w:val="2"/>
        </w:numPr>
        <w:rPr>
          <w:rFonts w:ascii="David" w:eastAsia="Times New Roman" w:hAnsi="David" w:cs="David"/>
          <w:b/>
          <w:bCs/>
          <w:i w:val="0"/>
          <w:iCs w:val="0"/>
          <w:color w:val="auto"/>
          <w:lang w:eastAsia="en-US"/>
        </w:rPr>
      </w:pPr>
      <w:bookmarkStart w:id="18" w:name="_Ref403988346"/>
      <w:bookmarkStart w:id="19" w:name="_Ref372646808"/>
      <w:r w:rsidRPr="002A2A88">
        <w:rPr>
          <w:rFonts w:ascii="David" w:eastAsia="Times New Roman" w:hAnsi="David" w:cs="David"/>
          <w:b/>
          <w:bCs/>
          <w:i w:val="0"/>
          <w:iCs w:val="0"/>
          <w:color w:val="auto"/>
          <w:rtl/>
          <w:lang w:eastAsia="en-US"/>
        </w:rPr>
        <w:t>תנאי סף מקצועיים:</w:t>
      </w:r>
    </w:p>
    <w:p w:rsidR="004152DC" w:rsidRPr="0008421F" w:rsidRDefault="004152DC" w:rsidP="0008421F">
      <w:pPr>
        <w:pStyle w:val="a7"/>
        <w:widowControl w:val="0"/>
        <w:numPr>
          <w:ilvl w:val="2"/>
          <w:numId w:val="2"/>
        </w:numPr>
        <w:ind w:left="1949"/>
        <w:rPr>
          <w:rFonts w:ascii="David" w:hAnsi="David"/>
          <w:b/>
          <w:bCs/>
          <w:lang w:eastAsia="en-US"/>
        </w:rPr>
      </w:pPr>
      <w:bookmarkStart w:id="20" w:name="_Ref406396819"/>
      <w:r w:rsidRPr="0008421F">
        <w:rPr>
          <w:rFonts w:ascii="David" w:hAnsi="David"/>
          <w:b/>
          <w:bCs/>
          <w:rtl/>
          <w:lang w:eastAsia="en-US"/>
        </w:rPr>
        <w:t>תנאי סף למציע:</w:t>
      </w:r>
      <w:bookmarkEnd w:id="18"/>
      <w:bookmarkEnd w:id="20"/>
    </w:p>
    <w:p w:rsidR="0008421F" w:rsidRDefault="00CC6386" w:rsidP="0008421F">
      <w:pPr>
        <w:pStyle w:val="a7"/>
        <w:widowControl w:val="0"/>
        <w:numPr>
          <w:ilvl w:val="3"/>
          <w:numId w:val="2"/>
        </w:numPr>
        <w:rPr>
          <w:rFonts w:ascii="David" w:hAnsi="David"/>
          <w:lang w:eastAsia="en-US"/>
        </w:rPr>
      </w:pPr>
      <w:bookmarkStart w:id="21" w:name="_Ref7338140"/>
      <w:bookmarkStart w:id="22" w:name="_Ref403988365"/>
      <w:r>
        <w:rPr>
          <w:rFonts w:ascii="David" w:hAnsi="David" w:hint="cs"/>
          <w:rtl/>
          <w:lang w:eastAsia="en-US"/>
        </w:rPr>
        <w:t>בחמש</w:t>
      </w:r>
      <w:r w:rsidR="00477F86">
        <w:rPr>
          <w:rFonts w:ascii="David" w:hAnsi="David" w:hint="cs"/>
          <w:rtl/>
          <w:lang w:eastAsia="en-US"/>
        </w:rPr>
        <w:t xml:space="preserve"> השנים</w:t>
      </w:r>
      <w:r w:rsidR="007F6FAC">
        <w:rPr>
          <w:rFonts w:ascii="David" w:hAnsi="David" w:hint="cs"/>
          <w:rtl/>
          <w:lang w:eastAsia="en-US"/>
        </w:rPr>
        <w:t xml:space="preserve"> האחרונות</w:t>
      </w:r>
      <w:r w:rsidR="00711A22" w:rsidRPr="00081086">
        <w:rPr>
          <w:rFonts w:ascii="David" w:hAnsi="David"/>
          <w:rtl/>
          <w:lang w:eastAsia="en-US"/>
        </w:rPr>
        <w:t xml:space="preserve">, המציע, ביצע </w:t>
      </w:r>
      <w:r w:rsidR="003D297F">
        <w:rPr>
          <w:rFonts w:ascii="David" w:hAnsi="David" w:hint="cs"/>
          <w:rtl/>
          <w:lang w:eastAsia="en-US"/>
        </w:rPr>
        <w:t>ניהול</w:t>
      </w:r>
      <w:r w:rsidR="00A4122B">
        <w:rPr>
          <w:rFonts w:ascii="David" w:hAnsi="David" w:hint="cs"/>
          <w:rtl/>
          <w:lang w:eastAsia="en-US"/>
        </w:rPr>
        <w:t xml:space="preserve"> הפקה</w:t>
      </w:r>
      <w:r w:rsidR="003D297F">
        <w:rPr>
          <w:rFonts w:ascii="David" w:hAnsi="David" w:hint="cs"/>
          <w:rtl/>
          <w:lang w:eastAsia="en-US"/>
        </w:rPr>
        <w:t xml:space="preserve"> ו/או </w:t>
      </w:r>
      <w:r w:rsidR="00711A22" w:rsidRPr="00081086">
        <w:rPr>
          <w:rFonts w:ascii="David" w:hAnsi="David"/>
          <w:rtl/>
          <w:lang w:eastAsia="en-US"/>
        </w:rPr>
        <w:t xml:space="preserve">הפקה של </w:t>
      </w:r>
      <w:r w:rsidR="000379B0">
        <w:rPr>
          <w:rFonts w:ascii="David" w:hAnsi="David" w:hint="cs"/>
          <w:rtl/>
          <w:lang w:eastAsia="en-US"/>
        </w:rPr>
        <w:t xml:space="preserve">שני אירועים </w:t>
      </w:r>
      <w:r w:rsidR="00001D2D">
        <w:rPr>
          <w:rFonts w:ascii="David" w:hAnsi="David" w:hint="cs"/>
          <w:rtl/>
          <w:lang w:eastAsia="en-US"/>
        </w:rPr>
        <w:t xml:space="preserve"> </w:t>
      </w:r>
      <w:r w:rsidR="00001D2D">
        <w:rPr>
          <w:rFonts w:ascii="David" w:hAnsi="David" w:hint="cs"/>
          <w:rtl/>
          <w:lang w:eastAsia="en-US"/>
        </w:rPr>
        <w:lastRenderedPageBreak/>
        <w:t>בנוכחות קהל</w:t>
      </w:r>
      <w:r w:rsidR="001E5E1C">
        <w:rPr>
          <w:rFonts w:ascii="David" w:hAnsi="David" w:hint="cs"/>
          <w:rtl/>
          <w:lang w:eastAsia="en-US"/>
        </w:rPr>
        <w:t xml:space="preserve"> של</w:t>
      </w:r>
      <w:r w:rsidR="00001D2D">
        <w:rPr>
          <w:rFonts w:ascii="David" w:hAnsi="David" w:hint="cs"/>
          <w:rtl/>
          <w:lang w:eastAsia="en-US"/>
        </w:rPr>
        <w:t xml:space="preserve"> 3,000 איש לפחות</w:t>
      </w:r>
      <w:r w:rsidR="00EF3981">
        <w:rPr>
          <w:rFonts w:ascii="David" w:hAnsi="David" w:hint="cs"/>
          <w:rtl/>
          <w:lang w:eastAsia="en-US"/>
        </w:rPr>
        <w:t xml:space="preserve"> </w:t>
      </w:r>
      <w:r w:rsidR="00A94EEE">
        <w:rPr>
          <w:rFonts w:ascii="David" w:hAnsi="David" w:hint="cs"/>
          <w:rtl/>
          <w:lang w:eastAsia="en-US"/>
        </w:rPr>
        <w:t>יחד בזמן נתון</w:t>
      </w:r>
      <w:r w:rsidR="00DA66F5">
        <w:rPr>
          <w:rFonts w:ascii="David" w:hAnsi="David" w:hint="cs"/>
          <w:rtl/>
          <w:lang w:eastAsia="en-US"/>
        </w:rPr>
        <w:t xml:space="preserve">. </w:t>
      </w:r>
    </w:p>
    <w:p w:rsidR="00120E9B" w:rsidRDefault="00477F86" w:rsidP="00120E9B">
      <w:pPr>
        <w:pStyle w:val="a7"/>
        <w:widowControl w:val="0"/>
        <w:numPr>
          <w:ilvl w:val="3"/>
          <w:numId w:val="2"/>
        </w:numPr>
        <w:rPr>
          <w:rFonts w:ascii="David" w:hAnsi="David"/>
          <w:lang w:eastAsia="en-US"/>
        </w:rPr>
      </w:pPr>
      <w:r>
        <w:rPr>
          <w:rFonts w:ascii="David" w:hAnsi="David" w:hint="cs"/>
          <w:rtl/>
          <w:lang w:eastAsia="en-US"/>
        </w:rPr>
        <w:t>בחמש השנים</w:t>
      </w:r>
      <w:r w:rsidR="00DA66F5" w:rsidRPr="0008421F">
        <w:rPr>
          <w:rFonts w:ascii="David" w:hAnsi="David" w:hint="cs"/>
          <w:rtl/>
          <w:lang w:eastAsia="en-US"/>
        </w:rPr>
        <w:t xml:space="preserve"> האחרונות</w:t>
      </w:r>
      <w:r w:rsidR="00DA66F5" w:rsidRPr="0008421F">
        <w:rPr>
          <w:rFonts w:ascii="David" w:hAnsi="David"/>
          <w:rtl/>
          <w:lang w:eastAsia="en-US"/>
        </w:rPr>
        <w:t xml:space="preserve">, המציע, ביצע </w:t>
      </w:r>
      <w:r w:rsidR="003D297F" w:rsidRPr="0008421F">
        <w:rPr>
          <w:rFonts w:ascii="David" w:hAnsi="David" w:hint="cs"/>
          <w:rtl/>
          <w:lang w:eastAsia="en-US"/>
        </w:rPr>
        <w:t>ניהול</w:t>
      </w:r>
      <w:r w:rsidR="00A4122B">
        <w:rPr>
          <w:rFonts w:ascii="David" w:hAnsi="David" w:hint="cs"/>
          <w:rtl/>
          <w:lang w:eastAsia="en-US"/>
        </w:rPr>
        <w:t xml:space="preserve"> הפקה</w:t>
      </w:r>
      <w:r w:rsidR="003D297F" w:rsidRPr="0008421F">
        <w:rPr>
          <w:rFonts w:ascii="David" w:hAnsi="David" w:hint="cs"/>
          <w:rtl/>
          <w:lang w:eastAsia="en-US"/>
        </w:rPr>
        <w:t xml:space="preserve"> ו/או </w:t>
      </w:r>
      <w:r w:rsidR="00DA66F5" w:rsidRPr="0008421F">
        <w:rPr>
          <w:rFonts w:ascii="David" w:hAnsi="David"/>
          <w:rtl/>
          <w:lang w:eastAsia="en-US"/>
        </w:rPr>
        <w:t xml:space="preserve">הפקה של </w:t>
      </w:r>
      <w:r w:rsidR="006A3903" w:rsidRPr="0008421F">
        <w:rPr>
          <w:rFonts w:ascii="David" w:hAnsi="David" w:hint="cs"/>
          <w:rtl/>
          <w:lang w:eastAsia="en-US"/>
        </w:rPr>
        <w:t>שני</w:t>
      </w:r>
      <w:r w:rsidR="00043E42" w:rsidRPr="0008421F">
        <w:rPr>
          <w:rFonts w:ascii="David" w:hAnsi="David" w:hint="cs"/>
          <w:rtl/>
          <w:lang w:eastAsia="en-US"/>
        </w:rPr>
        <w:t xml:space="preserve"> </w:t>
      </w:r>
      <w:r w:rsidR="00DA66F5" w:rsidRPr="0008421F">
        <w:rPr>
          <w:rFonts w:ascii="David" w:hAnsi="David"/>
          <w:rtl/>
          <w:lang w:eastAsia="en-US"/>
        </w:rPr>
        <w:t>אירוע</w:t>
      </w:r>
      <w:r w:rsidR="00043E42" w:rsidRPr="0008421F">
        <w:rPr>
          <w:rFonts w:ascii="David" w:hAnsi="David" w:hint="cs"/>
          <w:rtl/>
          <w:lang w:eastAsia="en-US"/>
        </w:rPr>
        <w:t>ים</w:t>
      </w:r>
      <w:r w:rsidR="00043E42" w:rsidRPr="0008421F">
        <w:rPr>
          <w:rFonts w:ascii="David" w:hAnsi="David"/>
          <w:rtl/>
          <w:lang w:eastAsia="en-US"/>
        </w:rPr>
        <w:t xml:space="preserve"> </w:t>
      </w:r>
      <w:r w:rsidR="00001D2D" w:rsidRPr="0008421F">
        <w:rPr>
          <w:rFonts w:ascii="David" w:hAnsi="David" w:hint="cs"/>
          <w:rtl/>
          <w:lang w:eastAsia="en-US"/>
        </w:rPr>
        <w:t xml:space="preserve">אשר ההיקף הכספי של </w:t>
      </w:r>
      <w:r w:rsidR="00043E42" w:rsidRPr="0008421F">
        <w:rPr>
          <w:rFonts w:ascii="David" w:hAnsi="David" w:hint="cs"/>
          <w:rtl/>
          <w:lang w:eastAsia="en-US"/>
        </w:rPr>
        <w:t xml:space="preserve">כל </w:t>
      </w:r>
      <w:r w:rsidR="002F0195" w:rsidRPr="0008421F">
        <w:rPr>
          <w:rFonts w:ascii="David" w:hAnsi="David" w:hint="cs"/>
          <w:rtl/>
          <w:lang w:eastAsia="en-US"/>
        </w:rPr>
        <w:t>אירוע</w:t>
      </w:r>
      <w:r w:rsidR="00001D2D" w:rsidRPr="0008421F">
        <w:rPr>
          <w:rFonts w:ascii="David" w:hAnsi="David" w:hint="cs"/>
          <w:rtl/>
          <w:lang w:eastAsia="en-US"/>
        </w:rPr>
        <w:t xml:space="preserve"> עמד על </w:t>
      </w:r>
      <w:r w:rsidR="00711A22" w:rsidRPr="0008421F">
        <w:rPr>
          <w:rFonts w:ascii="David" w:hAnsi="David"/>
          <w:rtl/>
          <w:lang w:eastAsia="en-US"/>
        </w:rPr>
        <w:t xml:space="preserve"> </w:t>
      </w:r>
      <w:r w:rsidR="000379B0">
        <w:rPr>
          <w:rFonts w:ascii="David" w:hAnsi="David" w:hint="cs"/>
          <w:rtl/>
          <w:lang w:eastAsia="en-US"/>
        </w:rPr>
        <w:t>2</w:t>
      </w:r>
      <w:r w:rsidR="000379B0" w:rsidRPr="0008421F">
        <w:rPr>
          <w:rFonts w:ascii="David" w:hAnsi="David"/>
          <w:rtl/>
          <w:lang w:eastAsia="en-US"/>
        </w:rPr>
        <w:t xml:space="preserve">  </w:t>
      </w:r>
      <w:r w:rsidR="00711A22" w:rsidRPr="0008421F">
        <w:rPr>
          <w:rFonts w:ascii="David" w:hAnsi="David"/>
          <w:rtl/>
          <w:lang w:eastAsia="en-US"/>
        </w:rPr>
        <w:t>מיליון ₪ כולל מע"מ ומעל</w:t>
      </w:r>
      <w:bookmarkEnd w:id="21"/>
      <w:r w:rsidR="00043E42" w:rsidRPr="0008421F">
        <w:rPr>
          <w:rFonts w:ascii="David" w:hAnsi="David" w:hint="cs"/>
          <w:rtl/>
          <w:lang w:eastAsia="en-US"/>
        </w:rPr>
        <w:t>ה</w:t>
      </w:r>
      <w:r w:rsidR="0008421F">
        <w:rPr>
          <w:rFonts w:ascii="David" w:hAnsi="David" w:hint="cs"/>
          <w:rtl/>
          <w:lang w:eastAsia="en-US"/>
        </w:rPr>
        <w:t>, או</w:t>
      </w:r>
    </w:p>
    <w:p w:rsidR="0008421F" w:rsidRDefault="006A3903" w:rsidP="0076677E">
      <w:pPr>
        <w:pStyle w:val="a7"/>
        <w:widowControl w:val="0"/>
        <w:ind w:left="2864"/>
        <w:rPr>
          <w:rFonts w:ascii="David" w:hAnsi="David"/>
          <w:lang w:eastAsia="en-US"/>
        </w:rPr>
      </w:pPr>
      <w:r w:rsidRPr="0008421F">
        <w:rPr>
          <w:rFonts w:ascii="David" w:hAnsi="David" w:hint="cs"/>
          <w:rtl/>
          <w:lang w:eastAsia="en-US"/>
        </w:rPr>
        <w:t xml:space="preserve"> </w:t>
      </w:r>
      <w:r w:rsidR="00143EDF">
        <w:rPr>
          <w:rFonts w:ascii="David" w:hAnsi="David" w:hint="cs"/>
          <w:rtl/>
          <w:lang w:eastAsia="en-US"/>
        </w:rPr>
        <w:t>בחמש השנים</w:t>
      </w:r>
      <w:r w:rsidRPr="0008421F">
        <w:rPr>
          <w:rFonts w:ascii="David" w:hAnsi="David" w:hint="cs"/>
          <w:rtl/>
          <w:lang w:eastAsia="en-US"/>
        </w:rPr>
        <w:t xml:space="preserve"> האחרונות</w:t>
      </w:r>
      <w:r w:rsidRPr="0008421F">
        <w:rPr>
          <w:rFonts w:ascii="David" w:hAnsi="David"/>
          <w:rtl/>
          <w:lang w:eastAsia="en-US"/>
        </w:rPr>
        <w:t xml:space="preserve">, המציע, ביצע </w:t>
      </w:r>
      <w:r w:rsidRPr="0008421F">
        <w:rPr>
          <w:rFonts w:ascii="David" w:hAnsi="David" w:hint="cs"/>
          <w:rtl/>
          <w:lang w:eastAsia="en-US"/>
        </w:rPr>
        <w:t xml:space="preserve">ניהול ו/או </w:t>
      </w:r>
      <w:r w:rsidRPr="0008421F">
        <w:rPr>
          <w:rFonts w:ascii="David" w:hAnsi="David"/>
          <w:rtl/>
          <w:lang w:eastAsia="en-US"/>
        </w:rPr>
        <w:t xml:space="preserve">הפקה של </w:t>
      </w:r>
      <w:r w:rsidRPr="0008421F">
        <w:rPr>
          <w:rFonts w:ascii="David" w:hAnsi="David" w:hint="cs"/>
          <w:rtl/>
          <w:lang w:eastAsia="en-US"/>
        </w:rPr>
        <w:t xml:space="preserve">אירוע אחד אשר ההיקף הכספי של האירוע עמד על </w:t>
      </w:r>
      <w:r w:rsidRPr="0008421F">
        <w:rPr>
          <w:rFonts w:ascii="David" w:hAnsi="David"/>
          <w:rtl/>
          <w:lang w:eastAsia="en-US"/>
        </w:rPr>
        <w:t xml:space="preserve"> </w:t>
      </w:r>
      <w:r w:rsidR="000379B0">
        <w:rPr>
          <w:rFonts w:ascii="David" w:hAnsi="David" w:hint="cs"/>
          <w:rtl/>
          <w:lang w:eastAsia="en-US"/>
        </w:rPr>
        <w:t>4</w:t>
      </w:r>
      <w:r w:rsidR="000379B0" w:rsidRPr="0008421F">
        <w:rPr>
          <w:rFonts w:ascii="David" w:hAnsi="David" w:hint="cs"/>
          <w:rtl/>
          <w:lang w:eastAsia="en-US"/>
        </w:rPr>
        <w:t xml:space="preserve"> </w:t>
      </w:r>
      <w:r w:rsidR="000379B0" w:rsidRPr="0008421F">
        <w:rPr>
          <w:rFonts w:ascii="David" w:hAnsi="David"/>
          <w:rtl/>
          <w:lang w:eastAsia="en-US"/>
        </w:rPr>
        <w:t xml:space="preserve"> </w:t>
      </w:r>
      <w:r w:rsidRPr="0008421F">
        <w:rPr>
          <w:rFonts w:ascii="David" w:hAnsi="David"/>
          <w:rtl/>
          <w:lang w:eastAsia="en-US"/>
        </w:rPr>
        <w:t>מיליון ₪ כולל מע"מ ומעלה</w:t>
      </w:r>
      <w:r w:rsidR="00043E42" w:rsidRPr="0008421F">
        <w:rPr>
          <w:rFonts w:ascii="David" w:hAnsi="David" w:hint="cs"/>
          <w:rtl/>
          <w:lang w:eastAsia="en-US"/>
        </w:rPr>
        <w:t>.</w:t>
      </w:r>
    </w:p>
    <w:p w:rsidR="002A5192" w:rsidRDefault="002A5192" w:rsidP="00DD6F88">
      <w:pPr>
        <w:widowControl w:val="0"/>
        <w:ind w:left="2689" w:firstLine="175"/>
        <w:rPr>
          <w:rFonts w:ascii="David" w:hAnsi="David"/>
          <w:rtl/>
          <w:lang w:eastAsia="en-US"/>
        </w:rPr>
      </w:pPr>
      <w:r w:rsidRPr="00222F4C">
        <w:rPr>
          <w:rFonts w:hint="cs"/>
          <w:rtl/>
        </w:rPr>
        <w:t>(ניתן להציג אירועים שונים)</w:t>
      </w:r>
    </w:p>
    <w:p w:rsidR="00034897" w:rsidRDefault="00B07733" w:rsidP="00034897">
      <w:pPr>
        <w:widowControl w:val="0"/>
        <w:ind w:left="2002" w:right="-288"/>
        <w:rPr>
          <w:rFonts w:ascii="David" w:hAnsi="David"/>
          <w:rtl/>
          <w:lang w:eastAsia="en-US"/>
        </w:rPr>
      </w:pPr>
      <w:r>
        <w:rPr>
          <w:rFonts w:ascii="David" w:hAnsi="David" w:hint="cs"/>
          <w:rtl/>
          <w:lang w:eastAsia="en-US"/>
        </w:rPr>
        <w:t xml:space="preserve">5.2.1.3  </w:t>
      </w:r>
      <w:r w:rsidRPr="00B07733">
        <w:rPr>
          <w:rFonts w:ascii="David" w:hAnsi="David"/>
          <w:rtl/>
          <w:lang w:eastAsia="en-US"/>
        </w:rPr>
        <w:t xml:space="preserve">בחמש השנים האחרונות, </w:t>
      </w:r>
      <w:r>
        <w:rPr>
          <w:rFonts w:ascii="David" w:hAnsi="David" w:hint="cs"/>
          <w:rtl/>
          <w:lang w:eastAsia="en-US"/>
        </w:rPr>
        <w:t>המציע, ביצע ניהול הפקה ו/או הפקה</w:t>
      </w:r>
      <w:r w:rsidRPr="00B07733">
        <w:rPr>
          <w:rFonts w:ascii="David" w:hAnsi="David"/>
          <w:rtl/>
          <w:lang w:eastAsia="en-US"/>
        </w:rPr>
        <w:t xml:space="preserve"> באירוע אחד</w:t>
      </w:r>
    </w:p>
    <w:p w:rsidR="00B07733" w:rsidRDefault="00B07733" w:rsidP="00034897">
      <w:pPr>
        <w:widowControl w:val="0"/>
        <w:ind w:left="2002" w:right="-288"/>
        <w:rPr>
          <w:rFonts w:ascii="David" w:hAnsi="David"/>
          <w:rtl/>
          <w:lang w:eastAsia="en-US"/>
        </w:rPr>
      </w:pPr>
      <w:r w:rsidRPr="00B07733">
        <w:rPr>
          <w:rFonts w:ascii="David" w:hAnsi="David"/>
          <w:rtl/>
          <w:lang w:eastAsia="en-US"/>
        </w:rPr>
        <w:t xml:space="preserve"> </w:t>
      </w:r>
      <w:r w:rsidR="00034897">
        <w:rPr>
          <w:rFonts w:ascii="David" w:hAnsi="David" w:hint="cs"/>
          <w:rtl/>
          <w:lang w:eastAsia="en-US"/>
        </w:rPr>
        <w:t xml:space="preserve">            </w:t>
      </w:r>
      <w:r w:rsidRPr="00B07733">
        <w:rPr>
          <w:rFonts w:ascii="David" w:hAnsi="David"/>
          <w:rtl/>
          <w:lang w:eastAsia="en-US"/>
        </w:rPr>
        <w:t xml:space="preserve">לפחות אשר התקיים בהם שידור </w:t>
      </w:r>
      <w:r w:rsidR="003D1BAC">
        <w:rPr>
          <w:rFonts w:ascii="David" w:hAnsi="David" w:hint="cs"/>
          <w:rtl/>
          <w:lang w:eastAsia="en-US"/>
        </w:rPr>
        <w:t>חי</w:t>
      </w:r>
      <w:r w:rsidR="003D1BAC" w:rsidRPr="00B07733">
        <w:rPr>
          <w:rFonts w:ascii="David" w:hAnsi="David"/>
          <w:rtl/>
          <w:lang w:eastAsia="en-US"/>
        </w:rPr>
        <w:t xml:space="preserve"> </w:t>
      </w:r>
      <w:r w:rsidRPr="00B07733">
        <w:rPr>
          <w:rFonts w:ascii="David" w:hAnsi="David"/>
          <w:rtl/>
          <w:lang w:eastAsia="en-US"/>
        </w:rPr>
        <w:t>(</w:t>
      </w:r>
      <w:r w:rsidR="00034897">
        <w:rPr>
          <w:rFonts w:ascii="David" w:hAnsi="David" w:hint="cs"/>
          <w:rtl/>
          <w:lang w:eastAsia="en-US"/>
        </w:rPr>
        <w:t>בדומה ל</w:t>
      </w:r>
      <w:r w:rsidRPr="00B07733">
        <w:rPr>
          <w:rFonts w:ascii="David" w:hAnsi="David"/>
          <w:rtl/>
          <w:lang w:eastAsia="en-US"/>
        </w:rPr>
        <w:t xml:space="preserve">הגדרתו בסעיף </w:t>
      </w:r>
      <w:r w:rsidRPr="00B07733">
        <w:rPr>
          <w:rFonts w:ascii="David" w:hAnsi="David"/>
          <w:cs/>
          <w:lang w:eastAsia="en-US"/>
        </w:rPr>
        <w:t>‎</w:t>
      </w:r>
      <w:r w:rsidR="00064135">
        <w:rPr>
          <w:rFonts w:ascii="David" w:hAnsi="David" w:hint="cs"/>
          <w:rtl/>
          <w:lang w:eastAsia="en-US"/>
        </w:rPr>
        <w:t>2.2</w:t>
      </w:r>
      <w:r w:rsidR="002C2E6A">
        <w:rPr>
          <w:rFonts w:ascii="David" w:hAnsi="David" w:hint="cs"/>
          <w:rtl/>
          <w:lang w:eastAsia="en-US"/>
        </w:rPr>
        <w:t>0</w:t>
      </w:r>
      <w:r w:rsidR="00064135">
        <w:rPr>
          <w:rFonts w:ascii="David" w:hAnsi="David" w:hint="cs"/>
          <w:rtl/>
          <w:lang w:eastAsia="en-US"/>
        </w:rPr>
        <w:t xml:space="preserve"> </w:t>
      </w:r>
      <w:r w:rsidR="00034897">
        <w:rPr>
          <w:rFonts w:ascii="David" w:hAnsi="David" w:hint="cs"/>
          <w:rtl/>
          <w:lang w:eastAsia="en-US"/>
        </w:rPr>
        <w:t>)</w:t>
      </w:r>
      <w:r w:rsidR="00064135">
        <w:rPr>
          <w:rFonts w:ascii="David" w:hAnsi="David" w:hint="cs"/>
          <w:lang w:eastAsia="en-US"/>
        </w:rPr>
        <w:t xml:space="preserve"> </w:t>
      </w:r>
      <w:r w:rsidR="00064135">
        <w:rPr>
          <w:rFonts w:ascii="David" w:hAnsi="David" w:hint="cs"/>
          <w:rtl/>
          <w:lang w:eastAsia="en-US"/>
        </w:rPr>
        <w:t xml:space="preserve"> </w:t>
      </w:r>
    </w:p>
    <w:p w:rsidR="00DD6F88" w:rsidRPr="0008421F" w:rsidRDefault="00DD6F88" w:rsidP="00B268A3">
      <w:pPr>
        <w:widowControl w:val="0"/>
        <w:ind w:left="2160"/>
        <w:rPr>
          <w:rFonts w:ascii="David" w:hAnsi="David"/>
          <w:rtl/>
          <w:lang w:eastAsia="en-US"/>
        </w:rPr>
      </w:pPr>
    </w:p>
    <w:p w:rsidR="004152DC" w:rsidRPr="00222F4C" w:rsidRDefault="00067ECF" w:rsidP="0008421F">
      <w:pPr>
        <w:pStyle w:val="a7"/>
        <w:widowControl w:val="0"/>
        <w:numPr>
          <w:ilvl w:val="2"/>
          <w:numId w:val="2"/>
        </w:numPr>
        <w:rPr>
          <w:rFonts w:ascii="David" w:hAnsi="David"/>
          <w:b/>
          <w:bCs/>
          <w:lang w:eastAsia="en-US"/>
        </w:rPr>
      </w:pPr>
      <w:r w:rsidRPr="00222F4C">
        <w:rPr>
          <w:rFonts w:ascii="David" w:hAnsi="David"/>
          <w:b/>
          <w:bCs/>
          <w:rtl/>
          <w:lang w:eastAsia="en-US"/>
        </w:rPr>
        <w:t>תנאי סף למפיק</w:t>
      </w:r>
      <w:r w:rsidR="00210E28" w:rsidRPr="00222F4C">
        <w:rPr>
          <w:rFonts w:ascii="David" w:hAnsi="David"/>
          <w:b/>
          <w:bCs/>
          <w:rtl/>
          <w:lang w:eastAsia="en-US"/>
        </w:rPr>
        <w:t xml:space="preserve"> המוצע על ידי המציע</w:t>
      </w:r>
      <w:r w:rsidR="004152DC" w:rsidRPr="00222F4C">
        <w:rPr>
          <w:rFonts w:ascii="David" w:hAnsi="David"/>
          <w:b/>
          <w:bCs/>
          <w:rtl/>
          <w:lang w:eastAsia="en-US"/>
        </w:rPr>
        <w:t>:</w:t>
      </w:r>
      <w:bookmarkEnd w:id="19"/>
      <w:bookmarkEnd w:id="22"/>
    </w:p>
    <w:p w:rsidR="00C933D3" w:rsidRDefault="00C933D3" w:rsidP="003A26B4">
      <w:pPr>
        <w:pStyle w:val="a7"/>
        <w:widowControl w:val="0"/>
        <w:numPr>
          <w:ilvl w:val="3"/>
          <w:numId w:val="2"/>
        </w:numPr>
        <w:rPr>
          <w:rFonts w:ascii="David" w:hAnsi="David"/>
          <w:lang w:eastAsia="en-US"/>
        </w:rPr>
      </w:pPr>
      <w:bookmarkStart w:id="23" w:name="_Ref7510357"/>
      <w:bookmarkStart w:id="24" w:name="_Ref381015046"/>
      <w:r w:rsidRPr="00064AEE">
        <w:rPr>
          <w:rFonts w:hint="cs"/>
          <w:rtl/>
        </w:rPr>
        <w:t>ה</w:t>
      </w:r>
      <w:r>
        <w:rPr>
          <w:rFonts w:hint="cs"/>
          <w:rtl/>
        </w:rPr>
        <w:t>מפיק</w:t>
      </w:r>
      <w:r w:rsidRPr="00064AEE">
        <w:rPr>
          <w:rFonts w:hint="cs"/>
          <w:rtl/>
        </w:rPr>
        <w:t xml:space="preserve"> הינו בעל וותק של </w:t>
      </w:r>
      <w:r w:rsidR="004E36E9">
        <w:rPr>
          <w:rFonts w:hint="cs"/>
          <w:rtl/>
        </w:rPr>
        <w:t xml:space="preserve">5 </w:t>
      </w:r>
      <w:r w:rsidRPr="00064AEE">
        <w:rPr>
          <w:rFonts w:hint="cs"/>
          <w:rtl/>
        </w:rPr>
        <w:t xml:space="preserve">שנים לפחות </w:t>
      </w:r>
      <w:r>
        <w:rPr>
          <w:rFonts w:hint="cs"/>
          <w:rtl/>
        </w:rPr>
        <w:t>בהפקת</w:t>
      </w:r>
      <w:r w:rsidRPr="00064AEE">
        <w:rPr>
          <w:rFonts w:hint="cs"/>
          <w:rtl/>
        </w:rPr>
        <w:t xml:space="preserve"> אירועים (בדומה למתואר בהגדרת תפקידיו </w:t>
      </w:r>
      <w:r w:rsidR="003F66D9">
        <w:rPr>
          <w:rFonts w:hint="cs"/>
          <w:rtl/>
        </w:rPr>
        <w:t xml:space="preserve">בסעיף </w:t>
      </w:r>
      <w:r w:rsidR="00064135">
        <w:rPr>
          <w:rFonts w:hint="cs"/>
          <w:rtl/>
        </w:rPr>
        <w:t xml:space="preserve"> 2.</w:t>
      </w:r>
      <w:r w:rsidR="00A11EC7">
        <w:rPr>
          <w:rFonts w:hint="cs"/>
          <w:rtl/>
        </w:rPr>
        <w:t>8</w:t>
      </w:r>
      <w:r w:rsidR="00064135">
        <w:rPr>
          <w:rFonts w:hint="cs"/>
          <w:rtl/>
        </w:rPr>
        <w:t xml:space="preserve"> לסעיף ההגדרות </w:t>
      </w:r>
    </w:p>
    <w:p w:rsidR="00711A22" w:rsidRPr="00222F4C" w:rsidRDefault="00143EDF" w:rsidP="003A26B4">
      <w:pPr>
        <w:pStyle w:val="a7"/>
        <w:widowControl w:val="0"/>
        <w:numPr>
          <w:ilvl w:val="3"/>
          <w:numId w:val="2"/>
        </w:numPr>
        <w:rPr>
          <w:rFonts w:ascii="David" w:hAnsi="David"/>
          <w:lang w:eastAsia="en-US"/>
        </w:rPr>
      </w:pPr>
      <w:r>
        <w:rPr>
          <w:rFonts w:ascii="David" w:hAnsi="David" w:hint="cs"/>
          <w:rtl/>
          <w:lang w:eastAsia="en-US"/>
        </w:rPr>
        <w:t xml:space="preserve">בחמש </w:t>
      </w:r>
      <w:r w:rsidR="007F6FAC" w:rsidRPr="00222F4C">
        <w:rPr>
          <w:rFonts w:ascii="David" w:hAnsi="David" w:hint="cs"/>
          <w:rtl/>
          <w:lang w:eastAsia="en-US"/>
        </w:rPr>
        <w:t>השנים האחרונות</w:t>
      </w:r>
      <w:r w:rsidR="00711A22" w:rsidRPr="00222F4C">
        <w:rPr>
          <w:rFonts w:ascii="David" w:hAnsi="David"/>
          <w:rtl/>
          <w:lang w:eastAsia="en-US"/>
        </w:rPr>
        <w:t xml:space="preserve">, המפיק </w:t>
      </w:r>
      <w:r w:rsidR="001E5E1C" w:rsidRPr="00222F4C">
        <w:rPr>
          <w:rFonts w:ascii="David" w:hAnsi="David" w:hint="cs"/>
          <w:rtl/>
          <w:lang w:eastAsia="en-US"/>
        </w:rPr>
        <w:t>שימש בתפקיד זה (בדומה להגדרתו בסעיף 2.</w:t>
      </w:r>
      <w:r w:rsidR="00034897">
        <w:rPr>
          <w:rFonts w:ascii="David" w:hAnsi="David" w:hint="cs"/>
          <w:rtl/>
          <w:lang w:eastAsia="en-US"/>
        </w:rPr>
        <w:t>8</w:t>
      </w:r>
      <w:r w:rsidR="001E5E1C" w:rsidRPr="00222F4C">
        <w:rPr>
          <w:rFonts w:ascii="David" w:hAnsi="David" w:hint="cs"/>
          <w:rtl/>
          <w:lang w:eastAsia="en-US"/>
        </w:rPr>
        <w:t xml:space="preserve">) </w:t>
      </w:r>
      <w:r w:rsidR="000F5665">
        <w:rPr>
          <w:rFonts w:ascii="David" w:hAnsi="David" w:hint="cs"/>
          <w:rtl/>
          <w:lang w:eastAsia="en-US"/>
        </w:rPr>
        <w:t xml:space="preserve">שני אירועים </w:t>
      </w:r>
      <w:r w:rsidR="00711A22" w:rsidRPr="00222F4C">
        <w:rPr>
          <w:rFonts w:ascii="David" w:hAnsi="David"/>
          <w:rtl/>
          <w:lang w:eastAsia="en-US"/>
        </w:rPr>
        <w:t xml:space="preserve"> לפחות בהיקף כספי של </w:t>
      </w:r>
      <w:r w:rsidR="00EF4AE2" w:rsidRPr="00222F4C">
        <w:rPr>
          <w:rFonts w:ascii="David" w:hAnsi="David" w:hint="cs"/>
          <w:rtl/>
          <w:lang w:eastAsia="en-US"/>
        </w:rPr>
        <w:t xml:space="preserve">3 </w:t>
      </w:r>
      <w:r w:rsidR="00711A22" w:rsidRPr="00222F4C">
        <w:rPr>
          <w:rFonts w:ascii="David" w:hAnsi="David"/>
          <w:rtl/>
          <w:lang w:eastAsia="en-US"/>
        </w:rPr>
        <w:t>מיליון ₪</w:t>
      </w:r>
      <w:r w:rsidR="00EF4AE2" w:rsidRPr="00222F4C">
        <w:rPr>
          <w:rFonts w:ascii="David" w:hAnsi="David" w:hint="cs"/>
          <w:rtl/>
          <w:lang w:eastAsia="en-US"/>
        </w:rPr>
        <w:t xml:space="preserve"> ומעלה</w:t>
      </w:r>
      <w:r w:rsidR="00711A22" w:rsidRPr="00222F4C">
        <w:rPr>
          <w:rFonts w:ascii="David" w:hAnsi="David"/>
          <w:rtl/>
          <w:lang w:eastAsia="en-US"/>
        </w:rPr>
        <w:t xml:space="preserve"> כולל מע"מ</w:t>
      </w:r>
      <w:bookmarkEnd w:id="23"/>
      <w:r w:rsidR="0008421F">
        <w:rPr>
          <w:rFonts w:ascii="David" w:hAnsi="David" w:hint="cs"/>
          <w:rtl/>
          <w:lang w:eastAsia="en-US"/>
        </w:rPr>
        <w:t>.</w:t>
      </w:r>
    </w:p>
    <w:p w:rsidR="001F1E5A" w:rsidRPr="00222F4C" w:rsidRDefault="00143EDF" w:rsidP="0008421F">
      <w:pPr>
        <w:pStyle w:val="a7"/>
        <w:widowControl w:val="0"/>
        <w:numPr>
          <w:ilvl w:val="3"/>
          <w:numId w:val="2"/>
        </w:numPr>
        <w:rPr>
          <w:rFonts w:ascii="David" w:hAnsi="David"/>
          <w:lang w:eastAsia="en-US"/>
        </w:rPr>
      </w:pPr>
      <w:bookmarkStart w:id="25" w:name="_Ref12785027"/>
      <w:r>
        <w:rPr>
          <w:rFonts w:ascii="David" w:hAnsi="David" w:hint="cs"/>
          <w:rtl/>
          <w:lang w:eastAsia="en-US"/>
        </w:rPr>
        <w:t>בחמש השנים</w:t>
      </w:r>
      <w:r w:rsidR="001F1E5A" w:rsidRPr="00222F4C">
        <w:rPr>
          <w:rFonts w:ascii="David" w:hAnsi="David" w:hint="cs"/>
          <w:rtl/>
          <w:lang w:eastAsia="en-US"/>
        </w:rPr>
        <w:t xml:space="preserve"> האחרונות</w:t>
      </w:r>
      <w:r w:rsidR="001F1E5A" w:rsidRPr="00222F4C">
        <w:rPr>
          <w:rFonts w:ascii="David" w:hAnsi="David"/>
          <w:rtl/>
          <w:lang w:eastAsia="en-US"/>
        </w:rPr>
        <w:t>, ה</w:t>
      </w:r>
      <w:r w:rsidR="00233104">
        <w:rPr>
          <w:rFonts w:ascii="David" w:hAnsi="David" w:hint="cs"/>
          <w:rtl/>
          <w:lang w:eastAsia="en-US"/>
        </w:rPr>
        <w:t>מפיק</w:t>
      </w:r>
      <w:r w:rsidR="001F1E5A" w:rsidRPr="00222F4C">
        <w:rPr>
          <w:rFonts w:ascii="David" w:hAnsi="David"/>
          <w:rtl/>
          <w:lang w:eastAsia="en-US"/>
        </w:rPr>
        <w:t>, ביצע הפקה</w:t>
      </w:r>
      <w:r w:rsidR="006055CC">
        <w:rPr>
          <w:rFonts w:ascii="David" w:hAnsi="David" w:hint="cs"/>
          <w:rtl/>
          <w:lang w:eastAsia="en-US"/>
        </w:rPr>
        <w:t xml:space="preserve">/ניהול הפקה </w:t>
      </w:r>
      <w:r w:rsidR="001F1E5A" w:rsidRPr="00222F4C">
        <w:rPr>
          <w:rFonts w:ascii="David" w:hAnsi="David"/>
          <w:rtl/>
          <w:lang w:eastAsia="en-US"/>
        </w:rPr>
        <w:t xml:space="preserve"> של </w:t>
      </w:r>
      <w:r w:rsidR="00477F86">
        <w:rPr>
          <w:rFonts w:ascii="David" w:hAnsi="David" w:hint="cs"/>
          <w:rtl/>
          <w:lang w:eastAsia="en-US"/>
        </w:rPr>
        <w:t xml:space="preserve">שני </w:t>
      </w:r>
      <w:r w:rsidR="0023313C">
        <w:rPr>
          <w:rFonts w:ascii="David" w:hAnsi="David" w:hint="cs"/>
          <w:rtl/>
          <w:lang w:eastAsia="en-US"/>
        </w:rPr>
        <w:t>אירועים לפחות, כאשר כל אחד מאירועים אלו נמשך יום אחד ונכח בו קהל של 4,000 איש לפחות</w:t>
      </w:r>
      <w:r w:rsidR="00E831AC">
        <w:rPr>
          <w:rFonts w:ascii="David" w:hAnsi="David" w:hint="cs"/>
          <w:rtl/>
          <w:lang w:eastAsia="en-US"/>
        </w:rPr>
        <w:t xml:space="preserve"> בזמן נתון.</w:t>
      </w:r>
      <w:bookmarkEnd w:id="25"/>
      <w:r w:rsidR="001F1E5A" w:rsidRPr="00222F4C">
        <w:rPr>
          <w:rFonts w:ascii="David" w:hAnsi="David" w:hint="cs"/>
          <w:rtl/>
          <w:lang w:eastAsia="en-US"/>
        </w:rPr>
        <w:t xml:space="preserve"> </w:t>
      </w:r>
    </w:p>
    <w:p w:rsidR="001E5E1C" w:rsidRDefault="00143EDF" w:rsidP="003A26B4">
      <w:pPr>
        <w:pStyle w:val="a7"/>
        <w:widowControl w:val="0"/>
        <w:numPr>
          <w:ilvl w:val="3"/>
          <w:numId w:val="2"/>
        </w:numPr>
        <w:rPr>
          <w:rFonts w:ascii="David" w:hAnsi="David"/>
          <w:lang w:eastAsia="en-US"/>
        </w:rPr>
      </w:pPr>
      <w:bookmarkStart w:id="26" w:name="_Ref12785035"/>
      <w:r w:rsidRPr="00222F4C">
        <w:rPr>
          <w:rFonts w:ascii="David" w:hAnsi="David" w:hint="cs"/>
          <w:rtl/>
          <w:lang w:eastAsia="en-US"/>
        </w:rPr>
        <w:t>ב</w:t>
      </w:r>
      <w:r>
        <w:rPr>
          <w:rFonts w:ascii="David" w:hAnsi="David" w:hint="cs"/>
          <w:rtl/>
          <w:lang w:eastAsia="en-US"/>
        </w:rPr>
        <w:t xml:space="preserve">חמש </w:t>
      </w:r>
      <w:r w:rsidR="00EF3981">
        <w:rPr>
          <w:rFonts w:ascii="David" w:hAnsi="David" w:hint="cs"/>
          <w:rtl/>
          <w:lang w:eastAsia="en-US"/>
        </w:rPr>
        <w:t>השנים האחרונות, המפיק</w:t>
      </w:r>
      <w:r w:rsidR="001E5E1C" w:rsidRPr="00222F4C">
        <w:rPr>
          <w:rFonts w:ascii="David" w:hAnsi="David" w:hint="cs"/>
          <w:rtl/>
          <w:lang w:eastAsia="en-US"/>
        </w:rPr>
        <w:t xml:space="preserve"> שימ</w:t>
      </w:r>
      <w:r w:rsidR="003A26B4">
        <w:rPr>
          <w:rFonts w:ascii="David" w:hAnsi="David" w:hint="cs"/>
          <w:rtl/>
          <w:lang w:eastAsia="en-US"/>
        </w:rPr>
        <w:t>ש בתפקיד זה (בדומה להגדרתו בסעיף  2.</w:t>
      </w:r>
      <w:r w:rsidR="00034897">
        <w:rPr>
          <w:rFonts w:ascii="David" w:hAnsi="David" w:hint="cs"/>
          <w:rtl/>
          <w:lang w:eastAsia="en-US"/>
        </w:rPr>
        <w:t>8</w:t>
      </w:r>
      <w:r w:rsidR="001E5E1C" w:rsidRPr="00222F4C">
        <w:rPr>
          <w:rFonts w:ascii="David" w:hAnsi="David" w:hint="cs"/>
          <w:rtl/>
          <w:lang w:eastAsia="en-US"/>
        </w:rPr>
        <w:t xml:space="preserve">) </w:t>
      </w:r>
      <w:r>
        <w:rPr>
          <w:rFonts w:ascii="David" w:hAnsi="David" w:hint="cs"/>
          <w:rtl/>
          <w:lang w:eastAsia="en-US"/>
        </w:rPr>
        <w:t>באירוע אחד</w:t>
      </w:r>
      <w:r w:rsidR="001E5E1C" w:rsidRPr="00222F4C">
        <w:rPr>
          <w:rFonts w:ascii="David" w:hAnsi="David" w:hint="cs"/>
          <w:rtl/>
          <w:lang w:eastAsia="en-US"/>
        </w:rPr>
        <w:t xml:space="preserve"> לפחות </w:t>
      </w:r>
      <w:r w:rsidR="001E5E1C" w:rsidRPr="00222F4C">
        <w:rPr>
          <w:rFonts w:ascii="David" w:hAnsi="David"/>
          <w:rtl/>
          <w:lang w:eastAsia="en-US"/>
        </w:rPr>
        <w:t xml:space="preserve">אשר </w:t>
      </w:r>
      <w:r w:rsidR="001E5E1C" w:rsidRPr="00222F4C">
        <w:rPr>
          <w:rFonts w:ascii="David" w:hAnsi="David" w:hint="cs"/>
          <w:rtl/>
          <w:lang w:eastAsia="en-US"/>
        </w:rPr>
        <w:t>התקיים ב</w:t>
      </w:r>
      <w:r w:rsidR="00477F86">
        <w:rPr>
          <w:rFonts w:ascii="David" w:hAnsi="David" w:hint="cs"/>
          <w:rtl/>
          <w:lang w:eastAsia="en-US"/>
        </w:rPr>
        <w:t>הם</w:t>
      </w:r>
      <w:r w:rsidR="001E5E1C" w:rsidRPr="00222F4C">
        <w:rPr>
          <w:rFonts w:ascii="David" w:hAnsi="David"/>
          <w:rtl/>
          <w:lang w:eastAsia="en-US"/>
        </w:rPr>
        <w:t xml:space="preserve"> שידור </w:t>
      </w:r>
      <w:r w:rsidR="003F66D9">
        <w:rPr>
          <w:rFonts w:ascii="David" w:hAnsi="David" w:hint="cs"/>
          <w:rtl/>
          <w:lang w:eastAsia="en-US"/>
        </w:rPr>
        <w:t>חי</w:t>
      </w:r>
      <w:r w:rsidR="003F66D9" w:rsidRPr="00222F4C">
        <w:rPr>
          <w:rFonts w:ascii="David" w:hAnsi="David"/>
          <w:rtl/>
          <w:lang w:eastAsia="en-US"/>
        </w:rPr>
        <w:t xml:space="preserve"> </w:t>
      </w:r>
      <w:r w:rsidR="001E5E1C" w:rsidRPr="00222F4C">
        <w:rPr>
          <w:rFonts w:ascii="David" w:hAnsi="David" w:hint="cs"/>
          <w:rtl/>
          <w:lang w:eastAsia="en-US"/>
        </w:rPr>
        <w:t>(</w:t>
      </w:r>
      <w:r w:rsidR="00FF280A">
        <w:rPr>
          <w:rFonts w:ascii="David" w:hAnsi="David" w:hint="cs"/>
          <w:rtl/>
          <w:lang w:eastAsia="en-US"/>
        </w:rPr>
        <w:t>בדומה ל</w:t>
      </w:r>
      <w:r w:rsidR="001E5E1C" w:rsidRPr="00222F4C">
        <w:rPr>
          <w:rFonts w:ascii="David" w:hAnsi="David" w:hint="cs"/>
          <w:rtl/>
          <w:lang w:eastAsia="en-US"/>
        </w:rPr>
        <w:t>הגדרתו בסעיף</w:t>
      </w:r>
      <w:r w:rsidR="00222F4C">
        <w:rPr>
          <w:rFonts w:ascii="David" w:hAnsi="David" w:hint="cs"/>
          <w:rtl/>
          <w:lang w:eastAsia="en-US"/>
        </w:rPr>
        <w:t xml:space="preserve"> </w:t>
      </w:r>
      <w:r w:rsidR="00222F4C">
        <w:rPr>
          <w:rFonts w:ascii="David" w:hAnsi="David"/>
          <w:rtl/>
          <w:lang w:eastAsia="en-US"/>
        </w:rPr>
        <w:fldChar w:fldCharType="begin"/>
      </w:r>
      <w:r w:rsidR="00222F4C">
        <w:rPr>
          <w:rFonts w:ascii="David" w:hAnsi="David"/>
          <w:rtl/>
          <w:lang w:eastAsia="en-US"/>
        </w:rPr>
        <w:instrText xml:space="preserve"> </w:instrText>
      </w:r>
      <w:r w:rsidR="00222F4C">
        <w:rPr>
          <w:rFonts w:ascii="David" w:hAnsi="David" w:hint="cs"/>
          <w:lang w:eastAsia="en-US"/>
        </w:rPr>
        <w:instrText>REF</w:instrText>
      </w:r>
      <w:r w:rsidR="00222F4C">
        <w:rPr>
          <w:rFonts w:ascii="David" w:hAnsi="David" w:hint="cs"/>
          <w:rtl/>
          <w:lang w:eastAsia="en-US"/>
        </w:rPr>
        <w:instrText xml:space="preserve"> _</w:instrText>
      </w:r>
      <w:r w:rsidR="00222F4C">
        <w:rPr>
          <w:rFonts w:ascii="David" w:hAnsi="David" w:hint="cs"/>
          <w:lang w:eastAsia="en-US"/>
        </w:rPr>
        <w:instrText>Ref11928283 \r \h</w:instrText>
      </w:r>
      <w:r w:rsidR="00222F4C">
        <w:rPr>
          <w:rFonts w:ascii="David" w:hAnsi="David"/>
          <w:rtl/>
          <w:lang w:eastAsia="en-US"/>
        </w:rPr>
        <w:instrText xml:space="preserve"> </w:instrText>
      </w:r>
      <w:r w:rsidR="00222F4C">
        <w:rPr>
          <w:rFonts w:ascii="David" w:hAnsi="David"/>
          <w:rtl/>
          <w:lang w:eastAsia="en-US"/>
        </w:rPr>
      </w:r>
      <w:r w:rsidR="00222F4C">
        <w:rPr>
          <w:rFonts w:ascii="David" w:hAnsi="David"/>
          <w:rtl/>
          <w:lang w:eastAsia="en-US"/>
        </w:rPr>
        <w:fldChar w:fldCharType="separate"/>
      </w:r>
      <w:r w:rsidR="007B066C">
        <w:rPr>
          <w:rFonts w:ascii="David" w:hAnsi="David"/>
          <w:cs/>
          <w:lang w:eastAsia="en-US"/>
        </w:rPr>
        <w:t>‎</w:t>
      </w:r>
      <w:r w:rsidR="007B066C">
        <w:rPr>
          <w:rFonts w:ascii="David" w:hAnsi="David"/>
          <w:lang w:eastAsia="en-US"/>
        </w:rPr>
        <w:t>2.20</w:t>
      </w:r>
      <w:r w:rsidR="00222F4C">
        <w:rPr>
          <w:rFonts w:ascii="David" w:hAnsi="David"/>
          <w:rtl/>
          <w:lang w:eastAsia="en-US"/>
        </w:rPr>
        <w:fldChar w:fldCharType="end"/>
      </w:r>
      <w:r w:rsidR="00222F4C">
        <w:rPr>
          <w:rFonts w:ascii="David" w:hAnsi="David" w:hint="cs"/>
          <w:rtl/>
          <w:lang w:eastAsia="en-US"/>
        </w:rPr>
        <w:t>)</w:t>
      </w:r>
      <w:r w:rsidR="001E5E1C" w:rsidRPr="00222F4C">
        <w:rPr>
          <w:rFonts w:ascii="David" w:hAnsi="David"/>
          <w:rtl/>
          <w:lang w:eastAsia="en-US"/>
        </w:rPr>
        <w:t>.</w:t>
      </w:r>
      <w:bookmarkEnd w:id="26"/>
    </w:p>
    <w:p w:rsidR="00A4122B" w:rsidRPr="00A4122B" w:rsidRDefault="00A4122B" w:rsidP="00A4122B">
      <w:pPr>
        <w:pStyle w:val="a7"/>
        <w:widowControl w:val="0"/>
        <w:ind w:left="360"/>
        <w:rPr>
          <w:rFonts w:ascii="David" w:hAnsi="David"/>
          <w:rtl/>
          <w:lang w:eastAsia="en-US"/>
        </w:rPr>
      </w:pPr>
      <w:r>
        <w:rPr>
          <w:rFonts w:hint="cs"/>
          <w:rtl/>
        </w:rPr>
        <w:t xml:space="preserve">                                   </w:t>
      </w:r>
      <w:r w:rsidR="00034897">
        <w:rPr>
          <w:rtl/>
        </w:rPr>
        <w:tab/>
      </w:r>
      <w:r>
        <w:rPr>
          <w:rFonts w:hint="cs"/>
          <w:rtl/>
        </w:rPr>
        <w:t xml:space="preserve">   </w:t>
      </w:r>
      <w:r w:rsidRPr="00222F4C">
        <w:rPr>
          <w:rFonts w:hint="cs"/>
          <w:rtl/>
        </w:rPr>
        <w:t>(ניתן להציג אירועים שונים)</w:t>
      </w:r>
    </w:p>
    <w:p w:rsidR="00A4122B" w:rsidRPr="00222F4C" w:rsidRDefault="00A4122B" w:rsidP="00A4122B">
      <w:pPr>
        <w:pStyle w:val="a7"/>
        <w:widowControl w:val="0"/>
        <w:ind w:left="2864"/>
        <w:rPr>
          <w:rFonts w:ascii="David" w:hAnsi="David"/>
          <w:lang w:eastAsia="en-US"/>
        </w:rPr>
      </w:pPr>
    </w:p>
    <w:p w:rsidR="00B17FF8" w:rsidRPr="00222F4C" w:rsidRDefault="00B17FF8" w:rsidP="0008421F">
      <w:pPr>
        <w:pStyle w:val="a7"/>
        <w:numPr>
          <w:ilvl w:val="2"/>
          <w:numId w:val="2"/>
        </w:numPr>
        <w:rPr>
          <w:rFonts w:ascii="David" w:hAnsi="David"/>
          <w:b/>
          <w:bCs/>
          <w:rtl/>
          <w:lang w:eastAsia="en-US"/>
        </w:rPr>
      </w:pPr>
      <w:bookmarkStart w:id="27" w:name="_Ref527666751"/>
      <w:bookmarkEnd w:id="24"/>
      <w:r w:rsidRPr="00222F4C">
        <w:rPr>
          <w:rFonts w:ascii="David" w:hAnsi="David"/>
          <w:b/>
          <w:bCs/>
          <w:rtl/>
          <w:lang w:eastAsia="en-US"/>
        </w:rPr>
        <w:t xml:space="preserve">תנאי סף </w:t>
      </w:r>
      <w:r w:rsidR="007F6FAC" w:rsidRPr="00222F4C">
        <w:rPr>
          <w:rFonts w:ascii="David" w:hAnsi="David" w:hint="cs"/>
          <w:b/>
          <w:bCs/>
          <w:rtl/>
          <w:lang w:eastAsia="en-US"/>
        </w:rPr>
        <w:t>ל</w:t>
      </w:r>
      <w:r w:rsidRPr="00222F4C">
        <w:rPr>
          <w:rFonts w:ascii="David" w:hAnsi="David"/>
          <w:b/>
          <w:bCs/>
          <w:rtl/>
          <w:lang w:eastAsia="en-US"/>
        </w:rPr>
        <w:t>במאי המוצע על ידי המציע:</w:t>
      </w:r>
      <w:bookmarkEnd w:id="27"/>
    </w:p>
    <w:p w:rsidR="001E5E1C" w:rsidRPr="00064AEE" w:rsidRDefault="00E446E2" w:rsidP="00A4122B">
      <w:pPr>
        <w:pStyle w:val="a7"/>
        <w:widowControl w:val="0"/>
        <w:numPr>
          <w:ilvl w:val="3"/>
          <w:numId w:val="2"/>
        </w:numPr>
      </w:pPr>
      <w:bookmarkStart w:id="28" w:name="_Ref7510560"/>
      <w:r w:rsidRPr="00064AEE">
        <w:rPr>
          <w:rFonts w:hint="cs"/>
          <w:rtl/>
        </w:rPr>
        <w:t xml:space="preserve">הבמאי הינו בעל וותק של 5 שנים לפחות בבימוי אירועים </w:t>
      </w:r>
      <w:r w:rsidR="001E5E1C" w:rsidRPr="00064AEE">
        <w:rPr>
          <w:rFonts w:hint="cs"/>
          <w:rtl/>
        </w:rPr>
        <w:t xml:space="preserve">(בדומה </w:t>
      </w:r>
      <w:r w:rsidR="00034897">
        <w:rPr>
          <w:rFonts w:hint="cs"/>
          <w:rtl/>
        </w:rPr>
        <w:t>להגדרתו</w:t>
      </w:r>
      <w:r w:rsidR="001E5E1C" w:rsidRPr="00064AEE">
        <w:rPr>
          <w:rFonts w:hint="cs"/>
          <w:rtl/>
        </w:rPr>
        <w:t xml:space="preserve"> </w:t>
      </w:r>
      <w:r w:rsidR="003F66D9">
        <w:rPr>
          <w:rFonts w:hint="cs"/>
          <w:rtl/>
        </w:rPr>
        <w:t xml:space="preserve">בסעיף </w:t>
      </w:r>
      <w:r w:rsidR="00064135">
        <w:rPr>
          <w:rFonts w:hint="cs"/>
          <w:rtl/>
        </w:rPr>
        <w:t>2.6</w:t>
      </w:r>
      <w:r w:rsidR="00034897">
        <w:rPr>
          <w:rFonts w:hint="cs"/>
          <w:rtl/>
        </w:rPr>
        <w:t xml:space="preserve">) </w:t>
      </w:r>
    </w:p>
    <w:p w:rsidR="0008421F" w:rsidRDefault="001E5E1C" w:rsidP="009F7527">
      <w:pPr>
        <w:pStyle w:val="a7"/>
        <w:widowControl w:val="0"/>
        <w:numPr>
          <w:ilvl w:val="3"/>
          <w:numId w:val="2"/>
        </w:numPr>
      </w:pPr>
      <w:bookmarkStart w:id="29" w:name="_Ref12785928"/>
      <w:r w:rsidRPr="00064AEE">
        <w:rPr>
          <w:rFonts w:hint="cs"/>
          <w:rtl/>
        </w:rPr>
        <w:t>הבמאי המוצע בהצעתו של המציע</w:t>
      </w:r>
      <w:r w:rsidR="00E446E2" w:rsidRPr="00064AEE">
        <w:rPr>
          <w:rFonts w:hint="cs"/>
          <w:rtl/>
        </w:rPr>
        <w:t xml:space="preserve"> </w:t>
      </w:r>
      <w:r w:rsidRPr="00064AEE">
        <w:rPr>
          <w:rFonts w:hint="cs"/>
          <w:rtl/>
        </w:rPr>
        <w:t xml:space="preserve">ביצע </w:t>
      </w:r>
      <w:r w:rsidRPr="000F5665">
        <w:rPr>
          <w:rFonts w:hint="eastAsia"/>
          <w:rtl/>
        </w:rPr>
        <w:t>בחמש</w:t>
      </w:r>
      <w:r w:rsidRPr="000F5665">
        <w:rPr>
          <w:rtl/>
        </w:rPr>
        <w:t xml:space="preserve"> </w:t>
      </w:r>
      <w:r w:rsidRPr="000F5665">
        <w:rPr>
          <w:rFonts w:hint="eastAsia"/>
          <w:rtl/>
        </w:rPr>
        <w:t>השנים</w:t>
      </w:r>
      <w:r w:rsidRPr="000F5665">
        <w:rPr>
          <w:rtl/>
        </w:rPr>
        <w:t xml:space="preserve"> </w:t>
      </w:r>
      <w:r w:rsidRPr="00C333DE">
        <w:rPr>
          <w:rFonts w:hint="eastAsia"/>
          <w:rtl/>
        </w:rPr>
        <w:t>האחרונות</w:t>
      </w:r>
      <w:r w:rsidRPr="00064AEE">
        <w:rPr>
          <w:rFonts w:hint="cs"/>
          <w:rtl/>
        </w:rPr>
        <w:t xml:space="preserve"> </w:t>
      </w:r>
      <w:r w:rsidR="00E446E2" w:rsidRPr="00064AEE">
        <w:rPr>
          <w:rFonts w:hint="cs"/>
          <w:rtl/>
        </w:rPr>
        <w:t xml:space="preserve">עבודות בימוי </w:t>
      </w:r>
      <w:r w:rsidRPr="00064AEE">
        <w:rPr>
          <w:rFonts w:hint="cs"/>
          <w:rtl/>
        </w:rPr>
        <w:t>(בדומה ל</w:t>
      </w:r>
      <w:r w:rsidR="00FF280A">
        <w:rPr>
          <w:rFonts w:hint="cs"/>
          <w:rtl/>
        </w:rPr>
        <w:t>הגדרתו</w:t>
      </w:r>
      <w:r w:rsidRPr="00064AEE">
        <w:rPr>
          <w:rFonts w:hint="cs"/>
          <w:rtl/>
        </w:rPr>
        <w:t xml:space="preserve"> </w:t>
      </w:r>
      <w:r w:rsidR="003F66D9">
        <w:rPr>
          <w:rFonts w:hint="cs"/>
          <w:rtl/>
        </w:rPr>
        <w:t xml:space="preserve">בסעיף </w:t>
      </w:r>
      <w:r w:rsidR="00064135">
        <w:rPr>
          <w:rFonts w:hint="cs"/>
          <w:rtl/>
        </w:rPr>
        <w:t>2.4</w:t>
      </w:r>
      <w:r w:rsidR="003F66D9">
        <w:rPr>
          <w:rFonts w:hint="cs"/>
          <w:rtl/>
        </w:rPr>
        <w:t xml:space="preserve">) </w:t>
      </w:r>
      <w:bookmarkEnd w:id="28"/>
      <w:bookmarkEnd w:id="29"/>
      <w:r w:rsidR="00B07733">
        <w:rPr>
          <w:rFonts w:hint="cs"/>
          <w:rtl/>
        </w:rPr>
        <w:t>לשני</w:t>
      </w:r>
      <w:r w:rsidR="00DD6F88">
        <w:rPr>
          <w:rFonts w:hint="cs"/>
          <w:rtl/>
        </w:rPr>
        <w:t xml:space="preserve"> </w:t>
      </w:r>
      <w:r w:rsidR="00B07733">
        <w:rPr>
          <w:rFonts w:hint="cs"/>
          <w:rtl/>
        </w:rPr>
        <w:t>אירועים</w:t>
      </w:r>
      <w:r w:rsidR="009C6A4D" w:rsidRPr="00064AEE">
        <w:rPr>
          <w:rFonts w:hint="cs"/>
          <w:rtl/>
        </w:rPr>
        <w:t xml:space="preserve"> לפחות</w:t>
      </w:r>
      <w:r w:rsidR="009C6A4D" w:rsidRPr="00064AEE">
        <w:rPr>
          <w:rtl/>
        </w:rPr>
        <w:t xml:space="preserve"> </w:t>
      </w:r>
      <w:r w:rsidR="009C6A4D" w:rsidRPr="00064AEE">
        <w:rPr>
          <w:rFonts w:hint="cs"/>
          <w:rtl/>
        </w:rPr>
        <w:t>אשר  התקיים ב</w:t>
      </w:r>
      <w:r w:rsidR="0056386D">
        <w:rPr>
          <w:rFonts w:hint="cs"/>
          <w:rtl/>
        </w:rPr>
        <w:t>הם</w:t>
      </w:r>
      <w:r w:rsidR="009C6A4D" w:rsidRPr="00064AEE">
        <w:rPr>
          <w:rFonts w:hint="cs"/>
          <w:rtl/>
        </w:rPr>
        <w:t xml:space="preserve"> </w:t>
      </w:r>
      <w:r w:rsidR="0008421F">
        <w:rPr>
          <w:rtl/>
        </w:rPr>
        <w:t xml:space="preserve">שידור </w:t>
      </w:r>
      <w:r w:rsidR="00B07733">
        <w:rPr>
          <w:rFonts w:hint="cs"/>
          <w:rtl/>
        </w:rPr>
        <w:t xml:space="preserve">חי </w:t>
      </w:r>
      <w:r w:rsidR="00FF280A">
        <w:rPr>
          <w:rFonts w:hint="cs"/>
          <w:rtl/>
        </w:rPr>
        <w:t>(בדומה להגדרתו בסעיף 2.2</w:t>
      </w:r>
      <w:r w:rsidR="008C1C15">
        <w:rPr>
          <w:rFonts w:hint="cs"/>
          <w:rtl/>
        </w:rPr>
        <w:t>0</w:t>
      </w:r>
      <w:r w:rsidR="00FF280A">
        <w:rPr>
          <w:rFonts w:hint="cs"/>
          <w:rtl/>
        </w:rPr>
        <w:t xml:space="preserve">) </w:t>
      </w:r>
    </w:p>
    <w:p w:rsidR="00FF280A" w:rsidRPr="0008421F" w:rsidRDefault="00FF280A" w:rsidP="00FF280A">
      <w:pPr>
        <w:pStyle w:val="a7"/>
        <w:widowControl w:val="0"/>
        <w:numPr>
          <w:ilvl w:val="3"/>
          <w:numId w:val="2"/>
        </w:numPr>
      </w:pPr>
      <w:r w:rsidRPr="00064AEE">
        <w:rPr>
          <w:rFonts w:hint="cs"/>
          <w:rtl/>
        </w:rPr>
        <w:t xml:space="preserve">הבמאי המוצע בהצעתו של המציע ביצע </w:t>
      </w:r>
      <w:r w:rsidRPr="000F5665">
        <w:rPr>
          <w:rFonts w:hint="eastAsia"/>
          <w:rtl/>
        </w:rPr>
        <w:t>בחמש</w:t>
      </w:r>
      <w:r w:rsidRPr="000F5665">
        <w:rPr>
          <w:rtl/>
        </w:rPr>
        <w:t xml:space="preserve"> </w:t>
      </w:r>
      <w:r w:rsidRPr="000F5665">
        <w:rPr>
          <w:rFonts w:hint="eastAsia"/>
          <w:rtl/>
        </w:rPr>
        <w:t>השנים</w:t>
      </w:r>
      <w:r w:rsidRPr="000F5665">
        <w:rPr>
          <w:rtl/>
        </w:rPr>
        <w:t xml:space="preserve"> </w:t>
      </w:r>
      <w:r w:rsidRPr="00C333DE">
        <w:rPr>
          <w:rFonts w:hint="eastAsia"/>
          <w:rtl/>
        </w:rPr>
        <w:t>האחרונות</w:t>
      </w:r>
      <w:r w:rsidRPr="00064AEE">
        <w:rPr>
          <w:rFonts w:hint="cs"/>
          <w:rtl/>
        </w:rPr>
        <w:t xml:space="preserve"> עבודות בימוי (בדומה ל</w:t>
      </w:r>
      <w:r>
        <w:rPr>
          <w:rFonts w:hint="cs"/>
          <w:rtl/>
        </w:rPr>
        <w:t>הגדרתו</w:t>
      </w:r>
      <w:r w:rsidRPr="00064AEE">
        <w:rPr>
          <w:rFonts w:hint="cs"/>
          <w:rtl/>
        </w:rPr>
        <w:t xml:space="preserve"> </w:t>
      </w:r>
      <w:r>
        <w:rPr>
          <w:rFonts w:hint="cs"/>
          <w:rtl/>
        </w:rPr>
        <w:t>בסעיף 2.4) לשני אירועים</w:t>
      </w:r>
      <w:r w:rsidRPr="00064AEE">
        <w:rPr>
          <w:rFonts w:hint="cs"/>
          <w:rtl/>
        </w:rPr>
        <w:t xml:space="preserve"> לפחות</w:t>
      </w:r>
      <w:r w:rsidRPr="00064AEE">
        <w:rPr>
          <w:rtl/>
        </w:rPr>
        <w:t xml:space="preserve"> </w:t>
      </w:r>
      <w:r w:rsidRPr="00064AEE">
        <w:rPr>
          <w:rFonts w:hint="cs"/>
          <w:rtl/>
        </w:rPr>
        <w:t xml:space="preserve">אשר </w:t>
      </w:r>
      <w:r>
        <w:rPr>
          <w:rFonts w:hint="cs"/>
          <w:rtl/>
        </w:rPr>
        <w:t>השתתפו בהם</w:t>
      </w:r>
      <w:r w:rsidR="003B2974">
        <w:rPr>
          <w:rFonts w:hint="cs"/>
          <w:rtl/>
        </w:rPr>
        <w:t xml:space="preserve"> לפחות </w:t>
      </w:r>
      <w:r>
        <w:rPr>
          <w:rFonts w:hint="cs"/>
          <w:rtl/>
        </w:rPr>
        <w:t xml:space="preserve"> 20 משתתפי במה (בדומה להגדרתם בסעיף 2.17) </w:t>
      </w:r>
    </w:p>
    <w:p w:rsidR="00B17FF8" w:rsidRPr="0008421F" w:rsidRDefault="002D40EA" w:rsidP="0008421F">
      <w:pPr>
        <w:pStyle w:val="a7"/>
        <w:widowControl w:val="0"/>
        <w:ind w:left="1890"/>
        <w:rPr>
          <w:rtl/>
        </w:rPr>
      </w:pPr>
      <w:r w:rsidRPr="0008421F">
        <w:rPr>
          <w:rFonts w:ascii="David" w:hAnsi="David" w:hint="cs"/>
          <w:b/>
          <w:bCs/>
          <w:rtl/>
          <w:lang w:eastAsia="en-US"/>
        </w:rPr>
        <w:t>מ</w:t>
      </w:r>
      <w:r w:rsidR="00711A22" w:rsidRPr="0008421F">
        <w:rPr>
          <w:rFonts w:ascii="David" w:hAnsi="David" w:hint="cs"/>
          <w:b/>
          <w:bCs/>
          <w:rtl/>
          <w:lang w:eastAsia="en-US"/>
        </w:rPr>
        <w:t>ובהר כי ניתן להציג אירועים שונים</w:t>
      </w:r>
      <w:r w:rsidRPr="0008421F">
        <w:rPr>
          <w:rFonts w:ascii="David" w:hAnsi="David" w:hint="cs"/>
          <w:b/>
          <w:bCs/>
          <w:rtl/>
          <w:lang w:eastAsia="en-US"/>
        </w:rPr>
        <w:t xml:space="preserve"> עבור המציע, המפיק והבמאי</w:t>
      </w:r>
      <w:r w:rsidR="00711A22" w:rsidRPr="0008421F">
        <w:rPr>
          <w:rFonts w:ascii="David" w:hAnsi="David" w:hint="cs"/>
          <w:b/>
          <w:bCs/>
          <w:rtl/>
          <w:lang w:eastAsia="en-US"/>
        </w:rPr>
        <w:t>.</w:t>
      </w:r>
    </w:p>
    <w:p w:rsidR="00825D6B" w:rsidRDefault="00825D6B" w:rsidP="00B17FF8">
      <w:pPr>
        <w:rPr>
          <w:rFonts w:ascii="David" w:hAnsi="David"/>
          <w:b/>
          <w:bCs/>
          <w:rtl/>
          <w:lang w:eastAsia="en-US"/>
        </w:rPr>
      </w:pPr>
    </w:p>
    <w:p w:rsidR="00835E04" w:rsidRDefault="00835E04" w:rsidP="0008421F">
      <w:pPr>
        <w:pStyle w:val="a7"/>
        <w:widowControl w:val="0"/>
        <w:ind w:left="360"/>
        <w:rPr>
          <w:rFonts w:ascii="David" w:hAnsi="David"/>
          <w:b/>
          <w:bCs/>
          <w:rtl/>
          <w:lang w:eastAsia="en-US"/>
        </w:rPr>
      </w:pPr>
      <w:r>
        <w:rPr>
          <w:rFonts w:ascii="David" w:hAnsi="David" w:hint="cs"/>
          <w:b/>
          <w:bCs/>
          <w:rtl/>
          <w:lang w:eastAsia="en-US"/>
        </w:rPr>
        <w:t>במכרז זה כל מציע רשאי להציע עד שני במאים. במקרה הזה הצעתו של המציע תנוקד בנפרד לגבי כל במאי</w:t>
      </w:r>
      <w:r w:rsidR="00A92290">
        <w:rPr>
          <w:rFonts w:ascii="David" w:hAnsi="David" w:hint="cs"/>
          <w:b/>
          <w:bCs/>
          <w:rtl/>
          <w:lang w:eastAsia="en-US"/>
        </w:rPr>
        <w:t>.</w:t>
      </w:r>
    </w:p>
    <w:p w:rsidR="00835E04" w:rsidRDefault="00835E04" w:rsidP="0008421F">
      <w:pPr>
        <w:pStyle w:val="a7"/>
        <w:widowControl w:val="0"/>
        <w:ind w:left="360"/>
        <w:rPr>
          <w:rFonts w:ascii="David" w:hAnsi="David"/>
          <w:b/>
          <w:bCs/>
          <w:rtl/>
          <w:lang w:eastAsia="en-US"/>
        </w:rPr>
      </w:pPr>
      <w:r>
        <w:rPr>
          <w:rFonts w:ascii="David" w:hAnsi="David" w:hint="cs"/>
          <w:b/>
          <w:bCs/>
          <w:rtl/>
          <w:lang w:eastAsia="en-US"/>
        </w:rPr>
        <w:t>מציע שיצ</w:t>
      </w:r>
      <w:r w:rsidR="0008421F">
        <w:rPr>
          <w:rFonts w:ascii="David" w:hAnsi="David" w:hint="cs"/>
          <w:b/>
          <w:bCs/>
          <w:rtl/>
          <w:lang w:eastAsia="en-US"/>
        </w:rPr>
        <w:t>י</w:t>
      </w:r>
      <w:r>
        <w:rPr>
          <w:rFonts w:ascii="David" w:hAnsi="David" w:hint="cs"/>
          <w:b/>
          <w:bCs/>
          <w:rtl/>
          <w:lang w:eastAsia="en-US"/>
        </w:rPr>
        <w:t xml:space="preserve">ע שני במאים, כל במאי ייבחן בנפרד במסגרת תנאי הסף </w:t>
      </w:r>
      <w:r w:rsidR="00A92290">
        <w:rPr>
          <w:rFonts w:ascii="David" w:hAnsi="David" w:hint="cs"/>
          <w:b/>
          <w:bCs/>
          <w:rtl/>
          <w:lang w:eastAsia="en-US"/>
        </w:rPr>
        <w:t xml:space="preserve">והאמות מידה. במידה ואחד הבמאים לא עמד בתנאי הסף ונפסל  ואילו הבמאי השני כן עמד בתנאי הסף , הצעתו של מציע זה תוגדר כעוברת את תנאי הסף (בהנחה שגם המציע והמפיק עמדו בתנאי הסף), הבמאי שעמד בתנאי הסף בלבד הוא זה אשר ייבחן במסגרת אמות המידה במכרז. </w:t>
      </w:r>
    </w:p>
    <w:p w:rsidR="00B76558" w:rsidRDefault="00B76558" w:rsidP="009C6A4D">
      <w:pPr>
        <w:pStyle w:val="a7"/>
        <w:widowControl w:val="0"/>
        <w:ind w:left="360"/>
        <w:rPr>
          <w:rFonts w:ascii="David" w:hAnsi="David"/>
          <w:b/>
          <w:bCs/>
          <w:rtl/>
          <w:lang w:eastAsia="en-US"/>
        </w:rPr>
      </w:pPr>
    </w:p>
    <w:p w:rsidR="00B76558" w:rsidRDefault="00B76558" w:rsidP="009C6A4D">
      <w:pPr>
        <w:pStyle w:val="a7"/>
        <w:widowControl w:val="0"/>
        <w:ind w:left="360"/>
        <w:rPr>
          <w:rFonts w:ascii="David" w:hAnsi="David"/>
          <w:b/>
          <w:bCs/>
          <w:rtl/>
          <w:lang w:eastAsia="en-US"/>
        </w:rPr>
      </w:pPr>
      <w:r>
        <w:rPr>
          <w:rFonts w:ascii="David" w:hAnsi="David" w:hint="cs"/>
          <w:b/>
          <w:bCs/>
          <w:rtl/>
          <w:lang w:eastAsia="en-US"/>
        </w:rPr>
        <w:t>הבמאי המוצע יכול להיות מוצע ע"י שני מציעים שונים.</w:t>
      </w:r>
    </w:p>
    <w:p w:rsidR="00B76558" w:rsidRDefault="00B76558" w:rsidP="00B76558">
      <w:pPr>
        <w:pStyle w:val="a7"/>
        <w:widowControl w:val="0"/>
        <w:ind w:left="360"/>
        <w:rPr>
          <w:rFonts w:ascii="David" w:hAnsi="David"/>
          <w:b/>
          <w:bCs/>
          <w:rtl/>
          <w:lang w:eastAsia="en-US"/>
        </w:rPr>
      </w:pPr>
    </w:p>
    <w:p w:rsidR="00B76558" w:rsidRDefault="00B76558" w:rsidP="00B76558">
      <w:pPr>
        <w:pStyle w:val="a7"/>
        <w:widowControl w:val="0"/>
        <w:ind w:left="360"/>
        <w:rPr>
          <w:rFonts w:ascii="David" w:hAnsi="David"/>
          <w:b/>
          <w:bCs/>
          <w:rtl/>
          <w:lang w:eastAsia="en-US"/>
        </w:rPr>
      </w:pPr>
      <w:r w:rsidRPr="00391D32">
        <w:rPr>
          <w:rFonts w:ascii="David" w:hAnsi="David" w:hint="cs"/>
          <w:b/>
          <w:bCs/>
          <w:rtl/>
          <w:lang w:eastAsia="en-US"/>
        </w:rPr>
        <w:t xml:space="preserve">למען הסר ספק, על המציע להציע במסגרת הצעתו </w:t>
      </w:r>
      <w:r w:rsidRPr="00391D32">
        <w:rPr>
          <w:rFonts w:ascii="David" w:hAnsi="David" w:hint="cs"/>
          <w:b/>
          <w:bCs/>
          <w:u w:val="single"/>
          <w:rtl/>
          <w:lang w:eastAsia="en-US"/>
        </w:rPr>
        <w:t>מפיק ובמאי שונים</w:t>
      </w:r>
      <w:r w:rsidRPr="00391D32">
        <w:rPr>
          <w:rFonts w:ascii="David" w:hAnsi="David" w:hint="cs"/>
          <w:b/>
          <w:bCs/>
          <w:rtl/>
          <w:lang w:eastAsia="en-US"/>
        </w:rPr>
        <w:t xml:space="preserve">, והוא </w:t>
      </w:r>
      <w:r w:rsidRPr="00391D32">
        <w:rPr>
          <w:rFonts w:ascii="David" w:hAnsi="David" w:hint="cs"/>
          <w:b/>
          <w:bCs/>
          <w:u w:val="single"/>
          <w:rtl/>
          <w:lang w:eastAsia="en-US"/>
        </w:rPr>
        <w:t>מנוע</w:t>
      </w:r>
      <w:r w:rsidRPr="00391D32">
        <w:rPr>
          <w:rFonts w:ascii="David" w:hAnsi="David" w:hint="cs"/>
          <w:b/>
          <w:bCs/>
          <w:rtl/>
          <w:lang w:eastAsia="en-US"/>
        </w:rPr>
        <w:t xml:space="preserve"> מלהציע את אותו אדם לשני תפקידים אלו </w:t>
      </w:r>
      <w:r w:rsidRPr="00391D32">
        <w:rPr>
          <w:rFonts w:ascii="David" w:hAnsi="David"/>
          <w:b/>
          <w:bCs/>
          <w:rtl/>
          <w:lang w:eastAsia="en-US"/>
        </w:rPr>
        <w:t>–</w:t>
      </w:r>
      <w:r w:rsidRPr="00391D32">
        <w:rPr>
          <w:rFonts w:ascii="David" w:hAnsi="David" w:hint="cs"/>
          <w:b/>
          <w:bCs/>
          <w:rtl/>
          <w:lang w:eastAsia="en-US"/>
        </w:rPr>
        <w:t xml:space="preserve"> מפיק ובמאי </w:t>
      </w:r>
      <w:r w:rsidRPr="00391D32">
        <w:rPr>
          <w:rFonts w:ascii="David" w:hAnsi="David"/>
          <w:b/>
          <w:bCs/>
          <w:rtl/>
          <w:lang w:eastAsia="en-US"/>
        </w:rPr>
        <w:t>–</w:t>
      </w:r>
      <w:r w:rsidRPr="00391D32">
        <w:rPr>
          <w:rFonts w:ascii="David" w:hAnsi="David" w:hint="cs"/>
          <w:b/>
          <w:bCs/>
          <w:rtl/>
          <w:lang w:eastAsia="en-US"/>
        </w:rPr>
        <w:t xml:space="preserve"> בטקס זה.</w:t>
      </w:r>
    </w:p>
    <w:p w:rsidR="00835E04" w:rsidRDefault="00835E04" w:rsidP="0008421F">
      <w:pPr>
        <w:rPr>
          <w:rFonts w:ascii="David" w:hAnsi="David"/>
          <w:b/>
          <w:bCs/>
          <w:rtl/>
          <w:lang w:eastAsia="en-US"/>
        </w:rPr>
      </w:pPr>
    </w:p>
    <w:p w:rsidR="007B7E43" w:rsidRDefault="00825D6B" w:rsidP="007B7E43">
      <w:pPr>
        <w:pStyle w:val="a7"/>
        <w:widowControl w:val="0"/>
        <w:ind w:left="360"/>
        <w:rPr>
          <w:rFonts w:ascii="David" w:hAnsi="David"/>
          <w:b/>
          <w:bCs/>
          <w:rtl/>
          <w:lang w:eastAsia="en-US"/>
        </w:rPr>
      </w:pPr>
      <w:r>
        <w:rPr>
          <w:rFonts w:ascii="David" w:hAnsi="David" w:hint="cs"/>
          <w:b/>
          <w:bCs/>
          <w:rtl/>
          <w:lang w:eastAsia="en-US"/>
        </w:rPr>
        <w:t xml:space="preserve">למען הסר ספק, </w:t>
      </w:r>
      <w:r w:rsidRPr="00825D6B">
        <w:rPr>
          <w:rFonts w:ascii="David" w:hAnsi="David" w:hint="cs"/>
          <w:b/>
          <w:bCs/>
          <w:u w:val="single"/>
          <w:rtl/>
          <w:lang w:eastAsia="en-US"/>
        </w:rPr>
        <w:t>על כלל תנאי הסף לעיל להתקיים, במפיק ובבמאי עצמם בלבד</w:t>
      </w:r>
      <w:r w:rsidR="00844529">
        <w:rPr>
          <w:rFonts w:ascii="David" w:hAnsi="David" w:hint="cs"/>
          <w:b/>
          <w:bCs/>
          <w:rtl/>
          <w:lang w:eastAsia="en-US"/>
        </w:rPr>
        <w:t xml:space="preserve"> </w:t>
      </w:r>
      <w:r w:rsidRPr="0076677E">
        <w:rPr>
          <w:rFonts w:ascii="David" w:hAnsi="David" w:hint="eastAsia"/>
          <w:b/>
          <w:bCs/>
          <w:rtl/>
          <w:lang w:eastAsia="en-US"/>
        </w:rPr>
        <w:t>ולא</w:t>
      </w:r>
      <w:r w:rsidRPr="0076677E">
        <w:rPr>
          <w:rFonts w:ascii="David" w:hAnsi="David"/>
          <w:b/>
          <w:bCs/>
          <w:rtl/>
          <w:lang w:eastAsia="en-US"/>
        </w:rPr>
        <w:t xml:space="preserve"> ניתן לייחס התקיימותו של תנאי בגורם אחר ו/או בשותף אחר, ובכלל כך בכל אדם ו/</w:t>
      </w:r>
      <w:r w:rsidRPr="0076677E">
        <w:rPr>
          <w:rFonts w:ascii="David" w:hAnsi="David" w:hint="eastAsia"/>
          <w:b/>
          <w:bCs/>
          <w:rtl/>
          <w:lang w:eastAsia="en-US"/>
        </w:rPr>
        <w:t>או</w:t>
      </w:r>
      <w:r w:rsidRPr="0076677E">
        <w:rPr>
          <w:rFonts w:ascii="David" w:hAnsi="David"/>
          <w:b/>
          <w:bCs/>
          <w:rtl/>
          <w:lang w:eastAsia="en-US"/>
        </w:rPr>
        <w:t xml:space="preserve"> תאגיד קשור </w:t>
      </w:r>
      <w:r w:rsidR="007B7E43">
        <w:rPr>
          <w:rFonts w:ascii="David" w:hAnsi="David" w:hint="cs"/>
          <w:b/>
          <w:bCs/>
          <w:rtl/>
          <w:lang w:eastAsia="en-US"/>
        </w:rPr>
        <w:t xml:space="preserve">לצורך העמידה בתנאי סף. </w:t>
      </w:r>
    </w:p>
    <w:p w:rsidR="00CC7460" w:rsidRDefault="007B7E43" w:rsidP="0004768E">
      <w:pPr>
        <w:pStyle w:val="a7"/>
        <w:widowControl w:val="0"/>
        <w:ind w:left="360"/>
        <w:rPr>
          <w:rFonts w:ascii="David" w:hAnsi="David"/>
          <w:b/>
          <w:bCs/>
          <w:rtl/>
          <w:lang w:eastAsia="en-US"/>
        </w:rPr>
      </w:pPr>
      <w:r>
        <w:rPr>
          <w:rFonts w:ascii="David" w:hAnsi="David" w:hint="cs"/>
          <w:b/>
          <w:bCs/>
          <w:rtl/>
          <w:lang w:eastAsia="en-US"/>
        </w:rPr>
        <w:t>לעניין תנאי סף הקשורים במציע ניתן לייחס התקיימותם בחברה או גוף אחר הנמצא בשליטה של המציע</w:t>
      </w:r>
      <w:r w:rsidR="0076677E">
        <w:rPr>
          <w:rFonts w:ascii="David" w:hAnsi="David" w:hint="cs"/>
          <w:b/>
          <w:bCs/>
          <w:rtl/>
          <w:lang w:eastAsia="en-US"/>
        </w:rPr>
        <w:t xml:space="preserve"> </w:t>
      </w:r>
      <w:r>
        <w:rPr>
          <w:rFonts w:ascii="David" w:hAnsi="David" w:hint="cs"/>
          <w:b/>
          <w:bCs/>
          <w:rtl/>
          <w:lang w:eastAsia="en-US"/>
        </w:rPr>
        <w:t xml:space="preserve">(מעל 50% מאמצעי השליטה). לצורך עמידה בתנאי סף על המציע להציג נוסח חברה/ שותפת עדכני מרשות התאגידים. </w:t>
      </w:r>
      <w:r w:rsidR="009C6A4D" w:rsidRPr="0076677E">
        <w:rPr>
          <w:rFonts w:ascii="David" w:hAnsi="David"/>
          <w:b/>
          <w:bCs/>
          <w:rtl/>
          <w:lang w:eastAsia="en-US"/>
        </w:rPr>
        <w:t xml:space="preserve"> </w:t>
      </w:r>
    </w:p>
    <w:p w:rsidR="00CC7460" w:rsidRPr="0076677E" w:rsidRDefault="00CC7460" w:rsidP="0076677E">
      <w:pPr>
        <w:widowControl w:val="0"/>
        <w:rPr>
          <w:rFonts w:ascii="David" w:hAnsi="David"/>
          <w:b/>
          <w:bCs/>
          <w:rtl/>
          <w:lang w:eastAsia="en-US"/>
        </w:rPr>
      </w:pPr>
    </w:p>
    <w:p w:rsidR="002D40EA" w:rsidRDefault="009C6A4D" w:rsidP="00CC7460">
      <w:pPr>
        <w:pStyle w:val="a7"/>
        <w:widowControl w:val="0"/>
        <w:ind w:left="360"/>
        <w:rPr>
          <w:rFonts w:ascii="David" w:hAnsi="David"/>
          <w:b/>
          <w:bCs/>
          <w:rtl/>
          <w:lang w:eastAsia="en-US"/>
        </w:rPr>
      </w:pPr>
      <w:r w:rsidRPr="0076677E">
        <w:rPr>
          <w:rFonts w:ascii="David" w:hAnsi="David" w:hint="eastAsia"/>
          <w:b/>
          <w:bCs/>
          <w:rtl/>
          <w:lang w:eastAsia="en-US"/>
        </w:rPr>
        <w:t>הצגת</w:t>
      </w:r>
      <w:r w:rsidRPr="0076677E">
        <w:rPr>
          <w:rFonts w:ascii="David" w:hAnsi="David"/>
          <w:b/>
          <w:bCs/>
          <w:rtl/>
          <w:lang w:eastAsia="en-US"/>
        </w:rPr>
        <w:t xml:space="preserve"> אירוע או ביצוע עבודה כניסיון לעניין תנאי הסף באופן שאינו נכון או אינו תואם את ההגדרות במסגרת מכרז זה, עלול להביא לפסילת ההצעה כולה. </w:t>
      </w:r>
    </w:p>
    <w:p w:rsidR="00CC7460" w:rsidRPr="0076677E" w:rsidRDefault="00CC7460" w:rsidP="00CC7460">
      <w:pPr>
        <w:pStyle w:val="a7"/>
        <w:widowControl w:val="0"/>
        <w:ind w:left="360"/>
        <w:rPr>
          <w:rFonts w:ascii="David" w:hAnsi="David"/>
          <w:b/>
          <w:bCs/>
          <w:rtl/>
          <w:lang w:eastAsia="en-US"/>
        </w:rPr>
      </w:pPr>
    </w:p>
    <w:p w:rsidR="00DB1B4E" w:rsidRPr="002A2A88" w:rsidRDefault="00DB1B4E" w:rsidP="0008421F">
      <w:pPr>
        <w:pStyle w:val="3"/>
        <w:numPr>
          <w:ilvl w:val="0"/>
          <w:numId w:val="2"/>
        </w:numPr>
        <w:rPr>
          <w:rFonts w:ascii="David" w:eastAsia="Times New Roman" w:hAnsi="David" w:cs="David"/>
          <w:b/>
          <w:bCs/>
          <w:color w:val="auto"/>
          <w:u w:val="single"/>
          <w:lang w:eastAsia="en-US"/>
        </w:rPr>
      </w:pPr>
      <w:bookmarkStart w:id="30" w:name="_Ref384135821"/>
      <w:r w:rsidRPr="002A2A88">
        <w:rPr>
          <w:rFonts w:ascii="David" w:eastAsia="Times New Roman" w:hAnsi="David" w:cs="David"/>
          <w:b/>
          <w:bCs/>
          <w:color w:val="auto"/>
          <w:u w:val="single"/>
          <w:rtl/>
          <w:lang w:eastAsia="en-US"/>
        </w:rPr>
        <w:t>סיווג בטחוני</w:t>
      </w:r>
    </w:p>
    <w:p w:rsidR="00DB1B4E" w:rsidRPr="00D44E20" w:rsidRDefault="00DB1B4E" w:rsidP="0008421F">
      <w:pPr>
        <w:pStyle w:val="a7"/>
        <w:widowControl w:val="0"/>
        <w:numPr>
          <w:ilvl w:val="1"/>
          <w:numId w:val="2"/>
        </w:numPr>
        <w:rPr>
          <w:rFonts w:ascii="David" w:hAnsi="David"/>
          <w:lang w:eastAsia="en-US"/>
        </w:rPr>
      </w:pPr>
      <w:r w:rsidRPr="00D44E20">
        <w:rPr>
          <w:rFonts w:ascii="David" w:hAnsi="David"/>
          <w:rtl/>
          <w:lang w:eastAsia="en-US"/>
        </w:rPr>
        <w:t xml:space="preserve">כניסת </w:t>
      </w:r>
      <w:r w:rsidR="000E75E6" w:rsidRPr="00D44E20">
        <w:rPr>
          <w:rFonts w:ascii="David" w:hAnsi="David"/>
          <w:rtl/>
          <w:lang w:eastAsia="en-US"/>
        </w:rPr>
        <w:t>הספק</w:t>
      </w:r>
      <w:r w:rsidRPr="00D44E20">
        <w:rPr>
          <w:rFonts w:ascii="David" w:hAnsi="David"/>
          <w:rtl/>
          <w:lang w:eastAsia="en-US"/>
        </w:rPr>
        <w:t xml:space="preserve"> ו/או עובדיו ו/או מועסקים מטעמו לאתרי הפעילות ו/או למשרד מותנית בקבלת אישור בטחוני מוקדם וחתימה על הצהרת סודיות מתאימה בהתאם להוראות אגף הב</w:t>
      </w:r>
      <w:r w:rsidR="000E75E6" w:rsidRPr="00D44E20">
        <w:rPr>
          <w:rFonts w:ascii="David" w:hAnsi="David"/>
          <w:rtl/>
          <w:lang w:eastAsia="en-US"/>
        </w:rPr>
        <w:t>י</w:t>
      </w:r>
      <w:r w:rsidRPr="00D44E20">
        <w:rPr>
          <w:rFonts w:ascii="David" w:hAnsi="David"/>
          <w:rtl/>
          <w:lang w:eastAsia="en-US"/>
        </w:rPr>
        <w:t>טחון של המשרד וכן בחתימה על הצהרות בדבר פרטים נוספים ביחס לעובדי/י ה</w:t>
      </w:r>
      <w:r w:rsidR="000E75E6" w:rsidRPr="00D44E20">
        <w:rPr>
          <w:rFonts w:ascii="David" w:hAnsi="David"/>
          <w:rtl/>
          <w:lang w:eastAsia="en-US"/>
        </w:rPr>
        <w:t>ספק</w:t>
      </w:r>
      <w:r w:rsidRPr="00D44E20">
        <w:rPr>
          <w:rFonts w:ascii="David" w:hAnsi="David"/>
          <w:rtl/>
          <w:lang w:eastAsia="en-US"/>
        </w:rPr>
        <w:t>, ככל שיידרש.</w:t>
      </w:r>
    </w:p>
    <w:p w:rsidR="000E75E6" w:rsidRPr="00D44E20" w:rsidRDefault="000E75E6" w:rsidP="0008421F">
      <w:pPr>
        <w:pStyle w:val="a7"/>
        <w:widowControl w:val="0"/>
        <w:numPr>
          <w:ilvl w:val="1"/>
          <w:numId w:val="2"/>
        </w:numPr>
        <w:rPr>
          <w:rFonts w:ascii="David" w:hAnsi="David"/>
          <w:lang w:eastAsia="en-US"/>
        </w:rPr>
      </w:pPr>
      <w:r w:rsidRPr="00D44E20">
        <w:rPr>
          <w:rFonts w:ascii="David" w:hAnsi="David"/>
          <w:rtl/>
          <w:lang w:eastAsia="en-US"/>
        </w:rPr>
        <w:t>הספק ו/או עובדיו ו/או המועסקים מטעמו יבצעו כל דרישה ו/או הליך בטחוני אשר יידרשו לצורך ביצוע השירותים וישתפו פעולה בצורה מיטבית בכל הקשור לכך.</w:t>
      </w:r>
    </w:p>
    <w:p w:rsidR="00DB1B4E" w:rsidRPr="00D44E20" w:rsidRDefault="000E75E6" w:rsidP="0008421F">
      <w:pPr>
        <w:pStyle w:val="a7"/>
        <w:widowControl w:val="0"/>
        <w:numPr>
          <w:ilvl w:val="1"/>
          <w:numId w:val="2"/>
        </w:numPr>
        <w:rPr>
          <w:rFonts w:ascii="David" w:hAnsi="David"/>
          <w:lang w:eastAsia="en-US"/>
        </w:rPr>
      </w:pPr>
      <w:r w:rsidRPr="00D44E20">
        <w:rPr>
          <w:rFonts w:ascii="David" w:hAnsi="David"/>
          <w:rtl/>
          <w:lang w:eastAsia="en-US"/>
        </w:rPr>
        <w:t>הספק</w:t>
      </w:r>
      <w:r w:rsidR="00DB1B4E" w:rsidRPr="00D44E20">
        <w:rPr>
          <w:rFonts w:ascii="David" w:hAnsi="David"/>
          <w:rtl/>
          <w:lang w:eastAsia="en-US"/>
        </w:rPr>
        <w:t xml:space="preserve"> ו/או עובדיו ו/או המועסקים מטעמו יבצעו כל הוראה שתינתן מאת אגף הב</w:t>
      </w:r>
      <w:r w:rsidRPr="00D44E20">
        <w:rPr>
          <w:rFonts w:ascii="David" w:hAnsi="David"/>
          <w:rtl/>
          <w:lang w:eastAsia="en-US"/>
        </w:rPr>
        <w:t>י</w:t>
      </w:r>
      <w:r w:rsidR="00DB1B4E" w:rsidRPr="00D44E20">
        <w:rPr>
          <w:rFonts w:ascii="David" w:hAnsi="David"/>
          <w:rtl/>
          <w:lang w:eastAsia="en-US"/>
        </w:rPr>
        <w:t>טחון של המשרד בנוגע לכללי האבטחה שיידרשו לקיים במהלך עבודתם.</w:t>
      </w:r>
    </w:p>
    <w:p w:rsidR="00DB1B4E" w:rsidRPr="00D44E20" w:rsidRDefault="00DB1B4E" w:rsidP="0008421F">
      <w:pPr>
        <w:pStyle w:val="a7"/>
        <w:widowControl w:val="0"/>
        <w:numPr>
          <w:ilvl w:val="1"/>
          <w:numId w:val="2"/>
        </w:numPr>
        <w:rPr>
          <w:rFonts w:ascii="David" w:hAnsi="David"/>
          <w:lang w:eastAsia="en-US"/>
        </w:rPr>
      </w:pPr>
      <w:r w:rsidRPr="00D44E20">
        <w:rPr>
          <w:rFonts w:ascii="David" w:hAnsi="David"/>
          <w:rtl/>
          <w:lang w:eastAsia="en-US"/>
        </w:rPr>
        <w:t>יובהר כי אדם אשר המשרד לא יאשר אותו מראש לא יועסק בקשר עם ביצוע השירותים נשוא מכרז זה.</w:t>
      </w:r>
    </w:p>
    <w:p w:rsidR="007E4AEF" w:rsidRPr="00D44E20" w:rsidRDefault="007E4AEF" w:rsidP="007E4AEF">
      <w:pPr>
        <w:pStyle w:val="a7"/>
        <w:widowControl w:val="0"/>
        <w:ind w:left="1134"/>
        <w:rPr>
          <w:rFonts w:ascii="David" w:hAnsi="David"/>
          <w:lang w:eastAsia="en-US"/>
        </w:rPr>
      </w:pPr>
    </w:p>
    <w:p w:rsidR="00BC3B1C" w:rsidRPr="002A2A88" w:rsidRDefault="00BC3B1C" w:rsidP="0008421F">
      <w:pPr>
        <w:pStyle w:val="3"/>
        <w:numPr>
          <w:ilvl w:val="0"/>
          <w:numId w:val="2"/>
        </w:numPr>
        <w:rPr>
          <w:rFonts w:ascii="David" w:eastAsia="Times New Roman" w:hAnsi="David" w:cs="David"/>
          <w:b/>
          <w:bCs/>
          <w:color w:val="auto"/>
          <w:u w:val="single"/>
          <w:lang w:eastAsia="en-US"/>
        </w:rPr>
      </w:pPr>
      <w:bookmarkStart w:id="31" w:name="_Ref7374942"/>
      <w:r w:rsidRPr="002A2A88">
        <w:rPr>
          <w:rFonts w:ascii="David" w:eastAsia="Times New Roman" w:hAnsi="David" w:cs="David"/>
          <w:b/>
          <w:bCs/>
          <w:color w:val="auto"/>
          <w:u w:val="single"/>
          <w:rtl/>
          <w:lang w:eastAsia="en-US"/>
        </w:rPr>
        <w:t>תקציב הפרויקט</w:t>
      </w:r>
      <w:bookmarkEnd w:id="31"/>
    </w:p>
    <w:p w:rsidR="00BC3B1C" w:rsidRPr="00D44E20" w:rsidRDefault="00BC3B1C" w:rsidP="003B36BE">
      <w:pPr>
        <w:pStyle w:val="a7"/>
        <w:widowControl w:val="0"/>
        <w:numPr>
          <w:ilvl w:val="1"/>
          <w:numId w:val="2"/>
        </w:numPr>
        <w:rPr>
          <w:rFonts w:ascii="David" w:hAnsi="David"/>
          <w:lang w:eastAsia="en-US"/>
        </w:rPr>
      </w:pPr>
      <w:bookmarkStart w:id="32" w:name="_Ref382742342"/>
      <w:r w:rsidRPr="00E3101D">
        <w:rPr>
          <w:rFonts w:ascii="David" w:hAnsi="David"/>
          <w:b/>
          <w:bCs/>
          <w:rtl/>
          <w:lang w:eastAsia="en-US"/>
        </w:rPr>
        <w:t xml:space="preserve">מסגרת התקציב עבור </w:t>
      </w:r>
      <w:r w:rsidR="000C22EC">
        <w:rPr>
          <w:rFonts w:ascii="David" w:hAnsi="David" w:hint="cs"/>
          <w:b/>
          <w:bCs/>
          <w:rtl/>
          <w:lang w:eastAsia="en-US"/>
        </w:rPr>
        <w:t xml:space="preserve">ניהול </w:t>
      </w:r>
      <w:r w:rsidR="00145015">
        <w:rPr>
          <w:rFonts w:ascii="David" w:hAnsi="David" w:hint="cs"/>
          <w:b/>
          <w:bCs/>
          <w:rtl/>
          <w:lang w:eastAsia="en-US"/>
        </w:rPr>
        <w:t xml:space="preserve">הפקת ובימוי טקס הדלקת </w:t>
      </w:r>
      <w:r w:rsidR="00145015" w:rsidRPr="00660CC0">
        <w:rPr>
          <w:rFonts w:ascii="David" w:hAnsi="David" w:hint="cs"/>
          <w:b/>
          <w:bCs/>
          <w:rtl/>
          <w:lang w:eastAsia="en-US"/>
        </w:rPr>
        <w:t xml:space="preserve">המשואות </w:t>
      </w:r>
      <w:r w:rsidR="009B778A">
        <w:rPr>
          <w:rFonts w:ascii="David" w:hAnsi="David" w:hint="cs"/>
          <w:b/>
          <w:bCs/>
          <w:rtl/>
          <w:lang w:eastAsia="en-US"/>
        </w:rPr>
        <w:t xml:space="preserve">2024 </w:t>
      </w:r>
      <w:r w:rsidR="00947952" w:rsidRPr="00660CC0">
        <w:rPr>
          <w:rFonts w:ascii="David" w:hAnsi="David" w:hint="cs"/>
          <w:b/>
          <w:bCs/>
          <w:rtl/>
          <w:lang w:eastAsia="en-US"/>
        </w:rPr>
        <w:t>קבועה</w:t>
      </w:r>
      <w:r w:rsidR="006C7EA3">
        <w:rPr>
          <w:rFonts w:ascii="David" w:hAnsi="David" w:hint="cs"/>
          <w:b/>
          <w:bCs/>
          <w:rtl/>
          <w:lang w:eastAsia="en-US"/>
        </w:rPr>
        <w:t xml:space="preserve"> והינה עומדת על סך של </w:t>
      </w:r>
      <w:r w:rsidR="00947952" w:rsidRPr="00660CC0">
        <w:rPr>
          <w:rFonts w:ascii="David" w:hAnsi="David" w:hint="cs"/>
          <w:b/>
          <w:bCs/>
          <w:rtl/>
          <w:lang w:eastAsia="en-US"/>
        </w:rPr>
        <w:t xml:space="preserve">: </w:t>
      </w:r>
      <w:bookmarkStart w:id="33" w:name="תקציב_הפרויקט"/>
      <w:r w:rsidR="00B82CE0">
        <w:rPr>
          <w:rFonts w:ascii="David" w:hAnsi="David" w:hint="cs"/>
          <w:b/>
          <w:bCs/>
          <w:rtl/>
          <w:lang w:eastAsia="en-US"/>
        </w:rPr>
        <w:t xml:space="preserve"> </w:t>
      </w:r>
      <w:bookmarkEnd w:id="32"/>
      <w:bookmarkEnd w:id="33"/>
      <w:r w:rsidR="003F66D9">
        <w:rPr>
          <w:rFonts w:ascii="David" w:hAnsi="David" w:hint="cs"/>
          <w:b/>
          <w:bCs/>
          <w:u w:val="single"/>
          <w:rtl/>
          <w:lang w:eastAsia="en-US"/>
        </w:rPr>
        <w:t>8,400,000</w:t>
      </w:r>
      <w:r w:rsidR="00B82CE0" w:rsidRPr="0056386D">
        <w:rPr>
          <w:rFonts w:ascii="David" w:hAnsi="David" w:hint="cs"/>
          <w:b/>
          <w:bCs/>
          <w:u w:val="single"/>
          <w:rtl/>
          <w:lang w:eastAsia="en-US"/>
        </w:rPr>
        <w:t xml:space="preserve"> ₪ כולל מע"מ </w:t>
      </w:r>
      <w:r w:rsidR="00C333DE" w:rsidRPr="0056386D">
        <w:rPr>
          <w:rFonts w:ascii="David" w:hAnsi="David" w:hint="cs"/>
          <w:b/>
          <w:bCs/>
          <w:u w:val="single"/>
          <w:rtl/>
          <w:lang w:eastAsia="en-US"/>
        </w:rPr>
        <w:t xml:space="preserve">+ עמלת המציע </w:t>
      </w:r>
    </w:p>
    <w:p w:rsidR="00BC3B1C" w:rsidRDefault="00BC3B1C" w:rsidP="0008421F">
      <w:pPr>
        <w:pStyle w:val="a7"/>
        <w:widowControl w:val="0"/>
        <w:numPr>
          <w:ilvl w:val="1"/>
          <w:numId w:val="2"/>
        </w:numPr>
        <w:rPr>
          <w:rFonts w:ascii="David" w:hAnsi="David"/>
          <w:lang w:eastAsia="en-US"/>
        </w:rPr>
      </w:pPr>
      <w:r w:rsidRPr="00391D32">
        <w:rPr>
          <w:rFonts w:ascii="David" w:hAnsi="David"/>
          <w:rtl/>
          <w:lang w:eastAsia="en-US"/>
        </w:rPr>
        <w:t>תקציב זה כולל את כל</w:t>
      </w:r>
      <w:r w:rsidRPr="00660CC0">
        <w:rPr>
          <w:rFonts w:ascii="David" w:hAnsi="David"/>
          <w:rtl/>
          <w:lang w:eastAsia="en-US"/>
        </w:rPr>
        <w:t xml:space="preserve"> הוצאות הניהול והלוגיסטיקה הקשורות לאירוע: </w:t>
      </w:r>
      <w:r w:rsidR="00F0670C">
        <w:rPr>
          <w:rFonts w:ascii="David" w:hAnsi="David" w:hint="cs"/>
          <w:rtl/>
          <w:lang w:eastAsia="en-US"/>
        </w:rPr>
        <w:t xml:space="preserve">ניהול, </w:t>
      </w:r>
      <w:r w:rsidRPr="00660CC0">
        <w:rPr>
          <w:rFonts w:ascii="David" w:hAnsi="David"/>
          <w:rtl/>
          <w:lang w:eastAsia="en-US"/>
        </w:rPr>
        <w:t xml:space="preserve">תכנון, הכנה והפקה, הקמת אזור האירוע, </w:t>
      </w:r>
      <w:r w:rsidR="00947952" w:rsidRPr="00660CC0">
        <w:rPr>
          <w:rFonts w:ascii="David" w:hAnsi="David" w:hint="cs"/>
          <w:rtl/>
          <w:lang w:eastAsia="en-US"/>
        </w:rPr>
        <w:t xml:space="preserve">השכרת, </w:t>
      </w:r>
      <w:r w:rsidRPr="00660CC0">
        <w:rPr>
          <w:rFonts w:ascii="David" w:hAnsi="David"/>
          <w:rtl/>
          <w:lang w:eastAsia="en-US"/>
        </w:rPr>
        <w:t>התקנת והפעלת ציוד טכני, תפעול הטקס, נסיעות, שכר לעובדים,</w:t>
      </w:r>
      <w:r w:rsidR="009436D1" w:rsidRPr="00660CC0">
        <w:rPr>
          <w:rFonts w:ascii="David" w:hAnsi="David" w:hint="cs"/>
          <w:rtl/>
          <w:lang w:eastAsia="en-US"/>
        </w:rPr>
        <w:t xml:space="preserve"> התוכנית </w:t>
      </w:r>
      <w:r w:rsidR="00D0656E" w:rsidRPr="00660CC0">
        <w:rPr>
          <w:rFonts w:ascii="David" w:hAnsi="David" w:hint="cs"/>
          <w:rtl/>
          <w:lang w:eastAsia="en-US"/>
        </w:rPr>
        <w:t>ה</w:t>
      </w:r>
      <w:r w:rsidR="009436D1" w:rsidRPr="00660CC0">
        <w:rPr>
          <w:rFonts w:ascii="David" w:hAnsi="David" w:hint="cs"/>
          <w:rtl/>
          <w:lang w:eastAsia="en-US"/>
        </w:rPr>
        <w:t xml:space="preserve">אומנותית, </w:t>
      </w:r>
      <w:r w:rsidRPr="00660CC0">
        <w:rPr>
          <w:rFonts w:ascii="David" w:hAnsi="David"/>
          <w:rtl/>
          <w:lang w:eastAsia="en-US"/>
        </w:rPr>
        <w:t>רווח המפיק וכל הוצאה אחרת שיימצא ה</w:t>
      </w:r>
      <w:r w:rsidR="00F0670C">
        <w:rPr>
          <w:rFonts w:ascii="David" w:hAnsi="David" w:hint="cs"/>
          <w:rtl/>
          <w:lang w:eastAsia="en-US"/>
        </w:rPr>
        <w:t xml:space="preserve">מציע </w:t>
      </w:r>
      <w:r w:rsidRPr="00660CC0">
        <w:rPr>
          <w:rFonts w:ascii="David" w:hAnsi="David"/>
          <w:rtl/>
          <w:lang w:eastAsia="en-US"/>
        </w:rPr>
        <w:t xml:space="preserve"> לנכון לכלול בתקציב, העשויה לתרום להצלחת האירוע. </w:t>
      </w:r>
    </w:p>
    <w:p w:rsidR="00A80D70" w:rsidRDefault="00A80D70" w:rsidP="0008421F">
      <w:pPr>
        <w:pStyle w:val="a7"/>
        <w:widowControl w:val="0"/>
        <w:numPr>
          <w:ilvl w:val="1"/>
          <w:numId w:val="2"/>
        </w:numPr>
        <w:rPr>
          <w:rFonts w:ascii="David" w:hAnsi="David"/>
          <w:lang w:eastAsia="en-US"/>
        </w:rPr>
      </w:pPr>
      <w:r w:rsidRPr="00A80D70">
        <w:rPr>
          <w:rFonts w:ascii="David" w:hAnsi="David" w:hint="cs"/>
          <w:rtl/>
          <w:lang w:eastAsia="en-US"/>
        </w:rPr>
        <w:t>המשרד</w:t>
      </w:r>
      <w:r>
        <w:rPr>
          <w:rFonts w:ascii="David" w:hAnsi="David" w:hint="cs"/>
          <w:rtl/>
          <w:lang w:eastAsia="en-US"/>
        </w:rPr>
        <w:t xml:space="preserve"> יקבל לידו, בהתאם לבקשתו, כל הצעת מחיר והסכם התקשרות בין הספק לספקי המשנה ולאנשי הצוות השונים ויבצע בקרה שוטפת על ניהול תקציב האירוע המופקד בידי המציע. הספק יפנה לקבלת הצעות מחיר עבור כלל השירותים הנדרשים ויבחר בספק המתאים ביותר מבחינת טיב השירותים ומבחינת המחיר.</w:t>
      </w:r>
    </w:p>
    <w:p w:rsidR="00FF280A" w:rsidRPr="00A80D70" w:rsidRDefault="00FF280A" w:rsidP="00FF280A">
      <w:pPr>
        <w:pStyle w:val="a7"/>
        <w:widowControl w:val="0"/>
        <w:ind w:left="1134"/>
        <w:rPr>
          <w:rFonts w:ascii="David" w:hAnsi="David"/>
          <w:lang w:eastAsia="en-US"/>
        </w:rPr>
      </w:pPr>
    </w:p>
    <w:p w:rsidR="00660CC0" w:rsidRDefault="00660CC0" w:rsidP="0008421F">
      <w:pPr>
        <w:pStyle w:val="a7"/>
        <w:widowControl w:val="0"/>
        <w:numPr>
          <w:ilvl w:val="1"/>
          <w:numId w:val="2"/>
        </w:numPr>
        <w:rPr>
          <w:rFonts w:ascii="David" w:hAnsi="David"/>
          <w:b/>
          <w:bCs/>
          <w:lang w:eastAsia="en-US"/>
        </w:rPr>
      </w:pPr>
      <w:r w:rsidRPr="00660CC0">
        <w:rPr>
          <w:rFonts w:ascii="David" w:hAnsi="David" w:hint="cs"/>
          <w:b/>
          <w:bCs/>
          <w:u w:val="single"/>
          <w:rtl/>
          <w:lang w:eastAsia="en-US"/>
        </w:rPr>
        <w:t xml:space="preserve">הצעת המחיר: </w:t>
      </w:r>
    </w:p>
    <w:p w:rsidR="00ED0662" w:rsidRDefault="003073C9" w:rsidP="00347253">
      <w:pPr>
        <w:pStyle w:val="a7"/>
        <w:widowControl w:val="0"/>
        <w:ind w:left="1134"/>
        <w:rPr>
          <w:rFonts w:ascii="David" w:hAnsi="David"/>
          <w:b/>
          <w:bCs/>
          <w:rtl/>
          <w:lang w:eastAsia="en-US"/>
        </w:rPr>
      </w:pPr>
      <w:bookmarkStart w:id="34" w:name="הצעת_המחיר"/>
      <w:r>
        <w:rPr>
          <w:rFonts w:ascii="David" w:hAnsi="David" w:hint="cs"/>
          <w:b/>
          <w:bCs/>
          <w:rtl/>
          <w:lang w:eastAsia="en-US"/>
        </w:rPr>
        <w:t xml:space="preserve">על המציע </w:t>
      </w:r>
      <w:r w:rsidR="00660CC0" w:rsidRPr="00660CC0">
        <w:rPr>
          <w:rFonts w:ascii="David" w:hAnsi="David"/>
          <w:b/>
          <w:bCs/>
          <w:rtl/>
          <w:lang w:eastAsia="en-US"/>
        </w:rPr>
        <w:t>לנקוב ב</w:t>
      </w:r>
      <w:r w:rsidR="00803873">
        <w:rPr>
          <w:rFonts w:ascii="David" w:hAnsi="David" w:hint="cs"/>
          <w:b/>
          <w:bCs/>
          <w:rtl/>
          <w:lang w:eastAsia="en-US"/>
        </w:rPr>
        <w:t xml:space="preserve">אחוז עמלת </w:t>
      </w:r>
      <w:r w:rsidR="00660CC0" w:rsidRPr="00660CC0">
        <w:rPr>
          <w:rFonts w:ascii="David" w:hAnsi="David"/>
          <w:b/>
          <w:bCs/>
          <w:rtl/>
          <w:lang w:eastAsia="en-US"/>
        </w:rPr>
        <w:t xml:space="preserve">שכר הפקה </w:t>
      </w:r>
      <w:r w:rsidR="00660CC0" w:rsidRPr="00391D32">
        <w:rPr>
          <w:rFonts w:ascii="David" w:hAnsi="David" w:hint="cs"/>
          <w:b/>
          <w:bCs/>
          <w:rtl/>
          <w:lang w:eastAsia="en-US"/>
        </w:rPr>
        <w:t>בטווח ש</w:t>
      </w:r>
      <w:r w:rsidR="00803873">
        <w:rPr>
          <w:rFonts w:ascii="David" w:hAnsi="David" w:hint="cs"/>
          <w:b/>
          <w:bCs/>
          <w:rtl/>
          <w:lang w:eastAsia="en-US"/>
        </w:rPr>
        <w:t xml:space="preserve">בין </w:t>
      </w:r>
      <w:r w:rsidR="00660CC0" w:rsidRPr="00391D32">
        <w:rPr>
          <w:rFonts w:ascii="David" w:hAnsi="David"/>
          <w:b/>
          <w:bCs/>
          <w:rtl/>
          <w:lang w:eastAsia="en-US"/>
        </w:rPr>
        <w:t xml:space="preserve"> </w:t>
      </w:r>
      <w:r w:rsidR="003F66D9">
        <w:rPr>
          <w:rFonts w:ascii="David" w:hAnsi="David" w:hint="cs"/>
          <w:b/>
          <w:bCs/>
          <w:rtl/>
          <w:lang w:eastAsia="en-US"/>
        </w:rPr>
        <w:t>3%</w:t>
      </w:r>
      <w:r w:rsidR="00660CC0" w:rsidRPr="00391D32">
        <w:rPr>
          <w:rFonts w:ascii="David" w:hAnsi="David"/>
          <w:b/>
          <w:bCs/>
          <w:rtl/>
          <w:lang w:eastAsia="en-US"/>
        </w:rPr>
        <w:t xml:space="preserve"> </w:t>
      </w:r>
      <w:r w:rsidR="00803873">
        <w:rPr>
          <w:rFonts w:ascii="David" w:hAnsi="David" w:hint="cs"/>
          <w:b/>
          <w:bCs/>
          <w:rtl/>
          <w:lang w:eastAsia="en-US"/>
        </w:rPr>
        <w:t xml:space="preserve">ועד </w:t>
      </w:r>
      <w:r w:rsidR="003F66D9">
        <w:rPr>
          <w:rFonts w:ascii="David" w:hAnsi="David" w:hint="cs"/>
          <w:b/>
          <w:bCs/>
          <w:rtl/>
          <w:lang w:eastAsia="en-US"/>
        </w:rPr>
        <w:t>8</w:t>
      </w:r>
      <w:r w:rsidR="00803873">
        <w:rPr>
          <w:rFonts w:ascii="David" w:hAnsi="David" w:hint="cs"/>
          <w:b/>
          <w:bCs/>
          <w:rtl/>
          <w:lang w:eastAsia="en-US"/>
        </w:rPr>
        <w:t xml:space="preserve">% </w:t>
      </w:r>
      <w:r w:rsidR="00660CC0" w:rsidRPr="00391D32">
        <w:rPr>
          <w:rFonts w:ascii="David" w:hAnsi="David"/>
          <w:b/>
          <w:bCs/>
          <w:rtl/>
          <w:lang w:eastAsia="en-US"/>
        </w:rPr>
        <w:t>מתקציב הפרויקט</w:t>
      </w:r>
      <w:r w:rsidR="009C1F59" w:rsidRPr="00391D32">
        <w:rPr>
          <w:rFonts w:ascii="David" w:hAnsi="David" w:hint="cs"/>
          <w:b/>
          <w:bCs/>
          <w:rtl/>
          <w:lang w:eastAsia="en-US"/>
        </w:rPr>
        <w:t>. יודגש כי ה</w:t>
      </w:r>
      <w:r w:rsidR="00695221">
        <w:rPr>
          <w:rFonts w:ascii="David" w:hAnsi="David" w:hint="cs"/>
          <w:b/>
          <w:bCs/>
          <w:rtl/>
          <w:lang w:eastAsia="en-US"/>
        </w:rPr>
        <w:t>אחוז</w:t>
      </w:r>
      <w:r w:rsidR="009C1F59" w:rsidRPr="00391D32">
        <w:rPr>
          <w:rFonts w:ascii="David" w:hAnsi="David" w:hint="cs"/>
          <w:b/>
          <w:bCs/>
          <w:rtl/>
          <w:lang w:eastAsia="en-US"/>
        </w:rPr>
        <w:t xml:space="preserve"> שיוצג בהצעת המחיר הינו סופי </w:t>
      </w:r>
      <w:r w:rsidR="009765BC" w:rsidRPr="00391D32">
        <w:rPr>
          <w:rFonts w:ascii="David" w:hAnsi="David" w:hint="cs"/>
          <w:b/>
          <w:bCs/>
          <w:rtl/>
          <w:lang w:eastAsia="en-US"/>
        </w:rPr>
        <w:t>והוא בנוסף על תקציב הפרויקט</w:t>
      </w:r>
      <w:r w:rsidR="009C1F59" w:rsidRPr="00391D32">
        <w:rPr>
          <w:rFonts w:ascii="David" w:hAnsi="David" w:hint="cs"/>
          <w:b/>
          <w:bCs/>
          <w:rtl/>
          <w:lang w:eastAsia="en-US"/>
        </w:rPr>
        <w:t>.</w:t>
      </w:r>
    </w:p>
    <w:p w:rsidR="00660CC0" w:rsidRPr="00660CC0" w:rsidRDefault="007F6FAC" w:rsidP="00ED0662">
      <w:pPr>
        <w:pStyle w:val="a7"/>
        <w:widowControl w:val="0"/>
        <w:ind w:left="1134"/>
        <w:rPr>
          <w:rFonts w:ascii="David" w:hAnsi="David"/>
          <w:b/>
          <w:bCs/>
          <w:lang w:eastAsia="en-US"/>
        </w:rPr>
      </w:pPr>
      <w:r w:rsidRPr="00391D32">
        <w:rPr>
          <w:rFonts w:ascii="David" w:hAnsi="David" w:hint="cs"/>
          <w:b/>
          <w:bCs/>
          <w:rtl/>
          <w:lang w:eastAsia="en-US"/>
        </w:rPr>
        <w:lastRenderedPageBreak/>
        <w:t xml:space="preserve"> הצעת מחיר החורגת ממסגרת </w:t>
      </w:r>
      <w:r w:rsidR="00ED0662">
        <w:rPr>
          <w:rFonts w:ascii="David" w:hAnsi="David" w:hint="cs"/>
          <w:b/>
          <w:bCs/>
          <w:rtl/>
          <w:lang w:eastAsia="en-US"/>
        </w:rPr>
        <w:t xml:space="preserve">האחוזים הנ"ל </w:t>
      </w:r>
      <w:r w:rsidRPr="00391D32">
        <w:rPr>
          <w:rFonts w:ascii="David" w:hAnsi="David" w:hint="cs"/>
          <w:b/>
          <w:bCs/>
          <w:rtl/>
          <w:lang w:eastAsia="en-US"/>
        </w:rPr>
        <w:t xml:space="preserve">, בין מעל ובין מתחת </w:t>
      </w:r>
      <w:r w:rsidRPr="00391D32">
        <w:rPr>
          <w:rFonts w:ascii="David" w:hAnsi="David"/>
          <w:b/>
          <w:bCs/>
          <w:rtl/>
          <w:lang w:eastAsia="en-US"/>
        </w:rPr>
        <w:t>–</w:t>
      </w:r>
      <w:r w:rsidRPr="00391D32">
        <w:rPr>
          <w:rFonts w:ascii="David" w:hAnsi="David" w:hint="cs"/>
          <w:b/>
          <w:bCs/>
          <w:rtl/>
          <w:lang w:eastAsia="en-US"/>
        </w:rPr>
        <w:t xml:space="preserve"> תיפסל. </w:t>
      </w:r>
      <w:r w:rsidR="003E0FA9" w:rsidRPr="00391D32">
        <w:rPr>
          <w:rFonts w:ascii="David" w:hAnsi="David" w:hint="cs"/>
          <w:b/>
          <w:bCs/>
          <w:rtl/>
          <w:lang w:eastAsia="en-US"/>
        </w:rPr>
        <w:t>למען הסר ספק, סכום זה אינו ניתן להרחבה ואינו משתנה גם במידה ותקציב האירוע יורחב</w:t>
      </w:r>
      <w:bookmarkEnd w:id="34"/>
      <w:r w:rsidR="003E0FA9" w:rsidRPr="00391D32">
        <w:rPr>
          <w:rFonts w:ascii="David" w:hAnsi="David" w:hint="cs"/>
          <w:b/>
          <w:bCs/>
          <w:rtl/>
          <w:lang w:eastAsia="en-US"/>
        </w:rPr>
        <w:t>.</w:t>
      </w:r>
    </w:p>
    <w:p w:rsidR="00BC3B1C" w:rsidRPr="00D44E20" w:rsidRDefault="00BC3B1C" w:rsidP="00BC3B1C">
      <w:pPr>
        <w:pStyle w:val="a7"/>
        <w:widowControl w:val="0"/>
        <w:ind w:left="2002"/>
        <w:rPr>
          <w:rFonts w:ascii="David" w:hAnsi="David"/>
          <w:lang w:eastAsia="en-US"/>
        </w:rPr>
      </w:pPr>
    </w:p>
    <w:bookmarkEnd w:id="30"/>
    <w:p w:rsidR="00D067B0" w:rsidRPr="002A2A88" w:rsidRDefault="00D067B0" w:rsidP="00347253">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מסמכים נדרשים ותנאי מסירת ההצעה</w:t>
      </w:r>
    </w:p>
    <w:p w:rsidR="003B664B" w:rsidRPr="00D44E20" w:rsidRDefault="003B664B" w:rsidP="003B664B">
      <w:pPr>
        <w:pStyle w:val="a7"/>
        <w:widowControl w:val="0"/>
        <w:ind w:left="360"/>
        <w:rPr>
          <w:rFonts w:ascii="David" w:hAnsi="David"/>
          <w:b/>
          <w:bCs/>
          <w:u w:val="single"/>
          <w:lang w:eastAsia="en-US"/>
        </w:rPr>
      </w:pPr>
      <w:r w:rsidRPr="00D44E20">
        <w:rPr>
          <w:rFonts w:ascii="David" w:hAnsi="David"/>
          <w:rtl/>
          <w:lang w:eastAsia="en-US"/>
        </w:rPr>
        <w:t>להצעה (חוברת הצעה מלאה</w:t>
      </w:r>
      <w:r w:rsidR="00ED0662">
        <w:rPr>
          <w:rFonts w:ascii="David" w:hAnsi="David" w:hint="cs"/>
          <w:rtl/>
          <w:lang w:eastAsia="en-US"/>
        </w:rPr>
        <w:t xml:space="preserve">, חתומה ומאושרת </w:t>
      </w:r>
      <w:r w:rsidRPr="00D44E20">
        <w:rPr>
          <w:rFonts w:ascii="David" w:hAnsi="David"/>
          <w:rtl/>
          <w:lang w:eastAsia="en-US"/>
        </w:rPr>
        <w:t>על כל סעיפיה) יש לצרף:</w:t>
      </w:r>
    </w:p>
    <w:p w:rsidR="00243CD2" w:rsidRPr="00347253" w:rsidRDefault="00243CD2" w:rsidP="00347253">
      <w:pPr>
        <w:pStyle w:val="a7"/>
        <w:widowControl w:val="0"/>
        <w:numPr>
          <w:ilvl w:val="1"/>
          <w:numId w:val="2"/>
        </w:numPr>
        <w:rPr>
          <w:rFonts w:ascii="David" w:hAnsi="David"/>
          <w:rtl/>
          <w:lang w:eastAsia="en-US"/>
        </w:rPr>
      </w:pPr>
      <w:r w:rsidRPr="00347253">
        <w:rPr>
          <w:rFonts w:ascii="David" w:hAnsi="David"/>
          <w:rtl/>
          <w:lang w:eastAsia="en-US"/>
        </w:rPr>
        <w:t xml:space="preserve">חוברת הצעה מלאה וחתומה </w:t>
      </w:r>
      <w:r w:rsidR="00964EBD" w:rsidRPr="00347253">
        <w:rPr>
          <w:rFonts w:ascii="David" w:hAnsi="David" w:hint="cs"/>
          <w:rtl/>
          <w:lang w:eastAsia="en-US"/>
        </w:rPr>
        <w:t xml:space="preserve">לרבות טופס הגשת ההצעה (נספח ב'1) </w:t>
      </w:r>
      <w:r w:rsidRPr="00347253">
        <w:rPr>
          <w:rFonts w:ascii="David" w:hAnsi="David"/>
          <w:rtl/>
          <w:lang w:eastAsia="en-US"/>
        </w:rPr>
        <w:t>כנדרש בסעי</w:t>
      </w:r>
      <w:r w:rsidR="0017008C" w:rsidRPr="00347253">
        <w:rPr>
          <w:rFonts w:ascii="David" w:hAnsi="David"/>
          <w:rtl/>
          <w:lang w:eastAsia="en-US"/>
        </w:rPr>
        <w:t xml:space="preserve">ף </w:t>
      </w:r>
      <w:r w:rsidR="00FF280A">
        <w:rPr>
          <w:rFonts w:ascii="David" w:hAnsi="David" w:hint="cs"/>
          <w:rtl/>
          <w:lang w:eastAsia="en-US"/>
        </w:rPr>
        <w:t>7.4</w:t>
      </w:r>
      <w:r w:rsidR="0017008C" w:rsidRPr="00347253">
        <w:rPr>
          <w:rFonts w:ascii="David" w:hAnsi="David"/>
          <w:rtl/>
          <w:lang w:eastAsia="en-US"/>
        </w:rPr>
        <w:t xml:space="preserve"> </w:t>
      </w:r>
      <w:r w:rsidRPr="00347253">
        <w:rPr>
          <w:rFonts w:ascii="David" w:hAnsi="David"/>
          <w:rtl/>
          <w:lang w:eastAsia="en-US"/>
        </w:rPr>
        <w:t>להלן.</w:t>
      </w:r>
      <w:r w:rsidR="007142D0" w:rsidRPr="00347253">
        <w:rPr>
          <w:rFonts w:ascii="David" w:hAnsi="David" w:hint="cs"/>
          <w:rtl/>
          <w:lang w:eastAsia="en-US"/>
        </w:rPr>
        <w:t xml:space="preserve"> הטופס </w:t>
      </w:r>
      <w:r w:rsidR="00D47FBE" w:rsidRPr="00347253">
        <w:rPr>
          <w:rFonts w:ascii="David" w:hAnsi="David" w:hint="cs"/>
          <w:rtl/>
          <w:lang w:eastAsia="en-US"/>
        </w:rPr>
        <w:t>כולל ה</w:t>
      </w:r>
      <w:r w:rsidR="00347253">
        <w:rPr>
          <w:rFonts w:ascii="David" w:hAnsi="David" w:hint="cs"/>
          <w:rtl/>
          <w:lang w:eastAsia="en-US"/>
        </w:rPr>
        <w:t>צהרות והתחייבויות המציע יש למלא</w:t>
      </w:r>
      <w:r w:rsidR="00D47FBE" w:rsidRPr="00347253">
        <w:rPr>
          <w:rFonts w:ascii="David" w:hAnsi="David" w:hint="cs"/>
          <w:rtl/>
          <w:lang w:eastAsia="en-US"/>
        </w:rPr>
        <w:t xml:space="preserve"> במלואו בכל הסעיפים. הטופס יאושר ו</w:t>
      </w:r>
      <w:r w:rsidR="007142D0" w:rsidRPr="00347253">
        <w:rPr>
          <w:rFonts w:ascii="David" w:hAnsi="David" w:hint="cs"/>
          <w:rtl/>
          <w:lang w:eastAsia="en-US"/>
        </w:rPr>
        <w:t xml:space="preserve">ייחתם ע"י מורשה </w:t>
      </w:r>
      <w:r w:rsidR="00D47FBE" w:rsidRPr="00347253">
        <w:rPr>
          <w:rFonts w:ascii="David" w:hAnsi="David" w:hint="cs"/>
          <w:rtl/>
          <w:lang w:eastAsia="en-US"/>
        </w:rPr>
        <w:t>ה</w:t>
      </w:r>
      <w:r w:rsidR="007142D0" w:rsidRPr="00347253">
        <w:rPr>
          <w:rFonts w:ascii="David" w:hAnsi="David" w:hint="cs"/>
          <w:rtl/>
          <w:lang w:eastAsia="en-US"/>
        </w:rPr>
        <w:t>חתימה מטעם המציע בצירוף חותמת רשמית של המציע. בנוסף</w:t>
      </w:r>
      <w:r w:rsidR="00D47FBE" w:rsidRPr="00347253">
        <w:rPr>
          <w:rFonts w:ascii="David" w:hAnsi="David" w:hint="cs"/>
          <w:rtl/>
          <w:lang w:eastAsia="en-US"/>
        </w:rPr>
        <w:t xml:space="preserve"> יאושר</w:t>
      </w:r>
      <w:r w:rsidR="007142D0" w:rsidRPr="00347253">
        <w:rPr>
          <w:rFonts w:ascii="David" w:hAnsi="David" w:hint="cs"/>
          <w:rtl/>
          <w:lang w:eastAsia="en-US"/>
        </w:rPr>
        <w:t xml:space="preserve"> </w:t>
      </w:r>
      <w:r w:rsidR="00D47FBE" w:rsidRPr="00347253">
        <w:rPr>
          <w:rFonts w:ascii="David" w:hAnsi="David" w:hint="cs"/>
          <w:rtl/>
          <w:lang w:eastAsia="en-US"/>
        </w:rPr>
        <w:t>ו</w:t>
      </w:r>
      <w:r w:rsidR="007142D0" w:rsidRPr="00347253">
        <w:rPr>
          <w:rFonts w:ascii="David" w:hAnsi="David" w:hint="cs"/>
          <w:rtl/>
          <w:lang w:eastAsia="en-US"/>
        </w:rPr>
        <w:t>ייחתם ע"י אנשי הצוות המוצע בהצעה (במקומות המיועדים לכך).</w:t>
      </w:r>
    </w:p>
    <w:p w:rsidR="00E23D63" w:rsidRDefault="00964EBD" w:rsidP="00347253">
      <w:pPr>
        <w:pStyle w:val="a7"/>
        <w:widowControl w:val="0"/>
        <w:numPr>
          <w:ilvl w:val="1"/>
          <w:numId w:val="2"/>
        </w:numPr>
        <w:rPr>
          <w:rFonts w:ascii="David" w:hAnsi="David"/>
          <w:lang w:eastAsia="en-US"/>
        </w:rPr>
      </w:pPr>
      <w:r w:rsidRPr="00347253">
        <w:rPr>
          <w:rFonts w:ascii="David" w:hAnsi="David"/>
          <w:rtl/>
          <w:lang w:eastAsia="en-US"/>
        </w:rPr>
        <w:t xml:space="preserve">העתק תעודת עוסק מורשה </w:t>
      </w:r>
      <w:r w:rsidR="00D47FBE" w:rsidRPr="00347253">
        <w:rPr>
          <w:rFonts w:ascii="David" w:hAnsi="David" w:hint="cs"/>
          <w:rtl/>
          <w:lang w:eastAsia="en-US"/>
        </w:rPr>
        <w:t xml:space="preserve">או </w:t>
      </w:r>
      <w:r w:rsidRPr="00347253">
        <w:rPr>
          <w:rFonts w:ascii="David" w:hAnsi="David"/>
          <w:rtl/>
          <w:lang w:eastAsia="en-US"/>
        </w:rPr>
        <w:t>העתק של תעודת התאגדות (לפי העניין וסוג התאגדותו המשפטית של ה</w:t>
      </w:r>
      <w:r w:rsidR="004C78FC" w:rsidRPr="00347253">
        <w:rPr>
          <w:rFonts w:ascii="David" w:hAnsi="David"/>
          <w:rtl/>
          <w:lang w:eastAsia="en-US"/>
        </w:rPr>
        <w:t>מציע)</w:t>
      </w:r>
      <w:r w:rsidR="00B76558" w:rsidRPr="00347253">
        <w:rPr>
          <w:rFonts w:ascii="David" w:hAnsi="David" w:hint="cs"/>
          <w:rtl/>
          <w:lang w:eastAsia="en-US"/>
        </w:rPr>
        <w:t>.</w:t>
      </w:r>
    </w:p>
    <w:p w:rsidR="002B64DC" w:rsidRDefault="002B64DC" w:rsidP="002B64DC">
      <w:pPr>
        <w:pStyle w:val="a7"/>
        <w:widowControl w:val="0"/>
        <w:numPr>
          <w:ilvl w:val="1"/>
          <w:numId w:val="2"/>
        </w:numPr>
        <w:rPr>
          <w:rFonts w:ascii="David" w:hAnsi="David"/>
          <w:lang w:eastAsia="en-US"/>
        </w:rPr>
      </w:pPr>
      <w:r w:rsidRPr="00347253">
        <w:rPr>
          <w:rFonts w:ascii="David" w:hAnsi="David"/>
          <w:rtl/>
          <w:lang w:eastAsia="en-US"/>
        </w:rPr>
        <w:t>אישור</w:t>
      </w:r>
      <w:r w:rsidRPr="00347253">
        <w:rPr>
          <w:rFonts w:ascii="David" w:hAnsi="David" w:hint="cs"/>
          <w:rtl/>
          <w:lang w:eastAsia="en-US"/>
        </w:rPr>
        <w:t>ים</w:t>
      </w:r>
      <w:r w:rsidRPr="007E4A04">
        <w:rPr>
          <w:rFonts w:ascii="David" w:hAnsi="David"/>
          <w:rtl/>
          <w:lang w:eastAsia="en-US"/>
        </w:rPr>
        <w:t xml:space="preserve"> לפי חוק עסקאות גופים ציבוריים, בדבר ני</w:t>
      </w:r>
      <w:r>
        <w:rPr>
          <w:rFonts w:ascii="David" w:hAnsi="David"/>
          <w:rtl/>
          <w:lang w:eastAsia="en-US"/>
        </w:rPr>
        <w:t>הול פנקסי חשבונות ורשומות, תק</w:t>
      </w:r>
      <w:r>
        <w:rPr>
          <w:rFonts w:ascii="David" w:hAnsi="David" w:hint="cs"/>
          <w:rtl/>
          <w:lang w:eastAsia="en-US"/>
        </w:rPr>
        <w:t xml:space="preserve">פים למועד הגשת ההצעה. אישור </w:t>
      </w:r>
      <w:r w:rsidRPr="007E4A04">
        <w:rPr>
          <w:rFonts w:ascii="David" w:hAnsi="David" w:hint="cs"/>
          <w:rtl/>
          <w:lang w:eastAsia="en-US"/>
        </w:rPr>
        <w:t>על ניהול פנקסי חשבונות ורשומות לפי חוק עסקאות גופים ציבוריים (אכיפת ניהול חשבונות ותשלום חובות מס) התשל"ו-1976 תקף במועד הגשת ההצעה.</w:t>
      </w:r>
      <w:r>
        <w:rPr>
          <w:rFonts w:ascii="David" w:hAnsi="David" w:hint="cs"/>
          <w:rtl/>
          <w:lang w:eastAsia="en-US"/>
        </w:rPr>
        <w:t xml:space="preserve"> </w:t>
      </w:r>
    </w:p>
    <w:p w:rsidR="002B64DC" w:rsidRPr="00E23D63" w:rsidRDefault="002B64DC" w:rsidP="002B64DC">
      <w:pPr>
        <w:pStyle w:val="a7"/>
        <w:widowControl w:val="0"/>
        <w:numPr>
          <w:ilvl w:val="1"/>
          <w:numId w:val="2"/>
        </w:numPr>
        <w:rPr>
          <w:rFonts w:ascii="David" w:hAnsi="David"/>
          <w:lang w:eastAsia="en-US"/>
        </w:rPr>
      </w:pPr>
      <w:r w:rsidRPr="00D47FBE">
        <w:rPr>
          <w:rFonts w:ascii="David" w:hAnsi="David"/>
          <w:rtl/>
          <w:lang w:eastAsia="en-US"/>
        </w:rPr>
        <w:t>אם המציע הוא תאגיד - יצרף נסח חברה/</w:t>
      </w:r>
      <w:r w:rsidRPr="00E23D63">
        <w:rPr>
          <w:rFonts w:ascii="David" w:hAnsi="David"/>
          <w:rtl/>
          <w:lang w:eastAsia="en-US"/>
        </w:rPr>
        <w:t xml:space="preserve">שותפות עדכני מרשות התאגידים, </w:t>
      </w:r>
      <w:r w:rsidRPr="00E23D63">
        <w:rPr>
          <w:rFonts w:ascii="David" w:hAnsi="David" w:hint="cs"/>
          <w:rtl/>
          <w:lang w:eastAsia="en-US"/>
        </w:rPr>
        <w:t>ה</w:t>
      </w:r>
      <w:r w:rsidRPr="00E23D63">
        <w:rPr>
          <w:rFonts w:ascii="David" w:hAnsi="David"/>
          <w:rtl/>
          <w:lang w:eastAsia="en-US"/>
        </w:rPr>
        <w:t xml:space="preserve">ניתן להפקה דרך אתר האינטרנט של רשות התאגידים, שכתובתו: </w:t>
      </w:r>
      <w:hyperlink r:id="rId11" w:history="1">
        <w:r w:rsidRPr="00D47FBE">
          <w:rPr>
            <w:rFonts w:ascii="David" w:hAnsi="David"/>
            <w:lang w:eastAsia="en-US"/>
          </w:rPr>
          <w:t>Taagidim.justice.gov.il</w:t>
        </w:r>
      </w:hyperlink>
      <w:r w:rsidRPr="00D47FBE">
        <w:rPr>
          <w:rFonts w:ascii="David" w:hAnsi="David"/>
          <w:rtl/>
          <w:lang w:eastAsia="en-US"/>
        </w:rPr>
        <w:t xml:space="preserve"> בלחיצה על הכותרת "הפקת נסח חברה".</w:t>
      </w:r>
    </w:p>
    <w:p w:rsidR="00964EBD" w:rsidRPr="00347253" w:rsidRDefault="00964EBD" w:rsidP="0004768E">
      <w:pPr>
        <w:pStyle w:val="a7"/>
        <w:widowControl w:val="0"/>
        <w:numPr>
          <w:ilvl w:val="1"/>
          <w:numId w:val="2"/>
        </w:numPr>
        <w:rPr>
          <w:rFonts w:ascii="David" w:hAnsi="David"/>
          <w:lang w:eastAsia="en-US"/>
        </w:rPr>
      </w:pPr>
      <w:r w:rsidRPr="00347253">
        <w:rPr>
          <w:rFonts w:ascii="David" w:hAnsi="David"/>
          <w:rtl/>
          <w:lang w:eastAsia="en-US"/>
        </w:rPr>
        <w:t xml:space="preserve">המציע </w:t>
      </w:r>
      <w:r w:rsidR="00E23D63" w:rsidRPr="00347253">
        <w:rPr>
          <w:rFonts w:ascii="David" w:hAnsi="David" w:hint="cs"/>
          <w:rtl/>
          <w:lang w:eastAsia="en-US"/>
        </w:rPr>
        <w:t>ש</w:t>
      </w:r>
      <w:r w:rsidRPr="00347253">
        <w:rPr>
          <w:rFonts w:ascii="David" w:hAnsi="David"/>
          <w:rtl/>
          <w:lang w:eastAsia="en-US"/>
        </w:rPr>
        <w:t>הוא עמותה, עליו להעביר אישור ניהול תקין מטעם רשם העמותות</w:t>
      </w:r>
      <w:r w:rsidR="0004768E">
        <w:rPr>
          <w:rFonts w:ascii="David" w:hAnsi="David" w:hint="cs"/>
          <w:rtl/>
          <w:lang w:eastAsia="en-US"/>
        </w:rPr>
        <w:t>.</w:t>
      </w:r>
    </w:p>
    <w:p w:rsidR="002B64DC" w:rsidRPr="00FE1565" w:rsidRDefault="002B64DC" w:rsidP="002B64DC">
      <w:pPr>
        <w:pStyle w:val="a7"/>
        <w:widowControl w:val="0"/>
        <w:numPr>
          <w:ilvl w:val="1"/>
          <w:numId w:val="2"/>
        </w:numPr>
        <w:rPr>
          <w:rFonts w:ascii="David" w:hAnsi="David"/>
          <w:lang w:eastAsia="en-US"/>
        </w:rPr>
      </w:pPr>
      <w:r w:rsidRPr="00FE1565">
        <w:rPr>
          <w:rFonts w:ascii="David" w:hAnsi="David" w:hint="cs"/>
          <w:rtl/>
          <w:lang w:eastAsia="en-US"/>
        </w:rPr>
        <w:t xml:space="preserve">אישור רואה חשבון על נתונים </w:t>
      </w:r>
      <w:r>
        <w:rPr>
          <w:rFonts w:ascii="David" w:hAnsi="David" w:hint="cs"/>
          <w:rtl/>
          <w:lang w:eastAsia="en-US"/>
        </w:rPr>
        <w:t xml:space="preserve">כספיים של </w:t>
      </w:r>
      <w:r w:rsidRPr="00FE1565">
        <w:rPr>
          <w:rFonts w:ascii="David" w:hAnsi="David" w:hint="cs"/>
          <w:rtl/>
          <w:lang w:eastAsia="en-US"/>
        </w:rPr>
        <w:t xml:space="preserve"> המציע</w:t>
      </w:r>
      <w:r>
        <w:rPr>
          <w:rFonts w:ascii="David" w:hAnsi="David" w:hint="cs"/>
          <w:rtl/>
          <w:lang w:eastAsia="en-US"/>
        </w:rPr>
        <w:t xml:space="preserve">, </w:t>
      </w:r>
      <w:r w:rsidRPr="00FE1565">
        <w:rPr>
          <w:rFonts w:ascii="David" w:hAnsi="David" w:hint="cs"/>
          <w:rtl/>
          <w:lang w:eastAsia="en-US"/>
        </w:rPr>
        <w:t>בנוסח נספח ב'</w:t>
      </w:r>
      <w:r>
        <w:rPr>
          <w:rFonts w:ascii="David" w:hAnsi="David" w:hint="cs"/>
          <w:rtl/>
          <w:lang w:eastAsia="en-US"/>
        </w:rPr>
        <w:t>6</w:t>
      </w:r>
      <w:r w:rsidRPr="00FE1565">
        <w:rPr>
          <w:rFonts w:ascii="David" w:hAnsi="David" w:hint="cs"/>
          <w:rtl/>
          <w:lang w:eastAsia="en-US"/>
        </w:rPr>
        <w:t>.</w:t>
      </w:r>
    </w:p>
    <w:p w:rsidR="002B64DC" w:rsidRPr="00FE1565" w:rsidRDefault="002B64DC" w:rsidP="002B64DC">
      <w:pPr>
        <w:pStyle w:val="a7"/>
        <w:widowControl w:val="0"/>
        <w:numPr>
          <w:ilvl w:val="1"/>
          <w:numId w:val="2"/>
        </w:numPr>
        <w:rPr>
          <w:rFonts w:ascii="David" w:hAnsi="David"/>
          <w:lang w:eastAsia="en-US"/>
        </w:rPr>
      </w:pPr>
      <w:r w:rsidRPr="00FE1565">
        <w:rPr>
          <w:rFonts w:ascii="David" w:hAnsi="David"/>
          <w:rtl/>
          <w:lang w:eastAsia="en-US"/>
        </w:rPr>
        <w:t xml:space="preserve">ערבות </w:t>
      </w:r>
      <w:r>
        <w:rPr>
          <w:rFonts w:ascii="David" w:hAnsi="David" w:hint="cs"/>
          <w:rtl/>
          <w:lang w:eastAsia="en-US"/>
        </w:rPr>
        <w:t xml:space="preserve">הצעה </w:t>
      </w:r>
      <w:r w:rsidRPr="00FE1565">
        <w:rPr>
          <w:rFonts w:ascii="David" w:hAnsi="David"/>
          <w:rtl/>
          <w:lang w:eastAsia="en-US"/>
        </w:rPr>
        <w:t xml:space="preserve">בנקאית להבטחת קיום תנאי המכרז, </w:t>
      </w:r>
      <w:r w:rsidRPr="00FE1565">
        <w:rPr>
          <w:rFonts w:ascii="David" w:hAnsi="David" w:hint="cs"/>
          <w:rtl/>
          <w:lang w:eastAsia="en-US"/>
        </w:rPr>
        <w:t xml:space="preserve">בנוסח </w:t>
      </w:r>
      <w:r w:rsidRPr="00FE1565">
        <w:rPr>
          <w:rFonts w:ascii="David" w:hAnsi="David"/>
          <w:rtl/>
          <w:lang w:eastAsia="en-US"/>
        </w:rPr>
        <w:t>נספח ב'</w:t>
      </w:r>
      <w:r>
        <w:rPr>
          <w:rFonts w:ascii="David" w:hAnsi="David" w:hint="cs"/>
          <w:rtl/>
          <w:lang w:eastAsia="en-US"/>
        </w:rPr>
        <w:t>7</w:t>
      </w:r>
      <w:r w:rsidRPr="00FE1565">
        <w:rPr>
          <w:rFonts w:ascii="David" w:hAnsi="David"/>
          <w:rtl/>
          <w:lang w:eastAsia="en-US"/>
        </w:rPr>
        <w:t>.</w:t>
      </w:r>
    </w:p>
    <w:p w:rsidR="007E4A04" w:rsidRPr="00347253" w:rsidRDefault="00337DDF" w:rsidP="00347253">
      <w:pPr>
        <w:pStyle w:val="a7"/>
        <w:widowControl w:val="0"/>
        <w:numPr>
          <w:ilvl w:val="1"/>
          <w:numId w:val="2"/>
        </w:numPr>
        <w:rPr>
          <w:rFonts w:ascii="David" w:hAnsi="David"/>
          <w:lang w:eastAsia="en-US"/>
        </w:rPr>
      </w:pPr>
      <w:r w:rsidRPr="00347253">
        <w:rPr>
          <w:rFonts w:ascii="David" w:hAnsi="David" w:hint="cs"/>
          <w:rtl/>
          <w:lang w:eastAsia="en-US"/>
        </w:rPr>
        <w:t xml:space="preserve">אם המציע הוא תאגיד ו/או עמותה, יצרף </w:t>
      </w:r>
      <w:r w:rsidRPr="00347253">
        <w:rPr>
          <w:rFonts w:ascii="David" w:hAnsi="David"/>
          <w:rtl/>
          <w:lang w:eastAsia="en-US"/>
        </w:rPr>
        <w:t>אישור עו"ד או רו"ח על היות החתומים בשמו על מסמכי המכרז רשאים לחייב את המציע בחתימתם.</w:t>
      </w:r>
    </w:p>
    <w:p w:rsidR="002B64DC" w:rsidRPr="00D44E20" w:rsidRDefault="002B64DC" w:rsidP="002B64DC">
      <w:pPr>
        <w:pStyle w:val="a7"/>
        <w:widowControl w:val="0"/>
        <w:numPr>
          <w:ilvl w:val="1"/>
          <w:numId w:val="2"/>
        </w:numPr>
        <w:rPr>
          <w:rFonts w:ascii="David" w:hAnsi="David"/>
          <w:rtl/>
          <w:lang w:eastAsia="en-US"/>
        </w:rPr>
      </w:pPr>
      <w:r w:rsidRPr="00D44E20">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r>
        <w:rPr>
          <w:rFonts w:ascii="David" w:hAnsi="David" w:hint="cs"/>
          <w:rtl/>
          <w:lang w:eastAsia="en-US"/>
        </w:rPr>
        <w:t xml:space="preserve"> נספח ב-9</w:t>
      </w:r>
    </w:p>
    <w:p w:rsidR="002B64DC" w:rsidRPr="00D44E20" w:rsidRDefault="002B64DC" w:rsidP="002B64DC">
      <w:pPr>
        <w:pStyle w:val="a7"/>
        <w:widowControl w:val="0"/>
        <w:numPr>
          <w:ilvl w:val="1"/>
          <w:numId w:val="2"/>
        </w:numPr>
        <w:rPr>
          <w:rFonts w:ascii="David" w:hAnsi="David"/>
          <w:rtl/>
          <w:lang w:eastAsia="en-US"/>
        </w:rPr>
      </w:pPr>
      <w:r w:rsidRPr="00D44E20">
        <w:rPr>
          <w:rFonts w:ascii="David" w:hAnsi="David"/>
          <w:rtl/>
          <w:lang w:eastAsia="en-US"/>
        </w:rPr>
        <w:t>תצהיר בדבר היעדר הרשעות לפי חוק עובדים זרים וחוק שכר מינימום חתום ע"י עו"ד (נספח ב'</w:t>
      </w:r>
      <w:r>
        <w:rPr>
          <w:rFonts w:ascii="David" w:hAnsi="David" w:hint="cs"/>
          <w:rtl/>
          <w:lang w:eastAsia="en-US"/>
        </w:rPr>
        <w:t>10</w:t>
      </w:r>
      <w:r w:rsidRPr="00D44E20">
        <w:rPr>
          <w:rFonts w:ascii="David" w:hAnsi="David"/>
          <w:rtl/>
          <w:lang w:eastAsia="en-US"/>
        </w:rPr>
        <w:t>).</w:t>
      </w:r>
    </w:p>
    <w:p w:rsidR="002B64DC" w:rsidRPr="00D44E20" w:rsidRDefault="002B64DC" w:rsidP="002B64DC">
      <w:pPr>
        <w:pStyle w:val="a7"/>
        <w:widowControl w:val="0"/>
        <w:numPr>
          <w:ilvl w:val="1"/>
          <w:numId w:val="2"/>
        </w:numPr>
        <w:rPr>
          <w:rFonts w:ascii="David" w:hAnsi="David"/>
          <w:rtl/>
          <w:lang w:eastAsia="en-US"/>
        </w:rPr>
      </w:pPr>
      <w:r w:rsidRPr="00D44E20">
        <w:rPr>
          <w:rFonts w:ascii="David" w:hAnsi="David"/>
          <w:rtl/>
          <w:lang w:eastAsia="en-US"/>
        </w:rPr>
        <w:t>התחייבות ואישור המציע לקיום החקיקה בתחום העסקת עובדים חתומה ע"י עו"ד (נספח ב'</w:t>
      </w:r>
      <w:r>
        <w:rPr>
          <w:rFonts w:ascii="David" w:hAnsi="David" w:hint="cs"/>
          <w:rtl/>
          <w:lang w:eastAsia="en-US"/>
        </w:rPr>
        <w:t>11</w:t>
      </w:r>
      <w:r w:rsidRPr="00D44E20">
        <w:rPr>
          <w:rFonts w:ascii="David" w:hAnsi="David"/>
          <w:rtl/>
          <w:lang w:eastAsia="en-US"/>
        </w:rPr>
        <w:t>).</w:t>
      </w:r>
    </w:p>
    <w:p w:rsidR="002B64DC" w:rsidRDefault="002B64DC" w:rsidP="002B64DC">
      <w:pPr>
        <w:pStyle w:val="a7"/>
        <w:widowControl w:val="0"/>
        <w:numPr>
          <w:ilvl w:val="1"/>
          <w:numId w:val="2"/>
        </w:numPr>
        <w:rPr>
          <w:rFonts w:ascii="David" w:hAnsi="David"/>
          <w:lang w:eastAsia="en-US"/>
        </w:rPr>
      </w:pPr>
      <w:r w:rsidRPr="00D44E20">
        <w:rPr>
          <w:rFonts w:ascii="David" w:hAnsi="David"/>
          <w:rtl/>
          <w:lang w:eastAsia="en-US"/>
        </w:rPr>
        <w:t>הצהרה על שימוש בתוכנות מקוריות (נספח ב'</w:t>
      </w:r>
      <w:r>
        <w:rPr>
          <w:rFonts w:ascii="David" w:hAnsi="David" w:hint="cs"/>
          <w:rtl/>
          <w:lang w:eastAsia="en-US"/>
        </w:rPr>
        <w:t>12</w:t>
      </w:r>
      <w:r w:rsidRPr="00D44E20">
        <w:rPr>
          <w:rFonts w:ascii="David" w:hAnsi="David"/>
          <w:rtl/>
          <w:lang w:eastAsia="en-US"/>
        </w:rPr>
        <w:t xml:space="preserve">). </w:t>
      </w:r>
    </w:p>
    <w:p w:rsidR="002B64DC" w:rsidRDefault="002B64DC" w:rsidP="002B64DC">
      <w:pPr>
        <w:pStyle w:val="a7"/>
        <w:widowControl w:val="0"/>
        <w:numPr>
          <w:ilvl w:val="1"/>
          <w:numId w:val="2"/>
        </w:numPr>
        <w:rPr>
          <w:rFonts w:ascii="David" w:hAnsi="David"/>
          <w:lang w:eastAsia="en-US"/>
        </w:rPr>
      </w:pPr>
      <w:r w:rsidRPr="00347253">
        <w:rPr>
          <w:rFonts w:ascii="David" w:hAnsi="David" w:hint="cs"/>
          <w:rtl/>
          <w:lang w:eastAsia="en-US"/>
        </w:rPr>
        <w:t>הצהרה בדבר היעדר אירועים בטיחותיים חמורים (נספח ב'13).</w:t>
      </w:r>
    </w:p>
    <w:p w:rsidR="002B64DC" w:rsidRPr="00347253" w:rsidRDefault="002B64DC" w:rsidP="002B64DC">
      <w:pPr>
        <w:pStyle w:val="a7"/>
        <w:widowControl w:val="0"/>
        <w:numPr>
          <w:ilvl w:val="1"/>
          <w:numId w:val="2"/>
        </w:numPr>
        <w:rPr>
          <w:rFonts w:ascii="David" w:hAnsi="David"/>
          <w:lang w:eastAsia="en-US"/>
        </w:rPr>
      </w:pPr>
      <w:r>
        <w:rPr>
          <w:rFonts w:ascii="David" w:hAnsi="David" w:hint="cs"/>
          <w:rtl/>
          <w:lang w:eastAsia="en-US"/>
        </w:rPr>
        <w:t>תצהיר בדבר אי תיאום הצעות במכרז.</w:t>
      </w:r>
    </w:p>
    <w:p w:rsidR="00923B2E" w:rsidRDefault="00923B2E" w:rsidP="00347253">
      <w:pPr>
        <w:pStyle w:val="a7"/>
        <w:widowControl w:val="0"/>
        <w:numPr>
          <w:ilvl w:val="1"/>
          <w:numId w:val="2"/>
        </w:numPr>
        <w:rPr>
          <w:rFonts w:ascii="David" w:hAnsi="David"/>
          <w:lang w:eastAsia="en-US"/>
        </w:rPr>
      </w:pPr>
      <w:r w:rsidRPr="00FE1565">
        <w:rPr>
          <w:rFonts w:ascii="David" w:hAnsi="David" w:hint="cs"/>
          <w:rtl/>
          <w:lang w:eastAsia="en-US"/>
        </w:rPr>
        <w:t xml:space="preserve">לצורך הוכחת עמידת המציע </w:t>
      </w:r>
      <w:r w:rsidR="000C69BE">
        <w:rPr>
          <w:rFonts w:ascii="David" w:hAnsi="David" w:hint="cs"/>
          <w:rtl/>
          <w:lang w:eastAsia="en-US"/>
        </w:rPr>
        <w:t xml:space="preserve">והצוות המוצע </w:t>
      </w:r>
      <w:r w:rsidRPr="00FE1565">
        <w:rPr>
          <w:rFonts w:ascii="David" w:hAnsi="David" w:hint="cs"/>
          <w:rtl/>
          <w:lang w:eastAsia="en-US"/>
        </w:rPr>
        <w:t xml:space="preserve">בתנאי הסף המקצועיים, </w:t>
      </w:r>
      <w:r w:rsidR="00F1182E" w:rsidRPr="00FE1565">
        <w:rPr>
          <w:rFonts w:ascii="David" w:hAnsi="David" w:hint="cs"/>
          <w:rtl/>
          <w:lang w:eastAsia="en-US"/>
        </w:rPr>
        <w:t xml:space="preserve">ולצורך בחינת איכות ההצעה בהתאם לאמות המידה, </w:t>
      </w:r>
      <w:r w:rsidR="000C69BE">
        <w:rPr>
          <w:rFonts w:ascii="David" w:hAnsi="David" w:hint="cs"/>
          <w:rtl/>
          <w:lang w:eastAsia="en-US"/>
        </w:rPr>
        <w:t>על המציע והצוות המוצע למלא את כל ה</w:t>
      </w:r>
      <w:r w:rsidRPr="00FE1565">
        <w:rPr>
          <w:rFonts w:ascii="David" w:hAnsi="David" w:hint="cs"/>
          <w:rtl/>
          <w:lang w:eastAsia="en-US"/>
        </w:rPr>
        <w:t>פרטים אודות ניסיו</w:t>
      </w:r>
      <w:r w:rsidR="000C69BE">
        <w:rPr>
          <w:rFonts w:ascii="David" w:hAnsi="David" w:hint="cs"/>
          <w:rtl/>
          <w:lang w:eastAsia="en-US"/>
        </w:rPr>
        <w:t xml:space="preserve">ן המציע </w:t>
      </w:r>
      <w:r w:rsidRPr="00FE1565">
        <w:rPr>
          <w:rFonts w:ascii="David" w:hAnsi="David" w:hint="cs"/>
          <w:rtl/>
          <w:lang w:eastAsia="en-US"/>
        </w:rPr>
        <w:t xml:space="preserve"> וניסיון הצוות המוצע מטעמו. הפרטים יוצגו בהתאם לנדרש </w:t>
      </w:r>
      <w:r w:rsidR="000C69BE">
        <w:rPr>
          <w:rFonts w:ascii="David" w:hAnsi="David" w:hint="cs"/>
          <w:rtl/>
          <w:lang w:eastAsia="en-US"/>
        </w:rPr>
        <w:t xml:space="preserve">במכרז זה </w:t>
      </w:r>
      <w:r w:rsidRPr="00FE1565">
        <w:rPr>
          <w:rFonts w:ascii="David" w:hAnsi="David" w:hint="cs"/>
          <w:rtl/>
          <w:lang w:eastAsia="en-US"/>
        </w:rPr>
        <w:t>בנספח ב'</w:t>
      </w:r>
      <w:r w:rsidR="000C69BE">
        <w:rPr>
          <w:rFonts w:ascii="David" w:hAnsi="David" w:hint="cs"/>
          <w:rtl/>
          <w:lang w:eastAsia="en-US"/>
        </w:rPr>
        <w:t xml:space="preserve">1-"טופס הגשת ההצעה "שיש </w:t>
      </w:r>
      <w:proofErr w:type="spellStart"/>
      <w:r w:rsidR="000C69BE">
        <w:rPr>
          <w:rFonts w:ascii="David" w:hAnsi="David" w:hint="cs"/>
          <w:rtl/>
          <w:lang w:eastAsia="en-US"/>
        </w:rPr>
        <w:t>למלאו</w:t>
      </w:r>
      <w:proofErr w:type="spellEnd"/>
      <w:r w:rsidR="000C69BE">
        <w:rPr>
          <w:rFonts w:ascii="David" w:hAnsi="David" w:hint="cs"/>
          <w:rtl/>
          <w:lang w:eastAsia="en-US"/>
        </w:rPr>
        <w:t xml:space="preserve"> והגישו במלואו חתום ומ</w:t>
      </w:r>
      <w:r w:rsidR="00FF280A">
        <w:rPr>
          <w:rFonts w:ascii="David" w:hAnsi="David" w:hint="cs"/>
          <w:rtl/>
          <w:lang w:eastAsia="en-US"/>
        </w:rPr>
        <w:t>אושר</w:t>
      </w:r>
      <w:r w:rsidR="000C69BE">
        <w:rPr>
          <w:rFonts w:ascii="David" w:hAnsi="David" w:hint="cs"/>
          <w:rtl/>
          <w:lang w:eastAsia="en-US"/>
        </w:rPr>
        <w:t xml:space="preserve"> כנדרש</w:t>
      </w:r>
      <w:r w:rsidR="00D307E0">
        <w:rPr>
          <w:rFonts w:ascii="David" w:hAnsi="David" w:hint="cs"/>
          <w:rtl/>
          <w:lang w:eastAsia="en-US"/>
        </w:rPr>
        <w:t>.</w:t>
      </w:r>
    </w:p>
    <w:p w:rsidR="00DF0A08" w:rsidRPr="00347253" w:rsidRDefault="000C69BE" w:rsidP="002B64DC">
      <w:pPr>
        <w:pStyle w:val="a7"/>
        <w:widowControl w:val="0"/>
        <w:numPr>
          <w:ilvl w:val="1"/>
          <w:numId w:val="2"/>
        </w:numPr>
        <w:rPr>
          <w:rFonts w:ascii="David" w:hAnsi="David"/>
          <w:lang w:eastAsia="en-US"/>
        </w:rPr>
      </w:pPr>
      <w:r w:rsidRPr="00347253">
        <w:rPr>
          <w:rFonts w:ascii="David" w:hAnsi="David" w:hint="cs"/>
          <w:rtl/>
          <w:lang w:eastAsia="en-US"/>
        </w:rPr>
        <w:t>נספח ב'</w:t>
      </w:r>
      <w:r w:rsidR="00FA72C6" w:rsidRPr="00347253">
        <w:rPr>
          <w:rFonts w:ascii="David" w:hAnsi="David" w:hint="cs"/>
          <w:rtl/>
          <w:lang w:eastAsia="en-US"/>
        </w:rPr>
        <w:t>16</w:t>
      </w:r>
      <w:r w:rsidRPr="00347253">
        <w:rPr>
          <w:rFonts w:ascii="David" w:hAnsi="David" w:hint="cs"/>
          <w:rtl/>
          <w:lang w:eastAsia="en-US"/>
        </w:rPr>
        <w:t xml:space="preserve">- </w:t>
      </w:r>
      <w:r w:rsidR="00DF0A08" w:rsidRPr="00347253">
        <w:rPr>
          <w:rFonts w:ascii="David" w:hAnsi="David" w:hint="cs"/>
          <w:rtl/>
          <w:lang w:eastAsia="en-US"/>
        </w:rPr>
        <w:t xml:space="preserve">הצעת מחיר מלאה וחתומה </w:t>
      </w:r>
      <w:r w:rsidR="00DF0A08" w:rsidRPr="00347253">
        <w:rPr>
          <w:rFonts w:ascii="David" w:hAnsi="David"/>
          <w:rtl/>
          <w:lang w:eastAsia="en-US"/>
        </w:rPr>
        <w:t>–</w:t>
      </w:r>
      <w:r w:rsidR="00DF0A08" w:rsidRPr="00347253">
        <w:rPr>
          <w:rFonts w:ascii="David" w:hAnsi="David" w:hint="cs"/>
          <w:rtl/>
          <w:lang w:eastAsia="en-US"/>
        </w:rPr>
        <w:t xml:space="preserve"> במעטפה נפרדת </w:t>
      </w:r>
    </w:p>
    <w:p w:rsidR="00F135F6" w:rsidRPr="00430F74" w:rsidRDefault="00F135F6" w:rsidP="00347253">
      <w:pPr>
        <w:pStyle w:val="a7"/>
        <w:widowControl w:val="0"/>
        <w:numPr>
          <w:ilvl w:val="1"/>
          <w:numId w:val="2"/>
        </w:numPr>
        <w:rPr>
          <w:rFonts w:ascii="David" w:hAnsi="David"/>
          <w:lang w:eastAsia="en-US"/>
        </w:rPr>
      </w:pPr>
      <w:r w:rsidRPr="00D44E20">
        <w:rPr>
          <w:rFonts w:ascii="David" w:hAnsi="David"/>
          <w:rtl/>
          <w:lang w:eastAsia="en-US"/>
        </w:rPr>
        <w:t xml:space="preserve">יש לחתום על כל </w:t>
      </w:r>
      <w:r w:rsidRPr="00430F74">
        <w:rPr>
          <w:rFonts w:ascii="David" w:hAnsi="David"/>
          <w:rtl/>
          <w:lang w:eastAsia="en-US"/>
        </w:rPr>
        <w:t xml:space="preserve">מסמכי המכרז והחוזה בראשי תיבות בתחתית כל עמוד כהוכחה לקריאת המסמכים והבנתם. בנוסף, טופס הגשת ההצעה (נספח ב'1)  והחוזה (נספח ג') ייחתמו גם ע"י </w:t>
      </w:r>
      <w:proofErr w:type="spellStart"/>
      <w:r w:rsidRPr="00430F74">
        <w:rPr>
          <w:rFonts w:ascii="David" w:hAnsi="David"/>
          <w:rtl/>
          <w:lang w:eastAsia="en-US"/>
        </w:rPr>
        <w:t>מורשי</w:t>
      </w:r>
      <w:proofErr w:type="spellEnd"/>
      <w:r w:rsidRPr="00430F74">
        <w:rPr>
          <w:rFonts w:ascii="David" w:hAnsi="David"/>
          <w:rtl/>
          <w:lang w:eastAsia="en-US"/>
        </w:rPr>
        <w:t xml:space="preserve"> חתימה מטעם המציע, בצירוף חותמת רשמית של המציע. </w:t>
      </w:r>
    </w:p>
    <w:p w:rsidR="00E4076C" w:rsidRPr="00430F74" w:rsidRDefault="00E66786" w:rsidP="00347253">
      <w:pPr>
        <w:pStyle w:val="a7"/>
        <w:widowControl w:val="0"/>
        <w:numPr>
          <w:ilvl w:val="1"/>
          <w:numId w:val="2"/>
        </w:numPr>
        <w:rPr>
          <w:rFonts w:ascii="David" w:hAnsi="David"/>
          <w:lang w:eastAsia="en-US"/>
        </w:rPr>
      </w:pPr>
      <w:r>
        <w:rPr>
          <w:rFonts w:ascii="David" w:hAnsi="David" w:hint="cs"/>
          <w:rtl/>
          <w:lang w:eastAsia="en-US"/>
        </w:rPr>
        <w:t xml:space="preserve">בטופס הגשת ההצעה </w:t>
      </w:r>
      <w:r>
        <w:rPr>
          <w:rFonts w:ascii="David" w:hAnsi="David"/>
          <w:rtl/>
          <w:lang w:eastAsia="en-US"/>
        </w:rPr>
        <w:t>–</w:t>
      </w:r>
      <w:r>
        <w:rPr>
          <w:rFonts w:ascii="David" w:hAnsi="David" w:hint="cs"/>
          <w:rtl/>
          <w:lang w:eastAsia="en-US"/>
        </w:rPr>
        <w:t xml:space="preserve"> נספח ב'1 רשאים המציעים לציין את </w:t>
      </w:r>
      <w:r w:rsidR="00E4076C" w:rsidRPr="00430F74">
        <w:rPr>
          <w:rFonts w:ascii="David" w:hAnsi="David"/>
          <w:rtl/>
          <w:lang w:eastAsia="en-US"/>
        </w:rPr>
        <w:t>רשימת הפרטים בהצעת</w:t>
      </w:r>
      <w:r>
        <w:rPr>
          <w:rFonts w:ascii="David" w:hAnsi="David" w:hint="cs"/>
          <w:rtl/>
          <w:lang w:eastAsia="en-US"/>
        </w:rPr>
        <w:t>ם</w:t>
      </w:r>
      <w:r w:rsidR="00E4076C" w:rsidRPr="00430F74">
        <w:rPr>
          <w:rFonts w:ascii="David" w:hAnsi="David"/>
          <w:rtl/>
          <w:lang w:eastAsia="en-US"/>
        </w:rPr>
        <w:t xml:space="preserve">, שיהיו חסויים </w:t>
      </w:r>
      <w:r w:rsidR="00E4076C" w:rsidRPr="00430F74">
        <w:rPr>
          <w:rFonts w:ascii="David" w:hAnsi="David"/>
          <w:rtl/>
          <w:lang w:eastAsia="en-US"/>
        </w:rPr>
        <w:lastRenderedPageBreak/>
        <w:t>במידה והוא יזכה</w:t>
      </w:r>
      <w:r>
        <w:rPr>
          <w:rFonts w:ascii="David" w:hAnsi="David" w:hint="cs"/>
          <w:rtl/>
          <w:lang w:eastAsia="en-US"/>
        </w:rPr>
        <w:t xml:space="preserve"> ואת הנימוק למניעת החשיפה (</w:t>
      </w:r>
      <w:r w:rsidR="00E4076C" w:rsidRPr="00430F74">
        <w:rPr>
          <w:rFonts w:ascii="David" w:hAnsi="David"/>
          <w:rtl/>
          <w:lang w:eastAsia="en-US"/>
        </w:rPr>
        <w:t xml:space="preserve">עפ"י האמור בסעיף </w:t>
      </w:r>
      <w:r w:rsidR="00FE1565">
        <w:rPr>
          <w:rFonts w:ascii="David" w:hAnsi="David" w:hint="cs"/>
          <w:rtl/>
          <w:lang w:eastAsia="en-US"/>
        </w:rPr>
        <w:t>24</w:t>
      </w:r>
      <w:r w:rsidR="00E4076C" w:rsidRPr="00430F74">
        <w:rPr>
          <w:rFonts w:ascii="David" w:hAnsi="David"/>
          <w:rtl/>
          <w:lang w:eastAsia="en-US"/>
        </w:rPr>
        <w:t xml:space="preserve"> לפרק זה</w:t>
      </w:r>
      <w:r>
        <w:rPr>
          <w:rFonts w:ascii="David" w:hAnsi="David" w:hint="cs"/>
          <w:rtl/>
          <w:lang w:eastAsia="en-US"/>
        </w:rPr>
        <w:t>)</w:t>
      </w:r>
      <w:r w:rsidR="00E4076C" w:rsidRPr="00430F74">
        <w:rPr>
          <w:rFonts w:ascii="David" w:hAnsi="David"/>
          <w:rtl/>
          <w:lang w:eastAsia="en-US"/>
        </w:rPr>
        <w:t>.</w:t>
      </w:r>
      <w:r w:rsidR="00357357">
        <w:rPr>
          <w:rFonts w:ascii="David" w:hAnsi="David" w:hint="cs"/>
          <w:rtl/>
          <w:lang w:eastAsia="en-US"/>
        </w:rPr>
        <w:t xml:space="preserve"> </w:t>
      </w:r>
      <w:r>
        <w:rPr>
          <w:rFonts w:ascii="David" w:hAnsi="David" w:hint="cs"/>
          <w:rtl/>
          <w:lang w:eastAsia="en-US"/>
        </w:rPr>
        <w:t xml:space="preserve">ולצרף עותק אלקטרוני נוסף של ההצעה בו מושחרים חלקים אלו.  </w:t>
      </w:r>
    </w:p>
    <w:p w:rsidR="00D067B0" w:rsidRPr="00347253" w:rsidRDefault="007142D0" w:rsidP="00347253">
      <w:pPr>
        <w:widowControl w:val="0"/>
        <w:ind w:left="360"/>
        <w:rPr>
          <w:rFonts w:ascii="David" w:hAnsi="David"/>
          <w:b/>
        </w:rPr>
      </w:pPr>
      <w:r w:rsidRPr="00347253">
        <w:rPr>
          <w:rFonts w:ascii="David" w:hAnsi="David" w:hint="eastAsia"/>
          <w:b/>
          <w:bCs/>
          <w:rtl/>
        </w:rPr>
        <w:t>לא</w:t>
      </w:r>
      <w:r w:rsidRPr="00347253">
        <w:rPr>
          <w:rFonts w:ascii="David" w:hAnsi="David"/>
          <w:b/>
          <w:bCs/>
          <w:rtl/>
        </w:rPr>
        <w:t xml:space="preserve"> </w:t>
      </w:r>
      <w:r w:rsidRPr="00347253">
        <w:rPr>
          <w:rFonts w:ascii="David" w:hAnsi="David" w:hint="eastAsia"/>
          <w:b/>
          <w:bCs/>
          <w:rtl/>
        </w:rPr>
        <w:t>צירף</w:t>
      </w:r>
      <w:r w:rsidRPr="00347253">
        <w:rPr>
          <w:rFonts w:ascii="David" w:hAnsi="David"/>
          <w:b/>
          <w:bCs/>
          <w:rtl/>
        </w:rPr>
        <w:t xml:space="preserve"> </w:t>
      </w:r>
      <w:r w:rsidRPr="00347253">
        <w:rPr>
          <w:rFonts w:ascii="David" w:hAnsi="David" w:hint="eastAsia"/>
          <w:b/>
          <w:bCs/>
          <w:rtl/>
        </w:rPr>
        <w:t>המציע</w:t>
      </w:r>
      <w:r w:rsidRPr="00347253">
        <w:rPr>
          <w:rFonts w:ascii="David" w:hAnsi="David"/>
          <w:b/>
          <w:bCs/>
          <w:rtl/>
        </w:rPr>
        <w:t xml:space="preserve"> </w:t>
      </w:r>
      <w:r w:rsidRPr="00347253">
        <w:rPr>
          <w:rFonts w:ascii="David" w:hAnsi="David" w:hint="eastAsia"/>
          <w:b/>
          <w:bCs/>
          <w:rtl/>
        </w:rPr>
        <w:t>מסמך</w:t>
      </w:r>
      <w:r w:rsidRPr="00347253">
        <w:rPr>
          <w:rFonts w:ascii="David" w:hAnsi="David"/>
          <w:b/>
          <w:bCs/>
          <w:rtl/>
        </w:rPr>
        <w:t xml:space="preserve"> </w:t>
      </w:r>
      <w:r w:rsidRPr="00347253">
        <w:rPr>
          <w:rFonts w:ascii="David" w:hAnsi="David" w:hint="eastAsia"/>
          <w:b/>
          <w:bCs/>
          <w:rtl/>
        </w:rPr>
        <w:t>מהמסמכים</w:t>
      </w:r>
      <w:r w:rsidRPr="00347253">
        <w:rPr>
          <w:rFonts w:ascii="David" w:hAnsi="David"/>
          <w:b/>
          <w:bCs/>
          <w:rtl/>
        </w:rPr>
        <w:t xml:space="preserve"> </w:t>
      </w:r>
      <w:r w:rsidRPr="00347253">
        <w:rPr>
          <w:rFonts w:ascii="David" w:hAnsi="David" w:hint="eastAsia"/>
          <w:b/>
          <w:bCs/>
          <w:rtl/>
        </w:rPr>
        <w:t>המפורטים</w:t>
      </w:r>
      <w:r w:rsidRPr="00347253">
        <w:rPr>
          <w:rFonts w:ascii="David" w:hAnsi="David"/>
          <w:b/>
          <w:bCs/>
          <w:rtl/>
        </w:rPr>
        <w:t xml:space="preserve"> </w:t>
      </w:r>
      <w:r w:rsidRPr="00347253">
        <w:rPr>
          <w:rFonts w:ascii="David" w:hAnsi="David" w:hint="eastAsia"/>
          <w:b/>
          <w:bCs/>
          <w:rtl/>
        </w:rPr>
        <w:t>לעיל</w:t>
      </w:r>
      <w:r w:rsidRPr="00347253">
        <w:rPr>
          <w:rFonts w:ascii="David" w:hAnsi="David"/>
          <w:b/>
          <w:bCs/>
          <w:rtl/>
        </w:rPr>
        <w:t xml:space="preserve">, </w:t>
      </w:r>
      <w:r w:rsidRPr="00347253">
        <w:rPr>
          <w:rFonts w:ascii="David" w:hAnsi="David" w:hint="eastAsia"/>
          <w:b/>
          <w:bCs/>
          <w:rtl/>
        </w:rPr>
        <w:t>או</w:t>
      </w:r>
      <w:r w:rsidRPr="00347253">
        <w:rPr>
          <w:rFonts w:ascii="David" w:hAnsi="David"/>
          <w:b/>
          <w:bCs/>
          <w:rtl/>
        </w:rPr>
        <w:t xml:space="preserve"> </w:t>
      </w:r>
      <w:r w:rsidRPr="00347253">
        <w:rPr>
          <w:rFonts w:ascii="David" w:hAnsi="David" w:hint="eastAsia"/>
          <w:b/>
          <w:bCs/>
          <w:rtl/>
        </w:rPr>
        <w:t>צירף</w:t>
      </w:r>
      <w:r w:rsidRPr="00347253">
        <w:rPr>
          <w:rFonts w:ascii="David" w:hAnsi="David"/>
          <w:b/>
          <w:bCs/>
          <w:rtl/>
        </w:rPr>
        <w:t xml:space="preserve"> </w:t>
      </w:r>
      <w:r w:rsidRPr="00347253">
        <w:rPr>
          <w:rFonts w:ascii="David" w:hAnsi="David" w:hint="eastAsia"/>
          <w:b/>
          <w:bCs/>
          <w:rtl/>
        </w:rPr>
        <w:t>מסמכים</w:t>
      </w:r>
      <w:r w:rsidRPr="00347253">
        <w:rPr>
          <w:rFonts w:ascii="David" w:hAnsi="David"/>
          <w:b/>
          <w:bCs/>
          <w:rtl/>
        </w:rPr>
        <w:t xml:space="preserve"> </w:t>
      </w:r>
      <w:r w:rsidRPr="00347253">
        <w:rPr>
          <w:rFonts w:ascii="David" w:hAnsi="David" w:hint="eastAsia"/>
          <w:b/>
          <w:bCs/>
          <w:rtl/>
        </w:rPr>
        <w:t>שאינם</w:t>
      </w:r>
      <w:r w:rsidRPr="00347253">
        <w:rPr>
          <w:rFonts w:ascii="David" w:hAnsi="David"/>
          <w:b/>
          <w:bCs/>
          <w:rtl/>
        </w:rPr>
        <w:t xml:space="preserve"> </w:t>
      </w:r>
      <w:r w:rsidRPr="00347253">
        <w:rPr>
          <w:rFonts w:ascii="David" w:hAnsi="David" w:hint="eastAsia"/>
          <w:b/>
          <w:bCs/>
          <w:rtl/>
        </w:rPr>
        <w:t>ברורים</w:t>
      </w:r>
      <w:r w:rsidRPr="00347253">
        <w:rPr>
          <w:rFonts w:ascii="David" w:hAnsi="David"/>
          <w:b/>
          <w:bCs/>
          <w:rtl/>
        </w:rPr>
        <w:t xml:space="preserve"> </w:t>
      </w:r>
      <w:r w:rsidRPr="00347253">
        <w:rPr>
          <w:rFonts w:ascii="David" w:hAnsi="David" w:hint="eastAsia"/>
          <w:b/>
          <w:bCs/>
          <w:rtl/>
        </w:rPr>
        <w:t>או</w:t>
      </w:r>
      <w:r w:rsidRPr="00347253">
        <w:rPr>
          <w:rFonts w:ascii="David" w:hAnsi="David"/>
          <w:b/>
          <w:bCs/>
          <w:rtl/>
        </w:rPr>
        <w:t xml:space="preserve"> </w:t>
      </w:r>
      <w:r w:rsidRPr="00347253">
        <w:rPr>
          <w:rFonts w:ascii="David" w:hAnsi="David" w:hint="eastAsia"/>
          <w:b/>
          <w:bCs/>
          <w:rtl/>
        </w:rPr>
        <w:t>סותרים</w:t>
      </w:r>
      <w:r w:rsidRPr="00347253">
        <w:rPr>
          <w:rFonts w:ascii="David" w:hAnsi="David"/>
          <w:b/>
          <w:bCs/>
          <w:rtl/>
        </w:rPr>
        <w:t xml:space="preserve"> </w:t>
      </w:r>
      <w:r w:rsidRPr="00347253">
        <w:rPr>
          <w:rFonts w:ascii="David" w:hAnsi="David" w:hint="eastAsia"/>
          <w:b/>
          <w:bCs/>
          <w:rtl/>
        </w:rPr>
        <w:t>זה</w:t>
      </w:r>
      <w:r w:rsidRPr="00347253">
        <w:rPr>
          <w:rFonts w:ascii="David" w:hAnsi="David"/>
          <w:b/>
          <w:bCs/>
          <w:rtl/>
        </w:rPr>
        <w:t xml:space="preserve"> </w:t>
      </w:r>
      <w:r w:rsidRPr="00347253">
        <w:rPr>
          <w:rFonts w:ascii="David" w:hAnsi="David" w:hint="eastAsia"/>
          <w:b/>
          <w:bCs/>
          <w:rtl/>
        </w:rPr>
        <w:t>את</w:t>
      </w:r>
      <w:r w:rsidRPr="00347253">
        <w:rPr>
          <w:rFonts w:ascii="David" w:hAnsi="David"/>
          <w:b/>
          <w:bCs/>
          <w:rtl/>
        </w:rPr>
        <w:t xml:space="preserve"> </w:t>
      </w:r>
      <w:r w:rsidRPr="00347253">
        <w:rPr>
          <w:rFonts w:ascii="David" w:hAnsi="David" w:hint="eastAsia"/>
          <w:b/>
          <w:bCs/>
          <w:rtl/>
        </w:rPr>
        <w:t>זה</w:t>
      </w:r>
      <w:r w:rsidRPr="00347253">
        <w:rPr>
          <w:rFonts w:ascii="David" w:hAnsi="David"/>
          <w:b/>
          <w:bCs/>
          <w:rtl/>
        </w:rPr>
        <w:t xml:space="preserve">, </w:t>
      </w:r>
      <w:r w:rsidRPr="00347253">
        <w:rPr>
          <w:rFonts w:ascii="David" w:hAnsi="David" w:hint="eastAsia"/>
          <w:b/>
          <w:bCs/>
          <w:rtl/>
        </w:rPr>
        <w:t>רשאית</w:t>
      </w:r>
      <w:r w:rsidRPr="00347253">
        <w:rPr>
          <w:rFonts w:ascii="David" w:hAnsi="David"/>
          <w:b/>
          <w:bCs/>
          <w:rtl/>
        </w:rPr>
        <w:t xml:space="preserve"> </w:t>
      </w:r>
      <w:r w:rsidRPr="00347253">
        <w:rPr>
          <w:rFonts w:ascii="David" w:hAnsi="David" w:hint="eastAsia"/>
          <w:b/>
          <w:bCs/>
          <w:rtl/>
        </w:rPr>
        <w:t>וועדת</w:t>
      </w:r>
      <w:r w:rsidRPr="00347253">
        <w:rPr>
          <w:rFonts w:ascii="David" w:hAnsi="David"/>
          <w:b/>
          <w:bCs/>
          <w:rtl/>
        </w:rPr>
        <w:t xml:space="preserve"> </w:t>
      </w:r>
      <w:r w:rsidRPr="00347253">
        <w:rPr>
          <w:rFonts w:ascii="David" w:hAnsi="David" w:hint="eastAsia"/>
          <w:b/>
          <w:bCs/>
          <w:rtl/>
        </w:rPr>
        <w:t>המכרזים</w:t>
      </w:r>
      <w:r w:rsidRPr="00347253">
        <w:rPr>
          <w:rFonts w:ascii="David" w:hAnsi="David"/>
          <w:b/>
          <w:bCs/>
          <w:rtl/>
        </w:rPr>
        <w:t xml:space="preserve"> </w:t>
      </w:r>
      <w:r w:rsidRPr="00347253">
        <w:rPr>
          <w:rFonts w:ascii="David" w:hAnsi="David" w:hint="eastAsia"/>
          <w:b/>
          <w:bCs/>
          <w:rtl/>
        </w:rPr>
        <w:t>מטעם</w:t>
      </w:r>
      <w:r w:rsidRPr="00347253">
        <w:rPr>
          <w:rFonts w:ascii="David" w:hAnsi="David"/>
          <w:b/>
          <w:bCs/>
          <w:rtl/>
        </w:rPr>
        <w:t xml:space="preserve"> </w:t>
      </w:r>
      <w:r w:rsidRPr="00347253">
        <w:rPr>
          <w:rFonts w:ascii="David" w:hAnsi="David" w:hint="eastAsia"/>
          <w:b/>
          <w:bCs/>
          <w:rtl/>
        </w:rPr>
        <w:t>זה</w:t>
      </w:r>
      <w:r w:rsidRPr="00347253">
        <w:rPr>
          <w:rFonts w:ascii="David" w:hAnsi="David"/>
          <w:b/>
          <w:bCs/>
          <w:rtl/>
        </w:rPr>
        <w:t xml:space="preserve"> </w:t>
      </w:r>
      <w:r w:rsidRPr="00347253">
        <w:rPr>
          <w:rFonts w:ascii="David" w:hAnsi="David" w:hint="eastAsia"/>
          <w:b/>
          <w:bCs/>
          <w:rtl/>
        </w:rPr>
        <w:t>בלבד</w:t>
      </w:r>
      <w:r w:rsidRPr="00347253">
        <w:rPr>
          <w:rFonts w:ascii="David" w:hAnsi="David"/>
          <w:b/>
          <w:bCs/>
          <w:rtl/>
        </w:rPr>
        <w:t xml:space="preserve">, </w:t>
      </w:r>
      <w:r w:rsidRPr="00347253">
        <w:rPr>
          <w:rFonts w:ascii="David" w:hAnsi="David" w:hint="eastAsia"/>
          <w:b/>
          <w:bCs/>
          <w:rtl/>
        </w:rPr>
        <w:t>ובשיקול</w:t>
      </w:r>
      <w:r w:rsidRPr="00347253">
        <w:rPr>
          <w:rFonts w:ascii="David" w:hAnsi="David"/>
          <w:b/>
          <w:bCs/>
          <w:rtl/>
        </w:rPr>
        <w:t xml:space="preserve"> </w:t>
      </w:r>
      <w:r w:rsidRPr="00347253">
        <w:rPr>
          <w:rFonts w:ascii="David" w:hAnsi="David" w:hint="eastAsia"/>
          <w:b/>
          <w:bCs/>
          <w:rtl/>
        </w:rPr>
        <w:t>דעתה</w:t>
      </w:r>
      <w:r w:rsidRPr="00347253">
        <w:rPr>
          <w:rFonts w:ascii="David" w:hAnsi="David"/>
          <w:b/>
          <w:bCs/>
          <w:rtl/>
        </w:rPr>
        <w:t xml:space="preserve"> </w:t>
      </w:r>
      <w:r w:rsidRPr="00347253">
        <w:rPr>
          <w:rFonts w:ascii="David" w:hAnsi="David" w:hint="eastAsia"/>
          <w:b/>
          <w:bCs/>
          <w:rtl/>
        </w:rPr>
        <w:t>הבלעדי</w:t>
      </w:r>
      <w:r w:rsidRPr="00347253">
        <w:rPr>
          <w:rFonts w:ascii="David" w:hAnsi="David"/>
          <w:b/>
          <w:bCs/>
          <w:rtl/>
        </w:rPr>
        <w:t xml:space="preserve"> </w:t>
      </w:r>
      <w:r w:rsidRPr="00347253">
        <w:rPr>
          <w:rFonts w:ascii="David" w:hAnsi="David" w:hint="eastAsia"/>
          <w:b/>
          <w:bCs/>
          <w:rtl/>
        </w:rPr>
        <w:t>והמוחלט</w:t>
      </w:r>
      <w:r w:rsidRPr="00347253">
        <w:rPr>
          <w:rFonts w:ascii="David" w:hAnsi="David"/>
          <w:b/>
          <w:bCs/>
          <w:rtl/>
        </w:rPr>
        <w:t xml:space="preserve"> </w:t>
      </w:r>
      <w:r w:rsidRPr="00347253">
        <w:rPr>
          <w:rFonts w:ascii="David" w:hAnsi="David" w:hint="eastAsia"/>
          <w:b/>
          <w:bCs/>
          <w:rtl/>
        </w:rPr>
        <w:t>לפסול</w:t>
      </w:r>
      <w:r w:rsidRPr="00347253">
        <w:rPr>
          <w:rFonts w:ascii="David" w:hAnsi="David"/>
          <w:b/>
          <w:bCs/>
          <w:rtl/>
        </w:rPr>
        <w:t xml:space="preserve"> </w:t>
      </w:r>
      <w:r w:rsidRPr="00347253">
        <w:rPr>
          <w:rFonts w:ascii="David" w:hAnsi="David" w:hint="eastAsia"/>
          <w:b/>
          <w:bCs/>
          <w:rtl/>
        </w:rPr>
        <w:t>את</w:t>
      </w:r>
      <w:r w:rsidRPr="00347253">
        <w:rPr>
          <w:rFonts w:ascii="David" w:hAnsi="David"/>
          <w:b/>
          <w:bCs/>
          <w:rtl/>
        </w:rPr>
        <w:t xml:space="preserve"> </w:t>
      </w:r>
      <w:r w:rsidRPr="00347253">
        <w:rPr>
          <w:rFonts w:ascii="David" w:hAnsi="David" w:hint="eastAsia"/>
          <w:b/>
          <w:bCs/>
          <w:rtl/>
        </w:rPr>
        <w:t>ההצעה</w:t>
      </w:r>
      <w:r w:rsidRPr="00347253">
        <w:rPr>
          <w:rFonts w:ascii="David" w:hAnsi="David"/>
          <w:b/>
          <w:bCs/>
          <w:rtl/>
        </w:rPr>
        <w:t xml:space="preserve">, </w:t>
      </w:r>
      <w:r w:rsidRPr="00347253">
        <w:rPr>
          <w:rFonts w:ascii="David" w:hAnsi="David" w:hint="eastAsia"/>
          <w:b/>
          <w:bCs/>
          <w:rtl/>
        </w:rPr>
        <w:t>או</w:t>
      </w:r>
      <w:r w:rsidRPr="00347253">
        <w:rPr>
          <w:rFonts w:ascii="David" w:hAnsi="David"/>
          <w:b/>
          <w:bCs/>
          <w:rtl/>
        </w:rPr>
        <w:t xml:space="preserve"> </w:t>
      </w:r>
      <w:r w:rsidRPr="00347253">
        <w:rPr>
          <w:rFonts w:ascii="David" w:hAnsi="David" w:hint="eastAsia"/>
          <w:b/>
          <w:bCs/>
          <w:rtl/>
        </w:rPr>
        <w:t>לבקש</w:t>
      </w:r>
      <w:r w:rsidRPr="00347253">
        <w:rPr>
          <w:rFonts w:ascii="David" w:hAnsi="David"/>
          <w:b/>
          <w:bCs/>
          <w:rtl/>
        </w:rPr>
        <w:t xml:space="preserve"> </w:t>
      </w:r>
      <w:r w:rsidRPr="00347253">
        <w:rPr>
          <w:rFonts w:ascii="David" w:hAnsi="David" w:hint="eastAsia"/>
          <w:b/>
          <w:bCs/>
          <w:rtl/>
        </w:rPr>
        <w:t>כי</w:t>
      </w:r>
      <w:r w:rsidRPr="00347253">
        <w:rPr>
          <w:rFonts w:ascii="David" w:hAnsi="David"/>
          <w:b/>
          <w:bCs/>
          <w:rtl/>
        </w:rPr>
        <w:t xml:space="preserve"> </w:t>
      </w:r>
      <w:r w:rsidRPr="00347253">
        <w:rPr>
          <w:rFonts w:ascii="David" w:hAnsi="David" w:hint="eastAsia"/>
          <w:b/>
          <w:bCs/>
          <w:rtl/>
        </w:rPr>
        <w:t>יוסיף</w:t>
      </w:r>
      <w:r w:rsidRPr="00347253">
        <w:rPr>
          <w:rFonts w:ascii="David" w:hAnsi="David"/>
          <w:b/>
          <w:bCs/>
          <w:rtl/>
        </w:rPr>
        <w:t xml:space="preserve"> </w:t>
      </w:r>
      <w:r w:rsidRPr="00347253">
        <w:rPr>
          <w:rFonts w:ascii="David" w:hAnsi="David" w:hint="eastAsia"/>
          <w:b/>
          <w:bCs/>
          <w:rtl/>
        </w:rPr>
        <w:t>ו</w:t>
      </w:r>
      <w:r w:rsidRPr="00347253">
        <w:rPr>
          <w:rFonts w:ascii="David" w:hAnsi="David"/>
          <w:b/>
          <w:bCs/>
          <w:rtl/>
        </w:rPr>
        <w:t xml:space="preserve">/או </w:t>
      </w:r>
      <w:r w:rsidRPr="00347253">
        <w:rPr>
          <w:rFonts w:ascii="David" w:hAnsi="David" w:hint="eastAsia"/>
          <w:b/>
          <w:bCs/>
          <w:rtl/>
        </w:rPr>
        <w:t>ישלים</w:t>
      </w:r>
      <w:r w:rsidRPr="00347253">
        <w:rPr>
          <w:rFonts w:ascii="David" w:hAnsi="David"/>
          <w:b/>
          <w:bCs/>
          <w:rtl/>
        </w:rPr>
        <w:t xml:space="preserve"> </w:t>
      </w:r>
      <w:r w:rsidRPr="00347253">
        <w:rPr>
          <w:rFonts w:ascii="David" w:hAnsi="David" w:hint="eastAsia"/>
          <w:b/>
          <w:bCs/>
          <w:rtl/>
        </w:rPr>
        <w:t>ו</w:t>
      </w:r>
      <w:r w:rsidRPr="00347253">
        <w:rPr>
          <w:rFonts w:ascii="David" w:hAnsi="David"/>
          <w:b/>
          <w:bCs/>
          <w:rtl/>
        </w:rPr>
        <w:t xml:space="preserve">/או </w:t>
      </w:r>
      <w:r w:rsidRPr="00347253">
        <w:rPr>
          <w:rFonts w:ascii="David" w:hAnsi="David" w:hint="eastAsia"/>
          <w:b/>
          <w:bCs/>
          <w:rtl/>
        </w:rPr>
        <w:t>יתקן</w:t>
      </w:r>
      <w:r w:rsidRPr="00347253">
        <w:rPr>
          <w:rFonts w:ascii="David" w:hAnsi="David"/>
          <w:b/>
          <w:bCs/>
          <w:rtl/>
        </w:rPr>
        <w:t xml:space="preserve"> </w:t>
      </w:r>
      <w:r w:rsidRPr="00347253">
        <w:rPr>
          <w:rFonts w:ascii="David" w:hAnsi="David" w:hint="eastAsia"/>
          <w:b/>
          <w:bCs/>
          <w:rtl/>
        </w:rPr>
        <w:t>ו</w:t>
      </w:r>
      <w:r w:rsidRPr="00347253">
        <w:rPr>
          <w:rFonts w:ascii="David" w:hAnsi="David"/>
          <w:b/>
          <w:bCs/>
          <w:rtl/>
        </w:rPr>
        <w:t xml:space="preserve">/או </w:t>
      </w:r>
      <w:r w:rsidRPr="00347253">
        <w:rPr>
          <w:rFonts w:ascii="David" w:hAnsi="David" w:hint="eastAsia"/>
          <w:b/>
          <w:bCs/>
          <w:rtl/>
        </w:rPr>
        <w:t>יבהיר</w:t>
      </w:r>
      <w:r w:rsidRPr="00347253">
        <w:rPr>
          <w:rFonts w:ascii="David" w:hAnsi="David"/>
          <w:b/>
          <w:bCs/>
          <w:rtl/>
        </w:rPr>
        <w:t xml:space="preserve"> </w:t>
      </w:r>
      <w:r w:rsidRPr="00347253">
        <w:rPr>
          <w:rFonts w:ascii="David" w:hAnsi="David" w:hint="eastAsia"/>
          <w:b/>
          <w:bCs/>
          <w:rtl/>
        </w:rPr>
        <w:t>איזה</w:t>
      </w:r>
      <w:r w:rsidRPr="00347253">
        <w:rPr>
          <w:rFonts w:ascii="David" w:hAnsi="David"/>
          <w:b/>
          <w:bCs/>
          <w:rtl/>
        </w:rPr>
        <w:t xml:space="preserve"> </w:t>
      </w:r>
      <w:r w:rsidRPr="00347253">
        <w:rPr>
          <w:rFonts w:ascii="David" w:hAnsi="David" w:hint="eastAsia"/>
          <w:b/>
          <w:bCs/>
          <w:rtl/>
        </w:rPr>
        <w:t>מהמסכים</w:t>
      </w:r>
      <w:r w:rsidRPr="00347253">
        <w:rPr>
          <w:rFonts w:ascii="David" w:hAnsi="David"/>
          <w:b/>
          <w:bCs/>
          <w:rtl/>
        </w:rPr>
        <w:t xml:space="preserve"> </w:t>
      </w:r>
      <w:r w:rsidRPr="00347253">
        <w:rPr>
          <w:rFonts w:ascii="David" w:hAnsi="David" w:hint="eastAsia"/>
          <w:b/>
          <w:bCs/>
          <w:rtl/>
        </w:rPr>
        <w:t>שבהצעתו</w:t>
      </w:r>
      <w:r w:rsidRPr="00347253">
        <w:rPr>
          <w:rFonts w:ascii="David" w:hAnsi="David"/>
          <w:b/>
          <w:bCs/>
          <w:rtl/>
        </w:rPr>
        <w:t xml:space="preserve"> </w:t>
      </w:r>
      <w:r w:rsidRPr="00347253">
        <w:rPr>
          <w:rFonts w:ascii="David" w:hAnsi="David" w:hint="eastAsia"/>
          <w:b/>
          <w:bCs/>
          <w:rtl/>
        </w:rPr>
        <w:t>ו</w:t>
      </w:r>
      <w:r w:rsidRPr="00347253">
        <w:rPr>
          <w:rFonts w:ascii="David" w:hAnsi="David"/>
          <w:b/>
          <w:bCs/>
          <w:rtl/>
        </w:rPr>
        <w:t xml:space="preserve">/או </w:t>
      </w:r>
      <w:r w:rsidRPr="00347253">
        <w:rPr>
          <w:rFonts w:ascii="David" w:hAnsi="David" w:hint="eastAsia"/>
          <w:b/>
          <w:bCs/>
          <w:rtl/>
        </w:rPr>
        <w:t>הנתונים</w:t>
      </w:r>
      <w:r w:rsidRPr="00347253">
        <w:rPr>
          <w:rFonts w:ascii="David" w:hAnsi="David"/>
          <w:b/>
          <w:bCs/>
          <w:rtl/>
        </w:rPr>
        <w:t xml:space="preserve"> </w:t>
      </w:r>
      <w:r w:rsidRPr="00347253">
        <w:rPr>
          <w:rFonts w:ascii="David" w:hAnsi="David" w:hint="eastAsia"/>
          <w:b/>
          <w:bCs/>
          <w:rtl/>
        </w:rPr>
        <w:t>המופיעים</w:t>
      </w:r>
      <w:r w:rsidRPr="00347253">
        <w:rPr>
          <w:rFonts w:ascii="David" w:hAnsi="David"/>
          <w:b/>
          <w:bCs/>
          <w:rtl/>
        </w:rPr>
        <w:t xml:space="preserve"> </w:t>
      </w:r>
      <w:r w:rsidRPr="00347253">
        <w:rPr>
          <w:rFonts w:ascii="David" w:hAnsi="David" w:hint="eastAsia"/>
          <w:b/>
          <w:bCs/>
          <w:rtl/>
        </w:rPr>
        <w:t>בהם</w:t>
      </w:r>
      <w:r w:rsidRPr="00347253">
        <w:rPr>
          <w:rFonts w:ascii="David" w:hAnsi="David"/>
          <w:b/>
          <w:bCs/>
          <w:rtl/>
        </w:rPr>
        <w:t>.</w:t>
      </w:r>
    </w:p>
    <w:p w:rsidR="00BD7ABD" w:rsidRPr="00A30404" w:rsidRDefault="00BD7ABD" w:rsidP="005D7768">
      <w:pPr>
        <w:spacing w:after="109"/>
        <w:ind w:left="932" w:right="9" w:hanging="6"/>
        <w:rPr>
          <w:rFonts w:ascii="David" w:hAnsi="David"/>
          <w:rtl/>
        </w:rPr>
      </w:pPr>
    </w:p>
    <w:p w:rsidR="00C11239" w:rsidRPr="002A2A88" w:rsidRDefault="008F515B" w:rsidP="00347253">
      <w:pPr>
        <w:pStyle w:val="3"/>
        <w:numPr>
          <w:ilvl w:val="0"/>
          <w:numId w:val="2"/>
        </w:numPr>
        <w:rPr>
          <w:rFonts w:ascii="David" w:eastAsia="Times New Roman" w:hAnsi="David" w:cs="David"/>
          <w:b/>
          <w:bCs/>
          <w:color w:val="auto"/>
          <w:u w:val="single"/>
          <w:lang w:eastAsia="en-US"/>
        </w:rPr>
      </w:pPr>
      <w:bookmarkStart w:id="35" w:name="_Ref381021371"/>
      <w:r w:rsidRPr="002A2A88">
        <w:rPr>
          <w:rFonts w:ascii="David" w:eastAsia="Times New Roman" w:hAnsi="David" w:cs="David" w:hint="cs"/>
          <w:b/>
          <w:bCs/>
          <w:color w:val="auto"/>
          <w:u w:val="single"/>
          <w:rtl/>
          <w:lang w:eastAsia="en-US"/>
        </w:rPr>
        <w:t>מבנה ותכולת</w:t>
      </w:r>
      <w:r w:rsidR="00097E40" w:rsidRPr="002A2A88">
        <w:rPr>
          <w:rFonts w:ascii="David" w:eastAsia="Times New Roman" w:hAnsi="David" w:cs="David"/>
          <w:b/>
          <w:bCs/>
          <w:color w:val="auto"/>
          <w:u w:val="single"/>
          <w:rtl/>
          <w:lang w:eastAsia="en-US"/>
        </w:rPr>
        <w:t xml:space="preserve"> ההצעה</w:t>
      </w:r>
      <w:bookmarkEnd w:id="35"/>
      <w:r w:rsidRPr="002A2A88">
        <w:rPr>
          <w:rFonts w:ascii="David" w:eastAsia="Times New Roman" w:hAnsi="David" w:cs="David" w:hint="cs"/>
          <w:b/>
          <w:bCs/>
          <w:color w:val="auto"/>
          <w:u w:val="single"/>
          <w:rtl/>
          <w:lang w:eastAsia="en-US"/>
        </w:rPr>
        <w:t xml:space="preserve"> ואופן הגשתה</w:t>
      </w:r>
    </w:p>
    <w:p w:rsidR="008F515B" w:rsidRPr="00D44E20" w:rsidRDefault="008F515B" w:rsidP="00347253">
      <w:pPr>
        <w:pStyle w:val="a7"/>
        <w:widowControl w:val="0"/>
        <w:numPr>
          <w:ilvl w:val="1"/>
          <w:numId w:val="2"/>
        </w:numPr>
        <w:rPr>
          <w:rFonts w:ascii="David" w:hAnsi="David"/>
          <w:rtl/>
          <w:lang w:eastAsia="en-US"/>
        </w:rPr>
      </w:pPr>
      <w:r w:rsidRPr="00D44E20">
        <w:rPr>
          <w:rFonts w:ascii="David" w:hAnsi="David"/>
          <w:rtl/>
          <w:lang w:eastAsia="en-US"/>
        </w:rPr>
        <w:t xml:space="preserve">ההצעה למכרז תוגש על גבי חוברת ההצעה המצורפת </w:t>
      </w:r>
      <w:r w:rsidR="000752FF">
        <w:rPr>
          <w:rFonts w:ascii="David" w:hAnsi="David" w:hint="cs"/>
          <w:rtl/>
          <w:lang w:eastAsia="en-US"/>
        </w:rPr>
        <w:t>בחלק ב' למסמכי המכרז</w:t>
      </w:r>
      <w:r w:rsidRPr="00D44E20">
        <w:rPr>
          <w:rFonts w:ascii="David" w:hAnsi="David"/>
          <w:rtl/>
          <w:lang w:eastAsia="en-US"/>
        </w:rPr>
        <w:t>. בחוברת ההצעה מצורפים טפסים שונים ודרישות למסמכים של המציע. חובה למלא את חוברת ההצעה בשלמותה</w:t>
      </w:r>
      <w:r w:rsidR="007A5A4B">
        <w:rPr>
          <w:rFonts w:ascii="David" w:hAnsi="David" w:hint="cs"/>
          <w:rtl/>
          <w:lang w:eastAsia="en-US"/>
        </w:rPr>
        <w:t xml:space="preserve"> במיוחד טופס ב'1 שכולל התחייבויות ופרטי המציע</w:t>
      </w:r>
      <w:r w:rsidRPr="00D44E20">
        <w:rPr>
          <w:rFonts w:ascii="David" w:hAnsi="David"/>
          <w:rtl/>
          <w:lang w:eastAsia="en-US"/>
        </w:rPr>
        <w:t>,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rsidR="008F515B" w:rsidRPr="00D44E20" w:rsidRDefault="008F515B" w:rsidP="00347253">
      <w:pPr>
        <w:pStyle w:val="a7"/>
        <w:widowControl w:val="0"/>
        <w:numPr>
          <w:ilvl w:val="1"/>
          <w:numId w:val="2"/>
        </w:numPr>
        <w:rPr>
          <w:rFonts w:ascii="David" w:hAnsi="David"/>
          <w:rtl/>
          <w:lang w:eastAsia="en-US"/>
        </w:rPr>
      </w:pPr>
      <w:r w:rsidRPr="00D44E20">
        <w:rPr>
          <w:rFonts w:ascii="David" w:hAnsi="David"/>
          <w:rtl/>
          <w:lang w:eastAsia="en-US"/>
        </w:rPr>
        <w:t>הצעות למכרז תוגשנה בשפה העברית</w:t>
      </w:r>
      <w:r w:rsidR="00EC6BB9">
        <w:rPr>
          <w:rFonts w:ascii="David" w:hAnsi="David"/>
          <w:rtl/>
          <w:lang w:eastAsia="en-US"/>
        </w:rPr>
        <w:t>. כמו כן כל הנספחים</w:t>
      </w:r>
      <w:r w:rsidRPr="00D44E20">
        <w:rPr>
          <w:rFonts w:ascii="David" w:hAnsi="David"/>
          <w:rtl/>
          <w:lang w:eastAsia="en-US"/>
        </w:rPr>
        <w:t>, אישורים, תעודות וכל פרט הנדרש במכרז יוצגו אך ורק בשפה העברית.</w:t>
      </w:r>
    </w:p>
    <w:p w:rsidR="00347253" w:rsidRPr="00347253" w:rsidRDefault="00930327" w:rsidP="00347253">
      <w:pPr>
        <w:pStyle w:val="a7"/>
        <w:widowControl w:val="0"/>
        <w:numPr>
          <w:ilvl w:val="1"/>
          <w:numId w:val="2"/>
        </w:numPr>
        <w:rPr>
          <w:rFonts w:ascii="David" w:hAnsi="David"/>
          <w:lang w:eastAsia="en-US"/>
        </w:rPr>
      </w:pPr>
      <w:r w:rsidRPr="00D44E20">
        <w:rPr>
          <w:rFonts w:ascii="David" w:hAnsi="David"/>
          <w:rtl/>
          <w:lang w:eastAsia="en-US"/>
        </w:rPr>
        <w:t xml:space="preserve">את ההצעה ואת כל המסמכים הנלווים אליה (למעט </w:t>
      </w:r>
      <w:r w:rsidR="00BB2EC2" w:rsidRPr="00D44E20">
        <w:rPr>
          <w:rFonts w:ascii="David" w:hAnsi="David"/>
          <w:rtl/>
          <w:lang w:eastAsia="en-US"/>
        </w:rPr>
        <w:t>הצעת המחיר</w:t>
      </w:r>
      <w:r w:rsidRPr="00D44E20">
        <w:rPr>
          <w:rFonts w:ascii="David" w:hAnsi="David"/>
          <w:rtl/>
          <w:lang w:eastAsia="en-US"/>
        </w:rPr>
        <w:t xml:space="preserve">, </w:t>
      </w:r>
      <w:r w:rsidR="00AC6B0F" w:rsidRPr="00D44E20">
        <w:rPr>
          <w:rFonts w:ascii="David" w:hAnsi="David"/>
          <w:rtl/>
          <w:lang w:eastAsia="en-US"/>
        </w:rPr>
        <w:t xml:space="preserve">נספח </w:t>
      </w:r>
      <w:r w:rsidR="007A5A4B" w:rsidRPr="00D44E20">
        <w:rPr>
          <w:rFonts w:ascii="David" w:hAnsi="David"/>
          <w:rtl/>
          <w:lang w:eastAsia="en-US"/>
        </w:rPr>
        <w:t>ב'</w:t>
      </w:r>
      <w:r w:rsidR="00FF280A">
        <w:rPr>
          <w:rFonts w:ascii="David" w:hAnsi="David" w:hint="cs"/>
          <w:rtl/>
          <w:lang w:eastAsia="en-US"/>
        </w:rPr>
        <w:t>16</w:t>
      </w:r>
      <w:r w:rsidR="007A5A4B" w:rsidRPr="00D44E20">
        <w:rPr>
          <w:rFonts w:ascii="David" w:hAnsi="David"/>
          <w:rtl/>
          <w:lang w:eastAsia="en-US"/>
        </w:rPr>
        <w:t xml:space="preserve"> </w:t>
      </w:r>
      <w:r w:rsidRPr="00D44E20">
        <w:rPr>
          <w:rFonts w:ascii="David" w:hAnsi="David"/>
          <w:rtl/>
          <w:lang w:eastAsia="en-US"/>
        </w:rPr>
        <w:t xml:space="preserve">למסמכי המכרז), כשהם חתומים </w:t>
      </w:r>
      <w:r w:rsidR="00744383">
        <w:rPr>
          <w:rFonts w:ascii="David" w:hAnsi="David" w:hint="cs"/>
          <w:rtl/>
          <w:lang w:eastAsia="en-US"/>
        </w:rPr>
        <w:t xml:space="preserve">ומאושרים </w:t>
      </w:r>
      <w:r w:rsidRPr="00D44E20">
        <w:rPr>
          <w:rFonts w:ascii="David" w:hAnsi="David"/>
          <w:rtl/>
          <w:lang w:eastAsia="en-US"/>
        </w:rPr>
        <w:t xml:space="preserve">כמפורט לעיל, יש להכניס למעטפה, </w:t>
      </w:r>
      <w:r w:rsidRPr="00D44E20">
        <w:rPr>
          <w:rFonts w:ascii="David" w:hAnsi="David"/>
          <w:b/>
          <w:bCs/>
          <w:rtl/>
          <w:lang w:eastAsia="en-US"/>
        </w:rPr>
        <w:t>בש</w:t>
      </w:r>
      <w:r w:rsidR="0016159B">
        <w:rPr>
          <w:rFonts w:ascii="David" w:hAnsi="David" w:hint="cs"/>
          <w:b/>
          <w:bCs/>
          <w:rtl/>
          <w:lang w:eastAsia="en-US"/>
        </w:rPr>
        <w:t>ני</w:t>
      </w:r>
      <w:r w:rsidRPr="00D44E20">
        <w:rPr>
          <w:rFonts w:ascii="David" w:hAnsi="David"/>
          <w:b/>
          <w:bCs/>
          <w:rtl/>
          <w:lang w:eastAsia="en-US"/>
        </w:rPr>
        <w:t xml:space="preserve"> (</w:t>
      </w:r>
      <w:r w:rsidR="0016159B">
        <w:rPr>
          <w:rFonts w:ascii="David" w:hAnsi="David" w:hint="cs"/>
          <w:b/>
          <w:bCs/>
          <w:rtl/>
          <w:lang w:eastAsia="en-US"/>
        </w:rPr>
        <w:t>2</w:t>
      </w:r>
      <w:r w:rsidRPr="00D44E20">
        <w:rPr>
          <w:rFonts w:ascii="David" w:hAnsi="David"/>
          <w:b/>
          <w:bCs/>
          <w:rtl/>
          <w:lang w:eastAsia="en-US"/>
        </w:rPr>
        <w:t xml:space="preserve">) עותקים </w:t>
      </w:r>
      <w:r w:rsidR="0016159B">
        <w:rPr>
          <w:rFonts w:ascii="David" w:hAnsi="David" w:hint="cs"/>
          <w:b/>
          <w:bCs/>
          <w:rtl/>
          <w:lang w:eastAsia="en-US"/>
        </w:rPr>
        <w:t>מודפסים</w:t>
      </w:r>
      <w:r w:rsidRPr="00D44E20">
        <w:rPr>
          <w:rFonts w:ascii="David" w:hAnsi="David"/>
          <w:b/>
          <w:bCs/>
          <w:rtl/>
          <w:lang w:eastAsia="en-US"/>
        </w:rPr>
        <w:t xml:space="preserve"> (מקור והעתק) מודפסים ו</w:t>
      </w:r>
      <w:r w:rsidRPr="00D44E20">
        <w:rPr>
          <w:rFonts w:ascii="David" w:hAnsi="David"/>
          <w:b/>
          <w:bCs/>
          <w:u w:val="single"/>
          <w:rtl/>
          <w:lang w:eastAsia="en-US"/>
        </w:rPr>
        <w:t>כרוכים</w:t>
      </w:r>
      <w:r w:rsidR="0016159B">
        <w:rPr>
          <w:rFonts w:ascii="David" w:hAnsi="David" w:hint="cs"/>
          <w:b/>
          <w:bCs/>
          <w:u w:val="single"/>
          <w:rtl/>
          <w:lang w:eastAsia="en-US"/>
        </w:rPr>
        <w:t xml:space="preserve"> ולסוגרה</w:t>
      </w:r>
      <w:r w:rsidR="0016159B" w:rsidRPr="00EF5938">
        <w:rPr>
          <w:rFonts w:ascii="David" w:hAnsi="David" w:hint="cs"/>
          <w:b/>
          <w:bCs/>
          <w:rtl/>
          <w:lang w:eastAsia="en-US"/>
        </w:rPr>
        <w:t xml:space="preserve">. </w:t>
      </w:r>
      <w:r w:rsidRPr="00D44E20">
        <w:rPr>
          <w:rFonts w:ascii="David" w:hAnsi="David"/>
          <w:b/>
          <w:bCs/>
          <w:rtl/>
          <w:lang w:eastAsia="en-US"/>
        </w:rPr>
        <w:t xml:space="preserve"> ועותק שלישי על גבי </w:t>
      </w:r>
      <w:r w:rsidR="009C1F59">
        <w:rPr>
          <w:rFonts w:ascii="David" w:hAnsi="David" w:hint="cs"/>
          <w:rtl/>
          <w:lang w:eastAsia="en-US"/>
        </w:rPr>
        <w:t>החסן נייד (דיסק און קי)</w:t>
      </w:r>
      <w:r w:rsidRPr="00D44E20">
        <w:rPr>
          <w:rFonts w:ascii="David" w:hAnsi="David"/>
          <w:rtl/>
          <w:lang w:eastAsia="en-US"/>
        </w:rPr>
        <w:t xml:space="preserve"> ערוך בכלי ה- </w:t>
      </w:r>
      <w:r w:rsidRPr="00D44E20">
        <w:rPr>
          <w:rFonts w:ascii="David" w:hAnsi="David"/>
          <w:lang w:eastAsia="en-US"/>
        </w:rPr>
        <w:t>OFFICE</w:t>
      </w:r>
      <w:r w:rsidRPr="00D44E20">
        <w:rPr>
          <w:rFonts w:ascii="David" w:hAnsi="David"/>
          <w:rtl/>
          <w:lang w:eastAsia="en-US"/>
        </w:rPr>
        <w:t xml:space="preserve"> הסטנדרטיים (</w:t>
      </w:r>
      <w:r w:rsidRPr="00D44E20">
        <w:rPr>
          <w:rFonts w:ascii="David" w:hAnsi="David"/>
          <w:lang w:eastAsia="en-US"/>
        </w:rPr>
        <w:t>Word, Excel</w:t>
      </w:r>
      <w:r w:rsidRPr="00D44E20">
        <w:rPr>
          <w:rFonts w:ascii="David" w:hAnsi="David"/>
          <w:rtl/>
          <w:lang w:eastAsia="en-US"/>
        </w:rPr>
        <w:t>) ולסוגרה.</w:t>
      </w:r>
      <w:r w:rsidR="0016159B">
        <w:rPr>
          <w:rFonts w:ascii="David" w:hAnsi="David" w:hint="cs"/>
          <w:rtl/>
          <w:lang w:eastAsia="en-US"/>
        </w:rPr>
        <w:t xml:space="preserve"> </w:t>
      </w:r>
      <w:r w:rsidR="0016159B" w:rsidRPr="00D44E20">
        <w:rPr>
          <w:rFonts w:ascii="David" w:hAnsi="David"/>
          <w:rtl/>
          <w:lang w:eastAsia="en-US"/>
        </w:rPr>
        <w:t xml:space="preserve">על המעטפה יש לציין: "מכרז מס' </w:t>
      </w:r>
      <w:r w:rsidR="00FF280A">
        <w:rPr>
          <w:rFonts w:ascii="David" w:hAnsi="David" w:hint="cs"/>
          <w:rtl/>
          <w:lang w:eastAsia="en-US"/>
        </w:rPr>
        <w:t xml:space="preserve">12/2023 לניהול </w:t>
      </w:r>
      <w:r w:rsidR="0016159B">
        <w:rPr>
          <w:rFonts w:ascii="David" w:hAnsi="David" w:hint="cs"/>
          <w:rtl/>
          <w:lang w:eastAsia="en-US"/>
        </w:rPr>
        <w:t>הפק</w:t>
      </w:r>
      <w:r w:rsidR="00FF280A">
        <w:rPr>
          <w:rFonts w:ascii="David" w:hAnsi="David" w:hint="cs"/>
          <w:rtl/>
          <w:lang w:eastAsia="en-US"/>
        </w:rPr>
        <w:t>ה</w:t>
      </w:r>
      <w:r w:rsidR="0016159B">
        <w:rPr>
          <w:rFonts w:ascii="David" w:hAnsi="David" w:hint="cs"/>
          <w:rtl/>
          <w:lang w:eastAsia="en-US"/>
        </w:rPr>
        <w:t xml:space="preserve"> ובימוי</w:t>
      </w:r>
      <w:r w:rsidR="0016159B" w:rsidRPr="00D44E20">
        <w:rPr>
          <w:rFonts w:ascii="David" w:hAnsi="David"/>
          <w:rtl/>
          <w:lang w:eastAsia="en-US"/>
        </w:rPr>
        <w:t xml:space="preserve"> </w:t>
      </w:r>
      <w:r w:rsidR="00012669">
        <w:rPr>
          <w:rFonts w:ascii="David" w:hAnsi="David"/>
          <w:rtl/>
        </w:rPr>
        <w:t>טקס הדלקת המשואות</w:t>
      </w:r>
      <w:r w:rsidR="00FF280A">
        <w:rPr>
          <w:rFonts w:ascii="David" w:hAnsi="David" w:hint="cs"/>
          <w:rtl/>
        </w:rPr>
        <w:t xml:space="preserve"> לשנת 2024 </w:t>
      </w:r>
      <w:r w:rsidR="0016159B" w:rsidRPr="00D44E20">
        <w:rPr>
          <w:rFonts w:ascii="David" w:hAnsi="David"/>
          <w:rtl/>
          <w:lang w:eastAsia="en-US"/>
        </w:rPr>
        <w:t xml:space="preserve">" בלבד, </w:t>
      </w:r>
      <w:r w:rsidR="0016159B" w:rsidRPr="0016159B">
        <w:rPr>
          <w:rFonts w:ascii="David" w:hAnsi="David" w:hint="cs"/>
          <w:b/>
          <w:bCs/>
          <w:rtl/>
          <w:lang w:eastAsia="en-US"/>
        </w:rPr>
        <w:t xml:space="preserve">אין לציין את </w:t>
      </w:r>
      <w:r w:rsidR="0016159B" w:rsidRPr="0016159B">
        <w:rPr>
          <w:rFonts w:ascii="David" w:hAnsi="David"/>
          <w:b/>
          <w:bCs/>
          <w:rtl/>
          <w:lang w:eastAsia="en-US"/>
        </w:rPr>
        <w:t xml:space="preserve"> שם המציע או כל פרט מזהה אחר</w:t>
      </w:r>
      <w:r w:rsidR="0016159B">
        <w:rPr>
          <w:rFonts w:ascii="David" w:hAnsi="David" w:hint="cs"/>
          <w:b/>
          <w:bCs/>
          <w:rtl/>
          <w:lang w:eastAsia="en-US"/>
        </w:rPr>
        <w:t>.</w:t>
      </w:r>
    </w:p>
    <w:p w:rsidR="00347253" w:rsidRDefault="0076259D" w:rsidP="00347253">
      <w:pPr>
        <w:pStyle w:val="a7"/>
        <w:widowControl w:val="0"/>
        <w:numPr>
          <w:ilvl w:val="1"/>
          <w:numId w:val="2"/>
        </w:numPr>
        <w:rPr>
          <w:rFonts w:ascii="David" w:hAnsi="David"/>
          <w:lang w:eastAsia="en-US"/>
        </w:rPr>
      </w:pPr>
      <w:r w:rsidRPr="00347253">
        <w:rPr>
          <w:rFonts w:ascii="David" w:hAnsi="David" w:hint="cs"/>
          <w:rtl/>
          <w:lang w:eastAsia="en-US"/>
        </w:rPr>
        <w:t>מציע רשאי (אך לא חייב) לציין בהצעתו חלקים שהוא מבקש לשמור בחיסיון עק</w:t>
      </w:r>
      <w:r w:rsidR="00DB01CF" w:rsidRPr="00347253">
        <w:rPr>
          <w:rFonts w:ascii="David" w:hAnsi="David" w:hint="cs"/>
          <w:rtl/>
          <w:lang w:eastAsia="en-US"/>
        </w:rPr>
        <w:t>ב חשש לפגיעה בקניין רוחני או סו</w:t>
      </w:r>
      <w:r w:rsidRPr="00347253">
        <w:rPr>
          <w:rFonts w:ascii="David" w:hAnsi="David" w:hint="cs"/>
          <w:rtl/>
          <w:lang w:eastAsia="en-US"/>
        </w:rPr>
        <w:t xml:space="preserve">דיות מסחרית, </w:t>
      </w:r>
      <w:r w:rsidRPr="00347253">
        <w:rPr>
          <w:rFonts w:ascii="David" w:hAnsi="David" w:hint="cs"/>
          <w:b/>
          <w:bCs/>
          <w:rtl/>
          <w:lang w:eastAsia="en-US"/>
        </w:rPr>
        <w:t>על ידי צירוף עותק</w:t>
      </w:r>
      <w:r w:rsidR="00DB01CF" w:rsidRPr="00347253">
        <w:rPr>
          <w:rFonts w:ascii="David" w:hAnsi="David" w:hint="cs"/>
          <w:b/>
          <w:bCs/>
          <w:rtl/>
          <w:lang w:eastAsia="en-US"/>
        </w:rPr>
        <w:t xml:space="preserve"> </w:t>
      </w:r>
      <w:r w:rsidR="00744383" w:rsidRPr="00347253">
        <w:rPr>
          <w:rFonts w:ascii="David" w:hAnsi="David" w:hint="cs"/>
          <w:b/>
          <w:bCs/>
          <w:rtl/>
          <w:lang w:eastAsia="en-US"/>
        </w:rPr>
        <w:t xml:space="preserve">אלקטרוני </w:t>
      </w:r>
      <w:r w:rsidRPr="00347253">
        <w:rPr>
          <w:rFonts w:ascii="David" w:hAnsi="David" w:hint="cs"/>
          <w:b/>
          <w:bCs/>
          <w:rtl/>
          <w:lang w:eastAsia="en-US"/>
        </w:rPr>
        <w:t>נוסף של ההצעה</w:t>
      </w:r>
      <w:r w:rsidRPr="00347253">
        <w:rPr>
          <w:rFonts w:ascii="David" w:hAnsi="David" w:hint="cs"/>
          <w:rtl/>
          <w:lang w:eastAsia="en-US"/>
        </w:rPr>
        <w:t xml:space="preserve"> כאשר החלקים אותם מבקש להשאיר חסויים </w:t>
      </w:r>
      <w:r w:rsidRPr="00347253">
        <w:rPr>
          <w:rFonts w:ascii="David" w:hAnsi="David"/>
          <w:rtl/>
          <w:lang w:eastAsia="en-US"/>
        </w:rPr>
        <w:t>–</w:t>
      </w:r>
      <w:r w:rsidR="00DB01CF" w:rsidRPr="00347253">
        <w:rPr>
          <w:rFonts w:ascii="David" w:hAnsi="David" w:hint="cs"/>
          <w:rtl/>
          <w:lang w:eastAsia="en-US"/>
        </w:rPr>
        <w:t xml:space="preserve"> מו</w:t>
      </w:r>
      <w:r w:rsidRPr="00347253">
        <w:rPr>
          <w:rFonts w:ascii="David" w:hAnsi="David" w:hint="cs"/>
          <w:rtl/>
          <w:lang w:eastAsia="en-US"/>
        </w:rPr>
        <w:t xml:space="preserve">שחרים , וכן הסבר בכתב לגבי הסיבות לבקשתו לחיסיון של אותם חלקים. </w:t>
      </w:r>
    </w:p>
    <w:p w:rsidR="00347253" w:rsidRDefault="0076259D" w:rsidP="00347253">
      <w:pPr>
        <w:pStyle w:val="a7"/>
        <w:widowControl w:val="0"/>
        <w:ind w:left="1134"/>
        <w:rPr>
          <w:rFonts w:ascii="David" w:hAnsi="David"/>
          <w:rtl/>
          <w:lang w:eastAsia="en-US"/>
        </w:rPr>
      </w:pPr>
      <w:r w:rsidRPr="00347253">
        <w:rPr>
          <w:rFonts w:ascii="David" w:hAnsi="David" w:hint="cs"/>
          <w:rtl/>
          <w:lang w:eastAsia="en-US"/>
        </w:rPr>
        <w:t xml:space="preserve">מבוהר כי אין בבקשה כאמור כדי לגרוע מסמכותה של וועדת המכרזים לקבוע על פי שיקול דעתה אם מן הדין למנוע את חשיפת </w:t>
      </w:r>
      <w:r w:rsidR="00D826BA" w:rsidRPr="00347253">
        <w:rPr>
          <w:rFonts w:ascii="David" w:hAnsi="David" w:hint="cs"/>
          <w:rtl/>
          <w:lang w:eastAsia="en-US"/>
        </w:rPr>
        <w:t>אותם חלקים ב</w:t>
      </w:r>
      <w:r w:rsidRPr="00347253">
        <w:rPr>
          <w:rFonts w:ascii="David" w:hAnsi="David" w:hint="cs"/>
          <w:rtl/>
          <w:lang w:eastAsia="en-US"/>
        </w:rPr>
        <w:t>הצעה.</w:t>
      </w:r>
    </w:p>
    <w:p w:rsidR="004D2194" w:rsidRPr="00347253" w:rsidRDefault="004D2194" w:rsidP="00347253">
      <w:pPr>
        <w:pStyle w:val="a7"/>
        <w:widowControl w:val="0"/>
        <w:ind w:left="1134"/>
        <w:rPr>
          <w:rFonts w:ascii="David" w:hAnsi="David"/>
          <w:rtl/>
          <w:lang w:eastAsia="en-US"/>
        </w:rPr>
      </w:pPr>
      <w:r w:rsidRPr="00347253">
        <w:rPr>
          <w:rFonts w:ascii="David" w:hAnsi="David" w:hint="cs"/>
          <w:rtl/>
          <w:lang w:eastAsia="en-US"/>
        </w:rPr>
        <w:t>מובהר כי מציע שביקש להשאיר מידע חסוי ו/או חלקים מהצעתו ו</w:t>
      </w:r>
      <w:r w:rsidR="00391D32" w:rsidRPr="00347253">
        <w:rPr>
          <w:rFonts w:ascii="David" w:hAnsi="David" w:hint="cs"/>
          <w:rtl/>
          <w:lang w:eastAsia="en-US"/>
        </w:rPr>
        <w:t>-</w:t>
      </w:r>
      <w:r w:rsidRPr="00347253">
        <w:rPr>
          <w:rFonts w:ascii="David" w:hAnsi="David" w:hint="cs"/>
          <w:rtl/>
          <w:lang w:eastAsia="en-US"/>
        </w:rPr>
        <w:t>"</w:t>
      </w:r>
      <w:proofErr w:type="spellStart"/>
      <w:r w:rsidRPr="00347253">
        <w:rPr>
          <w:rFonts w:ascii="David" w:hAnsi="David" w:hint="cs"/>
          <w:rtl/>
          <w:lang w:eastAsia="en-US"/>
        </w:rPr>
        <w:t>להשחירם</w:t>
      </w:r>
      <w:proofErr w:type="spellEnd"/>
      <w:r w:rsidRPr="00347253">
        <w:rPr>
          <w:rFonts w:ascii="David" w:hAnsi="David" w:hint="cs"/>
          <w:rtl/>
          <w:lang w:eastAsia="en-US"/>
        </w:rPr>
        <w:t>" לא יהא זכאי לעיין באותו</w:t>
      </w:r>
      <w:r w:rsidR="005C2D4F" w:rsidRPr="00347253">
        <w:rPr>
          <w:rFonts w:ascii="David" w:hAnsi="David" w:hint="cs"/>
          <w:rtl/>
          <w:lang w:eastAsia="en-US"/>
        </w:rPr>
        <w:t xml:space="preserve"> מידע ו/או חלקים בהצעות האחרות, לרבות ההצעה הזוכה, ככל שידרוש לעשות כן.</w:t>
      </w:r>
    </w:p>
    <w:p w:rsidR="00157384" w:rsidRPr="006475FC" w:rsidRDefault="00157384" w:rsidP="002B64DC">
      <w:pPr>
        <w:pStyle w:val="a7"/>
        <w:widowControl w:val="0"/>
        <w:numPr>
          <w:ilvl w:val="1"/>
          <w:numId w:val="2"/>
        </w:numPr>
        <w:rPr>
          <w:rFonts w:ascii="David" w:hAnsi="David"/>
          <w:b/>
          <w:bCs/>
          <w:rtl/>
          <w:lang w:eastAsia="en-US"/>
        </w:rPr>
      </w:pPr>
      <w:r w:rsidRPr="006475FC">
        <w:rPr>
          <w:rFonts w:ascii="David" w:hAnsi="David"/>
          <w:b/>
          <w:bCs/>
          <w:u w:val="single"/>
          <w:rtl/>
          <w:lang w:eastAsia="en-US"/>
        </w:rPr>
        <w:t>הצעת המחיר</w:t>
      </w:r>
      <w:r w:rsidR="0076259D">
        <w:rPr>
          <w:rFonts w:ascii="David" w:hAnsi="David" w:hint="cs"/>
          <w:b/>
          <w:bCs/>
          <w:rtl/>
          <w:lang w:eastAsia="en-US"/>
        </w:rPr>
        <w:t xml:space="preserve"> (המפורטת בנספח </w:t>
      </w:r>
      <w:r w:rsidR="002B64DC">
        <w:rPr>
          <w:rFonts w:ascii="David" w:hAnsi="David" w:hint="cs"/>
          <w:b/>
          <w:bCs/>
          <w:rtl/>
          <w:lang w:eastAsia="en-US"/>
        </w:rPr>
        <w:t>ב'16</w:t>
      </w:r>
      <w:r w:rsidR="0076259D">
        <w:rPr>
          <w:rFonts w:ascii="David" w:hAnsi="David" w:hint="cs"/>
          <w:b/>
          <w:bCs/>
          <w:rtl/>
          <w:lang w:eastAsia="en-US"/>
        </w:rPr>
        <w:t>)</w:t>
      </w:r>
      <w:r w:rsidRPr="00D44E20">
        <w:rPr>
          <w:rFonts w:ascii="David" w:hAnsi="David"/>
          <w:b/>
          <w:bCs/>
          <w:rtl/>
          <w:lang w:eastAsia="en-US"/>
        </w:rPr>
        <w:t xml:space="preserve"> תוכנס למעטפה נוספת, סגורה </w:t>
      </w:r>
      <w:r w:rsidRPr="006475FC">
        <w:rPr>
          <w:rFonts w:ascii="David" w:hAnsi="David"/>
          <w:b/>
          <w:bCs/>
          <w:u w:val="single"/>
          <w:rtl/>
          <w:lang w:eastAsia="en-US"/>
        </w:rPr>
        <w:t>ונפרדת</w:t>
      </w:r>
      <w:r w:rsidRPr="00391D32">
        <w:rPr>
          <w:rFonts w:ascii="David" w:hAnsi="David"/>
          <w:rtl/>
          <w:lang w:eastAsia="en-US"/>
        </w:rPr>
        <w:t xml:space="preserve"> </w:t>
      </w:r>
      <w:r w:rsidRPr="00D44E20">
        <w:rPr>
          <w:rFonts w:ascii="David" w:hAnsi="David"/>
          <w:rtl/>
          <w:lang w:eastAsia="en-US"/>
        </w:rPr>
        <w:t>שתיכלל בתוך מעטפת ההצעה.</w:t>
      </w:r>
      <w:r w:rsidR="0076259D">
        <w:rPr>
          <w:rFonts w:ascii="David" w:hAnsi="David" w:hint="cs"/>
          <w:rtl/>
          <w:lang w:eastAsia="en-US"/>
        </w:rPr>
        <w:t xml:space="preserve"> </w:t>
      </w:r>
      <w:r w:rsidR="0076259D" w:rsidRPr="006475FC">
        <w:rPr>
          <w:rFonts w:ascii="David" w:hAnsi="David" w:hint="cs"/>
          <w:b/>
          <w:bCs/>
          <w:rtl/>
          <w:lang w:eastAsia="en-US"/>
        </w:rPr>
        <w:t xml:space="preserve">יש להגיש את הצעת המחיר </w:t>
      </w:r>
      <w:r w:rsidR="009C1F59">
        <w:rPr>
          <w:rFonts w:ascii="David" w:hAnsi="David" w:hint="cs"/>
          <w:b/>
          <w:bCs/>
          <w:u w:val="single"/>
          <w:rtl/>
          <w:lang w:eastAsia="en-US"/>
        </w:rPr>
        <w:t xml:space="preserve">מודפסת בשני עותקים </w:t>
      </w:r>
      <w:r w:rsidR="009C1F59">
        <w:rPr>
          <w:rFonts w:ascii="David" w:hAnsi="David"/>
          <w:b/>
          <w:bCs/>
          <w:u w:val="single"/>
          <w:rtl/>
          <w:lang w:eastAsia="en-US"/>
        </w:rPr>
        <w:t>–</w:t>
      </w:r>
      <w:r w:rsidR="009C1F59">
        <w:rPr>
          <w:rFonts w:ascii="David" w:hAnsi="David" w:hint="cs"/>
          <w:b/>
          <w:bCs/>
          <w:u w:val="single"/>
          <w:rtl/>
          <w:lang w:eastAsia="en-US"/>
        </w:rPr>
        <w:t xml:space="preserve"> מקור והעתק.</w:t>
      </w:r>
    </w:p>
    <w:p w:rsidR="00157384" w:rsidRPr="00D44E20" w:rsidRDefault="00157384" w:rsidP="00347253">
      <w:pPr>
        <w:pStyle w:val="a7"/>
        <w:widowControl w:val="0"/>
        <w:numPr>
          <w:ilvl w:val="1"/>
          <w:numId w:val="2"/>
        </w:numPr>
        <w:rPr>
          <w:rFonts w:ascii="David" w:hAnsi="David"/>
          <w:rtl/>
          <w:lang w:eastAsia="en-US"/>
        </w:rPr>
      </w:pPr>
      <w:r w:rsidRPr="00D44E20">
        <w:rPr>
          <w:rFonts w:ascii="David" w:hAnsi="David"/>
          <w:b/>
          <w:bCs/>
          <w:rtl/>
          <w:lang w:eastAsia="en-US"/>
        </w:rPr>
        <w:t>אין למלא בחוברת המכרז כל פרט מהפרטים הכלולים בהצעת המח</w:t>
      </w:r>
      <w:r w:rsidRPr="00DB01CF">
        <w:rPr>
          <w:rFonts w:ascii="David" w:hAnsi="David"/>
          <w:b/>
          <w:bCs/>
          <w:rtl/>
          <w:lang w:eastAsia="en-US"/>
        </w:rPr>
        <w:t xml:space="preserve">יר ואין להזכיר פרטים אלה בכל מסמך אחר המוגש </w:t>
      </w:r>
      <w:r w:rsidR="00E62D01" w:rsidRPr="00DB01CF">
        <w:rPr>
          <w:rFonts w:ascii="David" w:hAnsi="David"/>
          <w:b/>
          <w:bCs/>
          <w:rtl/>
          <w:lang w:eastAsia="en-US"/>
        </w:rPr>
        <w:t xml:space="preserve">ע"י </w:t>
      </w:r>
      <w:r w:rsidRPr="00DB01CF">
        <w:rPr>
          <w:rFonts w:ascii="David" w:hAnsi="David"/>
          <w:b/>
          <w:bCs/>
          <w:rtl/>
          <w:lang w:eastAsia="en-US"/>
        </w:rPr>
        <w:t>המציע אלא אך ורק במעטפת הצעת המחיר.</w:t>
      </w:r>
    </w:p>
    <w:p w:rsidR="00E322A8" w:rsidRPr="00D44E20" w:rsidRDefault="00E322A8" w:rsidP="00347253">
      <w:pPr>
        <w:pStyle w:val="a7"/>
        <w:widowControl w:val="0"/>
        <w:numPr>
          <w:ilvl w:val="1"/>
          <w:numId w:val="2"/>
        </w:numPr>
        <w:rPr>
          <w:rFonts w:ascii="David" w:hAnsi="David"/>
          <w:rtl/>
          <w:lang w:eastAsia="en-US"/>
        </w:rPr>
      </w:pPr>
      <w:r w:rsidRPr="00D44E20">
        <w:rPr>
          <w:rFonts w:ascii="David" w:hAnsi="David"/>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rsidR="00715280" w:rsidRDefault="00E322A8" w:rsidP="00347253">
      <w:pPr>
        <w:pStyle w:val="a7"/>
        <w:widowControl w:val="0"/>
        <w:numPr>
          <w:ilvl w:val="1"/>
          <w:numId w:val="2"/>
        </w:numPr>
        <w:rPr>
          <w:rFonts w:ascii="David" w:hAnsi="David"/>
          <w:lang w:eastAsia="en-US"/>
        </w:rPr>
      </w:pPr>
      <w:bookmarkStart w:id="36" w:name="_Ref381015255"/>
      <w:r w:rsidRPr="00D44E20">
        <w:rPr>
          <w:rFonts w:ascii="David" w:hAnsi="David"/>
          <w:rtl/>
          <w:lang w:eastAsia="en-US"/>
        </w:rPr>
        <w:t>המציע יכניס את המעטפה</w:t>
      </w:r>
      <w:r w:rsidR="00715280">
        <w:rPr>
          <w:rFonts w:ascii="David" w:hAnsi="David" w:hint="cs"/>
          <w:rtl/>
          <w:lang w:eastAsia="en-US"/>
        </w:rPr>
        <w:t xml:space="preserve"> </w:t>
      </w:r>
      <w:r w:rsidR="00715280">
        <w:rPr>
          <w:rFonts w:ascii="David" w:hAnsi="David"/>
          <w:rtl/>
          <w:lang w:eastAsia="en-US"/>
        </w:rPr>
        <w:t>–</w:t>
      </w:r>
      <w:r w:rsidR="00715280">
        <w:rPr>
          <w:rFonts w:ascii="David" w:hAnsi="David" w:hint="cs"/>
          <w:rtl/>
          <w:lang w:eastAsia="en-US"/>
        </w:rPr>
        <w:t xml:space="preserve"> סגורה וללא סימני זיהוי כלשהם -</w:t>
      </w:r>
      <w:r w:rsidRPr="00D44E20">
        <w:rPr>
          <w:rFonts w:ascii="David" w:hAnsi="David"/>
          <w:rtl/>
          <w:lang w:eastAsia="en-US"/>
        </w:rPr>
        <w:t xml:space="preserve"> לתיבת המכרזים הממוקמת ב</w:t>
      </w:r>
      <w:r w:rsidR="00715280">
        <w:rPr>
          <w:rFonts w:ascii="David" w:hAnsi="David" w:hint="cs"/>
          <w:rtl/>
          <w:lang w:eastAsia="en-US"/>
        </w:rPr>
        <w:t xml:space="preserve">משרדי מרכז ההסברה </w:t>
      </w:r>
      <w:r w:rsidR="00715280">
        <w:rPr>
          <w:rFonts w:ascii="David" w:hAnsi="David"/>
          <w:rtl/>
          <w:lang w:eastAsia="en-US"/>
        </w:rPr>
        <w:t>–</w:t>
      </w:r>
      <w:r w:rsidR="00715280">
        <w:rPr>
          <w:rFonts w:ascii="David" w:hAnsi="David" w:hint="cs"/>
          <w:rtl/>
          <w:lang w:eastAsia="en-US"/>
        </w:rPr>
        <w:t xml:space="preserve"> רח' כנפי נשרים 15, ירושלים, קומה 3.</w:t>
      </w:r>
    </w:p>
    <w:p w:rsidR="00E322A8" w:rsidRPr="00D44E20" w:rsidRDefault="00E322A8" w:rsidP="00347253">
      <w:pPr>
        <w:pStyle w:val="a7"/>
        <w:widowControl w:val="0"/>
        <w:numPr>
          <w:ilvl w:val="1"/>
          <w:numId w:val="2"/>
        </w:numPr>
        <w:rPr>
          <w:rFonts w:ascii="David" w:hAnsi="David"/>
          <w:rtl/>
          <w:lang w:eastAsia="en-US"/>
        </w:rPr>
      </w:pPr>
      <w:r w:rsidRPr="00D44E20">
        <w:rPr>
          <w:rFonts w:ascii="David" w:hAnsi="David"/>
          <w:b/>
          <w:bCs/>
          <w:rtl/>
          <w:lang w:eastAsia="en-US"/>
        </w:rPr>
        <w:t xml:space="preserve">את ההצעות יש להגיש כמפורט לעיל, עד </w:t>
      </w:r>
      <w:r w:rsidR="00715280">
        <w:rPr>
          <w:rFonts w:ascii="David" w:hAnsi="David" w:hint="cs"/>
          <w:b/>
          <w:bCs/>
          <w:rtl/>
          <w:lang w:eastAsia="en-US"/>
        </w:rPr>
        <w:t>המועד המצוין בסעיף "לוח זמנים מרוכז"</w:t>
      </w:r>
      <w:r w:rsidR="00AB6204">
        <w:rPr>
          <w:rFonts w:ascii="David" w:hAnsi="David" w:hint="cs"/>
          <w:b/>
          <w:bCs/>
          <w:rtl/>
          <w:lang w:eastAsia="en-US"/>
        </w:rPr>
        <w:t xml:space="preserve"> </w:t>
      </w:r>
      <w:r w:rsidRPr="00D44E20">
        <w:rPr>
          <w:rFonts w:ascii="David" w:hAnsi="David"/>
          <w:rtl/>
          <w:lang w:eastAsia="en-US"/>
        </w:rPr>
        <w:t>(להלן: "המועד האחרון להגשת ההצעות").</w:t>
      </w:r>
      <w:bookmarkEnd w:id="36"/>
    </w:p>
    <w:p w:rsidR="00E322A8" w:rsidRPr="00D44E20" w:rsidRDefault="00E322A8" w:rsidP="00347253">
      <w:pPr>
        <w:pStyle w:val="a7"/>
        <w:widowControl w:val="0"/>
        <w:numPr>
          <w:ilvl w:val="1"/>
          <w:numId w:val="2"/>
        </w:numPr>
        <w:rPr>
          <w:rFonts w:ascii="David" w:hAnsi="David"/>
          <w:rtl/>
          <w:lang w:eastAsia="en-US"/>
        </w:rPr>
      </w:pPr>
      <w:r w:rsidRPr="00D44E20">
        <w:rPr>
          <w:rFonts w:ascii="David" w:hAnsi="David"/>
          <w:rtl/>
          <w:lang w:eastAsia="en-US"/>
        </w:rPr>
        <w:t>המזמין רשאי, לפי שיקול דעתו הבלעדי המוחלט ומבלי שתהא עליו חובת הנמקה, לה</w:t>
      </w:r>
      <w:r w:rsidR="00FC4090">
        <w:rPr>
          <w:rFonts w:ascii="David" w:hAnsi="David"/>
          <w:rtl/>
          <w:lang w:eastAsia="en-US"/>
        </w:rPr>
        <w:t xml:space="preserve">אריך את המועד להגשת הצעות </w:t>
      </w:r>
      <w:r w:rsidR="00FC4090">
        <w:rPr>
          <w:rFonts w:ascii="David" w:hAnsi="David" w:hint="cs"/>
          <w:rtl/>
          <w:lang w:eastAsia="en-US"/>
        </w:rPr>
        <w:t>ו/או כל מועד אחר</w:t>
      </w:r>
      <w:r w:rsidRPr="00D44E20">
        <w:rPr>
          <w:rFonts w:ascii="David" w:hAnsi="David"/>
          <w:rtl/>
          <w:lang w:eastAsia="en-US"/>
        </w:rPr>
        <w:t xml:space="preserve">. </w:t>
      </w:r>
      <w:r w:rsidR="00FC4090">
        <w:rPr>
          <w:rFonts w:ascii="David" w:hAnsi="David" w:hint="cs"/>
          <w:rtl/>
          <w:lang w:eastAsia="en-US"/>
        </w:rPr>
        <w:t>ו</w:t>
      </w:r>
      <w:r w:rsidRPr="00D44E20">
        <w:rPr>
          <w:rFonts w:ascii="David" w:hAnsi="David"/>
          <w:rtl/>
          <w:lang w:eastAsia="en-US"/>
        </w:rPr>
        <w:t xml:space="preserve">למציעים לא תהיה כל טענה ו/או דרישה ו/או תביעה עם הארכת </w:t>
      </w:r>
      <w:r w:rsidRPr="00D44E20">
        <w:rPr>
          <w:rFonts w:ascii="David" w:hAnsi="David"/>
          <w:rtl/>
          <w:lang w:eastAsia="en-US"/>
        </w:rPr>
        <w:lastRenderedPageBreak/>
        <w:t>המועד כאמור.</w:t>
      </w:r>
    </w:p>
    <w:p w:rsidR="00BC72EF" w:rsidRPr="00CE5DE9" w:rsidRDefault="00BC72EF" w:rsidP="00347253">
      <w:pPr>
        <w:pStyle w:val="a7"/>
        <w:widowControl w:val="0"/>
        <w:numPr>
          <w:ilvl w:val="1"/>
          <w:numId w:val="2"/>
        </w:numPr>
        <w:rPr>
          <w:rFonts w:ascii="David" w:hAnsi="David"/>
          <w:b/>
          <w:bCs/>
          <w:rtl/>
          <w:lang w:eastAsia="en-US"/>
        </w:rPr>
      </w:pPr>
      <w:r w:rsidRPr="00CE5DE9">
        <w:rPr>
          <w:rFonts w:ascii="David" w:hAnsi="David"/>
          <w:b/>
          <w:bCs/>
          <w:rtl/>
          <w:lang w:eastAsia="en-US"/>
        </w:rPr>
        <w:t>מובהר בזה כי בכל מקרה ישתתפו במכרז רק הצעות שתימצאנה בתיבת המכרזי</w:t>
      </w:r>
      <w:r w:rsidR="00FC4090" w:rsidRPr="00CE5DE9">
        <w:rPr>
          <w:rFonts w:ascii="David" w:hAnsi="David"/>
          <w:b/>
          <w:bCs/>
          <w:rtl/>
          <w:lang w:eastAsia="en-US"/>
        </w:rPr>
        <w:t xml:space="preserve">ם עד לתאריך והשעה האמורים </w:t>
      </w:r>
      <w:r w:rsidR="00FC4090" w:rsidRPr="00CE5DE9">
        <w:rPr>
          <w:rFonts w:ascii="David" w:hAnsi="David" w:hint="cs"/>
          <w:b/>
          <w:bCs/>
          <w:rtl/>
          <w:lang w:eastAsia="en-US"/>
        </w:rPr>
        <w:t xml:space="preserve">בסעיף "לוח זמנים מרוכז" </w:t>
      </w:r>
      <w:r w:rsidRPr="00CE5DE9">
        <w:rPr>
          <w:rFonts w:ascii="David" w:hAnsi="David"/>
          <w:b/>
          <w:bCs/>
          <w:rtl/>
          <w:lang w:eastAsia="en-US"/>
        </w:rPr>
        <w:t>לעיל. בכניסה לבניין מתקיימים סידורי אבטחה,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rsidR="00BC72EF" w:rsidRPr="00D44E20" w:rsidRDefault="00BC72EF" w:rsidP="00347253">
      <w:pPr>
        <w:pStyle w:val="a7"/>
        <w:widowControl w:val="0"/>
        <w:numPr>
          <w:ilvl w:val="1"/>
          <w:numId w:val="2"/>
        </w:numPr>
        <w:rPr>
          <w:rFonts w:ascii="David" w:hAnsi="David"/>
          <w:rtl/>
          <w:lang w:eastAsia="en-US"/>
        </w:rPr>
      </w:pPr>
      <w:r w:rsidRPr="00D44E20">
        <w:rPr>
          <w:rFonts w:ascii="David" w:hAnsi="David"/>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rsidR="00BC72EF" w:rsidRPr="00D44E20" w:rsidRDefault="00BC72EF" w:rsidP="00347253">
      <w:pPr>
        <w:pStyle w:val="a7"/>
        <w:widowControl w:val="0"/>
        <w:numPr>
          <w:ilvl w:val="1"/>
          <w:numId w:val="2"/>
        </w:numPr>
        <w:rPr>
          <w:rFonts w:ascii="David" w:hAnsi="David"/>
          <w:rtl/>
          <w:lang w:eastAsia="en-US"/>
        </w:rPr>
      </w:pPr>
      <w:r w:rsidRPr="00D44E20">
        <w:rPr>
          <w:rFonts w:ascii="David" w:hAnsi="David"/>
          <w:rtl/>
          <w:lang w:eastAsia="en-US"/>
        </w:rPr>
        <w:t>בהגשת הצעתו מביע המציע את הסכמתו לכל תנאי המכרז ולכל האמור במסמכי המכרז.</w:t>
      </w:r>
    </w:p>
    <w:p w:rsidR="00157384" w:rsidRPr="00D44E20" w:rsidRDefault="00BC72EF" w:rsidP="00347253">
      <w:pPr>
        <w:pStyle w:val="a7"/>
        <w:widowControl w:val="0"/>
        <w:numPr>
          <w:ilvl w:val="1"/>
          <w:numId w:val="2"/>
        </w:numPr>
        <w:rPr>
          <w:rFonts w:ascii="David" w:hAnsi="David"/>
          <w:lang w:eastAsia="en-US"/>
        </w:rPr>
      </w:pPr>
      <w:r w:rsidRPr="00D44E20">
        <w:rPr>
          <w:rFonts w:ascii="David" w:hAnsi="David"/>
          <w:rtl/>
          <w:lang w:eastAsia="en-US"/>
        </w:rPr>
        <w:t xml:space="preserve">כל המסמכים המצורפים לתנאי המכרז, כמפורט בפתיח למסמכי המכרז, וכן כל שינוי או הבהרה שניתנו או שיינתנו </w:t>
      </w:r>
      <w:r w:rsidR="00E62D01" w:rsidRPr="00D44E20">
        <w:rPr>
          <w:rFonts w:ascii="David" w:hAnsi="David"/>
          <w:rtl/>
          <w:lang w:eastAsia="en-US"/>
        </w:rPr>
        <w:t>ע"י</w:t>
      </w:r>
      <w:r w:rsidRPr="00D44E20">
        <w:rPr>
          <w:rFonts w:ascii="David" w:hAnsi="David"/>
          <w:rtl/>
          <w:lang w:eastAsia="en-US"/>
        </w:rPr>
        <w:t xml:space="preserve"> המזמין, יהוו חלק בלתי נפרד ממסמכי ומתנאי המכרז.</w:t>
      </w:r>
    </w:p>
    <w:p w:rsidR="005F2BBB" w:rsidRPr="00D44E20" w:rsidRDefault="005F2BBB" w:rsidP="00347253">
      <w:pPr>
        <w:pStyle w:val="a7"/>
        <w:widowControl w:val="0"/>
        <w:numPr>
          <w:ilvl w:val="1"/>
          <w:numId w:val="2"/>
        </w:numPr>
        <w:rPr>
          <w:rFonts w:ascii="David" w:hAnsi="David"/>
          <w:rtl/>
          <w:lang w:eastAsia="en-US"/>
        </w:rPr>
      </w:pPr>
      <w:r w:rsidRPr="00D44E20">
        <w:rPr>
          <w:rFonts w:ascii="David" w:hAnsi="David"/>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w:t>
      </w:r>
      <w:r w:rsidR="00082B35" w:rsidRPr="00D44E20">
        <w:rPr>
          <w:rFonts w:ascii="David" w:hAnsi="David"/>
          <w:rtl/>
          <w:lang w:eastAsia="en-US"/>
        </w:rPr>
        <w:t>י</w:t>
      </w:r>
      <w:r w:rsidRPr="00D44E20">
        <w:rPr>
          <w:rFonts w:ascii="David" w:hAnsi="David"/>
          <w:rtl/>
          <w:lang w:eastAsia="en-US"/>
        </w:rPr>
        <w:t>קול דעתו ומבלי שיהיה עליו לפצות או לשפות את המציע בגין הוצאותיו או נזקיו.</w:t>
      </w:r>
    </w:p>
    <w:p w:rsidR="005F2BBB" w:rsidRPr="00D415B6" w:rsidRDefault="005F2BBB" w:rsidP="00347253">
      <w:pPr>
        <w:pStyle w:val="a7"/>
        <w:widowControl w:val="0"/>
        <w:numPr>
          <w:ilvl w:val="1"/>
          <w:numId w:val="2"/>
        </w:numPr>
        <w:rPr>
          <w:rFonts w:ascii="David" w:hAnsi="David"/>
          <w:lang w:eastAsia="en-US"/>
        </w:rPr>
      </w:pPr>
      <w:r w:rsidRPr="00D44E20">
        <w:rPr>
          <w:rFonts w:ascii="David" w:hAnsi="David"/>
          <w:rtl/>
          <w:lang w:eastAsia="en-US"/>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D44E20">
        <w:rPr>
          <w:rFonts w:ascii="David" w:hAnsi="David"/>
          <w:rtl/>
          <w:lang w:eastAsia="en-US"/>
        </w:rPr>
        <w:t>שלוחיו</w:t>
      </w:r>
      <w:proofErr w:type="spellEnd"/>
      <w:r w:rsidRPr="00D44E20">
        <w:rPr>
          <w:rFonts w:ascii="David" w:hAnsi="David"/>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w:t>
      </w:r>
      <w:r w:rsidRPr="00D415B6">
        <w:rPr>
          <w:rFonts w:ascii="David" w:hAnsi="David"/>
          <w:rtl/>
          <w:lang w:eastAsia="en-US"/>
        </w:rPr>
        <w:t>ביטולו.</w:t>
      </w:r>
    </w:p>
    <w:p w:rsidR="00C15340" w:rsidRPr="00D415B6" w:rsidRDefault="00C15340" w:rsidP="00C15340">
      <w:pPr>
        <w:pStyle w:val="a7"/>
        <w:widowControl w:val="0"/>
        <w:ind w:left="1134"/>
        <w:rPr>
          <w:rFonts w:ascii="David" w:hAnsi="David"/>
          <w:lang w:eastAsia="en-US"/>
        </w:rPr>
      </w:pPr>
    </w:p>
    <w:p w:rsidR="007E059F" w:rsidRPr="002A2A88" w:rsidRDefault="005F5012" w:rsidP="00347253">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תנאי תשלום</w:t>
      </w:r>
    </w:p>
    <w:p w:rsidR="00995E86" w:rsidRPr="00D44E20" w:rsidRDefault="00995E86" w:rsidP="00347253">
      <w:pPr>
        <w:pStyle w:val="a7"/>
        <w:widowControl w:val="0"/>
        <w:numPr>
          <w:ilvl w:val="1"/>
          <w:numId w:val="2"/>
        </w:numPr>
        <w:rPr>
          <w:rFonts w:ascii="David" w:hAnsi="David"/>
          <w:rtl/>
          <w:lang w:eastAsia="en-US"/>
        </w:rPr>
      </w:pPr>
      <w:r w:rsidRPr="00D44E20">
        <w:rPr>
          <w:rFonts w:ascii="David" w:hAnsi="David"/>
          <w:rtl/>
          <w:lang w:eastAsia="en-US"/>
        </w:rPr>
        <w:t xml:space="preserve">התשלום בגין פעולות המתבצעות במסגרת מכרז זה ישולם כנגד </w:t>
      </w:r>
      <w:r w:rsidR="009F10F3" w:rsidRPr="00D44E20">
        <w:rPr>
          <w:rFonts w:ascii="David" w:hAnsi="David"/>
          <w:rtl/>
          <w:lang w:eastAsia="en-US"/>
        </w:rPr>
        <w:t xml:space="preserve">הגשת חשבונית בצירוף </w:t>
      </w:r>
      <w:r w:rsidRPr="00D44E20">
        <w:rPr>
          <w:rFonts w:ascii="David" w:hAnsi="David"/>
          <w:rtl/>
          <w:lang w:eastAsia="en-US"/>
        </w:rPr>
        <w:t xml:space="preserve">דו"ח </w:t>
      </w:r>
      <w:r w:rsidR="00D4753D" w:rsidRPr="00D44E20">
        <w:rPr>
          <w:rFonts w:ascii="David" w:hAnsi="David"/>
          <w:rtl/>
          <w:lang w:eastAsia="en-US"/>
        </w:rPr>
        <w:t xml:space="preserve">ביצוע </w:t>
      </w:r>
      <w:r w:rsidRPr="00D44E20">
        <w:rPr>
          <w:rFonts w:ascii="David" w:hAnsi="David"/>
          <w:rtl/>
          <w:lang w:eastAsia="en-US"/>
        </w:rPr>
        <w:t xml:space="preserve">פעילות ומסמכים בהתאם למחירים שייקבעו במסגרת החוזית. </w:t>
      </w:r>
    </w:p>
    <w:p w:rsidR="00995E86" w:rsidRPr="00D44E20" w:rsidRDefault="00995E86" w:rsidP="00347253">
      <w:pPr>
        <w:pStyle w:val="a7"/>
        <w:widowControl w:val="0"/>
        <w:numPr>
          <w:ilvl w:val="1"/>
          <w:numId w:val="2"/>
        </w:numPr>
        <w:rPr>
          <w:rFonts w:ascii="David" w:hAnsi="David"/>
          <w:rtl/>
          <w:lang w:eastAsia="en-US"/>
        </w:rPr>
      </w:pPr>
      <w:r w:rsidRPr="00D44E20">
        <w:rPr>
          <w:rFonts w:ascii="David" w:hAnsi="David"/>
          <w:rtl/>
          <w:lang w:eastAsia="en-US"/>
        </w:rPr>
        <w:t>התשלום יבוצע עפ"י השירותים הנדרשים במכרז, בהתאם להצעה שאושרה.</w:t>
      </w:r>
    </w:p>
    <w:p w:rsidR="005F5012" w:rsidRPr="00D44E20" w:rsidRDefault="00995E86" w:rsidP="00347253">
      <w:pPr>
        <w:pStyle w:val="a7"/>
        <w:widowControl w:val="0"/>
        <w:numPr>
          <w:ilvl w:val="1"/>
          <w:numId w:val="2"/>
        </w:numPr>
        <w:rPr>
          <w:rFonts w:ascii="David" w:hAnsi="David"/>
          <w:lang w:eastAsia="en-US"/>
        </w:rPr>
      </w:pPr>
      <w:bookmarkStart w:id="37" w:name="_Ref381021331"/>
      <w:r w:rsidRPr="00D44E20">
        <w:rPr>
          <w:rFonts w:ascii="David" w:hAnsi="David"/>
          <w:rtl/>
          <w:lang w:eastAsia="en-US"/>
        </w:rPr>
        <w:t>העברת התשלום בגין שלבי ביצוע הפרויקט תבוצע בהתאם לאבני הדרך כמפורט להלן:</w:t>
      </w:r>
      <w:bookmarkEnd w:id="37"/>
    </w:p>
    <w:tbl>
      <w:tblPr>
        <w:tblStyle w:val="af5"/>
        <w:bidiVisual/>
        <w:tblW w:w="8761" w:type="dxa"/>
        <w:tblInd w:w="1134" w:type="dxa"/>
        <w:tblLook w:val="04A0" w:firstRow="1" w:lastRow="0" w:firstColumn="1" w:lastColumn="0" w:noHBand="0" w:noVBand="1"/>
        <w:tblCaption w:val="אבני דרך"/>
      </w:tblPr>
      <w:tblGrid>
        <w:gridCol w:w="823"/>
        <w:gridCol w:w="1275"/>
        <w:gridCol w:w="4820"/>
        <w:gridCol w:w="1843"/>
      </w:tblGrid>
      <w:tr w:rsidR="006150DC" w:rsidRPr="00D44E20" w:rsidTr="00726D21">
        <w:trPr>
          <w:tblHeader/>
        </w:trPr>
        <w:tc>
          <w:tcPr>
            <w:tcW w:w="823" w:type="dxa"/>
          </w:tcPr>
          <w:p w:rsidR="006150DC" w:rsidRPr="00347253" w:rsidRDefault="006150DC" w:rsidP="00347253">
            <w:pPr>
              <w:pStyle w:val="a7"/>
              <w:widowControl w:val="0"/>
              <w:spacing w:line="240" w:lineRule="auto"/>
              <w:ind w:left="0"/>
              <w:jc w:val="center"/>
              <w:rPr>
                <w:rFonts w:ascii="David" w:hAnsi="David"/>
                <w:b/>
                <w:bCs/>
                <w:rtl/>
                <w:lang w:eastAsia="en-US"/>
              </w:rPr>
            </w:pPr>
            <w:bookmarkStart w:id="38" w:name="אבני_דרך"/>
            <w:r w:rsidRPr="00347253">
              <w:rPr>
                <w:rFonts w:ascii="David" w:hAnsi="David"/>
                <w:b/>
                <w:bCs/>
                <w:rtl/>
                <w:lang w:eastAsia="en-US"/>
              </w:rPr>
              <w:t>מספר סעיף</w:t>
            </w:r>
          </w:p>
        </w:tc>
        <w:tc>
          <w:tcPr>
            <w:tcW w:w="1275" w:type="dxa"/>
          </w:tcPr>
          <w:p w:rsidR="006150DC" w:rsidRPr="00347253" w:rsidRDefault="006150DC" w:rsidP="00347253">
            <w:pPr>
              <w:pStyle w:val="a7"/>
              <w:widowControl w:val="0"/>
              <w:spacing w:line="240" w:lineRule="auto"/>
              <w:ind w:left="0"/>
              <w:jc w:val="center"/>
              <w:rPr>
                <w:rFonts w:ascii="David" w:hAnsi="David"/>
                <w:b/>
                <w:bCs/>
                <w:rtl/>
                <w:lang w:eastAsia="en-US"/>
              </w:rPr>
            </w:pPr>
            <w:r w:rsidRPr="00347253">
              <w:rPr>
                <w:rFonts w:ascii="David" w:hAnsi="David"/>
                <w:b/>
                <w:bCs/>
                <w:rtl/>
              </w:rPr>
              <w:t>אבן הדרך</w:t>
            </w:r>
          </w:p>
        </w:tc>
        <w:tc>
          <w:tcPr>
            <w:tcW w:w="4820" w:type="dxa"/>
          </w:tcPr>
          <w:p w:rsidR="006150DC" w:rsidRPr="00347253" w:rsidRDefault="006150DC" w:rsidP="00347253">
            <w:pPr>
              <w:pStyle w:val="a7"/>
              <w:widowControl w:val="0"/>
              <w:spacing w:line="240" w:lineRule="auto"/>
              <w:ind w:left="0"/>
              <w:jc w:val="center"/>
              <w:rPr>
                <w:rFonts w:ascii="David" w:hAnsi="David"/>
                <w:b/>
                <w:bCs/>
                <w:rtl/>
                <w:lang w:eastAsia="en-US"/>
              </w:rPr>
            </w:pPr>
            <w:r w:rsidRPr="00347253">
              <w:rPr>
                <w:rFonts w:ascii="David" w:hAnsi="David"/>
                <w:b/>
                <w:bCs/>
                <w:rtl/>
                <w:lang w:eastAsia="en-US"/>
              </w:rPr>
              <w:t>פירוט</w:t>
            </w:r>
          </w:p>
        </w:tc>
        <w:tc>
          <w:tcPr>
            <w:tcW w:w="1843" w:type="dxa"/>
          </w:tcPr>
          <w:p w:rsidR="006150DC" w:rsidRPr="00347253" w:rsidRDefault="0024471B" w:rsidP="00347253">
            <w:pPr>
              <w:pStyle w:val="a7"/>
              <w:widowControl w:val="0"/>
              <w:spacing w:line="240" w:lineRule="auto"/>
              <w:ind w:left="0"/>
              <w:jc w:val="center"/>
              <w:rPr>
                <w:rFonts w:ascii="David" w:hAnsi="David"/>
                <w:b/>
                <w:bCs/>
                <w:rtl/>
                <w:lang w:eastAsia="en-US"/>
              </w:rPr>
            </w:pPr>
            <w:r w:rsidRPr="00347253">
              <w:rPr>
                <w:rFonts w:ascii="David" w:hAnsi="David"/>
                <w:b/>
                <w:bCs/>
                <w:rtl/>
                <w:lang w:eastAsia="en-US"/>
              </w:rPr>
              <w:t>המועד המאוחר ביותר לביצוע</w:t>
            </w:r>
          </w:p>
        </w:tc>
      </w:tr>
      <w:tr w:rsidR="0024471B" w:rsidRPr="00D44E20" w:rsidTr="00B268A3">
        <w:trPr>
          <w:trHeight w:val="557"/>
        </w:trPr>
        <w:tc>
          <w:tcPr>
            <w:tcW w:w="823" w:type="dxa"/>
          </w:tcPr>
          <w:p w:rsidR="0024471B" w:rsidRPr="00D44E20" w:rsidRDefault="002F37C7" w:rsidP="00347253">
            <w:pPr>
              <w:widowControl w:val="0"/>
              <w:spacing w:line="240" w:lineRule="auto"/>
              <w:rPr>
                <w:rFonts w:ascii="David" w:hAnsi="David"/>
                <w:rtl/>
                <w:lang w:eastAsia="en-US"/>
              </w:rPr>
            </w:pPr>
            <w:r>
              <w:rPr>
                <w:rFonts w:ascii="David" w:hAnsi="David" w:hint="cs"/>
                <w:rtl/>
                <w:lang w:eastAsia="en-US"/>
              </w:rPr>
              <w:t>12.3.1</w:t>
            </w:r>
          </w:p>
        </w:tc>
        <w:tc>
          <w:tcPr>
            <w:tcW w:w="1275" w:type="dxa"/>
          </w:tcPr>
          <w:p w:rsidR="0024471B" w:rsidRPr="00D44E20" w:rsidRDefault="00A80D70" w:rsidP="00347253">
            <w:pPr>
              <w:pStyle w:val="a7"/>
              <w:widowControl w:val="0"/>
              <w:spacing w:line="240" w:lineRule="auto"/>
              <w:ind w:left="0"/>
              <w:rPr>
                <w:rFonts w:ascii="David" w:hAnsi="David"/>
                <w:rtl/>
                <w:lang w:eastAsia="en-US"/>
              </w:rPr>
            </w:pPr>
            <w:r>
              <w:rPr>
                <w:rFonts w:ascii="David" w:hAnsi="David"/>
                <w:b/>
                <w:bCs/>
                <w:rtl/>
                <w:lang w:eastAsia="en-US"/>
              </w:rPr>
              <w:t>אבן</w:t>
            </w:r>
            <w:r>
              <w:rPr>
                <w:rFonts w:ascii="David" w:hAnsi="David" w:hint="cs"/>
                <w:b/>
                <w:bCs/>
                <w:rtl/>
                <w:lang w:eastAsia="en-US"/>
              </w:rPr>
              <w:t xml:space="preserve"> </w:t>
            </w:r>
            <w:r w:rsidR="0024471B" w:rsidRPr="00D44E20">
              <w:rPr>
                <w:rFonts w:ascii="David" w:hAnsi="David"/>
                <w:b/>
                <w:bCs/>
                <w:rtl/>
                <w:lang w:eastAsia="en-US"/>
              </w:rPr>
              <w:t>דרך א'</w:t>
            </w:r>
          </w:p>
        </w:tc>
        <w:tc>
          <w:tcPr>
            <w:tcW w:w="4820" w:type="dxa"/>
          </w:tcPr>
          <w:p w:rsidR="0024471B" w:rsidRPr="00D44E20" w:rsidRDefault="00B07733" w:rsidP="00347253">
            <w:pPr>
              <w:pStyle w:val="a7"/>
              <w:widowControl w:val="0"/>
              <w:spacing w:line="240" w:lineRule="auto"/>
              <w:ind w:left="0"/>
              <w:rPr>
                <w:rFonts w:ascii="David" w:hAnsi="David"/>
                <w:rtl/>
                <w:lang w:eastAsia="en-US"/>
              </w:rPr>
            </w:pPr>
            <w:r>
              <w:rPr>
                <w:rFonts w:ascii="David" w:hAnsi="David" w:hint="cs"/>
                <w:rtl/>
                <w:lang w:eastAsia="en-US"/>
              </w:rPr>
              <w:t xml:space="preserve">25 </w:t>
            </w:r>
            <w:r w:rsidR="00997A26">
              <w:rPr>
                <w:rFonts w:ascii="David" w:hAnsi="David" w:hint="cs"/>
                <w:rtl/>
                <w:lang w:eastAsia="en-US"/>
              </w:rPr>
              <w:t xml:space="preserve">% מתקציב </w:t>
            </w:r>
            <w:r w:rsidR="007C1D6F">
              <w:rPr>
                <w:rFonts w:ascii="David" w:hAnsi="David" w:hint="cs"/>
                <w:rtl/>
                <w:lang w:eastAsia="en-US"/>
              </w:rPr>
              <w:t>הטקס</w:t>
            </w:r>
            <w:r>
              <w:rPr>
                <w:rFonts w:ascii="David" w:hAnsi="David" w:hint="cs"/>
                <w:rtl/>
                <w:lang w:eastAsia="en-US"/>
              </w:rPr>
              <w:t>-</w:t>
            </w:r>
            <w:r w:rsidR="0056386D">
              <w:rPr>
                <w:rFonts w:ascii="David" w:hAnsi="David" w:hint="cs"/>
                <w:rtl/>
                <w:lang w:eastAsia="en-US"/>
              </w:rPr>
              <w:t xml:space="preserve"> </w:t>
            </w:r>
            <w:r w:rsidR="0056386D" w:rsidRPr="00CD6A94">
              <w:rPr>
                <w:rFonts w:ascii="David" w:hAnsi="David"/>
                <w:rtl/>
                <w:lang w:eastAsia="en-US"/>
              </w:rPr>
              <w:t>בעבור תשלומי מקדמות, תחילת ניהול האירוע, קיום פגישות ואישורי תכניות</w:t>
            </w:r>
            <w:r w:rsidR="0056386D">
              <w:rPr>
                <w:rFonts w:ascii="David" w:hAnsi="David" w:hint="cs"/>
                <w:rtl/>
                <w:lang w:eastAsia="en-US"/>
              </w:rPr>
              <w:t xml:space="preserve"> </w:t>
            </w:r>
          </w:p>
        </w:tc>
        <w:tc>
          <w:tcPr>
            <w:tcW w:w="1843" w:type="dxa"/>
          </w:tcPr>
          <w:p w:rsidR="0024471B" w:rsidRPr="00D44E20" w:rsidRDefault="00477F86" w:rsidP="00347253">
            <w:pPr>
              <w:pStyle w:val="a7"/>
              <w:widowControl w:val="0"/>
              <w:spacing w:line="240" w:lineRule="auto"/>
              <w:ind w:left="0"/>
              <w:jc w:val="left"/>
              <w:rPr>
                <w:rFonts w:ascii="David" w:hAnsi="David"/>
                <w:rtl/>
                <w:lang w:eastAsia="en-US"/>
              </w:rPr>
            </w:pPr>
            <w:r w:rsidRPr="00CD6A94">
              <w:rPr>
                <w:rFonts w:ascii="David" w:hAnsi="David"/>
                <w:rtl/>
              </w:rPr>
              <w:t>חודשיים לפני מועד הטקס</w:t>
            </w:r>
            <w:r w:rsidRPr="00CD6A94">
              <w:rPr>
                <w:rFonts w:ascii="David" w:hAnsi="David"/>
                <w:rtl/>
                <w:lang w:eastAsia="en-US"/>
              </w:rPr>
              <w:t>.</w:t>
            </w:r>
            <w:r w:rsidR="0056386D">
              <w:rPr>
                <w:rFonts w:ascii="David" w:hAnsi="David" w:hint="cs"/>
                <w:rtl/>
                <w:lang w:eastAsia="en-US"/>
              </w:rPr>
              <w:t xml:space="preserve"> </w:t>
            </w:r>
          </w:p>
        </w:tc>
      </w:tr>
      <w:tr w:rsidR="00C226DA" w:rsidRPr="00D44E20" w:rsidTr="00347253">
        <w:tc>
          <w:tcPr>
            <w:tcW w:w="823" w:type="dxa"/>
          </w:tcPr>
          <w:p w:rsidR="00C226DA" w:rsidRDefault="00C226DA" w:rsidP="00347253">
            <w:pPr>
              <w:widowControl w:val="0"/>
              <w:spacing w:line="240" w:lineRule="auto"/>
              <w:rPr>
                <w:rFonts w:ascii="David" w:hAnsi="David"/>
                <w:rtl/>
                <w:lang w:eastAsia="en-US"/>
              </w:rPr>
            </w:pPr>
          </w:p>
        </w:tc>
        <w:tc>
          <w:tcPr>
            <w:tcW w:w="1275" w:type="dxa"/>
          </w:tcPr>
          <w:p w:rsidR="00C226DA" w:rsidRDefault="00C226DA" w:rsidP="00347253">
            <w:pPr>
              <w:pStyle w:val="a7"/>
              <w:widowControl w:val="0"/>
              <w:spacing w:line="240" w:lineRule="auto"/>
              <w:ind w:left="0"/>
              <w:rPr>
                <w:rFonts w:ascii="David" w:hAnsi="David"/>
                <w:b/>
                <w:bCs/>
                <w:rtl/>
                <w:lang w:eastAsia="en-US"/>
              </w:rPr>
            </w:pPr>
            <w:r>
              <w:rPr>
                <w:rFonts w:ascii="David" w:hAnsi="David" w:hint="cs"/>
                <w:b/>
                <w:bCs/>
                <w:rtl/>
                <w:lang w:eastAsia="en-US"/>
              </w:rPr>
              <w:t xml:space="preserve">אבן דרך ב' </w:t>
            </w:r>
          </w:p>
        </w:tc>
        <w:tc>
          <w:tcPr>
            <w:tcW w:w="4820" w:type="dxa"/>
          </w:tcPr>
          <w:p w:rsidR="00C226DA" w:rsidRDefault="0056386D" w:rsidP="00347253">
            <w:pPr>
              <w:pStyle w:val="a7"/>
              <w:widowControl w:val="0"/>
              <w:spacing w:line="240" w:lineRule="auto"/>
              <w:ind w:left="0"/>
              <w:rPr>
                <w:rFonts w:ascii="David" w:hAnsi="David"/>
                <w:rtl/>
                <w:lang w:eastAsia="en-US"/>
              </w:rPr>
            </w:pPr>
            <w:r>
              <w:rPr>
                <w:rFonts w:ascii="David" w:hAnsi="David" w:hint="cs"/>
                <w:rtl/>
                <w:lang w:eastAsia="en-US"/>
              </w:rPr>
              <w:t>30% מתקציב האירוע עבור תשלומים לספקים, ציוד וכו' בכפוף לדו"ח ביצוע</w:t>
            </w:r>
          </w:p>
        </w:tc>
        <w:tc>
          <w:tcPr>
            <w:tcW w:w="1843" w:type="dxa"/>
          </w:tcPr>
          <w:p w:rsidR="00C226DA" w:rsidRPr="00CD6A94" w:rsidRDefault="00C226DA" w:rsidP="00347253">
            <w:pPr>
              <w:pStyle w:val="a7"/>
              <w:widowControl w:val="0"/>
              <w:spacing w:line="240" w:lineRule="auto"/>
              <w:ind w:left="0"/>
              <w:jc w:val="left"/>
              <w:rPr>
                <w:rFonts w:ascii="David" w:hAnsi="David"/>
                <w:rtl/>
              </w:rPr>
            </w:pPr>
            <w:r>
              <w:rPr>
                <w:rFonts w:ascii="David" w:hAnsi="David" w:hint="cs"/>
                <w:rtl/>
              </w:rPr>
              <w:t xml:space="preserve">חודש לפני מועד הטקס. </w:t>
            </w:r>
          </w:p>
        </w:tc>
      </w:tr>
      <w:tr w:rsidR="0024471B" w:rsidRPr="00D44E20" w:rsidTr="00347253">
        <w:tc>
          <w:tcPr>
            <w:tcW w:w="823" w:type="dxa"/>
          </w:tcPr>
          <w:p w:rsidR="0024471B" w:rsidRPr="00D44E20" w:rsidRDefault="002F37C7" w:rsidP="00347253">
            <w:pPr>
              <w:pStyle w:val="a7"/>
              <w:widowControl w:val="0"/>
              <w:spacing w:line="240" w:lineRule="auto"/>
              <w:ind w:left="0"/>
              <w:rPr>
                <w:rFonts w:ascii="David" w:hAnsi="David"/>
                <w:rtl/>
                <w:lang w:eastAsia="en-US"/>
              </w:rPr>
            </w:pPr>
            <w:r>
              <w:rPr>
                <w:rFonts w:ascii="David" w:hAnsi="David" w:hint="cs"/>
                <w:rtl/>
                <w:lang w:eastAsia="en-US"/>
              </w:rPr>
              <w:t>12</w:t>
            </w:r>
            <w:r w:rsidR="0024471B" w:rsidRPr="00D44E20">
              <w:rPr>
                <w:rFonts w:ascii="David" w:hAnsi="David"/>
                <w:rtl/>
                <w:lang w:eastAsia="en-US"/>
              </w:rPr>
              <w:t>.3.3</w:t>
            </w:r>
          </w:p>
        </w:tc>
        <w:tc>
          <w:tcPr>
            <w:tcW w:w="1275" w:type="dxa"/>
          </w:tcPr>
          <w:p w:rsidR="0024471B" w:rsidRPr="00D44E20" w:rsidRDefault="0024471B" w:rsidP="00347253">
            <w:pPr>
              <w:pStyle w:val="a7"/>
              <w:widowControl w:val="0"/>
              <w:spacing w:line="240" w:lineRule="auto"/>
              <w:ind w:left="0"/>
              <w:rPr>
                <w:rFonts w:ascii="David" w:hAnsi="David"/>
                <w:rtl/>
                <w:lang w:eastAsia="en-US"/>
              </w:rPr>
            </w:pPr>
            <w:r w:rsidRPr="00D44E20">
              <w:rPr>
                <w:rFonts w:ascii="David" w:hAnsi="David"/>
                <w:b/>
                <w:bCs/>
                <w:rtl/>
                <w:lang w:eastAsia="en-US"/>
              </w:rPr>
              <w:t xml:space="preserve">אבן דרך </w:t>
            </w:r>
            <w:r w:rsidR="00C226DA">
              <w:rPr>
                <w:rFonts w:ascii="David" w:hAnsi="David" w:hint="cs"/>
                <w:b/>
                <w:bCs/>
                <w:rtl/>
                <w:lang w:eastAsia="en-US"/>
              </w:rPr>
              <w:t>ג</w:t>
            </w:r>
            <w:r w:rsidR="00C226DA" w:rsidRPr="00D44E20">
              <w:rPr>
                <w:rFonts w:ascii="David" w:hAnsi="David"/>
                <w:b/>
                <w:bCs/>
                <w:rtl/>
                <w:lang w:eastAsia="en-US"/>
              </w:rPr>
              <w:t>'</w:t>
            </w:r>
          </w:p>
        </w:tc>
        <w:tc>
          <w:tcPr>
            <w:tcW w:w="4820" w:type="dxa"/>
          </w:tcPr>
          <w:p w:rsidR="0024471B" w:rsidRPr="00D44E20" w:rsidRDefault="00C226DA" w:rsidP="00347253">
            <w:pPr>
              <w:pStyle w:val="a7"/>
              <w:widowControl w:val="0"/>
              <w:spacing w:line="240" w:lineRule="auto"/>
              <w:ind w:left="0"/>
              <w:rPr>
                <w:rFonts w:ascii="David" w:hAnsi="David"/>
                <w:rtl/>
                <w:lang w:eastAsia="en-US"/>
              </w:rPr>
            </w:pPr>
            <w:r>
              <w:rPr>
                <w:rFonts w:ascii="David" w:hAnsi="David" w:hint="cs"/>
                <w:rtl/>
                <w:lang w:eastAsia="en-US"/>
              </w:rPr>
              <w:t>20% מתקציב הטקס</w:t>
            </w:r>
            <w:r w:rsidR="00BA5F0A">
              <w:rPr>
                <w:rFonts w:ascii="David" w:hAnsi="David" w:hint="cs"/>
                <w:rtl/>
                <w:lang w:eastAsia="en-US"/>
              </w:rPr>
              <w:t xml:space="preserve"> בהתאם לדוח ביצוע סופי ומאושר </w:t>
            </w:r>
          </w:p>
        </w:tc>
        <w:tc>
          <w:tcPr>
            <w:tcW w:w="1843" w:type="dxa"/>
          </w:tcPr>
          <w:p w:rsidR="0024471B" w:rsidRPr="00D44E20" w:rsidRDefault="00C226DA" w:rsidP="00347253">
            <w:pPr>
              <w:pStyle w:val="a7"/>
              <w:widowControl w:val="0"/>
              <w:spacing w:line="240" w:lineRule="auto"/>
              <w:ind w:left="0"/>
              <w:jc w:val="left"/>
              <w:rPr>
                <w:rFonts w:ascii="David" w:hAnsi="David"/>
                <w:rtl/>
                <w:lang w:eastAsia="en-US"/>
              </w:rPr>
            </w:pPr>
            <w:r>
              <w:rPr>
                <w:rFonts w:ascii="David" w:hAnsi="David" w:hint="cs"/>
                <w:rtl/>
              </w:rPr>
              <w:t xml:space="preserve">מיד עם סיום הטקס </w:t>
            </w:r>
            <w:r w:rsidR="0056386D">
              <w:rPr>
                <w:rFonts w:ascii="David" w:hAnsi="David" w:hint="cs"/>
                <w:rtl/>
              </w:rPr>
              <w:t xml:space="preserve">. </w:t>
            </w:r>
          </w:p>
        </w:tc>
      </w:tr>
      <w:tr w:rsidR="00C226DA" w:rsidRPr="00D44E20" w:rsidTr="00347253">
        <w:tc>
          <w:tcPr>
            <w:tcW w:w="823" w:type="dxa"/>
          </w:tcPr>
          <w:p w:rsidR="00C226DA" w:rsidRDefault="00C226DA" w:rsidP="00347253">
            <w:pPr>
              <w:pStyle w:val="a7"/>
              <w:widowControl w:val="0"/>
              <w:spacing w:line="240" w:lineRule="auto"/>
              <w:ind w:left="0"/>
              <w:rPr>
                <w:rFonts w:ascii="David" w:hAnsi="David"/>
                <w:rtl/>
                <w:lang w:eastAsia="en-US"/>
              </w:rPr>
            </w:pPr>
          </w:p>
        </w:tc>
        <w:tc>
          <w:tcPr>
            <w:tcW w:w="1275" w:type="dxa"/>
          </w:tcPr>
          <w:p w:rsidR="00C226DA" w:rsidRPr="00D44E20" w:rsidRDefault="00C226DA" w:rsidP="00347253">
            <w:pPr>
              <w:pStyle w:val="a7"/>
              <w:widowControl w:val="0"/>
              <w:spacing w:line="240" w:lineRule="auto"/>
              <w:ind w:left="0"/>
              <w:rPr>
                <w:rFonts w:ascii="David" w:hAnsi="David"/>
                <w:b/>
                <w:bCs/>
                <w:rtl/>
                <w:lang w:eastAsia="en-US"/>
              </w:rPr>
            </w:pPr>
            <w:r>
              <w:rPr>
                <w:rFonts w:ascii="David" w:hAnsi="David" w:hint="cs"/>
                <w:b/>
                <w:bCs/>
                <w:rtl/>
                <w:lang w:eastAsia="en-US"/>
              </w:rPr>
              <w:t xml:space="preserve">אבן דרך ד' </w:t>
            </w:r>
          </w:p>
        </w:tc>
        <w:tc>
          <w:tcPr>
            <w:tcW w:w="4820" w:type="dxa"/>
          </w:tcPr>
          <w:p w:rsidR="00C226DA" w:rsidRPr="00D44E20" w:rsidDel="00C226DA" w:rsidRDefault="00BA5F0A" w:rsidP="00347253">
            <w:pPr>
              <w:pStyle w:val="a7"/>
              <w:widowControl w:val="0"/>
              <w:spacing w:line="240" w:lineRule="auto"/>
              <w:ind w:left="0"/>
              <w:rPr>
                <w:rFonts w:ascii="David" w:hAnsi="David"/>
                <w:rtl/>
                <w:lang w:eastAsia="en-US"/>
              </w:rPr>
            </w:pPr>
            <w:r>
              <w:rPr>
                <w:rFonts w:ascii="David" w:hAnsi="David" w:hint="cs"/>
                <w:rtl/>
                <w:lang w:eastAsia="en-US"/>
              </w:rPr>
              <w:t>25</w:t>
            </w:r>
            <w:r w:rsidR="00C226DA">
              <w:rPr>
                <w:rFonts w:ascii="David" w:hAnsi="David" w:hint="cs"/>
                <w:rtl/>
                <w:lang w:eastAsia="en-US"/>
              </w:rPr>
              <w:t xml:space="preserve">% מתקציב הטקס לאחר סיום הפירוק והחזרת השטח לקדמותו </w:t>
            </w:r>
            <w:r>
              <w:rPr>
                <w:rFonts w:ascii="David" w:hAnsi="David" w:hint="cs"/>
                <w:rtl/>
                <w:lang w:eastAsia="en-US"/>
              </w:rPr>
              <w:t xml:space="preserve">בהתאם לדוח ביצוע כולל </w:t>
            </w:r>
            <w:proofErr w:type="spellStart"/>
            <w:r>
              <w:rPr>
                <w:rFonts w:ascii="David" w:hAnsi="David" w:hint="cs"/>
                <w:rtl/>
                <w:lang w:eastAsia="en-US"/>
              </w:rPr>
              <w:t>בלת"צ</w:t>
            </w:r>
            <w:proofErr w:type="spellEnd"/>
            <w:r>
              <w:rPr>
                <w:rFonts w:ascii="David" w:hAnsi="David" w:hint="cs"/>
                <w:rtl/>
                <w:lang w:eastAsia="en-US"/>
              </w:rPr>
              <w:t xml:space="preserve"> ושכר הפקה </w:t>
            </w:r>
          </w:p>
        </w:tc>
        <w:tc>
          <w:tcPr>
            <w:tcW w:w="1843" w:type="dxa"/>
          </w:tcPr>
          <w:p w:rsidR="00C226DA" w:rsidDel="00292D0D" w:rsidRDefault="00C226DA" w:rsidP="00347253">
            <w:pPr>
              <w:pStyle w:val="a7"/>
              <w:widowControl w:val="0"/>
              <w:spacing w:line="240" w:lineRule="auto"/>
              <w:ind w:left="0"/>
              <w:jc w:val="left"/>
              <w:rPr>
                <w:rFonts w:ascii="David" w:hAnsi="David"/>
                <w:rtl/>
              </w:rPr>
            </w:pPr>
            <w:r>
              <w:rPr>
                <w:rFonts w:ascii="David" w:hAnsi="David" w:hint="cs"/>
                <w:rtl/>
              </w:rPr>
              <w:t>לאחר סיום הפירוק והחזרת השטח</w:t>
            </w:r>
            <w:r w:rsidR="00BA5F0A">
              <w:rPr>
                <w:rFonts w:ascii="David" w:hAnsi="David" w:hint="cs"/>
                <w:rtl/>
              </w:rPr>
              <w:t xml:space="preserve">. </w:t>
            </w:r>
          </w:p>
        </w:tc>
      </w:tr>
      <w:bookmarkEnd w:id="38"/>
    </w:tbl>
    <w:p w:rsidR="00C96760" w:rsidRDefault="00C96760" w:rsidP="00C96760">
      <w:pPr>
        <w:pStyle w:val="a7"/>
        <w:widowControl w:val="0"/>
        <w:ind w:left="1134"/>
        <w:rPr>
          <w:rFonts w:ascii="David" w:hAnsi="David"/>
          <w:rtl/>
          <w:lang w:eastAsia="en-US"/>
        </w:rPr>
      </w:pPr>
    </w:p>
    <w:p w:rsidR="00F01EA4" w:rsidRPr="00D44E20" w:rsidRDefault="00BE6CAE" w:rsidP="00D307E0">
      <w:pPr>
        <w:pStyle w:val="a7"/>
        <w:widowControl w:val="0"/>
        <w:numPr>
          <w:ilvl w:val="1"/>
          <w:numId w:val="2"/>
        </w:numPr>
        <w:rPr>
          <w:rFonts w:ascii="David" w:hAnsi="David"/>
          <w:lang w:eastAsia="en-US"/>
        </w:rPr>
      </w:pPr>
      <w:r w:rsidRPr="00D44E20">
        <w:rPr>
          <w:rFonts w:ascii="David" w:hAnsi="David"/>
          <w:rtl/>
          <w:lang w:eastAsia="en-US"/>
        </w:rPr>
        <w:t>בתום כל שלב יגיש המ</w:t>
      </w:r>
      <w:r w:rsidR="00E649E8">
        <w:rPr>
          <w:rFonts w:ascii="David" w:hAnsi="David" w:hint="cs"/>
          <w:rtl/>
          <w:lang w:eastAsia="en-US"/>
        </w:rPr>
        <w:t xml:space="preserve">ציע </w:t>
      </w:r>
      <w:r w:rsidRPr="00D44E20">
        <w:rPr>
          <w:rFonts w:ascii="David" w:hAnsi="David"/>
          <w:rtl/>
          <w:lang w:eastAsia="en-US"/>
        </w:rPr>
        <w:t xml:space="preserve"> דו"ח ביצוע</w:t>
      </w:r>
      <w:r w:rsidR="00723828">
        <w:rPr>
          <w:rFonts w:ascii="David" w:hAnsi="David" w:hint="cs"/>
          <w:rtl/>
          <w:lang w:eastAsia="en-US"/>
        </w:rPr>
        <w:t xml:space="preserve"> המתאר את</w:t>
      </w:r>
      <w:r w:rsidRPr="00D44E20">
        <w:rPr>
          <w:rFonts w:ascii="David" w:hAnsi="David"/>
          <w:rtl/>
          <w:lang w:eastAsia="en-US"/>
        </w:rPr>
        <w:t xml:space="preserve"> כל </w:t>
      </w:r>
      <w:r w:rsidR="005A7BD0" w:rsidRPr="00D44E20">
        <w:rPr>
          <w:rFonts w:ascii="David" w:hAnsi="David"/>
          <w:rtl/>
          <w:lang w:eastAsia="en-US"/>
        </w:rPr>
        <w:t xml:space="preserve">הפעולות שביצע במסגרת </w:t>
      </w:r>
      <w:r w:rsidR="00E649E8">
        <w:rPr>
          <w:rFonts w:ascii="David" w:hAnsi="David" w:hint="cs"/>
          <w:rtl/>
          <w:lang w:eastAsia="en-US"/>
        </w:rPr>
        <w:t xml:space="preserve">ניהול הפקת ובימוי הטקסים. </w:t>
      </w:r>
      <w:r w:rsidR="005843EF" w:rsidRPr="00D44E20">
        <w:rPr>
          <w:rFonts w:ascii="David" w:hAnsi="David"/>
          <w:rtl/>
          <w:lang w:eastAsia="en-US"/>
        </w:rPr>
        <w:t xml:space="preserve">התשלום </w:t>
      </w:r>
      <w:r w:rsidR="00BC55E6" w:rsidRPr="00D44E20">
        <w:rPr>
          <w:rFonts w:ascii="David" w:hAnsi="David"/>
          <w:rtl/>
          <w:lang w:eastAsia="en-US"/>
        </w:rPr>
        <w:t>יינתן</w:t>
      </w:r>
      <w:r w:rsidR="009A3DE7">
        <w:rPr>
          <w:rFonts w:ascii="David" w:hAnsi="David" w:hint="cs"/>
          <w:rtl/>
          <w:lang w:eastAsia="en-US"/>
        </w:rPr>
        <w:t xml:space="preserve"> בהתאם לאישור </w:t>
      </w:r>
      <w:r w:rsidR="00D307E0">
        <w:rPr>
          <w:rFonts w:ascii="David" w:hAnsi="David" w:hint="cs"/>
          <w:rtl/>
          <w:lang w:eastAsia="en-US"/>
        </w:rPr>
        <w:t>היחידה</w:t>
      </w:r>
      <w:r w:rsidR="00D307E0" w:rsidRPr="00D44E20">
        <w:rPr>
          <w:rFonts w:ascii="David" w:hAnsi="David"/>
          <w:rtl/>
          <w:lang w:eastAsia="en-US"/>
        </w:rPr>
        <w:t xml:space="preserve"> </w:t>
      </w:r>
      <w:r w:rsidR="00D307E0">
        <w:rPr>
          <w:rFonts w:ascii="David" w:hAnsi="David" w:hint="cs"/>
          <w:rtl/>
          <w:lang w:eastAsia="en-US"/>
        </w:rPr>
        <w:t>המקצועית</w:t>
      </w:r>
      <w:r w:rsidR="00EF3B7B">
        <w:rPr>
          <w:rFonts w:ascii="David" w:hAnsi="David" w:hint="cs"/>
          <w:rtl/>
          <w:lang w:eastAsia="en-US"/>
        </w:rPr>
        <w:t xml:space="preserve"> </w:t>
      </w:r>
      <w:r w:rsidR="00BC55E6" w:rsidRPr="00D44E20">
        <w:rPr>
          <w:rFonts w:ascii="David" w:hAnsi="David"/>
          <w:rtl/>
          <w:lang w:eastAsia="en-US"/>
        </w:rPr>
        <w:t>כנגד דו"חות הביצוע</w:t>
      </w:r>
      <w:r w:rsidR="00A80D70">
        <w:rPr>
          <w:rFonts w:ascii="David" w:hAnsi="David" w:hint="cs"/>
          <w:rtl/>
          <w:lang w:eastAsia="en-US"/>
        </w:rPr>
        <w:t>.</w:t>
      </w:r>
      <w:r w:rsidR="00292D0D">
        <w:rPr>
          <w:rFonts w:ascii="David" w:hAnsi="David" w:hint="cs"/>
          <w:rtl/>
          <w:lang w:eastAsia="en-US"/>
        </w:rPr>
        <w:t xml:space="preserve"> </w:t>
      </w:r>
    </w:p>
    <w:p w:rsidR="001B5722" w:rsidRPr="00D44E20" w:rsidRDefault="001B5722" w:rsidP="00347253">
      <w:pPr>
        <w:pStyle w:val="a7"/>
        <w:widowControl w:val="0"/>
        <w:numPr>
          <w:ilvl w:val="1"/>
          <w:numId w:val="2"/>
        </w:numPr>
        <w:rPr>
          <w:rFonts w:ascii="David" w:hAnsi="David"/>
          <w:rtl/>
          <w:lang w:eastAsia="en-US"/>
        </w:rPr>
      </w:pPr>
      <w:r w:rsidRPr="00D44E20">
        <w:rPr>
          <w:rFonts w:ascii="David" w:hAnsi="David"/>
          <w:rtl/>
          <w:lang w:eastAsia="en-US"/>
        </w:rPr>
        <w:t>אגף הכספים במשרד ישלם ל</w:t>
      </w:r>
      <w:r w:rsidR="00E649E8">
        <w:rPr>
          <w:rFonts w:ascii="David" w:hAnsi="David" w:hint="cs"/>
          <w:rtl/>
          <w:lang w:eastAsia="en-US"/>
        </w:rPr>
        <w:t>מציע</w:t>
      </w:r>
      <w:r w:rsidRPr="00D44E20">
        <w:rPr>
          <w:rFonts w:ascii="David" w:hAnsi="David"/>
          <w:rtl/>
          <w:lang w:eastAsia="en-US"/>
        </w:rPr>
        <w:t xml:space="preserve"> בהתאם לאמור בהוראת </w:t>
      </w:r>
      <w:proofErr w:type="spellStart"/>
      <w:r w:rsidRPr="00D44E20">
        <w:rPr>
          <w:rFonts w:ascii="David" w:hAnsi="David"/>
          <w:rtl/>
          <w:lang w:eastAsia="en-US"/>
        </w:rPr>
        <w:t>תכ"מ</w:t>
      </w:r>
      <w:proofErr w:type="spellEnd"/>
      <w:r w:rsidRPr="00D44E20">
        <w:rPr>
          <w:rFonts w:ascii="David" w:hAnsi="David"/>
          <w:rtl/>
          <w:lang w:eastAsia="en-US"/>
        </w:rPr>
        <w:t xml:space="preserve"> 1.4</w:t>
      </w:r>
      <w:r w:rsidR="00563782">
        <w:rPr>
          <w:rFonts w:ascii="David" w:hAnsi="David" w:hint="cs"/>
          <w:rtl/>
          <w:lang w:eastAsia="en-US"/>
        </w:rPr>
        <w:t>.0</w:t>
      </w:r>
      <w:r w:rsidRPr="00D44E20">
        <w:rPr>
          <w:rFonts w:ascii="David" w:hAnsi="David"/>
          <w:rtl/>
          <w:lang w:eastAsia="en-US"/>
        </w:rPr>
        <w:t xml:space="preserve">.3 ועל-פי קבלת חשבונית ואישור מטעם </w:t>
      </w:r>
      <w:r w:rsidR="00E46EA8" w:rsidRPr="00D44E20">
        <w:rPr>
          <w:rFonts w:ascii="David" w:hAnsi="David"/>
          <w:rtl/>
          <w:lang w:eastAsia="en-US"/>
        </w:rPr>
        <w:t xml:space="preserve">המזמין שהשירות המפורט אכן בוצע. </w:t>
      </w:r>
      <w:r w:rsidRPr="00D44E20">
        <w:rPr>
          <w:rFonts w:ascii="David" w:hAnsi="David"/>
          <w:rtl/>
          <w:lang w:eastAsia="en-US"/>
        </w:rPr>
        <w:t xml:space="preserve">אם התשלום יתבצע לאחר תקופה זו, ישלם המשרד ריבית בהתאם להוראות החשב הכללי כתוקפן מעת לעת. תשלום הריבית מותנה בפניה מטעם </w:t>
      </w:r>
      <w:r w:rsidRPr="00D44E20">
        <w:rPr>
          <w:rFonts w:ascii="David" w:hAnsi="David"/>
          <w:rtl/>
          <w:lang w:eastAsia="en-US"/>
        </w:rPr>
        <w:lastRenderedPageBreak/>
        <w:t>המ</w:t>
      </w:r>
      <w:r w:rsidR="00E649E8">
        <w:rPr>
          <w:rFonts w:ascii="David" w:hAnsi="David" w:hint="cs"/>
          <w:rtl/>
          <w:lang w:eastAsia="en-US"/>
        </w:rPr>
        <w:t>ציע</w:t>
      </w:r>
      <w:r w:rsidRPr="00D44E20">
        <w:rPr>
          <w:rFonts w:ascii="David" w:hAnsi="David"/>
          <w:rtl/>
          <w:lang w:eastAsia="en-US"/>
        </w:rPr>
        <w:t xml:space="preserve"> אל חשב המשרד.</w:t>
      </w:r>
    </w:p>
    <w:p w:rsidR="00D941BA" w:rsidRPr="00D941BA" w:rsidRDefault="00E649E8" w:rsidP="00D941BA">
      <w:pPr>
        <w:pStyle w:val="a7"/>
        <w:widowControl w:val="0"/>
        <w:numPr>
          <w:ilvl w:val="1"/>
          <w:numId w:val="2"/>
        </w:numPr>
        <w:rPr>
          <w:b/>
          <w:bCs/>
          <w:rtl/>
        </w:rPr>
      </w:pPr>
      <w:r w:rsidRPr="00D941BA">
        <w:rPr>
          <w:rFonts w:ascii="David" w:hAnsi="David" w:hint="cs"/>
          <w:b/>
          <w:bCs/>
          <w:rtl/>
          <w:lang w:eastAsia="en-US"/>
        </w:rPr>
        <w:t>לצורך</w:t>
      </w:r>
      <w:r w:rsidRPr="00D941BA">
        <w:rPr>
          <w:rFonts w:hint="cs"/>
          <w:b/>
          <w:bCs/>
          <w:rtl/>
        </w:rPr>
        <w:t xml:space="preserve"> תשלום התמורה על ידי המשרד נדרש הספק להגיש דיווחים וחשבונות במסגרת פורטל הספקים הממשלתי, בשים לב להוראות התכ"מ והנחיות החשב ה</w:t>
      </w:r>
      <w:r w:rsidR="00347253" w:rsidRPr="00D941BA">
        <w:rPr>
          <w:rFonts w:hint="cs"/>
          <w:b/>
          <w:bCs/>
          <w:rtl/>
        </w:rPr>
        <w:t>כ</w:t>
      </w:r>
      <w:r w:rsidRPr="00D941BA">
        <w:rPr>
          <w:rFonts w:hint="cs"/>
          <w:b/>
          <w:bCs/>
          <w:rtl/>
        </w:rPr>
        <w:t xml:space="preserve">ללי הרלוונטיות. לפיכך על הספק להתחבר לפורטל הספקים כתנאי להתקשרות ולקבלת התמורה. </w:t>
      </w:r>
    </w:p>
    <w:p w:rsidR="00E649E8" w:rsidRPr="00D941BA" w:rsidRDefault="00E649E8" w:rsidP="00D941BA">
      <w:pPr>
        <w:pStyle w:val="a7"/>
        <w:widowControl w:val="0"/>
        <w:ind w:left="1134"/>
        <w:rPr>
          <w:b/>
          <w:bCs/>
        </w:rPr>
      </w:pPr>
      <w:r w:rsidRPr="00D941BA">
        <w:rPr>
          <w:rFonts w:hint="cs"/>
          <w:b/>
          <w:bCs/>
          <w:rtl/>
        </w:rPr>
        <w:t xml:space="preserve">לפרטים מלאים ולהתחברות לפורטל הספקים יש לפנות לאתר משרד האוצר בכתובת: </w:t>
      </w:r>
      <w:hyperlink r:id="rId12" w:anchor="GovXParagraphTitle3" w:history="1">
        <w:r w:rsidRPr="00D941BA">
          <w:rPr>
            <w:rStyle w:val="Hyperlink"/>
            <w:b/>
            <w:bCs/>
          </w:rPr>
          <w:t>http://mof.gov.il/AG/PortalSapakim.aspx#GovXParagraphTitle3</w:t>
        </w:r>
      </w:hyperlink>
    </w:p>
    <w:p w:rsidR="00E649E8" w:rsidRPr="00347253" w:rsidRDefault="00E649E8" w:rsidP="00347253">
      <w:pPr>
        <w:pStyle w:val="a7"/>
        <w:widowControl w:val="0"/>
        <w:numPr>
          <w:ilvl w:val="1"/>
          <w:numId w:val="2"/>
        </w:numPr>
        <w:rPr>
          <w:rtl/>
        </w:rPr>
      </w:pPr>
      <w:r w:rsidRPr="00347253">
        <w:rPr>
          <w:rFonts w:ascii="David" w:hAnsi="David" w:hint="cs"/>
          <w:rtl/>
          <w:lang w:eastAsia="en-US"/>
        </w:rPr>
        <w:t>יודגש</w:t>
      </w:r>
      <w:r>
        <w:rPr>
          <w:rFonts w:hint="cs"/>
          <w:rtl/>
        </w:rPr>
        <w:t xml:space="preserve"> כי הספק י</w:t>
      </w:r>
      <w:r w:rsidR="00347253">
        <w:rPr>
          <w:rFonts w:hint="cs"/>
          <w:rtl/>
        </w:rPr>
        <w:t>י</w:t>
      </w:r>
      <w:r>
        <w:rPr>
          <w:rFonts w:hint="cs"/>
          <w:rtl/>
        </w:rPr>
        <w:t>שא בכלל העלויות הכרוכות בהתחברות לפורטל הספקים הממשלתי.</w:t>
      </w:r>
    </w:p>
    <w:p w:rsidR="001B5722" w:rsidRDefault="001B5722" w:rsidP="00347253">
      <w:pPr>
        <w:pStyle w:val="a7"/>
        <w:widowControl w:val="0"/>
        <w:numPr>
          <w:ilvl w:val="1"/>
          <w:numId w:val="2"/>
        </w:numPr>
        <w:rPr>
          <w:rFonts w:ascii="David" w:hAnsi="David"/>
          <w:lang w:eastAsia="en-US"/>
        </w:rPr>
      </w:pPr>
      <w:r w:rsidRPr="00D44E20">
        <w:rPr>
          <w:rFonts w:ascii="David" w:hAnsi="David"/>
          <w:rtl/>
          <w:lang w:eastAsia="en-US"/>
        </w:rPr>
        <w:t>ל</w:t>
      </w:r>
      <w:r w:rsidR="00347253">
        <w:rPr>
          <w:rFonts w:ascii="David" w:hAnsi="David" w:hint="cs"/>
          <w:rtl/>
          <w:lang w:eastAsia="en-US"/>
        </w:rPr>
        <w:t>ספק</w:t>
      </w:r>
      <w:r w:rsidRPr="00D44E20">
        <w:rPr>
          <w:rFonts w:ascii="David" w:hAnsi="David"/>
          <w:rtl/>
          <w:lang w:eastAsia="en-US"/>
        </w:rPr>
        <w:t xml:space="preserve"> לא תהיינה כל דרישות או טענות למשרד בגלל עיכובים בתשלום מסיבות של חוסר פרטים בחשבונית, או פרטים לא נכונים, או חוסר במסמכים.</w:t>
      </w:r>
    </w:p>
    <w:p w:rsidR="00F60537" w:rsidRPr="00B65AF1" w:rsidRDefault="004613F8" w:rsidP="00347253">
      <w:pPr>
        <w:pStyle w:val="a7"/>
        <w:widowControl w:val="0"/>
        <w:numPr>
          <w:ilvl w:val="1"/>
          <w:numId w:val="2"/>
        </w:numPr>
        <w:rPr>
          <w:rFonts w:ascii="David" w:hAnsi="David"/>
        </w:rPr>
      </w:pPr>
      <w:r w:rsidRPr="00B65AF1">
        <w:rPr>
          <w:rFonts w:ascii="David" w:hAnsi="David"/>
          <w:b/>
          <w:bCs/>
          <w:rtl/>
        </w:rPr>
        <w:t>הצמדה והתאמה:</w:t>
      </w:r>
    </w:p>
    <w:p w:rsidR="00B268A3" w:rsidRPr="009D428A" w:rsidRDefault="00B268A3" w:rsidP="00B268A3">
      <w:pPr>
        <w:pStyle w:val="a7"/>
        <w:widowControl w:val="0"/>
        <w:numPr>
          <w:ilvl w:val="2"/>
          <w:numId w:val="2"/>
        </w:numPr>
        <w:rPr>
          <w:rFonts w:ascii="David" w:hAnsi="David"/>
          <w:lang w:eastAsia="en-US"/>
        </w:rPr>
      </w:pPr>
      <w:r w:rsidRPr="009D428A">
        <w:rPr>
          <w:rFonts w:ascii="David" w:hAnsi="David" w:hint="cs"/>
          <w:rtl/>
          <w:lang w:eastAsia="en-US"/>
        </w:rPr>
        <w:t xml:space="preserve">התמורה לספק (המציע הזוכה) תוצמד בהתאם לאמור בהוראות החשב הכללי, על עדכוניהן מעת לעת. </w:t>
      </w:r>
    </w:p>
    <w:p w:rsidR="00B268A3" w:rsidRPr="009D428A" w:rsidRDefault="00B268A3" w:rsidP="00B268A3">
      <w:pPr>
        <w:pStyle w:val="a7"/>
        <w:widowControl w:val="0"/>
        <w:numPr>
          <w:ilvl w:val="2"/>
          <w:numId w:val="2"/>
        </w:numPr>
        <w:rPr>
          <w:rFonts w:ascii="David" w:hAnsi="David"/>
          <w:rtl/>
          <w:lang w:eastAsia="en-US"/>
        </w:rPr>
      </w:pPr>
      <w:r w:rsidRPr="009D428A">
        <w:rPr>
          <w:rFonts w:ascii="David" w:hAnsi="David"/>
          <w:rtl/>
          <w:lang w:eastAsia="en-US"/>
        </w:rPr>
        <w:t>תנאי ההצמדה ביחס לתמורה בהסכם זה יהיו בהתאם לקבוע בהוראות התכ"מ בעניין זה.</w:t>
      </w:r>
    </w:p>
    <w:p w:rsidR="00B268A3" w:rsidRPr="009D428A" w:rsidRDefault="00B268A3" w:rsidP="00B268A3">
      <w:pPr>
        <w:pStyle w:val="a7"/>
        <w:widowControl w:val="0"/>
        <w:numPr>
          <w:ilvl w:val="2"/>
          <w:numId w:val="2"/>
        </w:numPr>
        <w:rPr>
          <w:rFonts w:ascii="David" w:hAnsi="David"/>
          <w:rtl/>
          <w:lang w:eastAsia="en-US"/>
        </w:rPr>
      </w:pPr>
      <w:r w:rsidRPr="009D428A">
        <w:rPr>
          <w:rFonts w:ascii="David" w:hAnsi="David"/>
          <w:rtl/>
          <w:lang w:eastAsia="en-US"/>
        </w:rPr>
        <w:t>למשרד תהיה זכות קיזוז לגבי תשלומים לספק בגין חוב שהספק חב לו.</w:t>
      </w:r>
    </w:p>
    <w:p w:rsidR="00B268A3" w:rsidRPr="009D428A" w:rsidRDefault="00B268A3" w:rsidP="00B268A3">
      <w:pPr>
        <w:pStyle w:val="a7"/>
        <w:widowControl w:val="0"/>
        <w:numPr>
          <w:ilvl w:val="2"/>
          <w:numId w:val="2"/>
        </w:numPr>
        <w:rPr>
          <w:rFonts w:ascii="David" w:hAnsi="David"/>
          <w:rtl/>
          <w:lang w:eastAsia="en-US"/>
        </w:rPr>
      </w:pPr>
      <w:r w:rsidRPr="009D428A">
        <w:rPr>
          <w:rFonts w:ascii="David" w:hAnsi="David"/>
          <w:rtl/>
          <w:lang w:eastAsia="en-US"/>
        </w:rPr>
        <w:t>לספק לא תהיה זכות קיזוז בגין חוב שהמשרד חב לו.</w:t>
      </w:r>
    </w:p>
    <w:p w:rsidR="000767A8" w:rsidRPr="00D44E20" w:rsidRDefault="000767A8" w:rsidP="000767A8">
      <w:pPr>
        <w:pStyle w:val="a7"/>
        <w:widowControl w:val="0"/>
        <w:ind w:left="360"/>
        <w:rPr>
          <w:rFonts w:ascii="David" w:hAnsi="David"/>
          <w:lang w:eastAsia="en-US"/>
        </w:rPr>
      </w:pPr>
    </w:p>
    <w:p w:rsidR="000767A8" w:rsidRPr="002A2A88" w:rsidRDefault="000767A8" w:rsidP="00D941BA">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בחירת ההצעה הזוכה</w:t>
      </w:r>
    </w:p>
    <w:p w:rsidR="00CB4171" w:rsidRPr="00D44E20" w:rsidRDefault="00CB4171" w:rsidP="00D941BA">
      <w:pPr>
        <w:pStyle w:val="a7"/>
        <w:widowControl w:val="0"/>
        <w:numPr>
          <w:ilvl w:val="1"/>
          <w:numId w:val="2"/>
        </w:numPr>
        <w:rPr>
          <w:rFonts w:ascii="David" w:hAnsi="David"/>
          <w:rtl/>
          <w:lang w:eastAsia="en-US"/>
        </w:rPr>
      </w:pPr>
      <w:r w:rsidRPr="00D44E20">
        <w:rPr>
          <w:rFonts w:ascii="David" w:hAnsi="David"/>
          <w:rtl/>
          <w:lang w:eastAsia="en-US"/>
        </w:rPr>
        <w:t>ההצעות יובאו בפני ועדת המכרזים של המשרד (להלן: "</w:t>
      </w:r>
      <w:r w:rsidRPr="00D44E20">
        <w:rPr>
          <w:rFonts w:ascii="David" w:hAnsi="David"/>
          <w:b/>
          <w:bCs/>
          <w:rtl/>
          <w:lang w:eastAsia="en-US"/>
        </w:rPr>
        <w:t>ועדת המכרזים</w:t>
      </w:r>
      <w:r w:rsidRPr="00D44E20">
        <w:rPr>
          <w:rFonts w:ascii="David" w:hAnsi="David"/>
          <w:rtl/>
          <w:lang w:eastAsia="en-US"/>
        </w:rPr>
        <w:t>").</w:t>
      </w:r>
    </w:p>
    <w:p w:rsidR="00CB4171" w:rsidRPr="00D44E20" w:rsidRDefault="00CB4171" w:rsidP="00D941BA">
      <w:pPr>
        <w:pStyle w:val="a7"/>
        <w:widowControl w:val="0"/>
        <w:numPr>
          <w:ilvl w:val="1"/>
          <w:numId w:val="2"/>
        </w:numPr>
        <w:rPr>
          <w:rFonts w:ascii="David" w:hAnsi="David"/>
          <w:rtl/>
          <w:lang w:eastAsia="en-US"/>
        </w:rPr>
      </w:pPr>
      <w:r w:rsidRPr="00D44E20">
        <w:rPr>
          <w:rFonts w:ascii="David" w:hAnsi="David"/>
          <w:rtl/>
          <w:lang w:eastAsia="en-US"/>
        </w:rPr>
        <w:t>אמות המידה לבחירת ההצעה הזוכה, יהיו על פי אמות המידה והמשקולות המפורטים להלן:</w:t>
      </w:r>
    </w:p>
    <w:p w:rsidR="00CB4171" w:rsidRPr="00D44E20" w:rsidRDefault="00CB4171" w:rsidP="00D941BA">
      <w:pPr>
        <w:pStyle w:val="a7"/>
        <w:widowControl w:val="0"/>
        <w:numPr>
          <w:ilvl w:val="2"/>
          <w:numId w:val="2"/>
        </w:numPr>
        <w:rPr>
          <w:rFonts w:ascii="David" w:hAnsi="David"/>
          <w:b/>
          <w:bCs/>
          <w:rtl/>
          <w:lang w:eastAsia="en-US"/>
        </w:rPr>
      </w:pPr>
      <w:r w:rsidRPr="00D44E20">
        <w:rPr>
          <w:rFonts w:ascii="David" w:hAnsi="David"/>
          <w:b/>
          <w:bCs/>
          <w:rtl/>
          <w:lang w:eastAsia="en-US"/>
        </w:rPr>
        <w:t xml:space="preserve">בגין איכות - </w:t>
      </w:r>
      <w:r w:rsidR="0063142D">
        <w:rPr>
          <w:rFonts w:ascii="David" w:hAnsi="David" w:hint="cs"/>
          <w:b/>
          <w:bCs/>
          <w:rtl/>
          <w:lang w:eastAsia="en-US"/>
        </w:rPr>
        <w:t xml:space="preserve">75% </w:t>
      </w:r>
    </w:p>
    <w:p w:rsidR="00CB4171" w:rsidRPr="00D44E20" w:rsidRDefault="00CB4171" w:rsidP="00D941BA">
      <w:pPr>
        <w:pStyle w:val="a7"/>
        <w:widowControl w:val="0"/>
        <w:numPr>
          <w:ilvl w:val="2"/>
          <w:numId w:val="2"/>
        </w:numPr>
        <w:rPr>
          <w:rFonts w:ascii="David" w:hAnsi="David"/>
          <w:b/>
          <w:bCs/>
          <w:rtl/>
          <w:lang w:eastAsia="en-US"/>
        </w:rPr>
      </w:pPr>
      <w:r w:rsidRPr="00D44E20">
        <w:rPr>
          <w:rFonts w:ascii="David" w:hAnsi="David"/>
          <w:b/>
          <w:bCs/>
          <w:rtl/>
          <w:lang w:eastAsia="en-US"/>
        </w:rPr>
        <w:t xml:space="preserve">בגין מחיר - </w:t>
      </w:r>
      <w:r w:rsidR="0063142D">
        <w:rPr>
          <w:rFonts w:ascii="David" w:hAnsi="David" w:hint="cs"/>
          <w:b/>
          <w:bCs/>
          <w:rtl/>
          <w:lang w:eastAsia="en-US"/>
        </w:rPr>
        <w:t xml:space="preserve">25% </w:t>
      </w:r>
    </w:p>
    <w:p w:rsidR="00FE35A2" w:rsidRPr="00D44E20" w:rsidRDefault="00FE35A2" w:rsidP="00D941BA">
      <w:pPr>
        <w:pStyle w:val="a7"/>
        <w:widowControl w:val="0"/>
        <w:numPr>
          <w:ilvl w:val="1"/>
          <w:numId w:val="2"/>
        </w:numPr>
        <w:rPr>
          <w:rFonts w:ascii="David" w:hAnsi="David"/>
          <w:rtl/>
          <w:lang w:eastAsia="en-US"/>
        </w:rPr>
      </w:pPr>
      <w:r w:rsidRPr="00D44E20">
        <w:rPr>
          <w:rFonts w:ascii="David" w:hAnsi="David"/>
          <w:rtl/>
          <w:lang w:eastAsia="en-US"/>
        </w:rPr>
        <w:t>תהליך הבחינה של ההצעות והערכתן ייעשה בארבעה שלבים:</w:t>
      </w:r>
    </w:p>
    <w:p w:rsidR="00FE35A2" w:rsidRPr="00D44E20" w:rsidRDefault="00C54F28" w:rsidP="00EA0410">
      <w:pPr>
        <w:pStyle w:val="a7"/>
        <w:widowControl w:val="0"/>
        <w:ind w:left="1134" w:firstLine="306"/>
        <w:rPr>
          <w:rFonts w:ascii="David" w:hAnsi="David"/>
          <w:rtl/>
          <w:lang w:eastAsia="en-US"/>
        </w:rPr>
      </w:pPr>
      <w:r w:rsidRPr="00D44E20">
        <w:rPr>
          <w:rFonts w:ascii="David" w:hAnsi="David"/>
          <w:rtl/>
          <w:lang w:eastAsia="en-US"/>
        </w:rPr>
        <w:t>שלב</w:t>
      </w:r>
      <w:r w:rsidR="00FE35A2" w:rsidRPr="00D44E20">
        <w:rPr>
          <w:rFonts w:ascii="David" w:hAnsi="David"/>
          <w:rtl/>
          <w:lang w:eastAsia="en-US"/>
        </w:rPr>
        <w:t xml:space="preserve"> א': בדיקת תנאי הסף. הצעה שלא תעמוד בכל תנאי הסף תיפסל.</w:t>
      </w:r>
    </w:p>
    <w:p w:rsidR="00FE35A2" w:rsidRPr="00D44E20" w:rsidRDefault="00FE35A2" w:rsidP="00EA0410">
      <w:pPr>
        <w:pStyle w:val="a7"/>
        <w:widowControl w:val="0"/>
        <w:ind w:left="1134" w:firstLine="306"/>
        <w:rPr>
          <w:rFonts w:ascii="David" w:hAnsi="David"/>
          <w:rtl/>
          <w:lang w:eastAsia="en-US"/>
        </w:rPr>
      </w:pPr>
      <w:r w:rsidRPr="00D44E20">
        <w:rPr>
          <w:rFonts w:ascii="David" w:hAnsi="David"/>
          <w:rtl/>
          <w:lang w:eastAsia="en-US"/>
        </w:rPr>
        <w:t>שלב ב': בדיקת איכות ההצעות וקביעת ציוני האיכות.</w:t>
      </w:r>
    </w:p>
    <w:p w:rsidR="00FE35A2" w:rsidRPr="00D44E20" w:rsidRDefault="00FE35A2" w:rsidP="00EA0410">
      <w:pPr>
        <w:pStyle w:val="a7"/>
        <w:widowControl w:val="0"/>
        <w:ind w:left="1134" w:firstLine="306"/>
        <w:rPr>
          <w:rFonts w:ascii="David" w:hAnsi="David"/>
          <w:rtl/>
          <w:lang w:eastAsia="en-US"/>
        </w:rPr>
      </w:pPr>
      <w:r w:rsidRPr="00D44E20">
        <w:rPr>
          <w:rFonts w:ascii="David" w:hAnsi="David"/>
          <w:rtl/>
          <w:lang w:eastAsia="en-US"/>
        </w:rPr>
        <w:t>שלב ג': חישוב ציוני המחיר.</w:t>
      </w:r>
    </w:p>
    <w:p w:rsidR="00FE35A2" w:rsidRDefault="00FE35A2" w:rsidP="00EA0410">
      <w:pPr>
        <w:pStyle w:val="a7"/>
        <w:widowControl w:val="0"/>
        <w:ind w:left="1134" w:firstLine="306"/>
        <w:rPr>
          <w:rFonts w:ascii="David" w:hAnsi="David"/>
          <w:rtl/>
          <w:lang w:eastAsia="en-US"/>
        </w:rPr>
      </w:pPr>
      <w:r w:rsidRPr="00D44E20">
        <w:rPr>
          <w:rFonts w:ascii="David" w:hAnsi="David"/>
          <w:rtl/>
          <w:lang w:eastAsia="en-US"/>
        </w:rPr>
        <w:t>שלב ד': חישוב הציון הכולל (איכות ומחיר) ודירוג ההצעות.</w:t>
      </w:r>
    </w:p>
    <w:p w:rsidR="00324A55" w:rsidRDefault="00324A55" w:rsidP="00D941BA">
      <w:pPr>
        <w:pStyle w:val="a7"/>
        <w:widowControl w:val="0"/>
        <w:ind w:left="1134"/>
        <w:rPr>
          <w:rFonts w:ascii="David" w:hAnsi="David"/>
          <w:b/>
          <w:bCs/>
          <w:rtl/>
          <w:lang w:eastAsia="en-US"/>
        </w:rPr>
      </w:pPr>
      <w:r>
        <w:rPr>
          <w:rFonts w:ascii="David" w:hAnsi="David" w:hint="cs"/>
          <w:b/>
          <w:bCs/>
          <w:rtl/>
          <w:lang w:eastAsia="en-US"/>
        </w:rPr>
        <w:t>יובהר כי מציע שיציע שני במאים, הצעתו עם כל במאי תיבחן בנפרד במסגרת תנאי הסף והאיכות ותקבל ציון נפרד ביחס לכל במאי.</w:t>
      </w:r>
    </w:p>
    <w:p w:rsidR="00330A9D" w:rsidRPr="00D941BA" w:rsidRDefault="00330A9D" w:rsidP="00D941BA">
      <w:pPr>
        <w:pStyle w:val="a7"/>
        <w:widowControl w:val="0"/>
        <w:ind w:left="1134"/>
        <w:rPr>
          <w:rFonts w:ascii="David" w:hAnsi="David"/>
          <w:b/>
          <w:bCs/>
          <w:rtl/>
          <w:lang w:eastAsia="en-US"/>
        </w:rPr>
      </w:pPr>
    </w:p>
    <w:p w:rsidR="000767A8" w:rsidRPr="00B96AEE" w:rsidRDefault="00B63F83" w:rsidP="00D941BA">
      <w:pPr>
        <w:pStyle w:val="4"/>
        <w:numPr>
          <w:ilvl w:val="1"/>
          <w:numId w:val="2"/>
        </w:numPr>
        <w:rPr>
          <w:rFonts w:ascii="David" w:eastAsia="Times New Roman" w:hAnsi="David" w:cs="David"/>
          <w:b/>
          <w:bCs/>
          <w:i w:val="0"/>
          <w:iCs w:val="0"/>
          <w:color w:val="auto"/>
          <w:lang w:eastAsia="en-US"/>
        </w:rPr>
      </w:pPr>
      <w:bookmarkStart w:id="39" w:name="_Ref256322024"/>
      <w:r w:rsidRPr="00B96AEE">
        <w:rPr>
          <w:rFonts w:ascii="David" w:eastAsia="Times New Roman" w:hAnsi="David" w:cs="David"/>
          <w:b/>
          <w:bCs/>
          <w:i w:val="0"/>
          <w:iCs w:val="0"/>
          <w:color w:val="auto"/>
          <w:rtl/>
          <w:lang w:eastAsia="en-US"/>
        </w:rPr>
        <w:t>שלב א': עמידה בתנאי הסף</w:t>
      </w:r>
      <w:bookmarkEnd w:id="39"/>
    </w:p>
    <w:p w:rsidR="00B573A4" w:rsidRPr="00D44E20" w:rsidRDefault="00B573A4" w:rsidP="00D941BA">
      <w:pPr>
        <w:pStyle w:val="a7"/>
        <w:widowControl w:val="0"/>
        <w:numPr>
          <w:ilvl w:val="2"/>
          <w:numId w:val="2"/>
        </w:numPr>
        <w:rPr>
          <w:rFonts w:ascii="David" w:hAnsi="David"/>
          <w:rtl/>
          <w:lang w:eastAsia="en-US"/>
        </w:rPr>
      </w:pPr>
      <w:r w:rsidRPr="00D44E20">
        <w:rPr>
          <w:rFonts w:ascii="David" w:hAnsi="David"/>
          <w:rtl/>
          <w:lang w:eastAsia="en-US"/>
        </w:rPr>
        <w:t xml:space="preserve">בדיקה האם ההצעה עומדת בתנאי הסף הרלוונטיים, כפי שהוגדרו במסמכי המכרז. </w:t>
      </w:r>
      <w:r w:rsidRPr="003A0136">
        <w:rPr>
          <w:rFonts w:ascii="David" w:hAnsi="David"/>
          <w:b/>
          <w:bCs/>
          <w:rtl/>
          <w:lang w:eastAsia="en-US"/>
        </w:rPr>
        <w:t>הצעה שלא תעמוד בכל תנאי הסף - תיפסל.</w:t>
      </w:r>
    </w:p>
    <w:p w:rsidR="00B573A4" w:rsidRPr="00D44E20" w:rsidRDefault="00B573A4" w:rsidP="00D941BA">
      <w:pPr>
        <w:pStyle w:val="a7"/>
        <w:widowControl w:val="0"/>
        <w:numPr>
          <w:ilvl w:val="2"/>
          <w:numId w:val="2"/>
        </w:numPr>
        <w:rPr>
          <w:rFonts w:ascii="David" w:hAnsi="David"/>
          <w:lang w:eastAsia="en-US"/>
        </w:rPr>
      </w:pPr>
      <w:r w:rsidRPr="00D44E20">
        <w:rPr>
          <w:rFonts w:ascii="David" w:hAnsi="David"/>
          <w:rtl/>
          <w:lang w:eastAsia="en-US"/>
        </w:rPr>
        <w:t xml:space="preserve">בנוסף לתנאי הסף כפי שצוינו </w:t>
      </w:r>
      <w:r w:rsidR="003A0136">
        <w:rPr>
          <w:rFonts w:ascii="David" w:hAnsi="David" w:hint="cs"/>
          <w:rtl/>
          <w:lang w:eastAsia="en-US"/>
        </w:rPr>
        <w:t xml:space="preserve">המפורטים </w:t>
      </w:r>
      <w:r w:rsidRPr="00D44E20">
        <w:rPr>
          <w:rFonts w:ascii="David" w:hAnsi="David"/>
          <w:rtl/>
          <w:lang w:eastAsia="en-US"/>
        </w:rPr>
        <w:t xml:space="preserve">לעיל, המשרד שומר לעצמו את הזכות לעשות למציע בדיקות </w:t>
      </w:r>
      <w:r w:rsidR="003C4BA9">
        <w:rPr>
          <w:rFonts w:ascii="David" w:hAnsi="David" w:hint="cs"/>
          <w:rtl/>
          <w:lang w:eastAsia="en-US"/>
        </w:rPr>
        <w:t xml:space="preserve">נוספות, בין היתר </w:t>
      </w:r>
      <w:r w:rsidRPr="00D44E20">
        <w:rPr>
          <w:rFonts w:ascii="David" w:hAnsi="David"/>
          <w:rtl/>
          <w:lang w:eastAsia="en-US"/>
        </w:rPr>
        <w:t>ביטחוניות ו/או כלכליות, כפי שימצא לנכון. אי-עמידה בבדיקות אלה, על פי שיקול דעת המשרד, עלולה לפסול את המציע.</w:t>
      </w:r>
    </w:p>
    <w:p w:rsidR="005B038D" w:rsidRPr="00B96AEE" w:rsidRDefault="005B038D" w:rsidP="00D941BA">
      <w:pPr>
        <w:pStyle w:val="4"/>
        <w:numPr>
          <w:ilvl w:val="1"/>
          <w:numId w:val="2"/>
        </w:numPr>
        <w:rPr>
          <w:rFonts w:ascii="David" w:eastAsia="Times New Roman" w:hAnsi="David" w:cs="David"/>
          <w:b/>
          <w:bCs/>
          <w:i w:val="0"/>
          <w:iCs w:val="0"/>
          <w:color w:val="auto"/>
          <w:lang w:eastAsia="en-US"/>
        </w:rPr>
      </w:pPr>
      <w:bookmarkStart w:id="40" w:name="_Ref381021462"/>
      <w:r w:rsidRPr="00B96AEE">
        <w:rPr>
          <w:rFonts w:ascii="David" w:eastAsia="Times New Roman" w:hAnsi="David" w:cs="David"/>
          <w:b/>
          <w:bCs/>
          <w:i w:val="0"/>
          <w:iCs w:val="0"/>
          <w:color w:val="auto"/>
          <w:rtl/>
          <w:lang w:eastAsia="en-US"/>
        </w:rPr>
        <w:t>שלב ב': בדיקת איכות ההצעות וחישוב ציון האיכות (</w:t>
      </w:r>
      <w:bookmarkEnd w:id="40"/>
      <w:r w:rsidR="0063142D">
        <w:rPr>
          <w:rFonts w:ascii="David" w:eastAsia="Times New Roman" w:hAnsi="David" w:cs="David" w:hint="cs"/>
          <w:b/>
          <w:bCs/>
          <w:i w:val="0"/>
          <w:iCs w:val="0"/>
          <w:color w:val="auto"/>
          <w:rtl/>
          <w:lang w:eastAsia="en-US"/>
        </w:rPr>
        <w:t>75%)</w:t>
      </w:r>
    </w:p>
    <w:p w:rsidR="007713BD" w:rsidRDefault="007713BD" w:rsidP="003C4BA9">
      <w:pPr>
        <w:pStyle w:val="a7"/>
        <w:widowControl w:val="0"/>
        <w:ind w:left="1134"/>
        <w:rPr>
          <w:rFonts w:ascii="David" w:hAnsi="David"/>
          <w:rtl/>
        </w:rPr>
      </w:pPr>
      <w:r w:rsidRPr="00D44E20">
        <w:rPr>
          <w:rFonts w:ascii="David" w:hAnsi="David"/>
          <w:rtl/>
        </w:rPr>
        <w:t>מציע שעמד בכל תנאי הסף, יעבור לשלב זה, בו תתבצע בדיקת האיכות</w:t>
      </w:r>
      <w:r w:rsidR="003C4BA9">
        <w:rPr>
          <w:rFonts w:ascii="David" w:hAnsi="David" w:hint="cs"/>
          <w:rtl/>
        </w:rPr>
        <w:t>:</w:t>
      </w:r>
    </w:p>
    <w:p w:rsidR="003C4BA9" w:rsidRDefault="00DA02D7" w:rsidP="003C4BA9">
      <w:pPr>
        <w:pStyle w:val="a7"/>
        <w:widowControl w:val="0"/>
        <w:ind w:left="1134"/>
        <w:rPr>
          <w:rFonts w:ascii="David" w:hAnsi="David"/>
          <w:rtl/>
        </w:rPr>
      </w:pPr>
      <w:r>
        <w:rPr>
          <w:rFonts w:hint="cs"/>
          <w:b/>
          <w:bCs/>
          <w:rtl/>
        </w:rPr>
        <w:t xml:space="preserve">רק הצעות </w:t>
      </w:r>
      <w:r w:rsidRPr="009710F9">
        <w:rPr>
          <w:rFonts w:hint="cs"/>
          <w:b/>
          <w:bCs/>
          <w:rtl/>
        </w:rPr>
        <w:t xml:space="preserve">בעלות </w:t>
      </w:r>
      <w:r w:rsidRPr="003518B9">
        <w:rPr>
          <w:rFonts w:hint="cs"/>
          <w:b/>
          <w:bCs/>
          <w:u w:val="single"/>
          <w:rtl/>
        </w:rPr>
        <w:t>ציון איכות כולל</w:t>
      </w:r>
      <w:r w:rsidRPr="009710F9">
        <w:rPr>
          <w:rFonts w:hint="cs"/>
          <w:b/>
          <w:bCs/>
          <w:rtl/>
        </w:rPr>
        <w:t xml:space="preserve"> של לפחות 7</w:t>
      </w:r>
      <w:r>
        <w:rPr>
          <w:rFonts w:hint="cs"/>
          <w:b/>
          <w:bCs/>
          <w:rtl/>
        </w:rPr>
        <w:t>0</w:t>
      </w:r>
      <w:r w:rsidRPr="009710F9">
        <w:rPr>
          <w:rFonts w:hint="cs"/>
          <w:b/>
          <w:bCs/>
          <w:rtl/>
        </w:rPr>
        <w:t>% תועברנה לשלב הבא. עם זאת, רשאי</w:t>
      </w:r>
      <w:r w:rsidRPr="009710F9">
        <w:rPr>
          <w:b/>
          <w:bCs/>
        </w:rPr>
        <w:t xml:space="preserve"> </w:t>
      </w:r>
      <w:r w:rsidRPr="009710F9">
        <w:rPr>
          <w:rFonts w:hint="cs"/>
          <w:b/>
          <w:bCs/>
          <w:rtl/>
        </w:rPr>
        <w:t>המזמין</w:t>
      </w:r>
      <w:r w:rsidRPr="009710F9">
        <w:rPr>
          <w:b/>
          <w:bCs/>
        </w:rPr>
        <w:t xml:space="preserve"> </w:t>
      </w:r>
      <w:r w:rsidRPr="009710F9">
        <w:rPr>
          <w:rFonts w:hint="cs"/>
          <w:b/>
          <w:bCs/>
          <w:rtl/>
        </w:rPr>
        <w:t>לפי</w:t>
      </w:r>
      <w:r w:rsidRPr="009710F9">
        <w:rPr>
          <w:b/>
          <w:bCs/>
        </w:rPr>
        <w:t xml:space="preserve"> </w:t>
      </w:r>
      <w:r w:rsidRPr="009710F9">
        <w:rPr>
          <w:rFonts w:hint="cs"/>
          <w:b/>
          <w:bCs/>
          <w:rtl/>
        </w:rPr>
        <w:lastRenderedPageBreak/>
        <w:t>שיקול</w:t>
      </w:r>
      <w:r w:rsidRPr="009710F9">
        <w:rPr>
          <w:b/>
          <w:bCs/>
        </w:rPr>
        <w:t xml:space="preserve"> </w:t>
      </w:r>
      <w:r w:rsidRPr="009710F9">
        <w:rPr>
          <w:rFonts w:hint="cs"/>
          <w:b/>
          <w:bCs/>
          <w:rtl/>
        </w:rPr>
        <w:t>דעת</w:t>
      </w:r>
      <w:r>
        <w:rPr>
          <w:rFonts w:hint="cs"/>
          <w:b/>
          <w:bCs/>
          <w:rtl/>
        </w:rPr>
        <w:t>ו</w:t>
      </w:r>
      <w:r w:rsidRPr="009710F9">
        <w:rPr>
          <w:rFonts w:hint="cs"/>
          <w:b/>
          <w:bCs/>
          <w:rtl/>
        </w:rPr>
        <w:t xml:space="preserve"> הבלעדי שלא</w:t>
      </w:r>
      <w:r w:rsidRPr="009710F9">
        <w:rPr>
          <w:b/>
          <w:bCs/>
        </w:rPr>
        <w:t xml:space="preserve"> </w:t>
      </w:r>
      <w:r w:rsidRPr="009710F9">
        <w:rPr>
          <w:rFonts w:hint="cs"/>
          <w:b/>
          <w:bCs/>
          <w:rtl/>
        </w:rPr>
        <w:t>לפסול</w:t>
      </w:r>
      <w:r w:rsidRPr="009710F9">
        <w:rPr>
          <w:b/>
          <w:bCs/>
        </w:rPr>
        <w:t xml:space="preserve"> </w:t>
      </w:r>
      <w:r w:rsidRPr="009710F9">
        <w:rPr>
          <w:rFonts w:hint="cs"/>
          <w:b/>
          <w:bCs/>
          <w:rtl/>
        </w:rPr>
        <w:t>הצעות</w:t>
      </w:r>
      <w:r w:rsidRPr="009710F9">
        <w:rPr>
          <w:b/>
          <w:bCs/>
        </w:rPr>
        <w:t xml:space="preserve"> </w:t>
      </w:r>
      <w:r w:rsidRPr="009710F9">
        <w:rPr>
          <w:rFonts w:hint="cs"/>
          <w:b/>
          <w:bCs/>
          <w:rtl/>
        </w:rPr>
        <w:t>שציון</w:t>
      </w:r>
      <w:r w:rsidRPr="009710F9">
        <w:rPr>
          <w:b/>
          <w:bCs/>
        </w:rPr>
        <w:t xml:space="preserve"> </w:t>
      </w:r>
      <w:r w:rsidRPr="009710F9">
        <w:rPr>
          <w:rFonts w:hint="cs"/>
          <w:b/>
          <w:bCs/>
          <w:rtl/>
        </w:rPr>
        <w:t>האיכות המשוקלל</w:t>
      </w:r>
      <w:r w:rsidRPr="009710F9">
        <w:rPr>
          <w:b/>
          <w:bCs/>
        </w:rPr>
        <w:t xml:space="preserve"> </w:t>
      </w:r>
      <w:r w:rsidRPr="009710F9">
        <w:rPr>
          <w:rFonts w:hint="cs"/>
          <w:b/>
          <w:bCs/>
          <w:rtl/>
        </w:rPr>
        <w:t>שלהן</w:t>
      </w:r>
      <w:r w:rsidRPr="009710F9">
        <w:rPr>
          <w:b/>
          <w:bCs/>
        </w:rPr>
        <w:t xml:space="preserve"> </w:t>
      </w:r>
      <w:r w:rsidRPr="009710F9">
        <w:rPr>
          <w:rFonts w:hint="cs"/>
          <w:b/>
          <w:bCs/>
          <w:rtl/>
        </w:rPr>
        <w:t>נמוך</w:t>
      </w:r>
      <w:r w:rsidRPr="009710F9">
        <w:rPr>
          <w:b/>
          <w:bCs/>
        </w:rPr>
        <w:t xml:space="preserve"> </w:t>
      </w:r>
      <w:r w:rsidRPr="009710F9">
        <w:rPr>
          <w:rFonts w:hint="cs"/>
          <w:b/>
          <w:bCs/>
          <w:rtl/>
        </w:rPr>
        <w:t>מ-7</w:t>
      </w:r>
      <w:r>
        <w:rPr>
          <w:rFonts w:hint="cs"/>
          <w:b/>
          <w:bCs/>
          <w:rtl/>
        </w:rPr>
        <w:t>0</w:t>
      </w:r>
      <w:r w:rsidRPr="009710F9">
        <w:rPr>
          <w:rFonts w:hint="cs"/>
          <w:b/>
          <w:bCs/>
          <w:rtl/>
        </w:rPr>
        <w:t>%</w:t>
      </w:r>
      <w:r>
        <w:rPr>
          <w:rFonts w:hint="cs"/>
          <w:b/>
          <w:bCs/>
          <w:rtl/>
        </w:rPr>
        <w:t xml:space="preserve"> אך לא נמוך מ-60%</w:t>
      </w:r>
    </w:p>
    <w:p w:rsidR="00272F0B" w:rsidRPr="00A00D8A" w:rsidRDefault="00272F0B" w:rsidP="00272F0B">
      <w:pPr>
        <w:pStyle w:val="a7"/>
        <w:widowControl w:val="0"/>
        <w:ind w:left="1134"/>
        <w:rPr>
          <w:rFonts w:ascii="David" w:hAnsi="David"/>
          <w:rtl/>
        </w:rPr>
      </w:pPr>
      <w:r>
        <w:rPr>
          <w:rFonts w:ascii="David" w:hAnsi="David" w:hint="cs"/>
          <w:rtl/>
        </w:rPr>
        <w:t xml:space="preserve">בדיקת </w:t>
      </w:r>
      <w:r w:rsidRPr="00A00D8A">
        <w:rPr>
          <w:rFonts w:ascii="David" w:hAnsi="David" w:hint="cs"/>
          <w:rtl/>
        </w:rPr>
        <w:t>האיכות מורכבת מהפרמטרים המפורטים להלן:</w:t>
      </w:r>
    </w:p>
    <w:tbl>
      <w:tblPr>
        <w:bidiVisual/>
        <w:tblW w:w="3191" w:type="pct"/>
        <w:tblInd w:w="1179"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Caption w:val="פרמטרים של בדיקת איכות"/>
        <w:tblDescription w:val="פרמטרים של בדיקת איכות"/>
      </w:tblPr>
      <w:tblGrid>
        <w:gridCol w:w="4252"/>
        <w:gridCol w:w="1939"/>
      </w:tblGrid>
      <w:tr w:rsidR="00001D2D" w:rsidRPr="00A00D8A" w:rsidTr="00184571">
        <w:trPr>
          <w:trHeight w:val="323"/>
        </w:trPr>
        <w:tc>
          <w:tcPr>
            <w:tcW w:w="3434" w:type="pct"/>
            <w:tcBorders>
              <w:top w:val="single" w:sz="18" w:space="0" w:color="auto"/>
              <w:left w:val="single" w:sz="18" w:space="0" w:color="auto"/>
              <w:bottom w:val="single" w:sz="4" w:space="0" w:color="auto"/>
              <w:right w:val="single" w:sz="4" w:space="0" w:color="auto"/>
            </w:tcBorders>
            <w:shd w:val="clear" w:color="auto" w:fill="BDD6EE" w:themeFill="accent1" w:themeFillTint="66"/>
            <w:vAlign w:val="center"/>
            <w:hideMark/>
          </w:tcPr>
          <w:p w:rsidR="007C3540" w:rsidRPr="00A00D8A" w:rsidRDefault="007C3540" w:rsidP="006850BE">
            <w:pPr>
              <w:pStyle w:val="a7"/>
              <w:spacing w:line="240" w:lineRule="auto"/>
              <w:ind w:left="425"/>
              <w:rPr>
                <w:rFonts w:ascii="David" w:hAnsi="David"/>
                <w:b/>
                <w:bCs/>
                <w:sz w:val="28"/>
                <w:szCs w:val="28"/>
                <w:lang w:eastAsia="en-US"/>
              </w:rPr>
            </w:pPr>
            <w:r w:rsidRPr="00A00D8A">
              <w:rPr>
                <w:rFonts w:ascii="David" w:hAnsi="David"/>
                <w:b/>
                <w:bCs/>
                <w:sz w:val="28"/>
                <w:szCs w:val="28"/>
                <w:rtl/>
                <w:lang w:eastAsia="en-US"/>
              </w:rPr>
              <w:t>פרמטר איכות</w:t>
            </w:r>
          </w:p>
        </w:tc>
        <w:tc>
          <w:tcPr>
            <w:tcW w:w="1566" w:type="pct"/>
            <w:tcBorders>
              <w:top w:val="single" w:sz="18" w:space="0" w:color="auto"/>
              <w:left w:val="single" w:sz="4" w:space="0" w:color="auto"/>
              <w:bottom w:val="single" w:sz="4" w:space="0" w:color="auto"/>
              <w:right w:val="single" w:sz="18" w:space="0" w:color="auto"/>
            </w:tcBorders>
            <w:shd w:val="clear" w:color="auto" w:fill="BDD6EE" w:themeFill="accent1" w:themeFillTint="66"/>
            <w:vAlign w:val="center"/>
            <w:hideMark/>
          </w:tcPr>
          <w:p w:rsidR="007C3540" w:rsidRPr="00A00D8A" w:rsidRDefault="007C3540" w:rsidP="006850BE">
            <w:pPr>
              <w:pStyle w:val="a7"/>
              <w:spacing w:line="240" w:lineRule="auto"/>
              <w:ind w:left="675"/>
              <w:rPr>
                <w:rFonts w:ascii="David" w:hAnsi="David"/>
                <w:b/>
                <w:bCs/>
                <w:sz w:val="28"/>
                <w:szCs w:val="28"/>
                <w:rtl/>
                <w:lang w:eastAsia="en-US"/>
              </w:rPr>
            </w:pPr>
            <w:r w:rsidRPr="00A00D8A">
              <w:rPr>
                <w:rFonts w:ascii="David" w:hAnsi="David"/>
                <w:b/>
                <w:bCs/>
                <w:sz w:val="28"/>
                <w:szCs w:val="28"/>
                <w:rtl/>
                <w:lang w:eastAsia="en-US"/>
              </w:rPr>
              <w:t>משקל</w:t>
            </w:r>
          </w:p>
        </w:tc>
      </w:tr>
      <w:tr w:rsidR="00001D2D" w:rsidRPr="00A00D8A" w:rsidTr="00184571">
        <w:trPr>
          <w:trHeight w:val="257"/>
        </w:trPr>
        <w:tc>
          <w:tcPr>
            <w:tcW w:w="3434" w:type="pct"/>
            <w:tcBorders>
              <w:top w:val="single" w:sz="4" w:space="0" w:color="auto"/>
              <w:left w:val="single" w:sz="18" w:space="0" w:color="auto"/>
              <w:bottom w:val="single" w:sz="4" w:space="0" w:color="auto"/>
              <w:right w:val="single" w:sz="4" w:space="0" w:color="auto"/>
            </w:tcBorders>
            <w:vAlign w:val="center"/>
            <w:hideMark/>
          </w:tcPr>
          <w:p w:rsidR="007C3540" w:rsidRPr="00A00D8A" w:rsidRDefault="007C3540" w:rsidP="006850BE">
            <w:pPr>
              <w:pStyle w:val="a7"/>
              <w:spacing w:line="240" w:lineRule="auto"/>
              <w:ind w:left="425"/>
              <w:rPr>
                <w:rFonts w:ascii="David" w:hAnsi="David"/>
                <w:b/>
                <w:bCs/>
                <w:rtl/>
                <w:lang w:eastAsia="en-US"/>
              </w:rPr>
            </w:pPr>
            <w:r w:rsidRPr="00A00D8A">
              <w:rPr>
                <w:rFonts w:ascii="David" w:hAnsi="David"/>
                <w:b/>
                <w:bCs/>
                <w:rtl/>
                <w:lang w:eastAsia="en-US"/>
              </w:rPr>
              <w:t xml:space="preserve">ניסיון המציע </w:t>
            </w:r>
          </w:p>
        </w:tc>
        <w:tc>
          <w:tcPr>
            <w:tcW w:w="1566" w:type="pct"/>
            <w:tcBorders>
              <w:top w:val="single" w:sz="4" w:space="0" w:color="auto"/>
              <w:left w:val="single" w:sz="4" w:space="0" w:color="auto"/>
              <w:bottom w:val="single" w:sz="4" w:space="0" w:color="auto"/>
              <w:right w:val="single" w:sz="18" w:space="0" w:color="auto"/>
            </w:tcBorders>
            <w:vAlign w:val="center"/>
            <w:hideMark/>
          </w:tcPr>
          <w:p w:rsidR="007C3540" w:rsidRPr="00A00D8A" w:rsidRDefault="00064135" w:rsidP="006850BE">
            <w:pPr>
              <w:pStyle w:val="a7"/>
              <w:spacing w:line="240" w:lineRule="auto"/>
              <w:ind w:left="675"/>
              <w:rPr>
                <w:rFonts w:ascii="David" w:hAnsi="David"/>
                <w:rtl/>
                <w:lang w:eastAsia="en-US"/>
              </w:rPr>
            </w:pPr>
            <w:r>
              <w:rPr>
                <w:rFonts w:ascii="David" w:hAnsi="David" w:hint="cs"/>
                <w:rtl/>
                <w:lang w:eastAsia="en-US"/>
              </w:rPr>
              <w:t>10%</w:t>
            </w:r>
            <w:r>
              <w:rPr>
                <w:rFonts w:ascii="David" w:hAnsi="David" w:hint="cs"/>
                <w:lang w:eastAsia="en-US"/>
              </w:rPr>
              <w:t xml:space="preserve"> </w:t>
            </w:r>
          </w:p>
        </w:tc>
      </w:tr>
      <w:tr w:rsidR="00001D2D" w:rsidRPr="00A00D8A" w:rsidTr="00184571">
        <w:trPr>
          <w:trHeight w:val="264"/>
        </w:trPr>
        <w:tc>
          <w:tcPr>
            <w:tcW w:w="3434" w:type="pct"/>
            <w:tcBorders>
              <w:top w:val="single" w:sz="4" w:space="0" w:color="auto"/>
              <w:left w:val="single" w:sz="18" w:space="0" w:color="auto"/>
              <w:bottom w:val="single" w:sz="4" w:space="0" w:color="auto"/>
              <w:right w:val="single" w:sz="4" w:space="0" w:color="auto"/>
            </w:tcBorders>
            <w:vAlign w:val="center"/>
            <w:hideMark/>
          </w:tcPr>
          <w:p w:rsidR="007C3540" w:rsidRPr="00A00D8A" w:rsidRDefault="007C3540" w:rsidP="006850BE">
            <w:pPr>
              <w:pStyle w:val="a7"/>
              <w:spacing w:line="240" w:lineRule="auto"/>
              <w:ind w:left="425"/>
              <w:rPr>
                <w:rFonts w:ascii="David" w:hAnsi="David"/>
                <w:b/>
                <w:bCs/>
                <w:rtl/>
                <w:lang w:eastAsia="en-US"/>
              </w:rPr>
            </w:pPr>
            <w:r w:rsidRPr="00A00D8A">
              <w:rPr>
                <w:rFonts w:ascii="David" w:hAnsi="David"/>
                <w:b/>
                <w:bCs/>
                <w:rtl/>
                <w:lang w:eastAsia="en-US"/>
              </w:rPr>
              <w:t>ניסיון המפיק</w:t>
            </w:r>
          </w:p>
        </w:tc>
        <w:tc>
          <w:tcPr>
            <w:tcW w:w="1566" w:type="pct"/>
            <w:tcBorders>
              <w:top w:val="single" w:sz="4" w:space="0" w:color="auto"/>
              <w:left w:val="single" w:sz="4" w:space="0" w:color="auto"/>
              <w:bottom w:val="single" w:sz="4" w:space="0" w:color="auto"/>
              <w:right w:val="single" w:sz="18" w:space="0" w:color="auto"/>
            </w:tcBorders>
            <w:vAlign w:val="center"/>
            <w:hideMark/>
          </w:tcPr>
          <w:p w:rsidR="007C3540" w:rsidRPr="00A00D8A" w:rsidRDefault="00064135" w:rsidP="006850BE">
            <w:pPr>
              <w:pStyle w:val="a7"/>
              <w:spacing w:line="240" w:lineRule="auto"/>
              <w:ind w:left="675"/>
              <w:rPr>
                <w:rFonts w:ascii="David" w:hAnsi="David"/>
                <w:rtl/>
                <w:lang w:eastAsia="en-US"/>
              </w:rPr>
            </w:pPr>
            <w:r>
              <w:rPr>
                <w:rFonts w:ascii="David" w:hAnsi="David" w:hint="cs"/>
                <w:rtl/>
                <w:lang w:eastAsia="en-US"/>
              </w:rPr>
              <w:t xml:space="preserve">10% </w:t>
            </w:r>
          </w:p>
        </w:tc>
      </w:tr>
      <w:tr w:rsidR="00001D2D" w:rsidRPr="00A00D8A" w:rsidTr="00184571">
        <w:trPr>
          <w:trHeight w:val="257"/>
        </w:trPr>
        <w:tc>
          <w:tcPr>
            <w:tcW w:w="3434" w:type="pct"/>
            <w:tcBorders>
              <w:top w:val="single" w:sz="4" w:space="0" w:color="auto"/>
              <w:left w:val="single" w:sz="18" w:space="0" w:color="auto"/>
              <w:bottom w:val="single" w:sz="4" w:space="0" w:color="auto"/>
              <w:right w:val="single" w:sz="4" w:space="0" w:color="auto"/>
            </w:tcBorders>
            <w:vAlign w:val="center"/>
            <w:hideMark/>
          </w:tcPr>
          <w:p w:rsidR="007C3540" w:rsidRPr="00A00D8A" w:rsidRDefault="007C3540" w:rsidP="006850BE">
            <w:pPr>
              <w:pStyle w:val="a7"/>
              <w:spacing w:line="240" w:lineRule="auto"/>
              <w:ind w:left="425"/>
              <w:rPr>
                <w:rFonts w:ascii="David" w:hAnsi="David"/>
                <w:b/>
                <w:bCs/>
                <w:rtl/>
                <w:lang w:eastAsia="en-US"/>
              </w:rPr>
            </w:pPr>
            <w:r w:rsidRPr="00A00D8A">
              <w:rPr>
                <w:rFonts w:ascii="David" w:hAnsi="David"/>
                <w:b/>
                <w:bCs/>
                <w:rtl/>
                <w:lang w:eastAsia="en-US"/>
              </w:rPr>
              <w:t>ניסיון הבמאי</w:t>
            </w:r>
          </w:p>
        </w:tc>
        <w:tc>
          <w:tcPr>
            <w:tcW w:w="1566" w:type="pct"/>
            <w:tcBorders>
              <w:top w:val="single" w:sz="4" w:space="0" w:color="auto"/>
              <w:left w:val="single" w:sz="4" w:space="0" w:color="auto"/>
              <w:bottom w:val="single" w:sz="4" w:space="0" w:color="auto"/>
              <w:right w:val="single" w:sz="18" w:space="0" w:color="auto"/>
            </w:tcBorders>
            <w:vAlign w:val="center"/>
            <w:hideMark/>
          </w:tcPr>
          <w:p w:rsidR="007C3540" w:rsidRPr="00A00D8A" w:rsidRDefault="007C3540" w:rsidP="006850BE">
            <w:pPr>
              <w:pStyle w:val="a7"/>
              <w:spacing w:line="240" w:lineRule="auto"/>
              <w:ind w:left="675"/>
              <w:rPr>
                <w:rFonts w:ascii="David" w:hAnsi="David"/>
                <w:rtl/>
                <w:lang w:eastAsia="en-US"/>
              </w:rPr>
            </w:pPr>
            <w:r w:rsidRPr="00A00D8A">
              <w:rPr>
                <w:rFonts w:ascii="David" w:hAnsi="David"/>
                <w:rtl/>
                <w:lang w:eastAsia="en-US"/>
              </w:rPr>
              <w:t>15%</w:t>
            </w:r>
          </w:p>
        </w:tc>
      </w:tr>
      <w:tr w:rsidR="00001D2D" w:rsidRPr="00A00D8A" w:rsidTr="00C94FD4">
        <w:trPr>
          <w:trHeight w:val="991"/>
        </w:trPr>
        <w:tc>
          <w:tcPr>
            <w:tcW w:w="3434" w:type="pct"/>
            <w:tcBorders>
              <w:top w:val="single" w:sz="4" w:space="0" w:color="auto"/>
              <w:left w:val="single" w:sz="18" w:space="0" w:color="auto"/>
              <w:bottom w:val="single" w:sz="4" w:space="0" w:color="auto"/>
              <w:right w:val="single" w:sz="4" w:space="0" w:color="auto"/>
            </w:tcBorders>
            <w:vAlign w:val="center"/>
            <w:hideMark/>
          </w:tcPr>
          <w:p w:rsidR="007C3540" w:rsidRDefault="004970CA" w:rsidP="006850BE">
            <w:pPr>
              <w:pStyle w:val="a7"/>
              <w:spacing w:line="240" w:lineRule="auto"/>
              <w:ind w:left="425"/>
              <w:rPr>
                <w:rFonts w:ascii="David" w:hAnsi="David"/>
                <w:b/>
                <w:bCs/>
                <w:rtl/>
                <w:lang w:eastAsia="en-US"/>
              </w:rPr>
            </w:pPr>
            <w:r w:rsidRPr="00A00D8A">
              <w:rPr>
                <w:rFonts w:ascii="David" w:hAnsi="David" w:hint="cs"/>
                <w:b/>
                <w:bCs/>
                <w:rtl/>
                <w:lang w:eastAsia="en-US"/>
              </w:rPr>
              <w:t>פרזנטציה ו</w:t>
            </w:r>
            <w:r w:rsidR="007C3540" w:rsidRPr="00A00D8A">
              <w:rPr>
                <w:rFonts w:ascii="David" w:hAnsi="David"/>
                <w:b/>
                <w:bCs/>
                <w:rtl/>
                <w:lang w:eastAsia="en-US"/>
              </w:rPr>
              <w:t xml:space="preserve">ראיון </w:t>
            </w:r>
            <w:r w:rsidR="001B12E1">
              <w:rPr>
                <w:rFonts w:ascii="David" w:hAnsi="David" w:hint="cs"/>
                <w:b/>
                <w:bCs/>
                <w:rtl/>
                <w:lang w:eastAsia="en-US"/>
              </w:rPr>
              <w:t>למציע ו</w:t>
            </w:r>
            <w:r w:rsidR="007C3540" w:rsidRPr="00A00D8A">
              <w:rPr>
                <w:rFonts w:ascii="David" w:hAnsi="David"/>
                <w:b/>
                <w:bCs/>
                <w:rtl/>
                <w:lang w:eastAsia="en-US"/>
              </w:rPr>
              <w:t>לצוות המוצע</w:t>
            </w:r>
          </w:p>
          <w:p w:rsidR="001B12E1" w:rsidRPr="00A00D8A" w:rsidRDefault="001B12E1" w:rsidP="006850BE">
            <w:pPr>
              <w:pStyle w:val="a7"/>
              <w:spacing w:line="240" w:lineRule="auto"/>
              <w:ind w:left="425"/>
              <w:rPr>
                <w:rFonts w:ascii="David" w:hAnsi="David"/>
                <w:b/>
                <w:bCs/>
                <w:rtl/>
                <w:lang w:eastAsia="en-US"/>
              </w:rPr>
            </w:pPr>
            <w:r>
              <w:rPr>
                <w:rFonts w:ascii="David" w:hAnsi="David" w:hint="cs"/>
                <w:b/>
                <w:bCs/>
                <w:rtl/>
                <w:lang w:eastAsia="en-US"/>
              </w:rPr>
              <w:t xml:space="preserve">מציע שיציע שני במאים </w:t>
            </w:r>
            <w:r>
              <w:rPr>
                <w:rFonts w:ascii="David" w:hAnsi="David"/>
                <w:b/>
                <w:bCs/>
                <w:rtl/>
                <w:lang w:eastAsia="en-US"/>
              </w:rPr>
              <w:t>–</w:t>
            </w:r>
            <w:r>
              <w:rPr>
                <w:rFonts w:ascii="David" w:hAnsi="David" w:hint="cs"/>
                <w:b/>
                <w:bCs/>
                <w:rtl/>
                <w:lang w:eastAsia="en-US"/>
              </w:rPr>
              <w:t xml:space="preserve">ייערכו שתי פרזנטציות למציע זה. </w:t>
            </w:r>
          </w:p>
        </w:tc>
        <w:tc>
          <w:tcPr>
            <w:tcW w:w="1566" w:type="pct"/>
            <w:tcBorders>
              <w:top w:val="single" w:sz="4" w:space="0" w:color="auto"/>
              <w:left w:val="single" w:sz="4" w:space="0" w:color="auto"/>
              <w:bottom w:val="single" w:sz="4" w:space="0" w:color="auto"/>
              <w:right w:val="single" w:sz="18" w:space="0" w:color="auto"/>
            </w:tcBorders>
            <w:vAlign w:val="center"/>
            <w:hideMark/>
          </w:tcPr>
          <w:p w:rsidR="007C3540" w:rsidRPr="00A00D8A" w:rsidRDefault="00330A9D" w:rsidP="006850BE">
            <w:pPr>
              <w:pStyle w:val="a7"/>
              <w:spacing w:line="240" w:lineRule="auto"/>
              <w:ind w:left="675"/>
              <w:rPr>
                <w:rFonts w:ascii="David" w:hAnsi="David"/>
                <w:rtl/>
                <w:lang w:eastAsia="en-US"/>
              </w:rPr>
            </w:pPr>
            <w:r>
              <w:rPr>
                <w:rFonts w:ascii="David" w:hAnsi="David" w:hint="cs"/>
                <w:rtl/>
                <w:lang w:eastAsia="en-US"/>
              </w:rPr>
              <w:t>65%</w:t>
            </w:r>
          </w:p>
        </w:tc>
      </w:tr>
      <w:tr w:rsidR="00001D2D" w:rsidRPr="00A00D8A" w:rsidTr="00184571">
        <w:trPr>
          <w:trHeight w:val="329"/>
        </w:trPr>
        <w:tc>
          <w:tcPr>
            <w:tcW w:w="3434" w:type="pct"/>
            <w:tcBorders>
              <w:top w:val="single" w:sz="4" w:space="0" w:color="auto"/>
              <w:left w:val="single" w:sz="18" w:space="0" w:color="auto"/>
              <w:bottom w:val="single" w:sz="18" w:space="0" w:color="auto"/>
              <w:right w:val="single" w:sz="4" w:space="0" w:color="auto"/>
            </w:tcBorders>
            <w:shd w:val="clear" w:color="auto" w:fill="F2F2F2" w:themeFill="background1" w:themeFillShade="F2"/>
            <w:vAlign w:val="center"/>
            <w:hideMark/>
          </w:tcPr>
          <w:p w:rsidR="007C3540" w:rsidRPr="00A00D8A" w:rsidRDefault="007C3540" w:rsidP="006850BE">
            <w:pPr>
              <w:pStyle w:val="a7"/>
              <w:spacing w:line="240" w:lineRule="auto"/>
              <w:ind w:left="425"/>
              <w:rPr>
                <w:rFonts w:ascii="David" w:hAnsi="David"/>
                <w:b/>
                <w:bCs/>
                <w:rtl/>
                <w:lang w:eastAsia="en-US"/>
              </w:rPr>
            </w:pPr>
            <w:r w:rsidRPr="00A00D8A">
              <w:rPr>
                <w:rFonts w:ascii="David" w:hAnsi="David"/>
                <w:b/>
                <w:bCs/>
                <w:rtl/>
                <w:lang w:eastAsia="en-US"/>
              </w:rPr>
              <w:t>סה"כ ניקוד איכות</w:t>
            </w:r>
          </w:p>
        </w:tc>
        <w:tc>
          <w:tcPr>
            <w:tcW w:w="1566" w:type="pct"/>
            <w:tcBorders>
              <w:top w:val="single" w:sz="4" w:space="0" w:color="auto"/>
              <w:left w:val="single" w:sz="4" w:space="0" w:color="auto"/>
              <w:bottom w:val="single" w:sz="18" w:space="0" w:color="auto"/>
              <w:right w:val="single" w:sz="18" w:space="0" w:color="auto"/>
            </w:tcBorders>
            <w:shd w:val="clear" w:color="auto" w:fill="F2F2F2" w:themeFill="background1" w:themeFillShade="F2"/>
            <w:vAlign w:val="center"/>
            <w:hideMark/>
          </w:tcPr>
          <w:p w:rsidR="007C3540" w:rsidRPr="00A00D8A" w:rsidRDefault="007C3540" w:rsidP="006850BE">
            <w:pPr>
              <w:pStyle w:val="a7"/>
              <w:spacing w:line="240" w:lineRule="auto"/>
              <w:ind w:left="675"/>
              <w:rPr>
                <w:rFonts w:ascii="David" w:hAnsi="David"/>
                <w:b/>
                <w:bCs/>
                <w:rtl/>
                <w:lang w:eastAsia="en-US"/>
              </w:rPr>
            </w:pPr>
            <w:r w:rsidRPr="00A00D8A">
              <w:rPr>
                <w:rFonts w:ascii="David" w:hAnsi="David"/>
                <w:b/>
                <w:bCs/>
                <w:rtl/>
                <w:lang w:eastAsia="en-US"/>
              </w:rPr>
              <w:t>100%</w:t>
            </w:r>
          </w:p>
        </w:tc>
      </w:tr>
    </w:tbl>
    <w:p w:rsidR="00272F0B" w:rsidRPr="00D44E20" w:rsidRDefault="00272F0B" w:rsidP="003C4BA9">
      <w:pPr>
        <w:pStyle w:val="a7"/>
        <w:widowControl w:val="0"/>
        <w:ind w:left="1134"/>
        <w:rPr>
          <w:rFonts w:ascii="David" w:hAnsi="David"/>
          <w:rtl/>
        </w:rPr>
      </w:pPr>
    </w:p>
    <w:p w:rsidR="00272F0B" w:rsidRPr="00272F0B" w:rsidRDefault="00272F0B" w:rsidP="006850BE">
      <w:pPr>
        <w:pStyle w:val="a7"/>
        <w:numPr>
          <w:ilvl w:val="2"/>
          <w:numId w:val="2"/>
        </w:numPr>
        <w:rPr>
          <w:rFonts w:ascii="David" w:hAnsi="David"/>
          <w:b/>
          <w:bCs/>
          <w:rtl/>
          <w:lang w:eastAsia="en-US"/>
        </w:rPr>
      </w:pPr>
      <w:bookmarkStart w:id="41" w:name="_Ref445212783"/>
      <w:r w:rsidRPr="00272F0B">
        <w:rPr>
          <w:rFonts w:ascii="David" w:hAnsi="David"/>
          <w:b/>
          <w:bCs/>
          <w:u w:val="single"/>
          <w:rtl/>
          <w:lang w:eastAsia="en-US"/>
        </w:rPr>
        <w:t>ניסיון המציע</w:t>
      </w:r>
      <w:r w:rsidRPr="00272F0B">
        <w:rPr>
          <w:rFonts w:ascii="David" w:hAnsi="David"/>
          <w:b/>
          <w:bCs/>
          <w:rtl/>
          <w:lang w:eastAsia="en-US"/>
        </w:rPr>
        <w:t xml:space="preserve"> (</w:t>
      </w:r>
      <w:r w:rsidR="00064135">
        <w:rPr>
          <w:rFonts w:ascii="David" w:hAnsi="David" w:hint="cs"/>
          <w:b/>
          <w:bCs/>
          <w:rtl/>
          <w:lang w:eastAsia="en-US"/>
        </w:rPr>
        <w:t>10</w:t>
      </w:r>
      <w:r w:rsidRPr="00272F0B">
        <w:rPr>
          <w:rFonts w:ascii="David" w:hAnsi="David"/>
          <w:b/>
          <w:bCs/>
          <w:rtl/>
          <w:lang w:eastAsia="en-US"/>
        </w:rPr>
        <w:t>%)</w:t>
      </w:r>
      <w:bookmarkEnd w:id="41"/>
    </w:p>
    <w:p w:rsidR="00272F0B" w:rsidRPr="00272F0B" w:rsidRDefault="00272F0B" w:rsidP="00272F0B">
      <w:pPr>
        <w:pStyle w:val="a7"/>
        <w:ind w:left="1949"/>
        <w:rPr>
          <w:rFonts w:ascii="David" w:hAnsi="David"/>
          <w:lang w:eastAsia="en-US"/>
        </w:rPr>
      </w:pPr>
      <w:r w:rsidRPr="00272F0B">
        <w:rPr>
          <w:rFonts w:ascii="David" w:hAnsi="David"/>
          <w:rtl/>
          <w:lang w:eastAsia="en-US"/>
        </w:rPr>
        <w:t>הניקוד יינתן באופן הבא:</w:t>
      </w:r>
    </w:p>
    <w:p w:rsidR="006E7E27" w:rsidRPr="00EF6292" w:rsidRDefault="00592C1B" w:rsidP="00EF3B7B">
      <w:pPr>
        <w:pStyle w:val="a7"/>
        <w:numPr>
          <w:ilvl w:val="3"/>
          <w:numId w:val="2"/>
        </w:numPr>
        <w:rPr>
          <w:rFonts w:ascii="David" w:hAnsi="David"/>
          <w:rtl/>
          <w:lang w:eastAsia="en-US"/>
        </w:rPr>
      </w:pPr>
      <w:bookmarkStart w:id="42" w:name="_Ref7434433"/>
      <w:r w:rsidRPr="00272F0B">
        <w:rPr>
          <w:rFonts w:ascii="David" w:hAnsi="David"/>
          <w:rtl/>
          <w:lang w:eastAsia="en-US"/>
        </w:rPr>
        <w:t>עבור ניהול</w:t>
      </w:r>
      <w:r w:rsidR="00A4122B">
        <w:rPr>
          <w:rFonts w:ascii="David" w:hAnsi="David" w:hint="cs"/>
          <w:rtl/>
          <w:lang w:eastAsia="en-US"/>
        </w:rPr>
        <w:t xml:space="preserve"> הפקות</w:t>
      </w:r>
      <w:r w:rsidRPr="00272F0B">
        <w:rPr>
          <w:rFonts w:ascii="David" w:hAnsi="David"/>
          <w:rtl/>
          <w:lang w:eastAsia="en-US"/>
        </w:rPr>
        <w:t xml:space="preserve"> </w:t>
      </w:r>
      <w:r w:rsidRPr="004554F2">
        <w:rPr>
          <w:rFonts w:ascii="David" w:hAnsi="David"/>
          <w:rtl/>
          <w:lang w:eastAsia="en-US"/>
        </w:rPr>
        <w:t>ו</w:t>
      </w:r>
      <w:r w:rsidR="00703092">
        <w:rPr>
          <w:rFonts w:ascii="David" w:hAnsi="David" w:hint="cs"/>
          <w:rtl/>
          <w:lang w:eastAsia="en-US"/>
        </w:rPr>
        <w:t xml:space="preserve">/או </w:t>
      </w:r>
      <w:r w:rsidRPr="004554F2">
        <w:rPr>
          <w:rFonts w:ascii="David" w:hAnsi="David"/>
          <w:rtl/>
          <w:lang w:eastAsia="en-US"/>
        </w:rPr>
        <w:t xml:space="preserve">הפקת אירועים בחמש השנים האחרונות </w:t>
      </w:r>
      <w:r w:rsidR="004970CA" w:rsidRPr="004554F2">
        <w:rPr>
          <w:rFonts w:ascii="David" w:hAnsi="David"/>
          <w:rtl/>
          <w:lang w:eastAsia="en-US"/>
        </w:rPr>
        <w:t>ב</w:t>
      </w:r>
      <w:r w:rsidR="004970CA" w:rsidRPr="004554F2">
        <w:rPr>
          <w:rFonts w:ascii="David" w:hAnsi="David" w:hint="cs"/>
          <w:rtl/>
          <w:lang w:eastAsia="en-US"/>
        </w:rPr>
        <w:t>נוכחות</w:t>
      </w:r>
      <w:r w:rsidRPr="004554F2">
        <w:rPr>
          <w:rFonts w:ascii="David" w:hAnsi="David"/>
          <w:rtl/>
          <w:lang w:eastAsia="en-US"/>
        </w:rPr>
        <w:t xml:space="preserve"> של </w:t>
      </w:r>
      <w:r w:rsidR="006E7E27" w:rsidRPr="00EF6292">
        <w:rPr>
          <w:rFonts w:ascii="David" w:hAnsi="David" w:hint="cs"/>
          <w:rtl/>
          <w:lang w:eastAsia="en-US"/>
        </w:rPr>
        <w:t>5</w:t>
      </w:r>
      <w:r w:rsidRPr="00EF6292">
        <w:rPr>
          <w:rFonts w:ascii="David" w:hAnsi="David" w:hint="cs"/>
          <w:rtl/>
          <w:lang w:eastAsia="en-US"/>
        </w:rPr>
        <w:t>,</w:t>
      </w:r>
      <w:r w:rsidRPr="00EF6292">
        <w:rPr>
          <w:rFonts w:ascii="David" w:hAnsi="David"/>
          <w:rtl/>
          <w:lang w:eastAsia="en-US"/>
        </w:rPr>
        <w:t xml:space="preserve">000 </w:t>
      </w:r>
      <w:r w:rsidRPr="004554F2">
        <w:rPr>
          <w:rFonts w:ascii="David" w:hAnsi="David"/>
          <w:rtl/>
          <w:lang w:eastAsia="en-US"/>
        </w:rPr>
        <w:t>משתתפים ומעלה</w:t>
      </w:r>
      <w:r w:rsidR="00FF20F7">
        <w:rPr>
          <w:rFonts w:ascii="David" w:hAnsi="David" w:hint="cs"/>
          <w:rtl/>
          <w:lang w:eastAsia="en-US"/>
        </w:rPr>
        <w:t xml:space="preserve"> בזמן נתון</w:t>
      </w:r>
      <w:r w:rsidRPr="004554F2">
        <w:rPr>
          <w:rFonts w:ascii="David" w:hAnsi="David"/>
          <w:rtl/>
          <w:lang w:eastAsia="en-US"/>
        </w:rPr>
        <w:t xml:space="preserve"> </w:t>
      </w:r>
      <w:r w:rsidR="006E7E27" w:rsidRPr="00EF6292">
        <w:rPr>
          <w:rFonts w:ascii="David" w:hAnsi="David"/>
          <w:rtl/>
          <w:lang w:eastAsia="en-US"/>
        </w:rPr>
        <w:t>יזכה ב-</w:t>
      </w:r>
      <w:r w:rsidR="00064135">
        <w:rPr>
          <w:rFonts w:ascii="David" w:hAnsi="David" w:hint="cs"/>
          <w:rtl/>
          <w:lang w:eastAsia="en-US"/>
        </w:rPr>
        <w:t>1</w:t>
      </w:r>
      <w:r w:rsidR="00064135" w:rsidRPr="00EF6292">
        <w:rPr>
          <w:rFonts w:ascii="David" w:hAnsi="David"/>
          <w:rtl/>
          <w:lang w:eastAsia="en-US"/>
        </w:rPr>
        <w:t xml:space="preserve"> </w:t>
      </w:r>
      <w:r w:rsidR="006E7E27" w:rsidRPr="00EF6292">
        <w:rPr>
          <w:rFonts w:ascii="David" w:hAnsi="David"/>
          <w:rtl/>
          <w:lang w:eastAsia="en-US"/>
        </w:rPr>
        <w:t>נקוד</w:t>
      </w:r>
      <w:r w:rsidR="00064135">
        <w:rPr>
          <w:rFonts w:ascii="David" w:hAnsi="David" w:hint="cs"/>
          <w:rtl/>
          <w:lang w:eastAsia="en-US"/>
        </w:rPr>
        <w:t xml:space="preserve">ה </w:t>
      </w:r>
      <w:r w:rsidR="006E7E27" w:rsidRPr="00EF6292">
        <w:rPr>
          <w:rFonts w:ascii="David" w:hAnsi="David"/>
          <w:rtl/>
          <w:lang w:eastAsia="en-US"/>
        </w:rPr>
        <w:t xml:space="preserve">בגין כל אירוע  (עד </w:t>
      </w:r>
      <w:r w:rsidR="00064135">
        <w:rPr>
          <w:rFonts w:ascii="David" w:hAnsi="David" w:hint="cs"/>
          <w:rtl/>
          <w:lang w:eastAsia="en-US"/>
        </w:rPr>
        <w:t xml:space="preserve">3 </w:t>
      </w:r>
      <w:r w:rsidR="006E7E27" w:rsidRPr="00EF6292">
        <w:rPr>
          <w:rFonts w:ascii="David" w:hAnsi="David"/>
          <w:rtl/>
          <w:lang w:eastAsia="en-US"/>
        </w:rPr>
        <w:t xml:space="preserve">נק' עבור </w:t>
      </w:r>
      <w:r w:rsidR="006E7E27" w:rsidRPr="00EF6292">
        <w:rPr>
          <w:rFonts w:ascii="David" w:hAnsi="David" w:hint="cs"/>
          <w:rtl/>
          <w:lang w:eastAsia="en-US"/>
        </w:rPr>
        <w:t>3</w:t>
      </w:r>
      <w:r w:rsidR="006E7E27" w:rsidRPr="00EF6292">
        <w:rPr>
          <w:rFonts w:ascii="David" w:hAnsi="David"/>
          <w:rtl/>
          <w:lang w:eastAsia="en-US"/>
        </w:rPr>
        <w:t xml:space="preserve"> </w:t>
      </w:r>
      <w:r w:rsidR="006E7E27" w:rsidRPr="00EF6292">
        <w:rPr>
          <w:rFonts w:ascii="David" w:hAnsi="David" w:hint="cs"/>
          <w:rtl/>
          <w:lang w:eastAsia="en-US"/>
        </w:rPr>
        <w:t>אירועים</w:t>
      </w:r>
      <w:r w:rsidR="006E7E27" w:rsidRPr="00EF6292">
        <w:rPr>
          <w:rFonts w:ascii="David" w:hAnsi="David"/>
          <w:rtl/>
          <w:lang w:eastAsia="en-US"/>
        </w:rPr>
        <w:t>).</w:t>
      </w:r>
    </w:p>
    <w:p w:rsidR="00592C1B" w:rsidRPr="00EF6292" w:rsidRDefault="006E7E27" w:rsidP="00EF3B7B">
      <w:pPr>
        <w:pStyle w:val="a7"/>
        <w:numPr>
          <w:ilvl w:val="3"/>
          <w:numId w:val="2"/>
        </w:numPr>
        <w:rPr>
          <w:rFonts w:ascii="David" w:hAnsi="David"/>
          <w:lang w:eastAsia="en-US"/>
        </w:rPr>
      </w:pPr>
      <w:r w:rsidRPr="00EF6292">
        <w:rPr>
          <w:rFonts w:ascii="David" w:hAnsi="David"/>
          <w:rtl/>
          <w:lang w:eastAsia="en-US"/>
        </w:rPr>
        <w:t>עבור ניהול</w:t>
      </w:r>
      <w:r w:rsidR="00A4122B">
        <w:rPr>
          <w:rFonts w:ascii="David" w:hAnsi="David" w:hint="cs"/>
          <w:rtl/>
          <w:lang w:eastAsia="en-US"/>
        </w:rPr>
        <w:t xml:space="preserve"> הפקות</w:t>
      </w:r>
      <w:r w:rsidRPr="00EF6292">
        <w:rPr>
          <w:rFonts w:ascii="David" w:hAnsi="David"/>
          <w:rtl/>
          <w:lang w:eastAsia="en-US"/>
        </w:rPr>
        <w:t xml:space="preserve"> ו</w:t>
      </w:r>
      <w:r w:rsidR="00703092">
        <w:rPr>
          <w:rFonts w:ascii="David" w:hAnsi="David" w:hint="cs"/>
          <w:rtl/>
          <w:lang w:eastAsia="en-US"/>
        </w:rPr>
        <w:t xml:space="preserve">/או </w:t>
      </w:r>
      <w:r w:rsidRPr="00EF6292">
        <w:rPr>
          <w:rFonts w:ascii="David" w:hAnsi="David"/>
          <w:rtl/>
          <w:lang w:eastAsia="en-US"/>
        </w:rPr>
        <w:t xml:space="preserve">הפקת אירועים </w:t>
      </w:r>
      <w:r w:rsidR="00FB704E">
        <w:rPr>
          <w:rFonts w:ascii="David" w:hAnsi="David" w:hint="cs"/>
          <w:rtl/>
          <w:lang w:eastAsia="en-US"/>
        </w:rPr>
        <w:t xml:space="preserve">בחמש </w:t>
      </w:r>
      <w:r w:rsidRPr="00EF6292">
        <w:rPr>
          <w:rFonts w:ascii="David" w:hAnsi="David"/>
          <w:rtl/>
          <w:lang w:eastAsia="en-US"/>
        </w:rPr>
        <w:t xml:space="preserve">השנים האחרונות </w:t>
      </w:r>
      <w:r w:rsidR="00592C1B" w:rsidRPr="00EF6292">
        <w:rPr>
          <w:rFonts w:ascii="David" w:hAnsi="David"/>
          <w:rtl/>
          <w:lang w:eastAsia="en-US"/>
        </w:rPr>
        <w:t>שהיק</w:t>
      </w:r>
      <w:r w:rsidR="00592C1B" w:rsidRPr="00EF6292">
        <w:rPr>
          <w:rFonts w:ascii="David" w:hAnsi="David" w:hint="cs"/>
          <w:rtl/>
          <w:lang w:eastAsia="en-US"/>
        </w:rPr>
        <w:t>פם הכספי</w:t>
      </w:r>
      <w:r w:rsidR="00592C1B" w:rsidRPr="00EF6292">
        <w:rPr>
          <w:rFonts w:ascii="David" w:hAnsi="David"/>
          <w:rtl/>
          <w:lang w:eastAsia="en-US"/>
        </w:rPr>
        <w:t xml:space="preserve"> </w:t>
      </w:r>
      <w:r w:rsidR="00143EDF">
        <w:rPr>
          <w:rFonts w:ascii="David" w:hAnsi="David" w:hint="cs"/>
          <w:rtl/>
          <w:lang w:eastAsia="en-US"/>
        </w:rPr>
        <w:t>5</w:t>
      </w:r>
      <w:r w:rsidR="00143EDF" w:rsidRPr="00EF6292">
        <w:rPr>
          <w:rFonts w:ascii="David" w:hAnsi="David"/>
          <w:rtl/>
          <w:lang w:eastAsia="en-US"/>
        </w:rPr>
        <w:t xml:space="preserve"> </w:t>
      </w:r>
      <w:r w:rsidR="00592C1B" w:rsidRPr="00EF6292">
        <w:rPr>
          <w:rFonts w:ascii="David" w:hAnsi="David"/>
          <w:rtl/>
          <w:lang w:eastAsia="en-US"/>
        </w:rPr>
        <w:t>מיליון ש"ח (כולל מע"מ)</w:t>
      </w:r>
      <w:r w:rsidR="00682367">
        <w:rPr>
          <w:rFonts w:ascii="David" w:hAnsi="David" w:hint="cs"/>
          <w:rtl/>
          <w:lang w:eastAsia="en-US"/>
        </w:rPr>
        <w:t xml:space="preserve"> ומעלה</w:t>
      </w:r>
      <w:r w:rsidR="00592C1B" w:rsidRPr="00EF6292">
        <w:rPr>
          <w:rFonts w:ascii="David" w:hAnsi="David" w:hint="cs"/>
          <w:rtl/>
          <w:lang w:eastAsia="en-US"/>
        </w:rPr>
        <w:t xml:space="preserve">, </w:t>
      </w:r>
      <w:r w:rsidR="00592C1B" w:rsidRPr="00EF6292">
        <w:rPr>
          <w:rFonts w:ascii="David" w:hAnsi="David"/>
          <w:rtl/>
          <w:lang w:eastAsia="en-US"/>
        </w:rPr>
        <w:t>יזכה ב-</w:t>
      </w:r>
      <w:r w:rsidR="00064135">
        <w:rPr>
          <w:rFonts w:ascii="David" w:hAnsi="David" w:hint="cs"/>
          <w:rtl/>
          <w:lang w:eastAsia="en-US"/>
        </w:rPr>
        <w:t xml:space="preserve">1 </w:t>
      </w:r>
      <w:r w:rsidR="00064135" w:rsidRPr="00EF6292">
        <w:rPr>
          <w:rFonts w:ascii="David" w:hAnsi="David"/>
          <w:rtl/>
          <w:lang w:eastAsia="en-US"/>
        </w:rPr>
        <w:t xml:space="preserve"> </w:t>
      </w:r>
      <w:r w:rsidR="00592C1B" w:rsidRPr="00EF6292">
        <w:rPr>
          <w:rFonts w:ascii="David" w:hAnsi="David"/>
          <w:rtl/>
          <w:lang w:eastAsia="en-US"/>
        </w:rPr>
        <w:t>נקוד</w:t>
      </w:r>
      <w:r w:rsidR="00064135">
        <w:rPr>
          <w:rFonts w:ascii="David" w:hAnsi="David" w:hint="cs"/>
          <w:rtl/>
          <w:lang w:eastAsia="en-US"/>
        </w:rPr>
        <w:t xml:space="preserve">ה </w:t>
      </w:r>
      <w:r w:rsidR="00592C1B" w:rsidRPr="00EF6292">
        <w:rPr>
          <w:rFonts w:ascii="David" w:hAnsi="David"/>
          <w:rtl/>
          <w:lang w:eastAsia="en-US"/>
        </w:rPr>
        <w:t xml:space="preserve"> בגין כל אירוע  (</w:t>
      </w:r>
      <w:r w:rsidR="00064135">
        <w:rPr>
          <w:rFonts w:ascii="David" w:hAnsi="David" w:hint="cs"/>
          <w:rtl/>
          <w:lang w:eastAsia="en-US"/>
        </w:rPr>
        <w:t xml:space="preserve"> עד 3 נק' </w:t>
      </w:r>
      <w:r w:rsidR="00592C1B" w:rsidRPr="00EF6292">
        <w:rPr>
          <w:rFonts w:ascii="David" w:hAnsi="David"/>
          <w:rtl/>
          <w:lang w:eastAsia="en-US"/>
        </w:rPr>
        <w:t xml:space="preserve">נעבור </w:t>
      </w:r>
      <w:r w:rsidRPr="00EF6292">
        <w:rPr>
          <w:rFonts w:ascii="David" w:hAnsi="David" w:hint="cs"/>
          <w:rtl/>
          <w:lang w:eastAsia="en-US"/>
        </w:rPr>
        <w:t>3</w:t>
      </w:r>
      <w:r w:rsidRPr="00EF6292">
        <w:rPr>
          <w:rFonts w:ascii="David" w:hAnsi="David"/>
          <w:rtl/>
          <w:lang w:eastAsia="en-US"/>
        </w:rPr>
        <w:t xml:space="preserve"> </w:t>
      </w:r>
      <w:r w:rsidR="003E0FA9" w:rsidRPr="00EF6292">
        <w:rPr>
          <w:rFonts w:ascii="David" w:hAnsi="David" w:hint="cs"/>
          <w:rtl/>
          <w:lang w:eastAsia="en-US"/>
        </w:rPr>
        <w:t>אירועים</w:t>
      </w:r>
      <w:r w:rsidR="00592C1B" w:rsidRPr="00EF6292">
        <w:rPr>
          <w:rFonts w:ascii="David" w:hAnsi="David"/>
          <w:rtl/>
          <w:lang w:eastAsia="en-US"/>
        </w:rPr>
        <w:t>).</w:t>
      </w:r>
      <w:bookmarkEnd w:id="42"/>
    </w:p>
    <w:p w:rsidR="00272F0B" w:rsidRDefault="00272F0B" w:rsidP="00EF3B7B">
      <w:pPr>
        <w:pStyle w:val="a7"/>
        <w:numPr>
          <w:ilvl w:val="3"/>
          <w:numId w:val="2"/>
        </w:numPr>
        <w:rPr>
          <w:rFonts w:ascii="David" w:hAnsi="David"/>
          <w:lang w:eastAsia="en-US"/>
        </w:rPr>
      </w:pPr>
      <w:bookmarkStart w:id="43" w:name="_Ref7435030"/>
      <w:r w:rsidRPr="00272F0B">
        <w:rPr>
          <w:rFonts w:ascii="David" w:hAnsi="David"/>
          <w:rtl/>
          <w:lang w:eastAsia="en-US"/>
        </w:rPr>
        <w:t>עבור ניהול</w:t>
      </w:r>
      <w:r w:rsidR="00A4122B">
        <w:rPr>
          <w:rFonts w:ascii="David" w:hAnsi="David" w:hint="cs"/>
          <w:rtl/>
          <w:lang w:eastAsia="en-US"/>
        </w:rPr>
        <w:t xml:space="preserve"> הפקות</w:t>
      </w:r>
      <w:r w:rsidRPr="00272F0B">
        <w:rPr>
          <w:rFonts w:ascii="David" w:hAnsi="David"/>
          <w:rtl/>
          <w:lang w:eastAsia="en-US"/>
        </w:rPr>
        <w:t xml:space="preserve"> </w:t>
      </w:r>
      <w:r w:rsidRPr="00EF6292">
        <w:rPr>
          <w:rFonts w:ascii="David" w:hAnsi="David"/>
          <w:rtl/>
          <w:lang w:eastAsia="en-US"/>
        </w:rPr>
        <w:t>ו</w:t>
      </w:r>
      <w:r w:rsidR="00703092">
        <w:rPr>
          <w:rFonts w:ascii="David" w:hAnsi="David" w:hint="cs"/>
          <w:rtl/>
          <w:lang w:eastAsia="en-US"/>
        </w:rPr>
        <w:t xml:space="preserve">/או </w:t>
      </w:r>
      <w:r w:rsidRPr="00EF6292">
        <w:rPr>
          <w:rFonts w:ascii="David" w:hAnsi="David"/>
          <w:rtl/>
          <w:lang w:eastAsia="en-US"/>
        </w:rPr>
        <w:t xml:space="preserve">הפקת אירועים בחמש השנים האחרונות </w:t>
      </w:r>
      <w:r w:rsidR="00D378CA" w:rsidRPr="00EF6292">
        <w:rPr>
          <w:rFonts w:ascii="David" w:hAnsi="David" w:hint="cs"/>
          <w:rtl/>
          <w:lang w:eastAsia="en-US"/>
        </w:rPr>
        <w:t>בהם שו</w:t>
      </w:r>
      <w:r w:rsidR="001B12E1">
        <w:rPr>
          <w:rFonts w:ascii="David" w:hAnsi="David" w:hint="cs"/>
          <w:rtl/>
          <w:lang w:eastAsia="en-US"/>
        </w:rPr>
        <w:t>דר האירוע</w:t>
      </w:r>
      <w:r w:rsidR="00592C1B" w:rsidRPr="00EF6292">
        <w:rPr>
          <w:rFonts w:ascii="David" w:hAnsi="David" w:hint="cs"/>
          <w:rtl/>
          <w:lang w:eastAsia="en-US"/>
        </w:rPr>
        <w:t xml:space="preserve">, </w:t>
      </w:r>
      <w:r w:rsidR="00592C1B" w:rsidRPr="00EF6292">
        <w:rPr>
          <w:rFonts w:ascii="David" w:hAnsi="David"/>
          <w:rtl/>
          <w:lang w:eastAsia="en-US"/>
        </w:rPr>
        <w:t xml:space="preserve"> יזכה ב</w:t>
      </w:r>
      <w:r w:rsidR="00592C1B" w:rsidRPr="00EF6292">
        <w:rPr>
          <w:rFonts w:ascii="David" w:hAnsi="David" w:hint="cs"/>
          <w:rtl/>
          <w:lang w:eastAsia="en-US"/>
        </w:rPr>
        <w:t>-</w:t>
      </w:r>
      <w:r w:rsidR="003E0FA9" w:rsidRPr="00EF6292">
        <w:rPr>
          <w:rFonts w:ascii="David" w:hAnsi="David" w:hint="cs"/>
          <w:rtl/>
          <w:lang w:eastAsia="en-US"/>
        </w:rPr>
        <w:t>1</w:t>
      </w:r>
      <w:r w:rsidR="00592C1B" w:rsidRPr="00EF6292">
        <w:rPr>
          <w:rFonts w:ascii="David" w:hAnsi="David" w:hint="cs"/>
          <w:rtl/>
          <w:lang w:eastAsia="en-US"/>
        </w:rPr>
        <w:t xml:space="preserve"> </w:t>
      </w:r>
      <w:r w:rsidRPr="00EF6292">
        <w:rPr>
          <w:rFonts w:ascii="David" w:hAnsi="David"/>
          <w:rtl/>
          <w:lang w:eastAsia="en-US"/>
        </w:rPr>
        <w:t xml:space="preserve"> נקודות בגין כל אירוע (עד </w:t>
      </w:r>
      <w:r w:rsidR="00064135">
        <w:rPr>
          <w:rFonts w:ascii="David" w:hAnsi="David" w:hint="cs"/>
          <w:rtl/>
          <w:lang w:eastAsia="en-US"/>
        </w:rPr>
        <w:t xml:space="preserve">2 </w:t>
      </w:r>
      <w:r w:rsidR="00064135" w:rsidRPr="00EF6292">
        <w:rPr>
          <w:rFonts w:ascii="David" w:hAnsi="David"/>
          <w:rtl/>
          <w:lang w:eastAsia="en-US"/>
        </w:rPr>
        <w:t xml:space="preserve">נק' </w:t>
      </w:r>
      <w:r w:rsidRPr="00EF6292">
        <w:rPr>
          <w:rFonts w:ascii="David" w:hAnsi="David"/>
          <w:rtl/>
          <w:lang w:eastAsia="en-US"/>
        </w:rPr>
        <w:t>עבו</w:t>
      </w:r>
      <w:r w:rsidR="00330A9D">
        <w:rPr>
          <w:rFonts w:ascii="David" w:hAnsi="David" w:hint="cs"/>
          <w:rtl/>
          <w:lang w:eastAsia="en-US"/>
        </w:rPr>
        <w:t>ר 2</w:t>
      </w:r>
      <w:r w:rsidR="00064135" w:rsidRPr="00EF6292">
        <w:rPr>
          <w:rFonts w:ascii="David" w:hAnsi="David"/>
          <w:rtl/>
          <w:lang w:eastAsia="en-US"/>
        </w:rPr>
        <w:t xml:space="preserve"> </w:t>
      </w:r>
      <w:r w:rsidR="003E0FA9" w:rsidRPr="00EF6292">
        <w:rPr>
          <w:rFonts w:ascii="David" w:hAnsi="David" w:hint="cs"/>
          <w:rtl/>
          <w:lang w:eastAsia="en-US"/>
        </w:rPr>
        <w:t>אירועים</w:t>
      </w:r>
      <w:r w:rsidRPr="00EF6292">
        <w:rPr>
          <w:rFonts w:ascii="David" w:hAnsi="David"/>
          <w:rtl/>
          <w:lang w:eastAsia="en-US"/>
        </w:rPr>
        <w:t>)</w:t>
      </w:r>
      <w:bookmarkEnd w:id="43"/>
      <w:r w:rsidR="006850BE">
        <w:rPr>
          <w:rFonts w:ascii="David" w:hAnsi="David" w:hint="cs"/>
          <w:rtl/>
          <w:lang w:eastAsia="en-US"/>
        </w:rPr>
        <w:t>.</w:t>
      </w:r>
    </w:p>
    <w:p w:rsidR="00064135" w:rsidRPr="00330A9D" w:rsidRDefault="00064135" w:rsidP="00330A9D">
      <w:pPr>
        <w:pStyle w:val="a7"/>
        <w:numPr>
          <w:ilvl w:val="3"/>
          <w:numId w:val="2"/>
        </w:numPr>
        <w:rPr>
          <w:rFonts w:ascii="David" w:hAnsi="David"/>
          <w:lang w:eastAsia="en-US"/>
        </w:rPr>
      </w:pPr>
      <w:r w:rsidRPr="00272F0B">
        <w:rPr>
          <w:rFonts w:ascii="David" w:hAnsi="David"/>
          <w:rtl/>
          <w:lang w:eastAsia="en-US"/>
        </w:rPr>
        <w:t>עבור ניהול</w:t>
      </w:r>
      <w:r>
        <w:rPr>
          <w:rFonts w:ascii="David" w:hAnsi="David" w:hint="cs"/>
          <w:rtl/>
          <w:lang w:eastAsia="en-US"/>
        </w:rPr>
        <w:t xml:space="preserve"> הפקות</w:t>
      </w:r>
      <w:r w:rsidRPr="00272F0B">
        <w:rPr>
          <w:rFonts w:ascii="David" w:hAnsi="David"/>
          <w:rtl/>
          <w:lang w:eastAsia="en-US"/>
        </w:rPr>
        <w:t xml:space="preserve"> </w:t>
      </w:r>
      <w:r w:rsidRPr="00EF6292">
        <w:rPr>
          <w:rFonts w:ascii="David" w:hAnsi="David"/>
          <w:rtl/>
          <w:lang w:eastAsia="en-US"/>
        </w:rPr>
        <w:t>ו</w:t>
      </w:r>
      <w:r>
        <w:rPr>
          <w:rFonts w:ascii="David" w:hAnsi="David" w:hint="cs"/>
          <w:rtl/>
          <w:lang w:eastAsia="en-US"/>
        </w:rPr>
        <w:t xml:space="preserve">/או </w:t>
      </w:r>
      <w:r w:rsidRPr="00EF6292">
        <w:rPr>
          <w:rFonts w:ascii="David" w:hAnsi="David"/>
          <w:rtl/>
          <w:lang w:eastAsia="en-US"/>
        </w:rPr>
        <w:t xml:space="preserve">הפקת אירועים בחמש השנים האחרונות </w:t>
      </w:r>
      <w:r w:rsidRPr="00EF6292">
        <w:rPr>
          <w:rFonts w:ascii="David" w:hAnsi="David" w:hint="cs"/>
          <w:rtl/>
          <w:lang w:eastAsia="en-US"/>
        </w:rPr>
        <w:t>בהם שו</w:t>
      </w:r>
      <w:r>
        <w:rPr>
          <w:rFonts w:ascii="David" w:hAnsi="David" w:hint="cs"/>
          <w:rtl/>
          <w:lang w:eastAsia="en-US"/>
        </w:rPr>
        <w:t>דר האירוע בשידור חי</w:t>
      </w:r>
      <w:r w:rsidRPr="00EF6292">
        <w:rPr>
          <w:rFonts w:ascii="David" w:hAnsi="David" w:hint="cs"/>
          <w:rtl/>
          <w:lang w:eastAsia="en-US"/>
        </w:rPr>
        <w:t xml:space="preserve">, </w:t>
      </w:r>
      <w:r w:rsidRPr="00EF6292">
        <w:rPr>
          <w:rFonts w:ascii="David" w:hAnsi="David"/>
          <w:rtl/>
          <w:lang w:eastAsia="en-US"/>
        </w:rPr>
        <w:t xml:space="preserve"> יזכה ב</w:t>
      </w:r>
      <w:r w:rsidRPr="00EF6292">
        <w:rPr>
          <w:rFonts w:ascii="David" w:hAnsi="David" w:hint="cs"/>
          <w:rtl/>
          <w:lang w:eastAsia="en-US"/>
        </w:rPr>
        <w:t xml:space="preserve">-1 </w:t>
      </w:r>
      <w:r w:rsidRPr="00EF6292">
        <w:rPr>
          <w:rFonts w:ascii="David" w:hAnsi="David"/>
          <w:rtl/>
          <w:lang w:eastAsia="en-US"/>
        </w:rPr>
        <w:t xml:space="preserve"> נקודות בגין כל אירוע (עד </w:t>
      </w:r>
      <w:r>
        <w:rPr>
          <w:rFonts w:ascii="David" w:hAnsi="David" w:hint="cs"/>
          <w:rtl/>
          <w:lang w:eastAsia="en-US"/>
        </w:rPr>
        <w:t xml:space="preserve">2 </w:t>
      </w:r>
      <w:r w:rsidRPr="00EF6292">
        <w:rPr>
          <w:rFonts w:ascii="David" w:hAnsi="David"/>
          <w:rtl/>
          <w:lang w:eastAsia="en-US"/>
        </w:rPr>
        <w:t xml:space="preserve">נק' עבור </w:t>
      </w:r>
      <w:r>
        <w:rPr>
          <w:rFonts w:ascii="David" w:hAnsi="David" w:hint="cs"/>
          <w:rtl/>
          <w:lang w:eastAsia="en-US"/>
        </w:rPr>
        <w:t>2</w:t>
      </w:r>
      <w:r w:rsidRPr="00EF6292">
        <w:rPr>
          <w:rFonts w:ascii="David" w:hAnsi="David"/>
          <w:rtl/>
          <w:lang w:eastAsia="en-US"/>
        </w:rPr>
        <w:t xml:space="preserve"> </w:t>
      </w:r>
      <w:r w:rsidRPr="00EF6292">
        <w:rPr>
          <w:rFonts w:ascii="David" w:hAnsi="David" w:hint="cs"/>
          <w:rtl/>
          <w:lang w:eastAsia="en-US"/>
        </w:rPr>
        <w:t>אירועים</w:t>
      </w:r>
      <w:r w:rsidRPr="00EF6292">
        <w:rPr>
          <w:rFonts w:ascii="David" w:hAnsi="David"/>
          <w:rtl/>
          <w:lang w:eastAsia="en-US"/>
        </w:rPr>
        <w:t>)</w:t>
      </w:r>
      <w:r>
        <w:rPr>
          <w:rFonts w:ascii="David" w:hAnsi="David" w:hint="cs"/>
          <w:rtl/>
          <w:lang w:eastAsia="en-US"/>
        </w:rPr>
        <w:t>.</w:t>
      </w:r>
    </w:p>
    <w:p w:rsidR="00272F0B" w:rsidRPr="00272F0B" w:rsidRDefault="00272F0B" w:rsidP="006850BE">
      <w:pPr>
        <w:pStyle w:val="a7"/>
        <w:ind w:left="2091"/>
        <w:rPr>
          <w:rFonts w:ascii="David" w:hAnsi="David"/>
          <w:rtl/>
          <w:lang w:eastAsia="en-US"/>
        </w:rPr>
      </w:pPr>
      <w:r w:rsidRPr="00272F0B">
        <w:rPr>
          <w:rFonts w:ascii="David" w:hAnsi="David"/>
          <w:rtl/>
          <w:lang w:eastAsia="en-US"/>
        </w:rPr>
        <w:t xml:space="preserve">הניקוד המרבי לצבירה בסעיף זה הוא </w:t>
      </w:r>
      <w:r w:rsidR="00064135">
        <w:rPr>
          <w:rFonts w:ascii="David" w:hAnsi="David" w:hint="cs"/>
          <w:b/>
          <w:bCs/>
          <w:rtl/>
          <w:lang w:eastAsia="en-US"/>
        </w:rPr>
        <w:t>10</w:t>
      </w:r>
      <w:r w:rsidR="00064135" w:rsidRPr="00272F0B">
        <w:rPr>
          <w:rFonts w:ascii="David" w:hAnsi="David"/>
          <w:rtl/>
          <w:lang w:eastAsia="en-US"/>
        </w:rPr>
        <w:t xml:space="preserve"> </w:t>
      </w:r>
      <w:proofErr w:type="spellStart"/>
      <w:r w:rsidRPr="00272F0B">
        <w:rPr>
          <w:rFonts w:ascii="David" w:hAnsi="David"/>
          <w:rtl/>
          <w:lang w:eastAsia="en-US"/>
        </w:rPr>
        <w:t>נק</w:t>
      </w:r>
      <w:proofErr w:type="spellEnd"/>
      <w:r w:rsidRPr="00272F0B">
        <w:rPr>
          <w:rFonts w:ascii="David" w:hAnsi="David"/>
          <w:rtl/>
          <w:lang w:eastAsia="en-US"/>
        </w:rPr>
        <w:t>'.</w:t>
      </w:r>
    </w:p>
    <w:p w:rsidR="00272F0B" w:rsidRDefault="00A4122B" w:rsidP="00A4122B">
      <w:pPr>
        <w:widowControl w:val="0"/>
        <w:ind w:left="1985"/>
        <w:rPr>
          <w:rFonts w:ascii="David" w:hAnsi="David"/>
          <w:rtl/>
          <w:lang w:eastAsia="en-US"/>
        </w:rPr>
      </w:pPr>
      <w:r w:rsidRPr="00222F4C">
        <w:rPr>
          <w:rFonts w:hint="cs"/>
          <w:rtl/>
        </w:rPr>
        <w:t>(ניתן להציג אירועים שונים)</w:t>
      </w:r>
    </w:p>
    <w:p w:rsidR="00330A9D" w:rsidRPr="00A4122B" w:rsidRDefault="00330A9D" w:rsidP="00A4122B">
      <w:pPr>
        <w:widowControl w:val="0"/>
        <w:ind w:left="1985"/>
        <w:rPr>
          <w:rFonts w:ascii="David" w:hAnsi="David"/>
          <w:rtl/>
          <w:lang w:eastAsia="en-US"/>
        </w:rPr>
      </w:pPr>
    </w:p>
    <w:p w:rsidR="00272F0B" w:rsidRPr="00391D32" w:rsidRDefault="00272F0B" w:rsidP="006850BE">
      <w:pPr>
        <w:pStyle w:val="a7"/>
        <w:numPr>
          <w:ilvl w:val="2"/>
          <w:numId w:val="2"/>
        </w:numPr>
        <w:rPr>
          <w:rFonts w:ascii="David" w:hAnsi="David"/>
          <w:b/>
          <w:bCs/>
          <w:u w:val="single"/>
          <w:rtl/>
          <w:lang w:eastAsia="en-US"/>
        </w:rPr>
      </w:pPr>
      <w:r w:rsidRPr="00391D32">
        <w:rPr>
          <w:rFonts w:ascii="David" w:hAnsi="David"/>
          <w:b/>
          <w:bCs/>
          <w:u w:val="single"/>
          <w:rtl/>
          <w:lang w:eastAsia="en-US"/>
        </w:rPr>
        <w:t>ניסיון המפיק</w:t>
      </w:r>
      <w:r w:rsidR="003E0FA9" w:rsidRPr="00391D32">
        <w:rPr>
          <w:rFonts w:ascii="David" w:hAnsi="David" w:hint="cs"/>
          <w:b/>
          <w:bCs/>
          <w:u w:val="single"/>
          <w:rtl/>
          <w:lang w:eastAsia="en-US"/>
        </w:rPr>
        <w:t xml:space="preserve"> </w:t>
      </w:r>
      <w:r w:rsidRPr="00391D32">
        <w:rPr>
          <w:rFonts w:ascii="David" w:hAnsi="David"/>
          <w:b/>
          <w:bCs/>
          <w:u w:val="single"/>
          <w:rtl/>
          <w:lang w:eastAsia="en-US"/>
        </w:rPr>
        <w:t>(</w:t>
      </w:r>
      <w:r w:rsidR="00330A9D">
        <w:rPr>
          <w:rFonts w:ascii="David" w:hAnsi="David" w:hint="cs"/>
          <w:b/>
          <w:bCs/>
          <w:u w:val="single"/>
          <w:rtl/>
          <w:lang w:eastAsia="en-US"/>
        </w:rPr>
        <w:t xml:space="preserve">10%) </w:t>
      </w:r>
    </w:p>
    <w:p w:rsidR="00272F0B" w:rsidRPr="00391D32" w:rsidRDefault="00272F0B" w:rsidP="00200739">
      <w:pPr>
        <w:pStyle w:val="a7"/>
        <w:ind w:left="1949"/>
        <w:rPr>
          <w:rFonts w:ascii="David" w:hAnsi="David"/>
          <w:lang w:eastAsia="en-US"/>
        </w:rPr>
      </w:pPr>
      <w:r w:rsidRPr="00391D32">
        <w:rPr>
          <w:rFonts w:ascii="David" w:hAnsi="David"/>
          <w:rtl/>
          <w:lang w:eastAsia="en-US"/>
        </w:rPr>
        <w:t>הניקוד יינתן באופן הבא:</w:t>
      </w:r>
    </w:p>
    <w:p w:rsidR="00272F0B" w:rsidRPr="00D5513E" w:rsidRDefault="00BD55D0" w:rsidP="006850BE">
      <w:pPr>
        <w:pStyle w:val="a7"/>
        <w:numPr>
          <w:ilvl w:val="3"/>
          <w:numId w:val="2"/>
        </w:numPr>
        <w:rPr>
          <w:rFonts w:ascii="David" w:hAnsi="David"/>
          <w:lang w:eastAsia="en-US"/>
        </w:rPr>
      </w:pPr>
      <w:bookmarkStart w:id="44" w:name="_Ref7510440"/>
      <w:r w:rsidRPr="00D5513E">
        <w:rPr>
          <w:rFonts w:ascii="David" w:hAnsi="David"/>
          <w:rtl/>
          <w:lang w:eastAsia="en-US"/>
        </w:rPr>
        <w:t xml:space="preserve">עבור </w:t>
      </w:r>
      <w:r w:rsidRPr="00D5513E">
        <w:rPr>
          <w:rFonts w:ascii="David" w:hAnsi="David" w:hint="eastAsia"/>
          <w:rtl/>
          <w:lang w:eastAsia="en-US"/>
        </w:rPr>
        <w:t>ביצוע</w:t>
      </w:r>
      <w:r w:rsidRPr="00D5513E">
        <w:rPr>
          <w:rFonts w:ascii="David" w:hAnsi="David"/>
          <w:rtl/>
          <w:lang w:eastAsia="en-US"/>
        </w:rPr>
        <w:t xml:space="preserve"> </w:t>
      </w:r>
      <w:r w:rsidRPr="00D5513E">
        <w:rPr>
          <w:rFonts w:ascii="David" w:hAnsi="David" w:hint="eastAsia"/>
          <w:rtl/>
          <w:lang w:eastAsia="en-US"/>
        </w:rPr>
        <w:t>תפקיד</w:t>
      </w:r>
      <w:r w:rsidRPr="00D5513E">
        <w:rPr>
          <w:rFonts w:ascii="David" w:hAnsi="David"/>
          <w:rtl/>
          <w:lang w:eastAsia="en-US"/>
        </w:rPr>
        <w:t xml:space="preserve"> </w:t>
      </w:r>
      <w:r w:rsidRPr="00D5513E">
        <w:rPr>
          <w:rFonts w:ascii="David" w:hAnsi="David" w:hint="eastAsia"/>
          <w:rtl/>
          <w:lang w:eastAsia="en-US"/>
        </w:rPr>
        <w:t>מפיק</w:t>
      </w:r>
      <w:r w:rsidRPr="00D5513E">
        <w:rPr>
          <w:rFonts w:ascii="David" w:hAnsi="David"/>
          <w:rtl/>
          <w:lang w:eastAsia="en-US"/>
        </w:rPr>
        <w:t xml:space="preserve"> </w:t>
      </w:r>
      <w:r w:rsidRPr="00D5513E">
        <w:rPr>
          <w:rFonts w:ascii="David" w:hAnsi="David" w:hint="eastAsia"/>
          <w:rtl/>
          <w:lang w:eastAsia="en-US"/>
        </w:rPr>
        <w:t>ב</w:t>
      </w:r>
      <w:r w:rsidR="00272F0B" w:rsidRPr="00D5513E">
        <w:rPr>
          <w:rFonts w:ascii="David" w:hAnsi="David"/>
          <w:rtl/>
          <w:lang w:eastAsia="en-US"/>
        </w:rPr>
        <w:t xml:space="preserve">אירוע רשמי </w:t>
      </w:r>
      <w:r w:rsidR="004970CA" w:rsidRPr="00D5513E">
        <w:rPr>
          <w:rFonts w:ascii="David" w:hAnsi="David"/>
          <w:rtl/>
          <w:lang w:eastAsia="en-US"/>
        </w:rPr>
        <w:t>(</w:t>
      </w:r>
      <w:r w:rsidR="00330A9D">
        <w:rPr>
          <w:rFonts w:ascii="David" w:hAnsi="David" w:hint="cs"/>
          <w:rtl/>
          <w:lang w:eastAsia="en-US"/>
        </w:rPr>
        <w:t>בדומה ל</w:t>
      </w:r>
      <w:r w:rsidR="004970CA" w:rsidRPr="00D5513E">
        <w:rPr>
          <w:rFonts w:ascii="David" w:hAnsi="David"/>
          <w:rtl/>
          <w:lang w:eastAsia="en-US"/>
        </w:rPr>
        <w:t xml:space="preserve">הגדרתו בסעיף </w:t>
      </w:r>
      <w:r w:rsidR="00330A9D">
        <w:rPr>
          <w:rFonts w:ascii="David" w:hAnsi="David" w:hint="cs"/>
          <w:rtl/>
          <w:lang w:eastAsia="en-US"/>
        </w:rPr>
        <w:t xml:space="preserve">2.3) </w:t>
      </w:r>
      <w:r w:rsidR="004970CA" w:rsidRPr="00D5513E">
        <w:rPr>
          <w:rFonts w:ascii="David" w:hAnsi="David"/>
          <w:rtl/>
          <w:lang w:eastAsia="en-US"/>
        </w:rPr>
        <w:t xml:space="preserve"> </w:t>
      </w:r>
      <w:r w:rsidR="00143EDF" w:rsidRPr="00D5513E">
        <w:rPr>
          <w:rFonts w:ascii="David" w:hAnsi="David" w:hint="eastAsia"/>
          <w:rtl/>
          <w:lang w:eastAsia="en-US"/>
        </w:rPr>
        <w:t>בחמש</w:t>
      </w:r>
      <w:r w:rsidR="00143EDF" w:rsidRPr="00D5513E">
        <w:rPr>
          <w:rFonts w:ascii="David" w:hAnsi="David"/>
          <w:rtl/>
          <w:lang w:eastAsia="en-US"/>
        </w:rPr>
        <w:t xml:space="preserve"> </w:t>
      </w:r>
      <w:r w:rsidR="00272F0B" w:rsidRPr="00D5513E">
        <w:rPr>
          <w:rFonts w:ascii="David" w:hAnsi="David"/>
          <w:rtl/>
          <w:lang w:eastAsia="en-US"/>
        </w:rPr>
        <w:t xml:space="preserve">השנים האחרונות, </w:t>
      </w:r>
      <w:bookmarkEnd w:id="44"/>
      <w:r w:rsidRPr="00D5513E">
        <w:rPr>
          <w:rFonts w:ascii="David" w:hAnsi="David"/>
          <w:rtl/>
          <w:lang w:eastAsia="en-US"/>
        </w:rPr>
        <w:t xml:space="preserve">יזכה ב- </w:t>
      </w:r>
      <w:r w:rsidR="00064135">
        <w:rPr>
          <w:rFonts w:ascii="David" w:hAnsi="David" w:hint="cs"/>
          <w:rtl/>
          <w:lang w:eastAsia="en-US"/>
        </w:rPr>
        <w:t xml:space="preserve">0.5  </w:t>
      </w:r>
      <w:r w:rsidRPr="00D5513E">
        <w:rPr>
          <w:rFonts w:ascii="David" w:hAnsi="David"/>
          <w:rtl/>
          <w:lang w:eastAsia="en-US"/>
        </w:rPr>
        <w:t xml:space="preserve"> נקודות בגין כל אירוע  (עד </w:t>
      </w:r>
      <w:r w:rsidR="00330A9D">
        <w:rPr>
          <w:rFonts w:ascii="David" w:hAnsi="David" w:hint="cs"/>
          <w:rtl/>
          <w:lang w:eastAsia="en-US"/>
        </w:rPr>
        <w:t>2</w:t>
      </w:r>
      <w:r w:rsidR="00064135">
        <w:rPr>
          <w:rFonts w:ascii="David" w:hAnsi="David" w:hint="cs"/>
          <w:rtl/>
          <w:lang w:eastAsia="en-US"/>
        </w:rPr>
        <w:t xml:space="preserve"> נקודות עבור 4 אירועים</w:t>
      </w:r>
      <w:r w:rsidRPr="00D5513E">
        <w:rPr>
          <w:rFonts w:ascii="David" w:hAnsi="David"/>
          <w:rtl/>
          <w:lang w:eastAsia="en-US"/>
        </w:rPr>
        <w:t>).</w:t>
      </w:r>
    </w:p>
    <w:p w:rsidR="00BD55D0" w:rsidRPr="00391D32" w:rsidRDefault="00272F0B" w:rsidP="006850BE">
      <w:pPr>
        <w:pStyle w:val="a7"/>
        <w:numPr>
          <w:ilvl w:val="3"/>
          <w:numId w:val="2"/>
        </w:numPr>
        <w:rPr>
          <w:rFonts w:ascii="David" w:hAnsi="David"/>
          <w:lang w:eastAsia="en-US"/>
        </w:rPr>
      </w:pPr>
      <w:bookmarkStart w:id="45" w:name="_Ref7510491"/>
      <w:r w:rsidRPr="00391D32">
        <w:rPr>
          <w:rFonts w:ascii="David" w:hAnsi="David"/>
          <w:rtl/>
          <w:lang w:eastAsia="en-US"/>
        </w:rPr>
        <w:t xml:space="preserve">עבור </w:t>
      </w:r>
      <w:r w:rsidR="00BD55D0" w:rsidRPr="00391D32">
        <w:rPr>
          <w:rFonts w:ascii="David" w:hAnsi="David" w:hint="cs"/>
          <w:rtl/>
          <w:lang w:eastAsia="en-US"/>
        </w:rPr>
        <w:t>ביצוע תפקיד מפיק</w:t>
      </w:r>
      <w:r w:rsidR="006850BE">
        <w:rPr>
          <w:rFonts w:ascii="David" w:hAnsi="David" w:hint="cs"/>
          <w:rtl/>
          <w:lang w:eastAsia="en-US"/>
        </w:rPr>
        <w:t xml:space="preserve"> </w:t>
      </w:r>
      <w:r w:rsidR="00143EDF">
        <w:rPr>
          <w:rFonts w:ascii="David" w:hAnsi="David" w:hint="cs"/>
          <w:rtl/>
          <w:lang w:eastAsia="en-US"/>
        </w:rPr>
        <w:t>חמש</w:t>
      </w:r>
      <w:r w:rsidR="00143EDF" w:rsidRPr="00391D32">
        <w:rPr>
          <w:rFonts w:ascii="David" w:hAnsi="David" w:hint="cs"/>
          <w:rtl/>
          <w:lang w:eastAsia="en-US"/>
        </w:rPr>
        <w:t xml:space="preserve"> </w:t>
      </w:r>
      <w:r w:rsidRPr="00391D32">
        <w:rPr>
          <w:rFonts w:ascii="David" w:hAnsi="David"/>
          <w:rtl/>
          <w:lang w:eastAsia="en-US"/>
        </w:rPr>
        <w:t>השנים האחרונות</w:t>
      </w:r>
      <w:r w:rsidR="00BD55D0" w:rsidRPr="00391D32">
        <w:rPr>
          <w:rFonts w:ascii="David" w:hAnsi="David" w:hint="cs"/>
          <w:rtl/>
          <w:lang w:eastAsia="en-US"/>
        </w:rPr>
        <w:t xml:space="preserve"> באירועים</w:t>
      </w:r>
      <w:r w:rsidRPr="00391D32">
        <w:rPr>
          <w:rFonts w:ascii="David" w:hAnsi="David"/>
          <w:rtl/>
          <w:lang w:eastAsia="en-US"/>
        </w:rPr>
        <w:t xml:space="preserve"> </w:t>
      </w:r>
      <w:r w:rsidR="004970CA" w:rsidRPr="00391D32">
        <w:rPr>
          <w:rFonts w:ascii="David" w:hAnsi="David"/>
          <w:rtl/>
          <w:lang w:eastAsia="en-US"/>
        </w:rPr>
        <w:t>ב</w:t>
      </w:r>
      <w:r w:rsidR="004970CA" w:rsidRPr="00391D32">
        <w:rPr>
          <w:rFonts w:ascii="David" w:hAnsi="David" w:hint="cs"/>
          <w:rtl/>
          <w:lang w:eastAsia="en-US"/>
        </w:rPr>
        <w:t>נוכחות</w:t>
      </w:r>
      <w:r w:rsidR="004970CA" w:rsidRPr="00391D32">
        <w:rPr>
          <w:rFonts w:ascii="David" w:hAnsi="David"/>
          <w:rtl/>
          <w:lang w:eastAsia="en-US"/>
        </w:rPr>
        <w:t xml:space="preserve"> של </w:t>
      </w:r>
      <w:r w:rsidR="001C4CE8" w:rsidRPr="00391D32">
        <w:rPr>
          <w:rFonts w:ascii="David" w:hAnsi="David" w:hint="cs"/>
          <w:rtl/>
          <w:lang w:eastAsia="en-US"/>
        </w:rPr>
        <w:t>5</w:t>
      </w:r>
      <w:r w:rsidR="004970CA" w:rsidRPr="00391D32">
        <w:rPr>
          <w:rFonts w:ascii="David" w:hAnsi="David" w:hint="cs"/>
          <w:rtl/>
          <w:lang w:eastAsia="en-US"/>
        </w:rPr>
        <w:t>,</w:t>
      </w:r>
      <w:r w:rsidR="004970CA" w:rsidRPr="00391D32">
        <w:rPr>
          <w:rFonts w:ascii="David" w:hAnsi="David"/>
          <w:rtl/>
          <w:lang w:eastAsia="en-US"/>
        </w:rPr>
        <w:t>000 משתתפים ומעלה</w:t>
      </w:r>
      <w:r w:rsidR="00FF20F7">
        <w:rPr>
          <w:rFonts w:ascii="David" w:hAnsi="David" w:hint="cs"/>
          <w:rtl/>
          <w:lang w:eastAsia="en-US"/>
        </w:rPr>
        <w:t xml:space="preserve"> בזמן נתון </w:t>
      </w:r>
      <w:r w:rsidR="004970CA" w:rsidRPr="00391D32">
        <w:rPr>
          <w:rFonts w:ascii="David" w:hAnsi="David"/>
          <w:rtl/>
          <w:lang w:eastAsia="en-US"/>
        </w:rPr>
        <w:t xml:space="preserve"> </w:t>
      </w:r>
      <w:r w:rsidR="00BD55D0" w:rsidRPr="00391D32">
        <w:rPr>
          <w:rFonts w:ascii="David" w:hAnsi="David"/>
          <w:rtl/>
          <w:lang w:eastAsia="en-US"/>
        </w:rPr>
        <w:t>יזכה ב-</w:t>
      </w:r>
      <w:r w:rsidR="00BD55D0" w:rsidRPr="00391D32">
        <w:rPr>
          <w:rFonts w:ascii="David" w:hAnsi="David" w:hint="cs"/>
          <w:rtl/>
          <w:lang w:eastAsia="en-US"/>
        </w:rPr>
        <w:t>1</w:t>
      </w:r>
      <w:r w:rsidR="00BD55D0" w:rsidRPr="00391D32">
        <w:rPr>
          <w:rFonts w:ascii="David" w:hAnsi="David"/>
          <w:rtl/>
          <w:lang w:eastAsia="en-US"/>
        </w:rPr>
        <w:t xml:space="preserve"> נק' בגין כל אירוע (עד </w:t>
      </w:r>
      <w:r w:rsidR="00BD55D0" w:rsidRPr="00391D32">
        <w:rPr>
          <w:rFonts w:ascii="David" w:hAnsi="David" w:hint="cs"/>
          <w:rtl/>
          <w:lang w:eastAsia="en-US"/>
        </w:rPr>
        <w:t xml:space="preserve">4 </w:t>
      </w:r>
      <w:r w:rsidR="00BD55D0" w:rsidRPr="00391D32">
        <w:rPr>
          <w:rFonts w:ascii="David" w:hAnsi="David"/>
          <w:rtl/>
          <w:lang w:eastAsia="en-US"/>
        </w:rPr>
        <w:t xml:space="preserve">נק' עבור </w:t>
      </w:r>
      <w:r w:rsidR="00BD55D0" w:rsidRPr="00391D32">
        <w:rPr>
          <w:rFonts w:ascii="David" w:hAnsi="David" w:hint="cs"/>
          <w:rtl/>
          <w:lang w:eastAsia="en-US"/>
        </w:rPr>
        <w:t>4</w:t>
      </w:r>
      <w:r w:rsidR="00BD55D0" w:rsidRPr="00391D32">
        <w:rPr>
          <w:rFonts w:ascii="David" w:hAnsi="David"/>
          <w:rtl/>
          <w:lang w:eastAsia="en-US"/>
        </w:rPr>
        <w:t xml:space="preserve"> </w:t>
      </w:r>
      <w:r w:rsidR="00064135">
        <w:rPr>
          <w:rFonts w:ascii="David" w:hAnsi="David" w:hint="cs"/>
          <w:rtl/>
          <w:lang w:eastAsia="en-US"/>
        </w:rPr>
        <w:t>אירועים</w:t>
      </w:r>
      <w:r w:rsidR="00BD55D0" w:rsidRPr="00391D32">
        <w:rPr>
          <w:rFonts w:ascii="David" w:hAnsi="David"/>
          <w:rtl/>
          <w:lang w:eastAsia="en-US"/>
        </w:rPr>
        <w:t>).</w:t>
      </w:r>
    </w:p>
    <w:p w:rsidR="00272F0B" w:rsidRPr="00391D32" w:rsidRDefault="00BD55D0" w:rsidP="006850BE">
      <w:pPr>
        <w:pStyle w:val="a7"/>
        <w:numPr>
          <w:ilvl w:val="3"/>
          <w:numId w:val="2"/>
        </w:numPr>
        <w:rPr>
          <w:rFonts w:ascii="David" w:hAnsi="David"/>
          <w:lang w:eastAsia="en-US"/>
        </w:rPr>
      </w:pPr>
      <w:bookmarkStart w:id="46" w:name="_Ref12784874"/>
      <w:r w:rsidRPr="00391D32">
        <w:rPr>
          <w:rFonts w:ascii="David" w:hAnsi="David"/>
          <w:rtl/>
          <w:lang w:eastAsia="en-US"/>
        </w:rPr>
        <w:t xml:space="preserve">עבור </w:t>
      </w:r>
      <w:r w:rsidR="00A4122B">
        <w:rPr>
          <w:rFonts w:ascii="David" w:hAnsi="David" w:hint="cs"/>
          <w:rtl/>
          <w:lang w:eastAsia="en-US"/>
        </w:rPr>
        <w:t>ביצוע תפקיד מפיק</w:t>
      </w:r>
      <w:r w:rsidRPr="00391D32">
        <w:rPr>
          <w:rFonts w:ascii="David" w:hAnsi="David"/>
          <w:rtl/>
          <w:lang w:eastAsia="en-US"/>
        </w:rPr>
        <w:t xml:space="preserve"> </w:t>
      </w:r>
      <w:r w:rsidR="00143EDF" w:rsidRPr="00391D32">
        <w:rPr>
          <w:rFonts w:ascii="David" w:hAnsi="David" w:hint="cs"/>
          <w:rtl/>
          <w:lang w:eastAsia="en-US"/>
        </w:rPr>
        <w:t>ב</w:t>
      </w:r>
      <w:r w:rsidR="00143EDF">
        <w:rPr>
          <w:rFonts w:ascii="David" w:hAnsi="David" w:hint="cs"/>
          <w:rtl/>
          <w:lang w:eastAsia="en-US"/>
        </w:rPr>
        <w:t>חמש</w:t>
      </w:r>
      <w:r w:rsidR="00143EDF" w:rsidRPr="00391D32">
        <w:rPr>
          <w:rFonts w:ascii="David" w:hAnsi="David"/>
          <w:rtl/>
          <w:lang w:eastAsia="en-US"/>
        </w:rPr>
        <w:t xml:space="preserve"> </w:t>
      </w:r>
      <w:r w:rsidRPr="00391D32">
        <w:rPr>
          <w:rFonts w:ascii="David" w:hAnsi="David"/>
          <w:rtl/>
          <w:lang w:eastAsia="en-US"/>
        </w:rPr>
        <w:t>השנים האחרונות</w:t>
      </w:r>
      <w:r w:rsidRPr="00391D32">
        <w:rPr>
          <w:rFonts w:ascii="David" w:hAnsi="David" w:hint="cs"/>
          <w:rtl/>
          <w:lang w:eastAsia="en-US"/>
        </w:rPr>
        <w:t xml:space="preserve"> באירועים</w:t>
      </w:r>
      <w:r w:rsidRPr="00391D32">
        <w:rPr>
          <w:rFonts w:ascii="David" w:hAnsi="David"/>
          <w:rtl/>
          <w:lang w:eastAsia="en-US"/>
        </w:rPr>
        <w:t xml:space="preserve"> </w:t>
      </w:r>
      <w:r w:rsidR="004970CA" w:rsidRPr="00391D32">
        <w:rPr>
          <w:rFonts w:ascii="David" w:hAnsi="David"/>
          <w:rtl/>
          <w:lang w:eastAsia="en-US"/>
        </w:rPr>
        <w:t>שהיק</w:t>
      </w:r>
      <w:r w:rsidR="004970CA" w:rsidRPr="00391D32">
        <w:rPr>
          <w:rFonts w:ascii="David" w:hAnsi="David" w:hint="cs"/>
          <w:rtl/>
          <w:lang w:eastAsia="en-US"/>
        </w:rPr>
        <w:t>פם הכספי</w:t>
      </w:r>
      <w:r w:rsidR="004970CA" w:rsidRPr="00391D32">
        <w:rPr>
          <w:rFonts w:ascii="David" w:hAnsi="David"/>
          <w:rtl/>
          <w:lang w:eastAsia="en-US"/>
        </w:rPr>
        <w:t xml:space="preserve"> עלה על </w:t>
      </w:r>
      <w:r w:rsidRPr="00391D32">
        <w:rPr>
          <w:rFonts w:ascii="David" w:hAnsi="David" w:hint="cs"/>
          <w:rtl/>
          <w:lang w:eastAsia="en-US"/>
        </w:rPr>
        <w:t>4</w:t>
      </w:r>
      <w:r w:rsidR="004970CA" w:rsidRPr="00391D32">
        <w:rPr>
          <w:rFonts w:ascii="David" w:hAnsi="David"/>
          <w:rtl/>
          <w:lang w:eastAsia="en-US"/>
        </w:rPr>
        <w:t xml:space="preserve"> מיליון ש"ח (כולל מע"מ</w:t>
      </w:r>
      <w:r w:rsidR="004970CA" w:rsidRPr="00391D32">
        <w:rPr>
          <w:rFonts w:ascii="David" w:hAnsi="David" w:hint="cs"/>
          <w:rtl/>
          <w:lang w:eastAsia="en-US"/>
        </w:rPr>
        <w:t>)</w:t>
      </w:r>
      <w:bookmarkEnd w:id="45"/>
      <w:r w:rsidRPr="00391D32">
        <w:rPr>
          <w:rFonts w:ascii="David" w:hAnsi="David"/>
          <w:rtl/>
          <w:lang w:eastAsia="en-US"/>
        </w:rPr>
        <w:t xml:space="preserve"> יזכה ב-</w:t>
      </w:r>
      <w:r w:rsidR="00064135">
        <w:rPr>
          <w:rFonts w:ascii="David" w:hAnsi="David" w:hint="cs"/>
          <w:rtl/>
          <w:lang w:eastAsia="en-US"/>
        </w:rPr>
        <w:t>1</w:t>
      </w:r>
      <w:r w:rsidR="00064135" w:rsidRPr="00391D32">
        <w:rPr>
          <w:rFonts w:ascii="David" w:hAnsi="David"/>
          <w:rtl/>
          <w:lang w:eastAsia="en-US"/>
        </w:rPr>
        <w:t xml:space="preserve"> </w:t>
      </w:r>
      <w:r w:rsidRPr="00391D32">
        <w:rPr>
          <w:rFonts w:ascii="David" w:hAnsi="David"/>
          <w:rtl/>
          <w:lang w:eastAsia="en-US"/>
        </w:rPr>
        <w:t xml:space="preserve">נק' בגין כל אירוע (עד </w:t>
      </w:r>
      <w:r w:rsidR="00064135">
        <w:rPr>
          <w:rFonts w:ascii="David" w:hAnsi="David" w:hint="cs"/>
          <w:rtl/>
          <w:lang w:eastAsia="en-US"/>
        </w:rPr>
        <w:t>4</w:t>
      </w:r>
      <w:r w:rsidR="00064135" w:rsidRPr="00391D32">
        <w:rPr>
          <w:rFonts w:ascii="David" w:hAnsi="David" w:hint="cs"/>
          <w:rtl/>
          <w:lang w:eastAsia="en-US"/>
        </w:rPr>
        <w:t xml:space="preserve"> </w:t>
      </w:r>
      <w:r w:rsidRPr="00391D32">
        <w:rPr>
          <w:rFonts w:ascii="David" w:hAnsi="David"/>
          <w:rtl/>
          <w:lang w:eastAsia="en-US"/>
        </w:rPr>
        <w:t xml:space="preserve">נק' עבור </w:t>
      </w:r>
      <w:r w:rsidR="00064135">
        <w:rPr>
          <w:rFonts w:ascii="David" w:hAnsi="David" w:hint="cs"/>
          <w:rtl/>
          <w:lang w:eastAsia="en-US"/>
        </w:rPr>
        <w:t>4</w:t>
      </w:r>
      <w:r w:rsidR="00064135" w:rsidRPr="00391D32">
        <w:rPr>
          <w:rFonts w:ascii="David" w:hAnsi="David"/>
          <w:rtl/>
          <w:lang w:eastAsia="en-US"/>
        </w:rPr>
        <w:t xml:space="preserve"> </w:t>
      </w:r>
      <w:r w:rsidR="00064135">
        <w:rPr>
          <w:rFonts w:ascii="David" w:hAnsi="David" w:hint="cs"/>
          <w:rtl/>
          <w:lang w:eastAsia="en-US"/>
        </w:rPr>
        <w:t>אירועים</w:t>
      </w:r>
      <w:r w:rsidRPr="00391D32">
        <w:rPr>
          <w:rFonts w:ascii="David" w:hAnsi="David"/>
          <w:rtl/>
          <w:lang w:eastAsia="en-US"/>
        </w:rPr>
        <w:t>).</w:t>
      </w:r>
      <w:bookmarkEnd w:id="46"/>
    </w:p>
    <w:p w:rsidR="00272F0B" w:rsidRPr="00391D32" w:rsidRDefault="00272F0B" w:rsidP="006850BE">
      <w:pPr>
        <w:pStyle w:val="a7"/>
        <w:ind w:left="1949"/>
        <w:rPr>
          <w:rFonts w:ascii="David" w:hAnsi="David"/>
          <w:lang w:eastAsia="en-US"/>
        </w:rPr>
      </w:pPr>
      <w:r w:rsidRPr="00391D32">
        <w:rPr>
          <w:rFonts w:ascii="David" w:hAnsi="David"/>
          <w:rtl/>
          <w:lang w:eastAsia="en-US"/>
        </w:rPr>
        <w:t xml:space="preserve">הניקוד המרבי לצבירה בסעיף זה הוא </w:t>
      </w:r>
      <w:r w:rsidR="00064135">
        <w:rPr>
          <w:rFonts w:ascii="David" w:hAnsi="David" w:hint="cs"/>
          <w:b/>
          <w:bCs/>
          <w:rtl/>
          <w:lang w:eastAsia="en-US"/>
        </w:rPr>
        <w:t>10</w:t>
      </w:r>
      <w:r w:rsidR="00064135" w:rsidRPr="00391D32">
        <w:rPr>
          <w:rFonts w:ascii="David" w:hAnsi="David"/>
          <w:rtl/>
          <w:lang w:eastAsia="en-US"/>
        </w:rPr>
        <w:t xml:space="preserve"> </w:t>
      </w:r>
      <w:proofErr w:type="spellStart"/>
      <w:r w:rsidRPr="00391D32">
        <w:rPr>
          <w:rFonts w:ascii="David" w:hAnsi="David"/>
          <w:rtl/>
          <w:lang w:eastAsia="en-US"/>
        </w:rPr>
        <w:t>נק</w:t>
      </w:r>
      <w:proofErr w:type="spellEnd"/>
      <w:r w:rsidRPr="00391D32">
        <w:rPr>
          <w:rFonts w:ascii="David" w:hAnsi="David"/>
          <w:rtl/>
          <w:lang w:eastAsia="en-US"/>
        </w:rPr>
        <w:t>'.</w:t>
      </w:r>
    </w:p>
    <w:p w:rsidR="00272F0B" w:rsidRDefault="00A4122B" w:rsidP="00A4122B">
      <w:pPr>
        <w:widowControl w:val="0"/>
        <w:ind w:left="1985"/>
        <w:rPr>
          <w:rFonts w:ascii="David" w:hAnsi="David"/>
          <w:rtl/>
          <w:lang w:eastAsia="en-US"/>
        </w:rPr>
      </w:pPr>
      <w:bookmarkStart w:id="47" w:name="_Ref481673343"/>
      <w:bookmarkStart w:id="48" w:name="_Ref445212826"/>
      <w:r w:rsidRPr="00222F4C">
        <w:rPr>
          <w:rFonts w:hint="cs"/>
          <w:rtl/>
        </w:rPr>
        <w:t>(ניתן להציג אירועים שונים)</w:t>
      </w:r>
    </w:p>
    <w:p w:rsidR="00330A9D" w:rsidRPr="00A4122B" w:rsidRDefault="00330A9D" w:rsidP="00A4122B">
      <w:pPr>
        <w:widowControl w:val="0"/>
        <w:ind w:left="1985"/>
        <w:rPr>
          <w:rFonts w:ascii="David" w:hAnsi="David"/>
          <w:lang w:eastAsia="en-US"/>
        </w:rPr>
      </w:pPr>
    </w:p>
    <w:p w:rsidR="00272F0B" w:rsidRPr="00391D32" w:rsidRDefault="00272F0B" w:rsidP="006850BE">
      <w:pPr>
        <w:pStyle w:val="a7"/>
        <w:numPr>
          <w:ilvl w:val="2"/>
          <w:numId w:val="2"/>
        </w:numPr>
        <w:rPr>
          <w:rFonts w:ascii="David" w:hAnsi="David"/>
          <w:b/>
          <w:bCs/>
          <w:rtl/>
          <w:lang w:eastAsia="en-US"/>
        </w:rPr>
      </w:pPr>
      <w:r w:rsidRPr="00391D32">
        <w:rPr>
          <w:rFonts w:ascii="David" w:hAnsi="David"/>
          <w:b/>
          <w:bCs/>
          <w:u w:val="single"/>
          <w:rtl/>
          <w:lang w:eastAsia="en-US"/>
        </w:rPr>
        <w:lastRenderedPageBreak/>
        <w:t>ניסיון הבמאי</w:t>
      </w:r>
      <w:r w:rsidRPr="00391D32">
        <w:rPr>
          <w:rFonts w:ascii="David" w:hAnsi="David"/>
          <w:b/>
          <w:bCs/>
          <w:rtl/>
          <w:lang w:eastAsia="en-US"/>
        </w:rPr>
        <w:t xml:space="preserve"> (15%)</w:t>
      </w:r>
    </w:p>
    <w:p w:rsidR="005C08EE" w:rsidRPr="00391D32" w:rsidRDefault="005C08EE" w:rsidP="005C08EE">
      <w:pPr>
        <w:pStyle w:val="a7"/>
        <w:ind w:left="1949"/>
        <w:rPr>
          <w:rFonts w:ascii="David" w:hAnsi="David"/>
          <w:lang w:eastAsia="en-US"/>
        </w:rPr>
      </w:pPr>
      <w:r w:rsidRPr="00391D32">
        <w:rPr>
          <w:rFonts w:ascii="David" w:hAnsi="David"/>
          <w:rtl/>
          <w:lang w:eastAsia="en-US"/>
        </w:rPr>
        <w:t>הניקוד יינתן באופן הבא:</w:t>
      </w:r>
    </w:p>
    <w:p w:rsidR="00272F0B" w:rsidRPr="00391D32" w:rsidRDefault="00272F0B" w:rsidP="006850BE">
      <w:pPr>
        <w:pStyle w:val="a7"/>
        <w:numPr>
          <w:ilvl w:val="3"/>
          <w:numId w:val="2"/>
        </w:numPr>
        <w:rPr>
          <w:rFonts w:ascii="David" w:hAnsi="David"/>
          <w:lang w:eastAsia="en-US"/>
        </w:rPr>
      </w:pPr>
      <w:bookmarkStart w:id="49" w:name="_Ref7510942"/>
      <w:r w:rsidRPr="00391D32">
        <w:rPr>
          <w:rFonts w:ascii="David" w:hAnsi="David"/>
          <w:rtl/>
          <w:lang w:eastAsia="en-US"/>
        </w:rPr>
        <w:t xml:space="preserve">עבור בימוי אירועים בחמש השנים האחרונות בהשתתפות של לפחות </w:t>
      </w:r>
      <w:r w:rsidR="00DB4574">
        <w:rPr>
          <w:rFonts w:ascii="David" w:hAnsi="David" w:hint="cs"/>
          <w:rtl/>
          <w:lang w:eastAsia="en-US"/>
        </w:rPr>
        <w:t>35</w:t>
      </w:r>
      <w:r w:rsidR="00DB4574" w:rsidRPr="00391D32">
        <w:rPr>
          <w:rFonts w:ascii="David" w:hAnsi="David"/>
          <w:rtl/>
          <w:lang w:eastAsia="en-US"/>
        </w:rPr>
        <w:t xml:space="preserve"> </w:t>
      </w:r>
      <w:r w:rsidRPr="00391D32">
        <w:rPr>
          <w:rFonts w:ascii="David" w:hAnsi="David"/>
          <w:rtl/>
          <w:lang w:eastAsia="en-US"/>
        </w:rPr>
        <w:t>משתתפי במה (מנחים, אמנים, ר</w:t>
      </w:r>
      <w:r w:rsidR="004970CA" w:rsidRPr="00391D32">
        <w:rPr>
          <w:rFonts w:ascii="David" w:hAnsi="David"/>
          <w:rtl/>
          <w:lang w:eastAsia="en-US"/>
        </w:rPr>
        <w:t>קדנים, תזמורת, להקה, נצבים וכו'</w:t>
      </w:r>
      <w:r w:rsidRPr="00391D32">
        <w:rPr>
          <w:rFonts w:ascii="David" w:hAnsi="David"/>
          <w:rtl/>
          <w:lang w:eastAsia="en-US"/>
        </w:rPr>
        <w:t xml:space="preserve">.) יזכה </w:t>
      </w:r>
      <w:r w:rsidR="00C46088" w:rsidRPr="00391D32">
        <w:rPr>
          <w:rFonts w:ascii="David" w:hAnsi="David" w:hint="cs"/>
          <w:rtl/>
          <w:lang w:eastAsia="en-US"/>
        </w:rPr>
        <w:t>ב-</w:t>
      </w:r>
      <w:r w:rsidRPr="00391D32">
        <w:rPr>
          <w:rFonts w:ascii="David" w:hAnsi="David"/>
          <w:rtl/>
          <w:lang w:eastAsia="en-US"/>
        </w:rPr>
        <w:t xml:space="preserve"> </w:t>
      </w:r>
      <w:r w:rsidR="001C72B8">
        <w:rPr>
          <w:rFonts w:ascii="David" w:hAnsi="David" w:hint="cs"/>
          <w:rtl/>
          <w:lang w:eastAsia="en-US"/>
        </w:rPr>
        <w:t>1</w:t>
      </w:r>
      <w:r w:rsidR="001C72B8" w:rsidRPr="00391D32">
        <w:rPr>
          <w:rFonts w:ascii="David" w:hAnsi="David"/>
          <w:rtl/>
          <w:lang w:eastAsia="en-US"/>
        </w:rPr>
        <w:t xml:space="preserve"> </w:t>
      </w:r>
      <w:r w:rsidRPr="00391D32">
        <w:rPr>
          <w:rFonts w:ascii="David" w:hAnsi="David"/>
          <w:rtl/>
          <w:lang w:eastAsia="en-US"/>
        </w:rPr>
        <w:t>נק' בגין כל א</w:t>
      </w:r>
      <w:r w:rsidR="001C72B8">
        <w:rPr>
          <w:rFonts w:ascii="David" w:hAnsi="David" w:hint="cs"/>
          <w:rtl/>
          <w:lang w:eastAsia="en-US"/>
        </w:rPr>
        <w:t>י</w:t>
      </w:r>
      <w:r w:rsidRPr="00391D32">
        <w:rPr>
          <w:rFonts w:ascii="David" w:hAnsi="David"/>
          <w:rtl/>
          <w:lang w:eastAsia="en-US"/>
        </w:rPr>
        <w:t xml:space="preserve">רוע. (עד </w:t>
      </w:r>
      <w:r w:rsidR="001C72B8">
        <w:rPr>
          <w:rFonts w:ascii="David" w:hAnsi="David" w:hint="cs"/>
          <w:rtl/>
          <w:lang w:eastAsia="en-US"/>
        </w:rPr>
        <w:t xml:space="preserve">5 </w:t>
      </w:r>
      <w:r w:rsidR="001C72B8" w:rsidRPr="00391D32">
        <w:rPr>
          <w:rFonts w:ascii="David" w:hAnsi="David"/>
          <w:rtl/>
          <w:lang w:eastAsia="en-US"/>
        </w:rPr>
        <w:t xml:space="preserve"> </w:t>
      </w:r>
      <w:r w:rsidRPr="00391D32">
        <w:rPr>
          <w:rFonts w:ascii="David" w:hAnsi="David"/>
          <w:rtl/>
          <w:lang w:eastAsia="en-US"/>
        </w:rPr>
        <w:t xml:space="preserve">נק' עבור </w:t>
      </w:r>
      <w:r w:rsidR="001C72B8">
        <w:rPr>
          <w:rFonts w:ascii="David" w:hAnsi="David" w:hint="cs"/>
          <w:rtl/>
          <w:lang w:eastAsia="en-US"/>
        </w:rPr>
        <w:t xml:space="preserve">5 </w:t>
      </w:r>
      <w:bookmarkEnd w:id="49"/>
      <w:r w:rsidR="001C72B8">
        <w:rPr>
          <w:rFonts w:ascii="David" w:hAnsi="David" w:hint="cs"/>
          <w:rtl/>
          <w:lang w:eastAsia="en-US"/>
        </w:rPr>
        <w:t>אירועים)</w:t>
      </w:r>
      <w:r w:rsidR="001C72B8">
        <w:rPr>
          <w:rFonts w:ascii="David" w:hAnsi="David" w:hint="cs"/>
          <w:lang w:eastAsia="en-US"/>
        </w:rPr>
        <w:t xml:space="preserve"> </w:t>
      </w:r>
      <w:r w:rsidR="001C72B8">
        <w:rPr>
          <w:rFonts w:ascii="David" w:hAnsi="David" w:hint="cs"/>
          <w:rtl/>
          <w:lang w:eastAsia="en-US"/>
        </w:rPr>
        <w:t xml:space="preserve"> </w:t>
      </w:r>
    </w:p>
    <w:p w:rsidR="00330A9D" w:rsidRDefault="00272F0B" w:rsidP="00330A9D">
      <w:pPr>
        <w:pStyle w:val="a7"/>
        <w:numPr>
          <w:ilvl w:val="3"/>
          <w:numId w:val="2"/>
        </w:numPr>
        <w:rPr>
          <w:rFonts w:ascii="David" w:hAnsi="David"/>
          <w:lang w:eastAsia="en-US"/>
        </w:rPr>
      </w:pPr>
      <w:bookmarkStart w:id="50" w:name="_Ref7511025"/>
      <w:r w:rsidRPr="00391D32">
        <w:rPr>
          <w:rFonts w:ascii="David" w:hAnsi="David"/>
          <w:rtl/>
          <w:lang w:eastAsia="en-US"/>
        </w:rPr>
        <w:t xml:space="preserve">עבור בימוי אירועים בחמש השנים האחרונות </w:t>
      </w:r>
      <w:r w:rsidR="00327EC0">
        <w:rPr>
          <w:rFonts w:ascii="David" w:hAnsi="David" w:hint="cs"/>
          <w:rtl/>
          <w:lang w:eastAsia="en-US"/>
        </w:rPr>
        <w:t xml:space="preserve"> בהם שודר האירוע </w:t>
      </w:r>
      <w:r w:rsidR="009944C6">
        <w:rPr>
          <w:rFonts w:ascii="David" w:hAnsi="David" w:hint="cs"/>
          <w:rtl/>
          <w:lang w:eastAsia="en-US"/>
        </w:rPr>
        <w:t>ב</w:t>
      </w:r>
      <w:r w:rsidRPr="00391D32">
        <w:rPr>
          <w:rFonts w:ascii="David" w:hAnsi="David"/>
          <w:rtl/>
          <w:lang w:eastAsia="en-US"/>
        </w:rPr>
        <w:t>שידור ישיר</w:t>
      </w:r>
      <w:r w:rsidR="00330A9D">
        <w:rPr>
          <w:rFonts w:ascii="David" w:hAnsi="David" w:hint="cs"/>
          <w:rtl/>
          <w:lang w:eastAsia="en-US"/>
        </w:rPr>
        <w:t xml:space="preserve">/חי </w:t>
      </w:r>
      <w:r w:rsidR="001D21A9">
        <w:rPr>
          <w:rFonts w:ascii="David" w:hAnsi="David" w:hint="cs"/>
          <w:rtl/>
          <w:lang w:eastAsia="en-US"/>
        </w:rPr>
        <w:t>(</w:t>
      </w:r>
      <w:r w:rsidR="00330A9D">
        <w:rPr>
          <w:rFonts w:ascii="David" w:hAnsi="David" w:hint="cs"/>
          <w:rtl/>
          <w:lang w:eastAsia="en-US"/>
        </w:rPr>
        <w:t>בדומה ל</w:t>
      </w:r>
      <w:r w:rsidR="001D21A9">
        <w:rPr>
          <w:rFonts w:ascii="David" w:hAnsi="David" w:hint="cs"/>
          <w:rtl/>
          <w:lang w:eastAsia="en-US"/>
        </w:rPr>
        <w:t>הגדרתו בסעיף</w:t>
      </w:r>
      <w:r w:rsidR="00330A9D">
        <w:rPr>
          <w:rFonts w:ascii="David" w:hAnsi="David" w:hint="cs"/>
          <w:rtl/>
          <w:lang w:eastAsia="en-US"/>
        </w:rPr>
        <w:t xml:space="preserve"> 2.2</w:t>
      </w:r>
      <w:r w:rsidR="00125E48">
        <w:rPr>
          <w:rFonts w:ascii="David" w:hAnsi="David" w:hint="cs"/>
          <w:rtl/>
          <w:lang w:eastAsia="en-US"/>
        </w:rPr>
        <w:t>0</w:t>
      </w:r>
      <w:r w:rsidR="00330A9D">
        <w:rPr>
          <w:rFonts w:ascii="David" w:hAnsi="David" w:hint="cs"/>
          <w:rtl/>
          <w:lang w:eastAsia="en-US"/>
        </w:rPr>
        <w:t xml:space="preserve">) </w:t>
      </w:r>
      <w:r w:rsidR="001D21A9">
        <w:rPr>
          <w:rFonts w:ascii="David" w:hAnsi="David" w:hint="cs"/>
          <w:rtl/>
          <w:lang w:eastAsia="en-US"/>
        </w:rPr>
        <w:t xml:space="preserve"> </w:t>
      </w:r>
      <w:r w:rsidRPr="00391D32">
        <w:rPr>
          <w:rFonts w:ascii="David" w:hAnsi="David"/>
          <w:rtl/>
          <w:lang w:eastAsia="en-US"/>
        </w:rPr>
        <w:t xml:space="preserve">יזכה ב </w:t>
      </w:r>
      <w:r w:rsidR="00D5513E" w:rsidRPr="00391D32">
        <w:rPr>
          <w:rFonts w:ascii="David" w:hAnsi="David" w:hint="cs"/>
          <w:rtl/>
          <w:lang w:eastAsia="en-US"/>
        </w:rPr>
        <w:t>-</w:t>
      </w:r>
      <w:r w:rsidR="001C72B8">
        <w:rPr>
          <w:rFonts w:ascii="David" w:hAnsi="David" w:hint="cs"/>
          <w:rtl/>
          <w:lang w:eastAsia="en-US"/>
        </w:rPr>
        <w:t xml:space="preserve">1 </w:t>
      </w:r>
      <w:r w:rsidRPr="00391D32">
        <w:rPr>
          <w:rFonts w:ascii="David" w:hAnsi="David"/>
          <w:rtl/>
          <w:lang w:eastAsia="en-US"/>
        </w:rPr>
        <w:t>נקוד</w:t>
      </w:r>
      <w:r w:rsidR="001C72B8">
        <w:rPr>
          <w:rFonts w:ascii="David" w:hAnsi="David" w:hint="cs"/>
          <w:rtl/>
          <w:lang w:eastAsia="en-US"/>
        </w:rPr>
        <w:t xml:space="preserve">ות </w:t>
      </w:r>
      <w:r w:rsidRPr="00330A9D">
        <w:rPr>
          <w:rFonts w:ascii="David" w:hAnsi="David"/>
          <w:rtl/>
          <w:lang w:eastAsia="en-US"/>
        </w:rPr>
        <w:t xml:space="preserve"> בגין כל אירוע (עד </w:t>
      </w:r>
      <w:r w:rsidR="001C72B8" w:rsidRPr="00330A9D">
        <w:rPr>
          <w:rFonts w:ascii="David" w:hAnsi="David" w:hint="cs"/>
          <w:rtl/>
          <w:lang w:eastAsia="en-US"/>
        </w:rPr>
        <w:t xml:space="preserve">5 </w:t>
      </w:r>
      <w:r w:rsidR="001C72B8" w:rsidRPr="00330A9D">
        <w:rPr>
          <w:rFonts w:ascii="David" w:hAnsi="David"/>
          <w:rtl/>
          <w:lang w:eastAsia="en-US"/>
        </w:rPr>
        <w:t xml:space="preserve"> </w:t>
      </w:r>
      <w:r w:rsidR="00BE2862">
        <w:rPr>
          <w:rFonts w:ascii="David" w:hAnsi="David" w:hint="cs"/>
          <w:rtl/>
          <w:lang w:eastAsia="en-US"/>
        </w:rPr>
        <w:t xml:space="preserve">נק' </w:t>
      </w:r>
      <w:r w:rsidRPr="00330A9D">
        <w:rPr>
          <w:rFonts w:ascii="David" w:hAnsi="David"/>
          <w:rtl/>
          <w:lang w:eastAsia="en-US"/>
        </w:rPr>
        <w:t xml:space="preserve"> עבור </w:t>
      </w:r>
      <w:r w:rsidR="001C72B8" w:rsidRPr="00330A9D">
        <w:rPr>
          <w:rFonts w:ascii="David" w:hAnsi="David" w:hint="cs"/>
          <w:rtl/>
          <w:lang w:eastAsia="en-US"/>
        </w:rPr>
        <w:t xml:space="preserve">5 אירועים </w:t>
      </w:r>
      <w:r w:rsidRPr="00330A9D">
        <w:rPr>
          <w:rFonts w:ascii="David" w:hAnsi="David"/>
          <w:rtl/>
          <w:lang w:eastAsia="en-US"/>
        </w:rPr>
        <w:t>).</w:t>
      </w:r>
      <w:r w:rsidR="001C72B8" w:rsidRPr="00330A9D">
        <w:rPr>
          <w:rFonts w:ascii="David" w:hAnsi="David" w:hint="cs"/>
          <w:rtl/>
          <w:lang w:eastAsia="en-US"/>
        </w:rPr>
        <w:t xml:space="preserve"> </w:t>
      </w:r>
      <w:bookmarkEnd w:id="50"/>
    </w:p>
    <w:p w:rsidR="00FE29C0" w:rsidRPr="00330A9D" w:rsidRDefault="00FE29C0" w:rsidP="00330A9D">
      <w:pPr>
        <w:pStyle w:val="a7"/>
        <w:numPr>
          <w:ilvl w:val="3"/>
          <w:numId w:val="2"/>
        </w:numPr>
        <w:rPr>
          <w:rFonts w:ascii="David" w:hAnsi="David"/>
          <w:lang w:eastAsia="en-US"/>
        </w:rPr>
      </w:pPr>
      <w:r w:rsidRPr="00330A9D">
        <w:rPr>
          <w:rFonts w:ascii="David" w:hAnsi="David" w:hint="cs"/>
          <w:rtl/>
          <w:lang w:eastAsia="en-US"/>
        </w:rPr>
        <w:t xml:space="preserve">עבור בימוי אירועים בחמש השנים האחרונות בהם תקציב התוכן האומנותי היה לפחות 400,000 ₪ </w:t>
      </w:r>
      <w:r w:rsidR="00D5513E" w:rsidRPr="00330A9D">
        <w:rPr>
          <w:rFonts w:ascii="David" w:hAnsi="David" w:hint="cs"/>
          <w:rtl/>
          <w:lang w:eastAsia="en-US"/>
        </w:rPr>
        <w:t>י</w:t>
      </w:r>
      <w:r w:rsidRPr="00330A9D">
        <w:rPr>
          <w:rFonts w:ascii="David" w:hAnsi="David" w:hint="cs"/>
          <w:rtl/>
          <w:lang w:eastAsia="en-US"/>
        </w:rPr>
        <w:t>זכה ב-1 נק' עבור כל אירוע (ע</w:t>
      </w:r>
      <w:r w:rsidR="00D5513E" w:rsidRPr="00330A9D">
        <w:rPr>
          <w:rFonts w:ascii="David" w:hAnsi="David" w:hint="cs"/>
          <w:rtl/>
          <w:lang w:eastAsia="en-US"/>
        </w:rPr>
        <w:t xml:space="preserve">ד </w:t>
      </w:r>
      <w:r w:rsidR="001C72B8" w:rsidRPr="00330A9D">
        <w:rPr>
          <w:rFonts w:ascii="David" w:hAnsi="David" w:hint="cs"/>
          <w:rtl/>
          <w:lang w:eastAsia="en-US"/>
        </w:rPr>
        <w:t xml:space="preserve">5 </w:t>
      </w:r>
      <w:r w:rsidRPr="00330A9D">
        <w:rPr>
          <w:rFonts w:ascii="David" w:hAnsi="David" w:hint="cs"/>
          <w:rtl/>
          <w:lang w:eastAsia="en-US"/>
        </w:rPr>
        <w:t>נק</w:t>
      </w:r>
      <w:r w:rsidR="00BE2862">
        <w:rPr>
          <w:rFonts w:ascii="David" w:hAnsi="David" w:hint="cs"/>
          <w:rtl/>
          <w:lang w:eastAsia="en-US"/>
        </w:rPr>
        <w:t>'</w:t>
      </w:r>
      <w:r w:rsidRPr="00330A9D">
        <w:rPr>
          <w:rFonts w:ascii="David" w:hAnsi="David" w:hint="cs"/>
          <w:rtl/>
          <w:lang w:eastAsia="en-US"/>
        </w:rPr>
        <w:t xml:space="preserve"> עבור </w:t>
      </w:r>
      <w:r w:rsidR="001C72B8" w:rsidRPr="00330A9D">
        <w:rPr>
          <w:rFonts w:ascii="David" w:hAnsi="David" w:hint="cs"/>
          <w:rtl/>
          <w:lang w:eastAsia="en-US"/>
        </w:rPr>
        <w:t xml:space="preserve">5 </w:t>
      </w:r>
      <w:r w:rsidRPr="00330A9D">
        <w:rPr>
          <w:rFonts w:ascii="David" w:hAnsi="David" w:hint="cs"/>
          <w:rtl/>
          <w:lang w:eastAsia="en-US"/>
        </w:rPr>
        <w:t>אירועים)</w:t>
      </w:r>
      <w:r w:rsidRPr="00330A9D">
        <w:rPr>
          <w:rFonts w:ascii="David" w:hAnsi="David" w:hint="cs"/>
          <w:lang w:eastAsia="en-US"/>
        </w:rPr>
        <w:t xml:space="preserve"> </w:t>
      </w:r>
    </w:p>
    <w:p w:rsidR="001C72B8" w:rsidRPr="00391D32" w:rsidRDefault="001C72B8" w:rsidP="00BC2C9B">
      <w:pPr>
        <w:pStyle w:val="a7"/>
        <w:ind w:left="2864"/>
        <w:rPr>
          <w:rFonts w:ascii="David" w:hAnsi="David"/>
          <w:lang w:eastAsia="en-US"/>
        </w:rPr>
      </w:pPr>
    </w:p>
    <w:p w:rsidR="00272F0B" w:rsidRDefault="00272F0B" w:rsidP="00184571">
      <w:pPr>
        <w:pStyle w:val="a7"/>
        <w:ind w:left="1949"/>
        <w:rPr>
          <w:rFonts w:ascii="David" w:hAnsi="David"/>
          <w:rtl/>
          <w:lang w:eastAsia="en-US"/>
        </w:rPr>
      </w:pPr>
      <w:r w:rsidRPr="00391D32">
        <w:rPr>
          <w:rFonts w:ascii="David" w:hAnsi="David"/>
          <w:rtl/>
          <w:lang w:eastAsia="en-US"/>
        </w:rPr>
        <w:t xml:space="preserve">הניקוד המרבי לצבירה בסעיף זה הוא </w:t>
      </w:r>
      <w:r w:rsidRPr="00391D32">
        <w:rPr>
          <w:rFonts w:ascii="David" w:hAnsi="David"/>
          <w:b/>
          <w:bCs/>
          <w:rtl/>
          <w:lang w:eastAsia="en-US"/>
        </w:rPr>
        <w:t>15</w:t>
      </w:r>
      <w:r w:rsidRPr="00391D32">
        <w:rPr>
          <w:rFonts w:ascii="David" w:hAnsi="David"/>
          <w:rtl/>
          <w:lang w:eastAsia="en-US"/>
        </w:rPr>
        <w:t xml:space="preserve"> </w:t>
      </w:r>
      <w:proofErr w:type="spellStart"/>
      <w:r w:rsidRPr="00391D32">
        <w:rPr>
          <w:rFonts w:ascii="David" w:hAnsi="David"/>
          <w:rtl/>
          <w:lang w:eastAsia="en-US"/>
        </w:rPr>
        <w:t>נק</w:t>
      </w:r>
      <w:proofErr w:type="spellEnd"/>
      <w:r w:rsidRPr="00391D32">
        <w:rPr>
          <w:rFonts w:ascii="David" w:hAnsi="David"/>
          <w:rtl/>
          <w:lang w:eastAsia="en-US"/>
        </w:rPr>
        <w:t>'.</w:t>
      </w:r>
    </w:p>
    <w:p w:rsidR="00272F0B" w:rsidRDefault="00A4122B" w:rsidP="00A4122B">
      <w:pPr>
        <w:widowControl w:val="0"/>
        <w:ind w:left="1985"/>
        <w:rPr>
          <w:rFonts w:ascii="David" w:hAnsi="David"/>
          <w:rtl/>
          <w:lang w:eastAsia="en-US"/>
        </w:rPr>
      </w:pPr>
      <w:r w:rsidRPr="00222F4C">
        <w:rPr>
          <w:rFonts w:hint="cs"/>
          <w:rtl/>
        </w:rPr>
        <w:t>(ניתן להציג אירועים שונים)</w:t>
      </w:r>
    </w:p>
    <w:p w:rsidR="00BE2862" w:rsidRPr="00A4122B" w:rsidRDefault="00BE2862" w:rsidP="00A4122B">
      <w:pPr>
        <w:widowControl w:val="0"/>
        <w:ind w:left="1985"/>
        <w:rPr>
          <w:rFonts w:ascii="David" w:hAnsi="David"/>
          <w:lang w:eastAsia="en-US"/>
        </w:rPr>
      </w:pPr>
    </w:p>
    <w:p w:rsidR="00272F0B" w:rsidRPr="003D3F47" w:rsidRDefault="004970CA" w:rsidP="006850BE">
      <w:pPr>
        <w:pStyle w:val="a7"/>
        <w:numPr>
          <w:ilvl w:val="2"/>
          <w:numId w:val="2"/>
        </w:numPr>
        <w:rPr>
          <w:rFonts w:ascii="David" w:hAnsi="David"/>
          <w:b/>
          <w:bCs/>
          <w:u w:val="single"/>
          <w:rtl/>
          <w:lang w:eastAsia="en-US"/>
        </w:rPr>
      </w:pPr>
      <w:r>
        <w:rPr>
          <w:rFonts w:ascii="David" w:hAnsi="David" w:hint="cs"/>
          <w:b/>
          <w:bCs/>
          <w:u w:val="single"/>
          <w:rtl/>
          <w:lang w:eastAsia="en-US"/>
        </w:rPr>
        <w:t>פרזנטציה ו</w:t>
      </w:r>
      <w:r>
        <w:rPr>
          <w:rFonts w:ascii="David" w:hAnsi="David"/>
          <w:b/>
          <w:bCs/>
          <w:u w:val="single"/>
          <w:rtl/>
          <w:lang w:eastAsia="en-US"/>
        </w:rPr>
        <w:t>ראיון</w:t>
      </w:r>
      <w:r>
        <w:rPr>
          <w:rFonts w:ascii="David" w:hAnsi="David" w:hint="cs"/>
          <w:b/>
          <w:bCs/>
          <w:u w:val="single"/>
          <w:rtl/>
          <w:lang w:eastAsia="en-US"/>
        </w:rPr>
        <w:t xml:space="preserve"> </w:t>
      </w:r>
      <w:r w:rsidR="00272F0B" w:rsidRPr="00272F0B">
        <w:rPr>
          <w:rFonts w:ascii="David" w:hAnsi="David"/>
          <w:b/>
          <w:bCs/>
          <w:u w:val="single"/>
          <w:rtl/>
          <w:lang w:eastAsia="en-US"/>
        </w:rPr>
        <w:t>למציע ולצוות המוצ</w:t>
      </w:r>
      <w:r w:rsidR="00272F0B" w:rsidRPr="003D3F47">
        <w:rPr>
          <w:rFonts w:ascii="David" w:hAnsi="David"/>
          <w:b/>
          <w:bCs/>
          <w:u w:val="single"/>
          <w:rtl/>
          <w:lang w:eastAsia="en-US"/>
        </w:rPr>
        <w:t>ע</w:t>
      </w:r>
      <w:r w:rsidR="00327EC0">
        <w:rPr>
          <w:rFonts w:ascii="David" w:hAnsi="David" w:hint="cs"/>
          <w:b/>
          <w:bCs/>
          <w:u w:val="single"/>
          <w:rtl/>
          <w:lang w:eastAsia="en-US"/>
        </w:rPr>
        <w:t xml:space="preserve"> בהצעה</w:t>
      </w:r>
      <w:r w:rsidR="00272F0B" w:rsidRPr="003D3F47">
        <w:rPr>
          <w:rFonts w:ascii="David" w:hAnsi="David"/>
          <w:b/>
          <w:bCs/>
          <w:u w:val="single"/>
          <w:rtl/>
          <w:lang w:eastAsia="en-US"/>
        </w:rPr>
        <w:t xml:space="preserve"> (</w:t>
      </w:r>
      <w:bookmarkEnd w:id="47"/>
      <w:bookmarkEnd w:id="48"/>
      <w:r w:rsidR="00BE2862">
        <w:rPr>
          <w:rFonts w:ascii="David" w:hAnsi="David" w:hint="cs"/>
          <w:b/>
          <w:bCs/>
          <w:u w:val="single"/>
          <w:rtl/>
          <w:lang w:eastAsia="en-US"/>
        </w:rPr>
        <w:t xml:space="preserve">65%) </w:t>
      </w:r>
    </w:p>
    <w:p w:rsidR="00272F0B" w:rsidRDefault="00272F0B" w:rsidP="006850BE">
      <w:pPr>
        <w:pStyle w:val="a7"/>
        <w:ind w:left="1949"/>
        <w:rPr>
          <w:rFonts w:ascii="David" w:hAnsi="David"/>
          <w:rtl/>
          <w:lang w:eastAsia="en-US"/>
        </w:rPr>
      </w:pPr>
      <w:r w:rsidRPr="00EF4378">
        <w:rPr>
          <w:rFonts w:ascii="David" w:hAnsi="David"/>
          <w:rtl/>
          <w:lang w:eastAsia="en-US"/>
        </w:rPr>
        <w:t>המזמין יערוך ל</w:t>
      </w:r>
      <w:r w:rsidR="006850BE">
        <w:rPr>
          <w:rFonts w:ascii="David" w:hAnsi="David" w:hint="cs"/>
          <w:rtl/>
          <w:lang w:eastAsia="en-US"/>
        </w:rPr>
        <w:t>מציעים</w:t>
      </w:r>
      <w:r w:rsidRPr="00EF4378">
        <w:rPr>
          <w:rFonts w:ascii="David" w:hAnsi="David"/>
          <w:rtl/>
          <w:lang w:eastAsia="en-US"/>
        </w:rPr>
        <w:t xml:space="preserve"> ראיון</w:t>
      </w:r>
      <w:r w:rsidR="00327EC0">
        <w:rPr>
          <w:rFonts w:ascii="David" w:hAnsi="David" w:hint="cs"/>
          <w:rtl/>
          <w:lang w:eastAsia="en-US"/>
        </w:rPr>
        <w:t xml:space="preserve"> ופרזנטציה </w:t>
      </w:r>
      <w:r w:rsidRPr="00EF4378">
        <w:rPr>
          <w:rFonts w:ascii="David" w:hAnsi="David"/>
          <w:rtl/>
          <w:lang w:eastAsia="en-US"/>
        </w:rPr>
        <w:t>לצורך התרשמות מהתוכנית המוצעת ל</w:t>
      </w:r>
      <w:r w:rsidR="00327EC0">
        <w:rPr>
          <w:rFonts w:ascii="David" w:hAnsi="David" w:hint="cs"/>
          <w:rtl/>
          <w:lang w:eastAsia="en-US"/>
        </w:rPr>
        <w:t xml:space="preserve">ניהול </w:t>
      </w:r>
      <w:r w:rsidRPr="00EF4378">
        <w:rPr>
          <w:rFonts w:ascii="David" w:hAnsi="David"/>
          <w:rtl/>
          <w:lang w:eastAsia="en-US"/>
        </w:rPr>
        <w:t xml:space="preserve">הפקה ובימוי </w:t>
      </w:r>
      <w:r w:rsidR="00327EC0">
        <w:rPr>
          <w:rFonts w:ascii="David" w:hAnsi="David" w:hint="cs"/>
          <w:rtl/>
          <w:lang w:eastAsia="en-US"/>
        </w:rPr>
        <w:t xml:space="preserve">טקס הדלקת המשואות </w:t>
      </w:r>
      <w:r w:rsidR="00F63261">
        <w:rPr>
          <w:rFonts w:ascii="David" w:hAnsi="David" w:hint="cs"/>
          <w:rtl/>
          <w:lang w:eastAsia="en-US"/>
        </w:rPr>
        <w:t>2024</w:t>
      </w:r>
      <w:r w:rsidRPr="00EF4378">
        <w:rPr>
          <w:rFonts w:ascii="David" w:hAnsi="David"/>
          <w:rtl/>
          <w:lang w:eastAsia="en-US"/>
        </w:rPr>
        <w:t>, שתוצג באמצעות מצגת וכן התרשמות מהצוות המוצע מטעמו</w:t>
      </w:r>
      <w:r w:rsidR="00327EC0">
        <w:rPr>
          <w:rFonts w:ascii="David" w:hAnsi="David" w:hint="cs"/>
          <w:rtl/>
          <w:lang w:eastAsia="en-US"/>
        </w:rPr>
        <w:t xml:space="preserve"> בהצעה</w:t>
      </w:r>
      <w:r w:rsidRPr="00EF4378">
        <w:rPr>
          <w:rFonts w:ascii="David" w:hAnsi="David"/>
          <w:rtl/>
          <w:lang w:eastAsia="en-US"/>
        </w:rPr>
        <w:t>.</w:t>
      </w:r>
    </w:p>
    <w:p w:rsidR="00CF35BD" w:rsidRPr="00EF4378" w:rsidRDefault="00CF35BD" w:rsidP="00186522">
      <w:pPr>
        <w:pStyle w:val="a7"/>
        <w:ind w:left="1949"/>
        <w:rPr>
          <w:rFonts w:ascii="David" w:hAnsi="David"/>
          <w:rtl/>
          <w:lang w:eastAsia="en-US"/>
        </w:rPr>
      </w:pPr>
    </w:p>
    <w:p w:rsidR="006850BE" w:rsidRDefault="00AD5E06" w:rsidP="00384BF2">
      <w:pPr>
        <w:pStyle w:val="a7"/>
        <w:ind w:left="1949"/>
        <w:rPr>
          <w:rFonts w:ascii="David" w:hAnsi="David"/>
          <w:b/>
          <w:bCs/>
          <w:u w:val="single"/>
          <w:rtl/>
        </w:rPr>
      </w:pPr>
      <w:r>
        <w:rPr>
          <w:rFonts w:ascii="David" w:hAnsi="David"/>
          <w:b/>
          <w:bCs/>
          <w:u w:val="single"/>
          <w:rtl/>
        </w:rPr>
        <w:t>חובה להצטייד במצגת ו</w:t>
      </w:r>
      <w:r>
        <w:rPr>
          <w:rFonts w:ascii="David" w:hAnsi="David" w:hint="cs"/>
          <w:b/>
          <w:bCs/>
          <w:u w:val="single"/>
          <w:rtl/>
        </w:rPr>
        <w:t xml:space="preserve">למסור </w:t>
      </w:r>
      <w:r w:rsidR="00272F0B" w:rsidRPr="006850BE">
        <w:rPr>
          <w:rFonts w:ascii="David" w:hAnsi="David"/>
          <w:b/>
          <w:bCs/>
          <w:u w:val="single"/>
          <w:rtl/>
        </w:rPr>
        <w:t>העתק ממנה למזמין על גבי החסן נייד</w:t>
      </w:r>
      <w:r w:rsidR="006850BE">
        <w:rPr>
          <w:rFonts w:ascii="David" w:hAnsi="David" w:hint="cs"/>
          <w:b/>
          <w:bCs/>
          <w:u w:val="single"/>
          <w:rtl/>
          <w:lang w:eastAsia="en-US"/>
        </w:rPr>
        <w:t>.</w:t>
      </w:r>
      <w:r w:rsidR="00272F0B" w:rsidRPr="006850BE">
        <w:rPr>
          <w:rFonts w:ascii="David" w:hAnsi="David"/>
          <w:b/>
          <w:bCs/>
          <w:u w:val="single"/>
          <w:rtl/>
        </w:rPr>
        <w:t xml:space="preserve"> </w:t>
      </w:r>
    </w:p>
    <w:p w:rsidR="00CF35BD" w:rsidRPr="00A4122B" w:rsidRDefault="00A4122B" w:rsidP="00A4122B">
      <w:pPr>
        <w:rPr>
          <w:rFonts w:ascii="David" w:hAnsi="David"/>
          <w:b/>
          <w:bCs/>
          <w:u w:val="single"/>
          <w:rtl/>
        </w:rPr>
      </w:pPr>
      <w:r>
        <w:rPr>
          <w:rFonts w:ascii="David" w:hAnsi="David" w:hint="cs"/>
          <w:b/>
          <w:bCs/>
          <w:rtl/>
          <w:lang w:eastAsia="en-US"/>
        </w:rPr>
        <w:t xml:space="preserve">                                     </w:t>
      </w:r>
      <w:r w:rsidR="00CF35BD" w:rsidRPr="00A4122B">
        <w:rPr>
          <w:rFonts w:ascii="David" w:hAnsi="David" w:hint="cs"/>
          <w:b/>
          <w:bCs/>
          <w:rtl/>
          <w:lang w:eastAsia="en-US"/>
        </w:rPr>
        <w:t>המציעים חייבים למסור למזמין במעמד הר</w:t>
      </w:r>
      <w:r w:rsidR="006850BE" w:rsidRPr="00A4122B">
        <w:rPr>
          <w:rFonts w:ascii="David" w:hAnsi="David" w:hint="cs"/>
          <w:b/>
          <w:bCs/>
          <w:rtl/>
          <w:lang w:eastAsia="en-US"/>
        </w:rPr>
        <w:t>י</w:t>
      </w:r>
      <w:r w:rsidR="00CF35BD" w:rsidRPr="00A4122B">
        <w:rPr>
          <w:rFonts w:ascii="David" w:hAnsi="David" w:hint="cs"/>
          <w:b/>
          <w:bCs/>
          <w:rtl/>
          <w:lang w:eastAsia="en-US"/>
        </w:rPr>
        <w:t xml:space="preserve">איון העתק מהמצגת שתוצג בראיון. </w:t>
      </w:r>
    </w:p>
    <w:p w:rsidR="00327EC0" w:rsidRDefault="00327EC0" w:rsidP="006850BE">
      <w:pPr>
        <w:pStyle w:val="a7"/>
        <w:ind w:left="2309"/>
        <w:rPr>
          <w:rFonts w:ascii="David" w:hAnsi="David"/>
          <w:b/>
          <w:bCs/>
          <w:rtl/>
          <w:lang w:eastAsia="en-US"/>
        </w:rPr>
      </w:pPr>
    </w:p>
    <w:p w:rsidR="00272F0B" w:rsidRDefault="00272F0B" w:rsidP="004970CA">
      <w:pPr>
        <w:pStyle w:val="a7"/>
        <w:ind w:left="1949"/>
        <w:rPr>
          <w:rFonts w:ascii="David" w:hAnsi="David"/>
          <w:b/>
          <w:bCs/>
          <w:rtl/>
          <w:lang w:eastAsia="en-US"/>
        </w:rPr>
      </w:pPr>
      <w:r w:rsidRPr="00EF4378">
        <w:rPr>
          <w:rFonts w:ascii="David" w:hAnsi="David"/>
          <w:b/>
          <w:bCs/>
          <w:rtl/>
          <w:lang w:eastAsia="en-US"/>
        </w:rPr>
        <w:t xml:space="preserve">בראיון ישתתפו: מנכ"ל </w:t>
      </w:r>
      <w:r w:rsidR="00327EC0">
        <w:rPr>
          <w:rFonts w:ascii="David" w:hAnsi="David" w:hint="cs"/>
          <w:b/>
          <w:bCs/>
          <w:rtl/>
          <w:lang w:eastAsia="en-US"/>
        </w:rPr>
        <w:t xml:space="preserve">המציע </w:t>
      </w:r>
      <w:r w:rsidRPr="00EF4378">
        <w:rPr>
          <w:rFonts w:ascii="David" w:hAnsi="David"/>
          <w:b/>
          <w:bCs/>
          <w:rtl/>
          <w:lang w:eastAsia="en-US"/>
        </w:rPr>
        <w:t xml:space="preserve"> ו/או נציג בכיר מהנהלת המציע, </w:t>
      </w:r>
      <w:r w:rsidR="004970CA" w:rsidRPr="00EF4378">
        <w:rPr>
          <w:rFonts w:ascii="David" w:hAnsi="David" w:hint="cs"/>
          <w:b/>
          <w:bCs/>
          <w:rtl/>
          <w:lang w:eastAsia="en-US"/>
        </w:rPr>
        <w:t>ה</w:t>
      </w:r>
      <w:r w:rsidRPr="00EF4378">
        <w:rPr>
          <w:rFonts w:ascii="David" w:hAnsi="David"/>
          <w:b/>
          <w:bCs/>
          <w:rtl/>
          <w:lang w:eastAsia="en-US"/>
        </w:rPr>
        <w:t>מפי</w:t>
      </w:r>
      <w:r w:rsidR="004970CA" w:rsidRPr="00EF4378">
        <w:rPr>
          <w:rFonts w:ascii="David" w:hAnsi="David"/>
          <w:b/>
          <w:bCs/>
          <w:rtl/>
          <w:lang w:eastAsia="en-US"/>
        </w:rPr>
        <w:t>ק</w:t>
      </w:r>
      <w:r w:rsidR="00DC17E8" w:rsidRPr="00EF4378">
        <w:rPr>
          <w:rFonts w:ascii="David" w:hAnsi="David" w:hint="cs"/>
          <w:b/>
          <w:bCs/>
          <w:rtl/>
          <w:lang w:eastAsia="en-US"/>
        </w:rPr>
        <w:t xml:space="preserve"> </w:t>
      </w:r>
      <w:r w:rsidR="004970CA" w:rsidRPr="00EF4378">
        <w:rPr>
          <w:rFonts w:ascii="David" w:hAnsi="David"/>
          <w:b/>
          <w:bCs/>
          <w:rtl/>
          <w:lang w:eastAsia="en-US"/>
        </w:rPr>
        <w:t>והבמאי</w:t>
      </w:r>
      <w:r w:rsidR="006850BE">
        <w:rPr>
          <w:rFonts w:ascii="David" w:hAnsi="David" w:hint="cs"/>
          <w:b/>
          <w:bCs/>
          <w:rtl/>
          <w:lang w:eastAsia="en-US"/>
        </w:rPr>
        <w:t xml:space="preserve"> המוצעים בהצעה</w:t>
      </w:r>
      <w:r w:rsidRPr="00EF4378">
        <w:rPr>
          <w:rFonts w:ascii="David" w:hAnsi="David"/>
          <w:b/>
          <w:bCs/>
          <w:rtl/>
          <w:lang w:eastAsia="en-US"/>
        </w:rPr>
        <w:t>.</w:t>
      </w:r>
    </w:p>
    <w:p w:rsidR="00327EC0" w:rsidRPr="00272F0B" w:rsidRDefault="00327EC0" w:rsidP="00327EC0">
      <w:pPr>
        <w:pStyle w:val="a7"/>
        <w:ind w:left="1949"/>
        <w:rPr>
          <w:rFonts w:ascii="David" w:hAnsi="David"/>
          <w:b/>
          <w:bCs/>
          <w:rtl/>
          <w:lang w:eastAsia="en-US"/>
        </w:rPr>
      </w:pPr>
      <w:r w:rsidRPr="00272F0B">
        <w:rPr>
          <w:rFonts w:ascii="David" w:hAnsi="David"/>
          <w:b/>
          <w:bCs/>
          <w:rtl/>
          <w:lang w:eastAsia="en-US"/>
        </w:rPr>
        <w:t xml:space="preserve">נוכחות כל הנ"ל בראיון חובה, ואי הגעת מי מבעלי התפקידים </w:t>
      </w:r>
      <w:r>
        <w:rPr>
          <w:rFonts w:ascii="David" w:hAnsi="David" w:hint="cs"/>
          <w:b/>
          <w:bCs/>
          <w:rtl/>
          <w:lang w:eastAsia="en-US"/>
        </w:rPr>
        <w:t xml:space="preserve">הנ"ל </w:t>
      </w:r>
      <w:r w:rsidRPr="00272F0B">
        <w:rPr>
          <w:rFonts w:ascii="David" w:hAnsi="David"/>
          <w:b/>
          <w:bCs/>
          <w:rtl/>
          <w:lang w:eastAsia="en-US"/>
        </w:rPr>
        <w:t>עלולה להביא לפסילת ההצעה או להפחתת ניקוד משמעותית.</w:t>
      </w:r>
    </w:p>
    <w:p w:rsidR="00327EC0" w:rsidRDefault="00327EC0" w:rsidP="00327EC0">
      <w:pPr>
        <w:pStyle w:val="a7"/>
        <w:ind w:left="1949"/>
        <w:rPr>
          <w:rFonts w:ascii="David" w:hAnsi="David"/>
          <w:rtl/>
          <w:lang w:eastAsia="en-US"/>
        </w:rPr>
      </w:pPr>
      <w:r w:rsidRPr="00272F0B">
        <w:rPr>
          <w:rFonts w:ascii="David" w:hAnsi="David"/>
          <w:rtl/>
          <w:lang w:eastAsia="en-US"/>
        </w:rPr>
        <w:t xml:space="preserve">המציע רשאי אך אינו חייב לצרף לראיון אנשים נוספים. </w:t>
      </w:r>
    </w:p>
    <w:p w:rsidR="00327EC0" w:rsidRPr="00272F0B" w:rsidRDefault="00327EC0" w:rsidP="00327EC0">
      <w:pPr>
        <w:pStyle w:val="a7"/>
        <w:ind w:left="1949"/>
        <w:rPr>
          <w:rFonts w:ascii="David" w:hAnsi="David"/>
          <w:rtl/>
          <w:lang w:eastAsia="en-US"/>
        </w:rPr>
      </w:pPr>
      <w:r w:rsidRPr="00272F0B">
        <w:rPr>
          <w:rFonts w:ascii="David" w:hAnsi="David"/>
          <w:rtl/>
          <w:lang w:eastAsia="en-US"/>
        </w:rPr>
        <w:t>מועד הריאיון יתואם עם המציע</w:t>
      </w:r>
      <w:r>
        <w:rPr>
          <w:rFonts w:ascii="David" w:hAnsi="David" w:hint="cs"/>
          <w:rtl/>
          <w:lang w:eastAsia="en-US"/>
        </w:rPr>
        <w:t>.</w:t>
      </w:r>
      <w:r w:rsidRPr="00272F0B">
        <w:rPr>
          <w:rFonts w:ascii="David" w:hAnsi="David"/>
          <w:rtl/>
          <w:lang w:eastAsia="en-US"/>
        </w:rPr>
        <w:t xml:space="preserve"> עם זאת, על המציעים ל</w:t>
      </w:r>
      <w:r w:rsidR="00CF35BD">
        <w:rPr>
          <w:rFonts w:ascii="David" w:hAnsi="David" w:hint="cs"/>
          <w:rtl/>
          <w:lang w:eastAsia="en-US"/>
        </w:rPr>
        <w:t xml:space="preserve">קחת </w:t>
      </w:r>
      <w:r w:rsidRPr="00272F0B">
        <w:rPr>
          <w:rFonts w:ascii="David" w:hAnsi="David"/>
          <w:rtl/>
          <w:lang w:eastAsia="en-US"/>
        </w:rPr>
        <w:t xml:space="preserve">בחשבון כי ייתכן </w:t>
      </w:r>
      <w:r w:rsidR="00CF35BD">
        <w:rPr>
          <w:rFonts w:ascii="David" w:hAnsi="David" w:hint="cs"/>
          <w:rtl/>
          <w:lang w:eastAsia="en-US"/>
        </w:rPr>
        <w:t>ו</w:t>
      </w:r>
      <w:r w:rsidRPr="00272F0B">
        <w:rPr>
          <w:rFonts w:ascii="David" w:hAnsi="David"/>
          <w:rtl/>
          <w:lang w:eastAsia="en-US"/>
        </w:rPr>
        <w:t>הריאיון יזומן בהתראה קצרה.</w:t>
      </w:r>
    </w:p>
    <w:p w:rsidR="00327EC0" w:rsidRPr="00EF4378" w:rsidRDefault="00327EC0" w:rsidP="004970CA">
      <w:pPr>
        <w:pStyle w:val="a7"/>
        <w:ind w:left="1949"/>
        <w:rPr>
          <w:rFonts w:ascii="David" w:hAnsi="David"/>
          <w:b/>
          <w:bCs/>
          <w:rtl/>
          <w:lang w:eastAsia="en-US"/>
        </w:rPr>
      </w:pPr>
    </w:p>
    <w:p w:rsidR="008B4010" w:rsidRPr="006850BE" w:rsidRDefault="00327EC0" w:rsidP="006850BE">
      <w:pPr>
        <w:pStyle w:val="a7"/>
        <w:ind w:left="1949"/>
        <w:rPr>
          <w:rFonts w:ascii="David" w:hAnsi="David"/>
          <w:b/>
          <w:bCs/>
          <w:rtl/>
          <w:lang w:eastAsia="en-US"/>
        </w:rPr>
      </w:pPr>
      <w:r>
        <w:rPr>
          <w:rFonts w:ascii="David" w:hAnsi="David" w:hint="cs"/>
          <w:b/>
          <w:bCs/>
          <w:rtl/>
          <w:lang w:eastAsia="en-US"/>
        </w:rPr>
        <w:t>י</w:t>
      </w:r>
      <w:r w:rsidR="00184571" w:rsidRPr="00EF4378">
        <w:rPr>
          <w:rFonts w:ascii="David" w:hAnsi="David" w:hint="cs"/>
          <w:b/>
          <w:bCs/>
          <w:rtl/>
          <w:lang w:eastAsia="en-US"/>
        </w:rPr>
        <w:t xml:space="preserve">ובהר כי </w:t>
      </w:r>
      <w:r>
        <w:rPr>
          <w:rFonts w:ascii="David" w:hAnsi="David" w:hint="cs"/>
          <w:b/>
          <w:bCs/>
          <w:rtl/>
          <w:lang w:eastAsia="en-US"/>
        </w:rPr>
        <w:t xml:space="preserve">מציע שיציע שני במאים </w:t>
      </w:r>
      <w:r w:rsidRPr="006850BE">
        <w:rPr>
          <w:rFonts w:ascii="David" w:hAnsi="David" w:hint="eastAsia"/>
          <w:b/>
          <w:bCs/>
          <w:u w:val="single"/>
          <w:rtl/>
          <w:lang w:eastAsia="en-US"/>
        </w:rPr>
        <w:t>חלופיים</w:t>
      </w:r>
      <w:r w:rsidR="006850BE">
        <w:rPr>
          <w:rFonts w:ascii="David" w:hAnsi="David" w:hint="cs"/>
          <w:b/>
          <w:bCs/>
          <w:rtl/>
          <w:lang w:eastAsia="en-US"/>
        </w:rPr>
        <w:t>,</w:t>
      </w:r>
      <w:r>
        <w:rPr>
          <w:rFonts w:ascii="David" w:hAnsi="David" w:hint="cs"/>
          <w:b/>
          <w:bCs/>
          <w:rtl/>
          <w:lang w:eastAsia="en-US"/>
        </w:rPr>
        <w:t xml:space="preserve"> המזמין יזמן מציע זה לשתי פרזנטציות בהם ישתתף המציע , המפיק וכל אחד מהבמאים בנפרד.</w:t>
      </w:r>
      <w:r w:rsidR="006850BE">
        <w:rPr>
          <w:rFonts w:ascii="David" w:hAnsi="David" w:hint="cs"/>
          <w:b/>
          <w:bCs/>
          <w:rtl/>
          <w:lang w:eastAsia="en-US"/>
        </w:rPr>
        <w:t xml:space="preserve"> </w:t>
      </w:r>
      <w:r w:rsidR="008B4010" w:rsidRPr="006850BE">
        <w:rPr>
          <w:rFonts w:ascii="David" w:hAnsi="David" w:hint="eastAsia"/>
          <w:b/>
          <w:bCs/>
          <w:rtl/>
          <w:lang w:eastAsia="en-US"/>
        </w:rPr>
        <w:t>הצעת</w:t>
      </w:r>
      <w:r w:rsidR="008B4010" w:rsidRPr="006850BE">
        <w:rPr>
          <w:rFonts w:ascii="David" w:hAnsi="David"/>
          <w:b/>
          <w:bCs/>
          <w:rtl/>
          <w:lang w:eastAsia="en-US"/>
        </w:rPr>
        <w:t xml:space="preserve"> </w:t>
      </w:r>
      <w:r w:rsidR="008B4010" w:rsidRPr="008B4010">
        <w:rPr>
          <w:rFonts w:ascii="David" w:hAnsi="David" w:hint="cs"/>
          <w:b/>
          <w:bCs/>
          <w:rtl/>
          <w:lang w:eastAsia="en-US"/>
        </w:rPr>
        <w:t xml:space="preserve">המציע </w:t>
      </w:r>
      <w:r w:rsidR="008B4010" w:rsidRPr="006850BE">
        <w:rPr>
          <w:rFonts w:ascii="David" w:hAnsi="David" w:hint="eastAsia"/>
          <w:b/>
          <w:bCs/>
          <w:rtl/>
          <w:lang w:eastAsia="en-US"/>
        </w:rPr>
        <w:t>עם</w:t>
      </w:r>
      <w:r w:rsidR="008B4010" w:rsidRPr="006850BE">
        <w:rPr>
          <w:rFonts w:ascii="David" w:hAnsi="David"/>
          <w:b/>
          <w:bCs/>
          <w:rtl/>
          <w:lang w:eastAsia="en-US"/>
        </w:rPr>
        <w:t xml:space="preserve"> כל במאי תנוקד בנפרד. </w:t>
      </w:r>
    </w:p>
    <w:p w:rsidR="00184571" w:rsidRPr="008B4010" w:rsidRDefault="008B4010" w:rsidP="006850BE">
      <w:pPr>
        <w:pStyle w:val="a7"/>
        <w:ind w:left="1949"/>
        <w:rPr>
          <w:rFonts w:ascii="David" w:hAnsi="David"/>
          <w:b/>
        </w:rPr>
      </w:pPr>
      <w:r>
        <w:rPr>
          <w:rFonts w:ascii="David" w:hAnsi="David" w:hint="cs"/>
          <w:b/>
          <w:bCs/>
          <w:rtl/>
          <w:lang w:eastAsia="en-US"/>
        </w:rPr>
        <w:t xml:space="preserve">על כל במאי להציג תוכנית אומנותית נפרדת. בכל מקרה במאי אחד </w:t>
      </w:r>
      <w:proofErr w:type="spellStart"/>
      <w:r>
        <w:rPr>
          <w:rFonts w:ascii="David" w:hAnsi="David" w:hint="cs"/>
          <w:b/>
          <w:bCs/>
          <w:rtl/>
          <w:lang w:eastAsia="en-US"/>
        </w:rPr>
        <w:t>מביניהם</w:t>
      </w:r>
      <w:proofErr w:type="spellEnd"/>
      <w:r w:rsidR="00327EC0" w:rsidRPr="006850BE">
        <w:rPr>
          <w:rFonts w:ascii="David" w:hAnsi="David"/>
          <w:b/>
          <w:bCs/>
          <w:rtl/>
          <w:lang w:eastAsia="en-US"/>
        </w:rPr>
        <w:t xml:space="preserve"> יעסוק בבימוי האירוע ולא ניתן להעסיקם ביחד</w:t>
      </w:r>
      <w:r>
        <w:rPr>
          <w:rFonts w:ascii="David" w:hAnsi="David" w:hint="cs"/>
          <w:b/>
          <w:bCs/>
          <w:rtl/>
          <w:lang w:eastAsia="en-US"/>
        </w:rPr>
        <w:t>.</w:t>
      </w:r>
    </w:p>
    <w:p w:rsidR="00272F0B" w:rsidRPr="00272F0B" w:rsidRDefault="00272F0B" w:rsidP="003D3F47">
      <w:pPr>
        <w:pStyle w:val="a7"/>
        <w:ind w:left="1949"/>
        <w:rPr>
          <w:rFonts w:ascii="David" w:hAnsi="David"/>
          <w:rtl/>
          <w:lang w:eastAsia="en-US"/>
        </w:rPr>
      </w:pPr>
    </w:p>
    <w:p w:rsidR="00272F0B" w:rsidRDefault="004970CA" w:rsidP="00384BF2">
      <w:pPr>
        <w:pStyle w:val="a7"/>
        <w:ind w:left="1949"/>
        <w:rPr>
          <w:rtl/>
          <w:lang w:eastAsia="en-US"/>
        </w:rPr>
      </w:pPr>
      <w:r>
        <w:rPr>
          <w:rFonts w:ascii="David" w:hAnsi="David" w:hint="cs"/>
          <w:b/>
          <w:bCs/>
          <w:rtl/>
          <w:lang w:eastAsia="en-US"/>
        </w:rPr>
        <w:t xml:space="preserve"> תכנית</w:t>
      </w:r>
      <w:r w:rsidR="00CF35BD">
        <w:rPr>
          <w:rFonts w:ascii="David" w:hAnsi="David" w:hint="cs"/>
          <w:b/>
          <w:bCs/>
          <w:rtl/>
          <w:lang w:eastAsia="en-US"/>
        </w:rPr>
        <w:t xml:space="preserve"> הטקסים</w:t>
      </w:r>
      <w:r>
        <w:rPr>
          <w:rFonts w:ascii="David" w:hAnsi="David" w:hint="cs"/>
          <w:b/>
          <w:bCs/>
          <w:rtl/>
          <w:lang w:eastAsia="en-US"/>
        </w:rPr>
        <w:t xml:space="preserve"> שתוצג </w:t>
      </w:r>
      <w:r w:rsidR="00CF35BD">
        <w:rPr>
          <w:rFonts w:ascii="David" w:hAnsi="David" w:hint="cs"/>
          <w:b/>
          <w:bCs/>
          <w:rtl/>
          <w:lang w:eastAsia="en-US"/>
        </w:rPr>
        <w:t xml:space="preserve">בפרזנטציה </w:t>
      </w:r>
      <w:r>
        <w:rPr>
          <w:rFonts w:ascii="David" w:hAnsi="David" w:hint="cs"/>
          <w:b/>
          <w:bCs/>
          <w:rtl/>
          <w:lang w:eastAsia="en-US"/>
        </w:rPr>
        <w:t xml:space="preserve">תחייב את המציע שיזכה במכרז. </w:t>
      </w:r>
      <w:r w:rsidR="00272F0B" w:rsidRPr="00272F0B">
        <w:rPr>
          <w:rFonts w:ascii="David" w:hAnsi="David"/>
          <w:b/>
          <w:bCs/>
          <w:rtl/>
          <w:lang w:eastAsia="en-US"/>
        </w:rPr>
        <w:t xml:space="preserve">כל שינוי </w:t>
      </w:r>
      <w:r>
        <w:rPr>
          <w:rFonts w:ascii="David" w:hAnsi="David" w:hint="cs"/>
          <w:b/>
          <w:bCs/>
          <w:rtl/>
          <w:lang w:eastAsia="en-US"/>
        </w:rPr>
        <w:t xml:space="preserve">בעיקרי ההפקה, </w:t>
      </w:r>
      <w:r w:rsidR="00CF35BD">
        <w:rPr>
          <w:rFonts w:ascii="David" w:hAnsi="David" w:hint="cs"/>
          <w:b/>
          <w:bCs/>
          <w:rtl/>
          <w:lang w:eastAsia="en-US"/>
        </w:rPr>
        <w:t xml:space="preserve">הבימוי, </w:t>
      </w:r>
      <w:r>
        <w:rPr>
          <w:rFonts w:ascii="David" w:hAnsi="David" w:hint="cs"/>
          <w:b/>
          <w:bCs/>
          <w:rtl/>
          <w:lang w:eastAsia="en-US"/>
        </w:rPr>
        <w:t xml:space="preserve">לוחות הזמנים, </w:t>
      </w:r>
      <w:r w:rsidR="00272F0B" w:rsidRPr="00272F0B">
        <w:rPr>
          <w:rFonts w:ascii="David" w:hAnsi="David"/>
          <w:b/>
          <w:bCs/>
          <w:rtl/>
          <w:lang w:eastAsia="en-US"/>
        </w:rPr>
        <w:t>מהקונספט המוצע מבחינת עיצוב במה, קטעים אומנותיים, מהלך אירוע וכו' מחייב קבלת אישור  המשרד</w:t>
      </w:r>
      <w:r w:rsidR="00CF35BD">
        <w:rPr>
          <w:rFonts w:ascii="David" w:hAnsi="David" w:hint="cs"/>
          <w:b/>
          <w:bCs/>
          <w:rtl/>
          <w:lang w:eastAsia="en-US"/>
        </w:rPr>
        <w:t xml:space="preserve"> מראש.</w:t>
      </w:r>
    </w:p>
    <w:p w:rsidR="001B2DA4" w:rsidRPr="00A4122B" w:rsidRDefault="001B2DA4" w:rsidP="001B2DA4">
      <w:pPr>
        <w:ind w:left="1985"/>
        <w:rPr>
          <w:rFonts w:ascii="David" w:hAnsi="David"/>
          <w:rtl/>
          <w:lang w:eastAsia="en-US"/>
        </w:rPr>
      </w:pPr>
      <w:r>
        <w:rPr>
          <w:rFonts w:ascii="David" w:hAnsi="David" w:hint="cs"/>
          <w:rtl/>
          <w:lang w:eastAsia="en-US"/>
        </w:rPr>
        <w:lastRenderedPageBreak/>
        <w:t xml:space="preserve">עם זאת, </w:t>
      </w:r>
      <w:r w:rsidRPr="00A4122B">
        <w:rPr>
          <w:rFonts w:ascii="David" w:hAnsi="David" w:hint="cs"/>
          <w:rtl/>
          <w:lang w:eastAsia="en-US"/>
        </w:rPr>
        <w:t>למשרד שמורה הזכות לדרוש שינויים בתכניות ניהול ההפקה והבימוי של טקס הדלקת המשואות שהוצג</w:t>
      </w:r>
      <w:r w:rsidR="00817B37">
        <w:rPr>
          <w:rFonts w:ascii="David" w:hAnsi="David" w:hint="cs"/>
          <w:rtl/>
          <w:lang w:eastAsia="en-US"/>
        </w:rPr>
        <w:t>ה</w:t>
      </w:r>
      <w:r w:rsidR="00BE2862">
        <w:rPr>
          <w:rFonts w:ascii="David" w:hAnsi="David" w:hint="cs"/>
          <w:rtl/>
          <w:lang w:eastAsia="en-US"/>
        </w:rPr>
        <w:t xml:space="preserve"> </w:t>
      </w:r>
      <w:r w:rsidRPr="00A4122B">
        <w:rPr>
          <w:rFonts w:ascii="David" w:hAnsi="David" w:hint="cs"/>
          <w:rtl/>
          <w:lang w:eastAsia="en-US"/>
        </w:rPr>
        <w:t xml:space="preserve">במהלך הריאיון </w:t>
      </w:r>
      <w:r>
        <w:rPr>
          <w:rFonts w:ascii="David" w:hAnsi="David" w:hint="cs"/>
          <w:rtl/>
          <w:lang w:eastAsia="en-US"/>
        </w:rPr>
        <w:t xml:space="preserve">בהתאם לשיקול דעתו ושביעות רצונו. </w:t>
      </w:r>
      <w:r w:rsidRPr="00A4122B">
        <w:rPr>
          <w:rFonts w:ascii="David" w:hAnsi="David" w:hint="cs"/>
          <w:rtl/>
          <w:lang w:eastAsia="en-US"/>
        </w:rPr>
        <w:t xml:space="preserve">. </w:t>
      </w:r>
    </w:p>
    <w:p w:rsidR="001B2DA4" w:rsidRPr="00384BF2" w:rsidRDefault="001B2DA4" w:rsidP="00384BF2">
      <w:pPr>
        <w:pStyle w:val="a7"/>
        <w:ind w:left="1949"/>
        <w:rPr>
          <w:rtl/>
          <w:lang w:eastAsia="en-US"/>
        </w:rPr>
      </w:pPr>
    </w:p>
    <w:p w:rsidR="00EF4378" w:rsidRPr="00272F0B" w:rsidRDefault="00EF4378" w:rsidP="00EF4378">
      <w:pPr>
        <w:pStyle w:val="a7"/>
        <w:ind w:left="1949"/>
        <w:rPr>
          <w:rFonts w:ascii="David" w:hAnsi="David"/>
          <w:u w:val="single"/>
          <w:rtl/>
          <w:lang w:eastAsia="en-US"/>
        </w:rPr>
      </w:pPr>
    </w:p>
    <w:p w:rsidR="00272F0B" w:rsidRPr="00272F0B" w:rsidRDefault="00272F0B" w:rsidP="00DC513A">
      <w:pPr>
        <w:pStyle w:val="a7"/>
        <w:ind w:left="1949"/>
        <w:rPr>
          <w:rFonts w:ascii="David" w:hAnsi="David"/>
          <w:b/>
          <w:bCs/>
          <w:rtl/>
          <w:lang w:eastAsia="en-US"/>
        </w:rPr>
      </w:pPr>
      <w:r w:rsidRPr="00272F0B">
        <w:rPr>
          <w:rFonts w:ascii="David" w:hAnsi="David"/>
          <w:b/>
          <w:bCs/>
          <w:u w:val="single"/>
          <w:rtl/>
          <w:lang w:eastAsia="en-US"/>
        </w:rPr>
        <w:t>במהלך הר</w:t>
      </w:r>
      <w:r w:rsidR="00184571">
        <w:rPr>
          <w:rFonts w:ascii="David" w:hAnsi="David" w:hint="cs"/>
          <w:b/>
          <w:bCs/>
          <w:u w:val="single"/>
          <w:rtl/>
          <w:lang w:eastAsia="en-US"/>
        </w:rPr>
        <w:t>י</w:t>
      </w:r>
      <w:r w:rsidRPr="00272F0B">
        <w:rPr>
          <w:rFonts w:ascii="David" w:hAnsi="David"/>
          <w:b/>
          <w:bCs/>
          <w:u w:val="single"/>
          <w:rtl/>
          <w:lang w:eastAsia="en-US"/>
        </w:rPr>
        <w:t>איון ייבחנו הקריטריונים הבאים</w:t>
      </w:r>
      <w:r w:rsidRPr="00272F0B">
        <w:rPr>
          <w:rFonts w:ascii="David" w:hAnsi="David"/>
          <w:b/>
          <w:bCs/>
          <w:rtl/>
          <w:lang w:eastAsia="en-US"/>
        </w:rPr>
        <w:t>:</w:t>
      </w:r>
    </w:p>
    <w:p w:rsidR="00272F0B" w:rsidRPr="00391D32" w:rsidRDefault="00272F0B" w:rsidP="006850BE">
      <w:pPr>
        <w:pStyle w:val="a7"/>
        <w:numPr>
          <w:ilvl w:val="3"/>
          <w:numId w:val="2"/>
        </w:numPr>
        <w:rPr>
          <w:rFonts w:ascii="David" w:hAnsi="David"/>
          <w:rtl/>
          <w:lang w:eastAsia="en-US"/>
        </w:rPr>
      </w:pPr>
      <w:r w:rsidRPr="00272F0B">
        <w:rPr>
          <w:rFonts w:ascii="David" w:hAnsi="David"/>
          <w:rtl/>
          <w:lang w:eastAsia="en-US"/>
        </w:rPr>
        <w:t xml:space="preserve">התרשמות </w:t>
      </w:r>
      <w:r w:rsidRPr="00391D32">
        <w:rPr>
          <w:rFonts w:ascii="David" w:hAnsi="David"/>
          <w:rtl/>
          <w:lang w:eastAsia="en-US"/>
        </w:rPr>
        <w:t>מה</w:t>
      </w:r>
      <w:r w:rsidR="00FB2A22">
        <w:rPr>
          <w:rFonts w:ascii="David" w:hAnsi="David" w:hint="cs"/>
          <w:rtl/>
          <w:lang w:eastAsia="en-US"/>
        </w:rPr>
        <w:t>תוכן האומנותי ומה</w:t>
      </w:r>
      <w:r w:rsidRPr="00391D32">
        <w:rPr>
          <w:rFonts w:ascii="David" w:hAnsi="David"/>
          <w:rtl/>
          <w:lang w:eastAsia="en-US"/>
        </w:rPr>
        <w:t xml:space="preserve">רעיון </w:t>
      </w:r>
      <w:r w:rsidR="00134FE6" w:rsidRPr="00391D32">
        <w:rPr>
          <w:rFonts w:ascii="David" w:hAnsi="David" w:hint="cs"/>
          <w:rtl/>
          <w:lang w:eastAsia="en-US"/>
        </w:rPr>
        <w:t>ה</w:t>
      </w:r>
      <w:r w:rsidR="00EF4378" w:rsidRPr="00391D32">
        <w:rPr>
          <w:rFonts w:ascii="David" w:hAnsi="David" w:hint="cs"/>
          <w:rtl/>
          <w:lang w:eastAsia="en-US"/>
        </w:rPr>
        <w:t>מארג</w:t>
      </w:r>
      <w:r w:rsidRPr="00391D32">
        <w:rPr>
          <w:rFonts w:ascii="David" w:hAnsi="David"/>
          <w:rtl/>
          <w:lang w:eastAsia="en-US"/>
        </w:rPr>
        <w:t xml:space="preserve">ן, המוצע </w:t>
      </w:r>
      <w:r w:rsidR="00FB2A22">
        <w:rPr>
          <w:rFonts w:ascii="David" w:hAnsi="David" w:hint="cs"/>
          <w:rtl/>
          <w:lang w:eastAsia="en-US"/>
        </w:rPr>
        <w:t>ל</w:t>
      </w:r>
      <w:r w:rsidR="00506A24">
        <w:rPr>
          <w:rFonts w:ascii="David" w:hAnsi="David" w:hint="cs"/>
          <w:rtl/>
          <w:lang w:eastAsia="en-US"/>
        </w:rPr>
        <w:t xml:space="preserve">טקס הדלקת המשואות </w:t>
      </w:r>
      <w:r w:rsidR="00D845EB">
        <w:rPr>
          <w:rFonts w:ascii="David" w:hAnsi="David" w:hint="cs"/>
          <w:rtl/>
          <w:lang w:eastAsia="en-US"/>
        </w:rPr>
        <w:t xml:space="preserve">לשנת  </w:t>
      </w:r>
      <w:r w:rsidR="00477F86">
        <w:rPr>
          <w:rFonts w:ascii="David" w:hAnsi="David" w:hint="cs"/>
          <w:rtl/>
          <w:lang w:eastAsia="en-US"/>
        </w:rPr>
        <w:t xml:space="preserve">2024 </w:t>
      </w:r>
      <w:r w:rsidR="00477F86" w:rsidRPr="00391D32">
        <w:rPr>
          <w:rFonts w:ascii="David" w:hAnsi="David"/>
          <w:rtl/>
          <w:lang w:eastAsia="en-US"/>
        </w:rPr>
        <w:t xml:space="preserve"> </w:t>
      </w:r>
      <w:r w:rsidRPr="00391D32">
        <w:rPr>
          <w:rFonts w:ascii="David" w:hAnsi="David"/>
          <w:rtl/>
          <w:lang w:eastAsia="en-US"/>
        </w:rPr>
        <w:t>לרבות</w:t>
      </w:r>
      <w:r w:rsidR="00134FE6" w:rsidRPr="00391D32">
        <w:rPr>
          <w:rFonts w:ascii="David" w:hAnsi="David" w:hint="cs"/>
          <w:rtl/>
          <w:lang w:eastAsia="en-US"/>
        </w:rPr>
        <w:t xml:space="preserve"> יצירתיות</w:t>
      </w:r>
      <w:r w:rsidR="00734541" w:rsidRPr="00391D32">
        <w:rPr>
          <w:rFonts w:ascii="David" w:hAnsi="David" w:hint="cs"/>
          <w:rtl/>
          <w:lang w:eastAsia="en-US"/>
        </w:rPr>
        <w:t>,</w:t>
      </w:r>
      <w:r w:rsidR="00391D32">
        <w:rPr>
          <w:rFonts w:ascii="David" w:hAnsi="David" w:hint="cs"/>
          <w:rtl/>
          <w:lang w:eastAsia="en-US"/>
        </w:rPr>
        <w:t xml:space="preserve"> </w:t>
      </w:r>
      <w:r w:rsidR="007C1D6F">
        <w:rPr>
          <w:rFonts w:ascii="David" w:hAnsi="David" w:hint="cs"/>
          <w:rtl/>
          <w:lang w:eastAsia="en-US"/>
        </w:rPr>
        <w:t>מקוריות,</w:t>
      </w:r>
      <w:r w:rsidR="00F47073">
        <w:rPr>
          <w:rFonts w:ascii="David" w:hAnsi="David" w:hint="cs"/>
          <w:rtl/>
          <w:lang w:eastAsia="en-US"/>
        </w:rPr>
        <w:t xml:space="preserve"> גיוון, </w:t>
      </w:r>
      <w:r w:rsidR="007C1D6F">
        <w:rPr>
          <w:rFonts w:ascii="David" w:hAnsi="David" w:hint="cs"/>
          <w:rtl/>
          <w:lang w:eastAsia="en-US"/>
        </w:rPr>
        <w:t xml:space="preserve"> </w:t>
      </w:r>
      <w:r w:rsidR="00134FE6" w:rsidRPr="00391D32">
        <w:rPr>
          <w:rFonts w:ascii="David" w:hAnsi="David" w:hint="cs"/>
          <w:rtl/>
          <w:lang w:eastAsia="en-US"/>
        </w:rPr>
        <w:t>חדשנות</w:t>
      </w:r>
      <w:r w:rsidR="00734541" w:rsidRPr="00391D32">
        <w:rPr>
          <w:rFonts w:ascii="David" w:hAnsi="David" w:hint="cs"/>
          <w:rtl/>
          <w:lang w:eastAsia="en-US"/>
        </w:rPr>
        <w:t xml:space="preserve"> ומתן ביטוי לערכיה</w:t>
      </w:r>
      <w:r w:rsidR="00FB2A22">
        <w:rPr>
          <w:rFonts w:ascii="David" w:hAnsi="David" w:hint="cs"/>
          <w:rtl/>
          <w:lang w:eastAsia="en-US"/>
        </w:rPr>
        <w:t>,</w:t>
      </w:r>
      <w:r w:rsidR="00734541" w:rsidRPr="00391D32">
        <w:rPr>
          <w:rFonts w:ascii="David" w:hAnsi="David" w:hint="cs"/>
          <w:rtl/>
          <w:lang w:eastAsia="en-US"/>
        </w:rPr>
        <w:t xml:space="preserve"> סמליה ומורשתה של מדינת ישראל</w:t>
      </w:r>
      <w:r w:rsidR="00F47073">
        <w:rPr>
          <w:rFonts w:ascii="David" w:hAnsi="David" w:hint="cs"/>
          <w:rtl/>
          <w:lang w:eastAsia="en-US"/>
        </w:rPr>
        <w:t xml:space="preserve"> בדגש על ממלכתיות  והדגשת הסיפור המשותף והמאחד </w:t>
      </w:r>
      <w:proofErr w:type="spellStart"/>
      <w:r w:rsidR="00F47073">
        <w:rPr>
          <w:rFonts w:ascii="David" w:hAnsi="David" w:hint="cs"/>
          <w:rtl/>
          <w:lang w:eastAsia="en-US"/>
        </w:rPr>
        <w:t>ומדליקי</w:t>
      </w:r>
      <w:proofErr w:type="spellEnd"/>
      <w:r w:rsidR="00F47073">
        <w:rPr>
          <w:rFonts w:ascii="David" w:hAnsi="David" w:hint="cs"/>
          <w:rtl/>
          <w:lang w:eastAsia="en-US"/>
        </w:rPr>
        <w:t xml:space="preserve"> המשואות אשר מייצגים את הפסיפס של החברה הישראלית .  </w:t>
      </w:r>
      <w:r w:rsidR="00FB2A22">
        <w:rPr>
          <w:rFonts w:ascii="David" w:hAnsi="David" w:hint="cs"/>
          <w:rtl/>
          <w:lang w:eastAsia="en-US"/>
        </w:rPr>
        <w:t xml:space="preserve"> כל אלו </w:t>
      </w:r>
      <w:r w:rsidR="00734541" w:rsidRPr="00391D32">
        <w:rPr>
          <w:rFonts w:ascii="David" w:hAnsi="David" w:hint="cs"/>
          <w:rtl/>
          <w:lang w:eastAsia="en-US"/>
        </w:rPr>
        <w:t xml:space="preserve">יבואו לידי ביטוי </w:t>
      </w:r>
      <w:r w:rsidRPr="00391D32">
        <w:rPr>
          <w:rFonts w:ascii="David" w:hAnsi="David"/>
          <w:rtl/>
          <w:lang w:eastAsia="en-US"/>
        </w:rPr>
        <w:t xml:space="preserve">, </w:t>
      </w:r>
      <w:r w:rsidR="00F47073">
        <w:rPr>
          <w:rFonts w:ascii="David" w:hAnsi="David" w:hint="cs"/>
          <w:rtl/>
          <w:lang w:eastAsia="en-US"/>
        </w:rPr>
        <w:t>ב</w:t>
      </w:r>
      <w:r w:rsidR="005E7094">
        <w:rPr>
          <w:rFonts w:ascii="David" w:hAnsi="David" w:hint="cs"/>
          <w:rtl/>
          <w:lang w:eastAsia="en-US"/>
        </w:rPr>
        <w:t>תוכנית</w:t>
      </w:r>
      <w:r w:rsidR="00BE2862">
        <w:rPr>
          <w:rFonts w:ascii="David" w:hAnsi="David" w:hint="cs"/>
          <w:rtl/>
          <w:lang w:eastAsia="en-US"/>
        </w:rPr>
        <w:t xml:space="preserve"> </w:t>
      </w:r>
      <w:r w:rsidR="005E7094">
        <w:rPr>
          <w:rFonts w:ascii="David" w:hAnsi="David" w:hint="cs"/>
          <w:rtl/>
          <w:lang w:eastAsia="en-US"/>
        </w:rPr>
        <w:t>האומנותית על חלקיה השונים</w:t>
      </w:r>
      <w:r w:rsidRPr="00391D32">
        <w:rPr>
          <w:rFonts w:ascii="David" w:hAnsi="David"/>
          <w:rtl/>
          <w:lang w:eastAsia="en-US"/>
        </w:rPr>
        <w:t xml:space="preserve"> ולמהלך הכללי של האירוע</w:t>
      </w:r>
      <w:r w:rsidR="00D3512C">
        <w:rPr>
          <w:rFonts w:ascii="David" w:hAnsi="David" w:hint="cs"/>
          <w:rtl/>
          <w:lang w:eastAsia="en-US"/>
        </w:rPr>
        <w:t xml:space="preserve"> </w:t>
      </w:r>
      <w:r w:rsidR="00F47073">
        <w:rPr>
          <w:rFonts w:ascii="David" w:hAnsi="David" w:hint="cs"/>
          <w:rtl/>
          <w:lang w:eastAsia="en-US"/>
        </w:rPr>
        <w:t xml:space="preserve"> </w:t>
      </w:r>
      <w:r w:rsidR="00D3512C">
        <w:rPr>
          <w:rFonts w:ascii="David" w:hAnsi="David" w:hint="cs"/>
          <w:rtl/>
          <w:lang w:eastAsia="en-US"/>
        </w:rPr>
        <w:t xml:space="preserve">בהצעה </w:t>
      </w:r>
      <w:r w:rsidR="00D3512C" w:rsidRPr="00391D32">
        <w:rPr>
          <w:rFonts w:ascii="David" w:hAnsi="David"/>
          <w:rtl/>
          <w:lang w:eastAsia="en-US"/>
        </w:rPr>
        <w:t>לעיצוב הבמה</w:t>
      </w:r>
      <w:r w:rsidR="00F47073">
        <w:rPr>
          <w:rFonts w:ascii="David" w:hAnsi="David" w:hint="cs"/>
          <w:rtl/>
          <w:lang w:eastAsia="en-US"/>
        </w:rPr>
        <w:t xml:space="preserve">, במשתתפים, אומנים וכיו"ב. </w:t>
      </w:r>
      <w:r w:rsidR="00734541" w:rsidRPr="00391D32">
        <w:rPr>
          <w:rFonts w:ascii="David" w:hAnsi="David" w:hint="cs"/>
          <w:rtl/>
          <w:lang w:eastAsia="en-US"/>
        </w:rPr>
        <w:t xml:space="preserve"> </w:t>
      </w:r>
      <w:r w:rsidRPr="00391D32">
        <w:rPr>
          <w:rFonts w:ascii="David" w:hAnsi="David"/>
          <w:rtl/>
          <w:lang w:eastAsia="en-US"/>
        </w:rPr>
        <w:t xml:space="preserve"> מובהר בזאת, כי כל מה שיוצג במסג</w:t>
      </w:r>
      <w:r w:rsidR="002661D0" w:rsidRPr="00391D32">
        <w:rPr>
          <w:rFonts w:ascii="David" w:hAnsi="David"/>
          <w:rtl/>
          <w:lang w:eastAsia="en-US"/>
        </w:rPr>
        <w:t>רת הר</w:t>
      </w:r>
      <w:r w:rsidR="00184571" w:rsidRPr="00391D32">
        <w:rPr>
          <w:rFonts w:ascii="David" w:hAnsi="David" w:hint="eastAsia"/>
          <w:rtl/>
          <w:lang w:eastAsia="en-US"/>
        </w:rPr>
        <w:t>י</w:t>
      </w:r>
      <w:r w:rsidR="002661D0" w:rsidRPr="00391D32">
        <w:rPr>
          <w:rFonts w:ascii="David" w:hAnsi="David"/>
          <w:rtl/>
          <w:lang w:eastAsia="en-US"/>
        </w:rPr>
        <w:t>איון יחייב את המציע הזוכה (</w:t>
      </w:r>
      <w:r w:rsidR="00BE2862">
        <w:rPr>
          <w:rFonts w:ascii="David" w:hAnsi="David" w:hint="cs"/>
          <w:rtl/>
          <w:lang w:eastAsia="en-US"/>
        </w:rPr>
        <w:t>30</w:t>
      </w:r>
      <w:r w:rsidR="00C226DA">
        <w:rPr>
          <w:rFonts w:ascii="David" w:hAnsi="David" w:hint="cs"/>
          <w:rtl/>
          <w:lang w:eastAsia="en-US"/>
        </w:rPr>
        <w:t xml:space="preserve">% </w:t>
      </w:r>
      <w:r w:rsidRPr="00391D32">
        <w:rPr>
          <w:rFonts w:ascii="David" w:hAnsi="David"/>
          <w:rtl/>
          <w:lang w:eastAsia="en-US"/>
        </w:rPr>
        <w:t>).</w:t>
      </w:r>
    </w:p>
    <w:p w:rsidR="00B50EAA" w:rsidRDefault="00272F0B" w:rsidP="006850BE">
      <w:pPr>
        <w:pStyle w:val="a7"/>
        <w:numPr>
          <w:ilvl w:val="3"/>
          <w:numId w:val="2"/>
        </w:numPr>
        <w:rPr>
          <w:rFonts w:ascii="David" w:hAnsi="David"/>
          <w:lang w:eastAsia="en-US"/>
        </w:rPr>
      </w:pPr>
      <w:r w:rsidRPr="00391D32">
        <w:rPr>
          <w:rFonts w:ascii="David" w:hAnsi="David"/>
          <w:rtl/>
          <w:lang w:eastAsia="en-US"/>
        </w:rPr>
        <w:t xml:space="preserve">התרשמות </w:t>
      </w:r>
      <w:r w:rsidR="00D3512C" w:rsidRPr="00391D32">
        <w:rPr>
          <w:rFonts w:ascii="David" w:hAnsi="David"/>
          <w:rtl/>
          <w:lang w:eastAsia="en-US"/>
        </w:rPr>
        <w:t>מהתפי</w:t>
      </w:r>
      <w:r w:rsidR="00D3512C">
        <w:rPr>
          <w:rFonts w:ascii="David" w:hAnsi="David" w:hint="cs"/>
          <w:rtl/>
          <w:lang w:eastAsia="en-US"/>
        </w:rPr>
        <w:t>ס</w:t>
      </w:r>
      <w:r w:rsidR="00D3512C" w:rsidRPr="00391D32">
        <w:rPr>
          <w:rFonts w:ascii="David" w:hAnsi="David"/>
          <w:rtl/>
          <w:lang w:eastAsia="en-US"/>
        </w:rPr>
        <w:t xml:space="preserve">ה </w:t>
      </w:r>
      <w:r w:rsidRPr="00391D32">
        <w:rPr>
          <w:rFonts w:ascii="David" w:hAnsi="David"/>
          <w:rtl/>
          <w:lang w:eastAsia="en-US"/>
        </w:rPr>
        <w:t>הניהולית של המציע</w:t>
      </w:r>
      <w:r w:rsidR="00C226DA">
        <w:rPr>
          <w:rFonts w:ascii="David" w:hAnsi="David" w:hint="cs"/>
          <w:rtl/>
          <w:lang w:eastAsia="en-US"/>
        </w:rPr>
        <w:t xml:space="preserve"> </w:t>
      </w:r>
      <w:r w:rsidR="00F47073">
        <w:rPr>
          <w:rFonts w:ascii="David" w:hAnsi="David" w:hint="cs"/>
          <w:rtl/>
          <w:lang w:eastAsia="en-US"/>
        </w:rPr>
        <w:t xml:space="preserve">כולל </w:t>
      </w:r>
      <w:r w:rsidR="00D3512C">
        <w:rPr>
          <w:rFonts w:ascii="David" w:hAnsi="David" w:hint="cs"/>
          <w:rtl/>
          <w:lang w:eastAsia="en-US"/>
        </w:rPr>
        <w:t>תוכנית עבודה מפורטת</w:t>
      </w:r>
      <w:r w:rsidR="00D87913">
        <w:rPr>
          <w:rFonts w:ascii="David" w:hAnsi="David" w:hint="cs"/>
          <w:rtl/>
          <w:lang w:eastAsia="en-US"/>
        </w:rPr>
        <w:t xml:space="preserve"> על שלבי</w:t>
      </w:r>
      <w:r w:rsidR="00D3512C">
        <w:rPr>
          <w:rFonts w:ascii="David" w:hAnsi="David" w:hint="cs"/>
          <w:rtl/>
          <w:lang w:eastAsia="en-US"/>
        </w:rPr>
        <w:t>ה</w:t>
      </w:r>
      <w:r w:rsidR="00D87913">
        <w:rPr>
          <w:rFonts w:ascii="David" w:hAnsi="David" w:hint="cs"/>
          <w:rtl/>
          <w:lang w:eastAsia="en-US"/>
        </w:rPr>
        <w:t xml:space="preserve"> השונים</w:t>
      </w:r>
      <w:r w:rsidR="00D3512C">
        <w:rPr>
          <w:rFonts w:ascii="David" w:hAnsi="David" w:hint="cs"/>
          <w:rtl/>
          <w:lang w:eastAsia="en-US"/>
        </w:rPr>
        <w:t xml:space="preserve"> הכוללת</w:t>
      </w:r>
      <w:r w:rsidR="00D87913">
        <w:rPr>
          <w:rFonts w:ascii="David" w:hAnsi="David" w:hint="cs"/>
          <w:rtl/>
          <w:lang w:eastAsia="en-US"/>
        </w:rPr>
        <w:t>:</w:t>
      </w:r>
      <w:r w:rsidR="00BE2862">
        <w:rPr>
          <w:rFonts w:ascii="David" w:hAnsi="David" w:hint="cs"/>
          <w:rtl/>
          <w:lang w:eastAsia="en-US"/>
        </w:rPr>
        <w:t xml:space="preserve"> </w:t>
      </w:r>
      <w:r w:rsidR="005E7094">
        <w:rPr>
          <w:rFonts w:ascii="David" w:hAnsi="David" w:hint="cs"/>
          <w:rtl/>
          <w:lang w:eastAsia="en-US"/>
        </w:rPr>
        <w:t>תוכנית הקמות, תוכנית ניהול קהל</w:t>
      </w:r>
      <w:r w:rsidR="00F47073">
        <w:rPr>
          <w:rFonts w:ascii="David" w:hAnsi="David" w:hint="cs"/>
          <w:rtl/>
          <w:lang w:eastAsia="en-US"/>
        </w:rPr>
        <w:t xml:space="preserve"> וחניונים</w:t>
      </w:r>
      <w:r w:rsidR="005E7094">
        <w:rPr>
          <w:rFonts w:ascii="David" w:hAnsi="David" w:hint="cs"/>
          <w:rtl/>
          <w:lang w:eastAsia="en-US"/>
        </w:rPr>
        <w:t xml:space="preserve">,  תוכנית הצבת סדרנות, </w:t>
      </w:r>
      <w:r w:rsidR="00C226DA">
        <w:rPr>
          <w:rFonts w:ascii="David" w:hAnsi="David" w:hint="cs"/>
          <w:rtl/>
          <w:lang w:eastAsia="en-US"/>
        </w:rPr>
        <w:t>תוכנית ל</w:t>
      </w:r>
      <w:r w:rsidR="00D3512C">
        <w:rPr>
          <w:rFonts w:ascii="David" w:hAnsi="David" w:hint="cs"/>
          <w:rtl/>
          <w:lang w:eastAsia="en-US"/>
        </w:rPr>
        <w:t xml:space="preserve">מתחמי -  אמנים, רקדנים, הפקה, משיאי משואות, </w:t>
      </w:r>
      <w:r w:rsidR="00F47073">
        <w:rPr>
          <w:rFonts w:ascii="David" w:hAnsi="David" w:hint="cs"/>
          <w:rtl/>
          <w:lang w:eastAsia="en-US"/>
        </w:rPr>
        <w:t xml:space="preserve">גופי השידור, חדרי ניהול אירוע,(פיקוד), ניידות שידור, </w:t>
      </w:r>
      <w:r w:rsidR="00BE2862">
        <w:rPr>
          <w:rFonts w:ascii="David" w:hAnsi="David" w:hint="cs"/>
          <w:rtl/>
          <w:lang w:eastAsia="en-US"/>
        </w:rPr>
        <w:t>ה</w:t>
      </w:r>
      <w:r w:rsidR="00C226DA">
        <w:rPr>
          <w:rFonts w:ascii="David" w:hAnsi="David" w:hint="cs"/>
          <w:rtl/>
          <w:lang w:eastAsia="en-US"/>
        </w:rPr>
        <w:t>פקה</w:t>
      </w:r>
      <w:r w:rsidR="005E7094">
        <w:rPr>
          <w:rFonts w:ascii="David" w:hAnsi="David" w:hint="cs"/>
          <w:rtl/>
          <w:lang w:eastAsia="en-US"/>
        </w:rPr>
        <w:t xml:space="preserve">, </w:t>
      </w:r>
      <w:r w:rsidR="00B50EAA">
        <w:rPr>
          <w:rFonts w:ascii="David" w:hAnsi="David" w:hint="cs"/>
          <w:rtl/>
          <w:lang w:eastAsia="en-US"/>
        </w:rPr>
        <w:t xml:space="preserve">פירוט פעולות </w:t>
      </w:r>
      <w:proofErr w:type="spellStart"/>
      <w:r w:rsidR="00B50EAA">
        <w:rPr>
          <w:rFonts w:ascii="David" w:hAnsi="David" w:hint="cs"/>
          <w:rtl/>
          <w:lang w:eastAsia="en-US"/>
        </w:rPr>
        <w:t>הפקתיות</w:t>
      </w:r>
      <w:proofErr w:type="spellEnd"/>
      <w:r w:rsidR="00B50EAA">
        <w:rPr>
          <w:rFonts w:ascii="David" w:hAnsi="David" w:hint="cs"/>
          <w:rtl/>
          <w:lang w:eastAsia="en-US"/>
        </w:rPr>
        <w:t xml:space="preserve"> לביצוע האירוע.  (15%)</w:t>
      </w:r>
      <w:r w:rsidR="00B50EAA">
        <w:rPr>
          <w:rFonts w:ascii="David" w:hAnsi="David" w:hint="cs"/>
          <w:lang w:eastAsia="en-US"/>
        </w:rPr>
        <w:t xml:space="preserve"> </w:t>
      </w:r>
    </w:p>
    <w:p w:rsidR="00801CF9" w:rsidRDefault="00B50EAA" w:rsidP="006850BE">
      <w:pPr>
        <w:pStyle w:val="a7"/>
        <w:numPr>
          <w:ilvl w:val="3"/>
          <w:numId w:val="2"/>
        </w:numPr>
        <w:rPr>
          <w:rFonts w:ascii="David" w:hAnsi="David"/>
          <w:lang w:eastAsia="en-US"/>
        </w:rPr>
      </w:pPr>
      <w:r>
        <w:rPr>
          <w:rFonts w:ascii="David" w:hAnsi="David" w:hint="cs"/>
          <w:rtl/>
          <w:lang w:eastAsia="en-US"/>
        </w:rPr>
        <w:t>התרשמות מ</w:t>
      </w:r>
      <w:r w:rsidR="00801CF9" w:rsidRPr="00391D32">
        <w:rPr>
          <w:rFonts w:ascii="David" w:hAnsi="David" w:hint="cs"/>
          <w:rtl/>
          <w:lang w:eastAsia="en-US"/>
        </w:rPr>
        <w:t>תכנ</w:t>
      </w:r>
      <w:r w:rsidR="00CC77A1">
        <w:rPr>
          <w:rFonts w:ascii="David" w:hAnsi="David" w:hint="cs"/>
          <w:rtl/>
          <w:lang w:eastAsia="en-US"/>
        </w:rPr>
        <w:t xml:space="preserve">ית תקציבית </w:t>
      </w:r>
      <w:r>
        <w:rPr>
          <w:rFonts w:ascii="David" w:hAnsi="David" w:hint="cs"/>
          <w:rtl/>
          <w:lang w:eastAsia="en-US"/>
        </w:rPr>
        <w:t>ה</w:t>
      </w:r>
      <w:r w:rsidR="00CC77A1">
        <w:rPr>
          <w:rFonts w:ascii="David" w:hAnsi="David" w:hint="cs"/>
          <w:rtl/>
          <w:lang w:eastAsia="en-US"/>
        </w:rPr>
        <w:t xml:space="preserve">מפורטת </w:t>
      </w:r>
      <w:r>
        <w:rPr>
          <w:rFonts w:ascii="David" w:hAnsi="David" w:hint="cs"/>
          <w:rtl/>
          <w:lang w:eastAsia="en-US"/>
        </w:rPr>
        <w:t xml:space="preserve">ומחלוקת התקציב </w:t>
      </w:r>
      <w:r w:rsidR="00801CF9" w:rsidRPr="00391D32">
        <w:rPr>
          <w:rFonts w:ascii="David" w:hAnsi="David" w:hint="cs"/>
          <w:rtl/>
          <w:lang w:eastAsia="en-US"/>
        </w:rPr>
        <w:t>על בסיס האשכולות המפורטים במפרט השירותים</w:t>
      </w:r>
      <w:r w:rsidR="005E7094">
        <w:rPr>
          <w:rFonts w:ascii="David" w:hAnsi="David" w:hint="cs"/>
          <w:rtl/>
          <w:lang w:eastAsia="en-US"/>
        </w:rPr>
        <w:t>.</w:t>
      </w:r>
      <w:r w:rsidR="0063142D">
        <w:rPr>
          <w:rFonts w:ascii="David" w:hAnsi="David" w:hint="cs"/>
          <w:rtl/>
          <w:lang w:eastAsia="en-US"/>
        </w:rPr>
        <w:t xml:space="preserve"> התרשמות מחלוקה יעילה, מושכלת וממקסמת את תקציב הפקת ובימוי הטקס.  </w:t>
      </w:r>
      <w:r w:rsidR="00272F0B" w:rsidRPr="00391D32">
        <w:rPr>
          <w:rFonts w:ascii="David" w:hAnsi="David"/>
          <w:rtl/>
          <w:lang w:eastAsia="en-US"/>
        </w:rPr>
        <w:t>התרשמות ממכלול השירותים, ספקים, דרישות לוגיסטיות ומענה לדרישות השי</w:t>
      </w:r>
      <w:r w:rsidR="00DC17E8" w:rsidRPr="00391D32">
        <w:rPr>
          <w:rFonts w:ascii="David" w:hAnsi="David"/>
          <w:rtl/>
          <w:lang w:eastAsia="en-US"/>
        </w:rPr>
        <w:t>רותים במכרז ומהפתרונות למשתתפים</w:t>
      </w:r>
      <w:r w:rsidR="00DC17E8" w:rsidRPr="00391D32">
        <w:rPr>
          <w:rFonts w:ascii="David" w:hAnsi="David" w:hint="cs"/>
          <w:rtl/>
          <w:lang w:eastAsia="en-US"/>
        </w:rPr>
        <w:t xml:space="preserve"> </w:t>
      </w:r>
      <w:r w:rsidR="00272F0B" w:rsidRPr="00391D32">
        <w:rPr>
          <w:rFonts w:ascii="David" w:hAnsi="David"/>
          <w:rtl/>
          <w:lang w:eastAsia="en-US"/>
        </w:rPr>
        <w:t>(</w:t>
      </w:r>
      <w:r w:rsidR="00734541" w:rsidRPr="00391D32">
        <w:rPr>
          <w:rFonts w:ascii="David" w:hAnsi="David" w:hint="cs"/>
          <w:rtl/>
          <w:lang w:eastAsia="en-US"/>
        </w:rPr>
        <w:t>1</w:t>
      </w:r>
      <w:r w:rsidR="00BE2862">
        <w:rPr>
          <w:rFonts w:ascii="David" w:hAnsi="David" w:hint="cs"/>
          <w:rtl/>
          <w:lang w:eastAsia="en-US"/>
        </w:rPr>
        <w:t>5</w:t>
      </w:r>
      <w:r w:rsidR="00272F0B" w:rsidRPr="00391D32">
        <w:rPr>
          <w:rFonts w:ascii="David" w:hAnsi="David"/>
          <w:rtl/>
          <w:lang w:eastAsia="en-US"/>
        </w:rPr>
        <w:t>%).</w:t>
      </w:r>
      <w:r w:rsidR="00BE2862">
        <w:rPr>
          <w:rFonts w:ascii="David" w:hAnsi="David" w:hint="cs"/>
          <w:rtl/>
          <w:lang w:eastAsia="en-US"/>
        </w:rPr>
        <w:t xml:space="preserve"> </w:t>
      </w:r>
    </w:p>
    <w:p w:rsidR="00313702" w:rsidRPr="00313702" w:rsidRDefault="00313702" w:rsidP="00313702">
      <w:pPr>
        <w:pStyle w:val="a7"/>
        <w:ind w:left="2864"/>
        <w:rPr>
          <w:rFonts w:ascii="David" w:hAnsi="David"/>
          <w:bCs/>
          <w:lang w:eastAsia="en-US"/>
        </w:rPr>
      </w:pPr>
      <w:r>
        <w:rPr>
          <w:rFonts w:hint="cs"/>
          <w:bCs/>
          <w:sz w:val="20"/>
          <w:szCs w:val="22"/>
          <w:rtl/>
        </w:rPr>
        <w:t>-</w:t>
      </w:r>
      <w:r w:rsidRPr="00313702">
        <w:rPr>
          <w:rFonts w:hint="cs"/>
          <w:bCs/>
          <w:sz w:val="20"/>
          <w:szCs w:val="22"/>
          <w:rtl/>
        </w:rPr>
        <w:t xml:space="preserve">המציעים חייבים למסור למזמין במעמד </w:t>
      </w:r>
      <w:proofErr w:type="spellStart"/>
      <w:r w:rsidRPr="00313702">
        <w:rPr>
          <w:rFonts w:hint="cs"/>
          <w:bCs/>
          <w:sz w:val="20"/>
          <w:szCs w:val="22"/>
          <w:rtl/>
        </w:rPr>
        <w:t>הראיון</w:t>
      </w:r>
      <w:proofErr w:type="spellEnd"/>
      <w:r w:rsidRPr="00313702">
        <w:rPr>
          <w:rFonts w:hint="cs"/>
          <w:bCs/>
          <w:sz w:val="20"/>
          <w:szCs w:val="22"/>
          <w:rtl/>
        </w:rPr>
        <w:t xml:space="preserve"> תכנית תקציבית על בסיס האשכולות שבמפרט השירותים על גבי החסן נייד (קובץ </w:t>
      </w:r>
      <w:r w:rsidRPr="00313702">
        <w:rPr>
          <w:bCs/>
          <w:sz w:val="20"/>
          <w:szCs w:val="22"/>
        </w:rPr>
        <w:t>Excel</w:t>
      </w:r>
      <w:r w:rsidRPr="00313702">
        <w:rPr>
          <w:rFonts w:hint="cs"/>
          <w:bCs/>
          <w:sz w:val="20"/>
          <w:szCs w:val="22"/>
          <w:rtl/>
        </w:rPr>
        <w:t>) והעתק מודפס.</w:t>
      </w:r>
    </w:p>
    <w:p w:rsidR="006850BE" w:rsidRDefault="00272F0B" w:rsidP="006850BE">
      <w:pPr>
        <w:pStyle w:val="a7"/>
        <w:numPr>
          <w:ilvl w:val="3"/>
          <w:numId w:val="2"/>
        </w:numPr>
        <w:rPr>
          <w:rFonts w:ascii="David" w:hAnsi="David"/>
          <w:lang w:eastAsia="en-US"/>
        </w:rPr>
      </w:pPr>
      <w:r w:rsidRPr="00391D32">
        <w:rPr>
          <w:rFonts w:ascii="David" w:hAnsi="David"/>
          <w:rtl/>
          <w:lang w:eastAsia="en-US"/>
        </w:rPr>
        <w:t>התרשמות מהצוות המוצע</w:t>
      </w:r>
      <w:r w:rsidR="00B50EAA">
        <w:rPr>
          <w:rFonts w:ascii="David" w:hAnsi="David" w:hint="cs"/>
          <w:rtl/>
          <w:lang w:eastAsia="en-US"/>
        </w:rPr>
        <w:t xml:space="preserve"> ובעלי התפקידים שהוצגו,</w:t>
      </w:r>
      <w:r w:rsidRPr="00391D32">
        <w:rPr>
          <w:rFonts w:ascii="David" w:hAnsi="David"/>
          <w:rtl/>
          <w:lang w:eastAsia="en-US"/>
        </w:rPr>
        <w:t xml:space="preserve"> מניסיונם באירועים דומים ומהבנתם לפרטי האירוע, לחשיבותו, </w:t>
      </w:r>
      <w:r w:rsidR="00B50EAA">
        <w:rPr>
          <w:rFonts w:ascii="David" w:hAnsi="David" w:hint="cs"/>
          <w:rtl/>
          <w:lang w:eastAsia="en-US"/>
        </w:rPr>
        <w:t>ו</w:t>
      </w:r>
      <w:r w:rsidRPr="00391D32">
        <w:rPr>
          <w:rFonts w:ascii="David" w:hAnsi="David"/>
          <w:rtl/>
          <w:lang w:eastAsia="en-US"/>
        </w:rPr>
        <w:t>למורכבותו</w:t>
      </w:r>
      <w:r w:rsidR="00B50EAA">
        <w:rPr>
          <w:rFonts w:ascii="David" w:hAnsi="David" w:hint="cs"/>
          <w:rtl/>
          <w:lang w:eastAsia="en-US"/>
        </w:rPr>
        <w:t xml:space="preserve">. </w:t>
      </w:r>
      <w:r w:rsidR="00803C66">
        <w:rPr>
          <w:rFonts w:ascii="David" w:hAnsi="David" w:hint="cs"/>
          <w:rtl/>
          <w:lang w:eastAsia="en-US"/>
        </w:rPr>
        <w:t xml:space="preserve">. התרשמות מעץ המבנה הארגוני של הצוות הרלוונטי. </w:t>
      </w:r>
      <w:r w:rsidR="00DC17E8" w:rsidRPr="00391D32">
        <w:rPr>
          <w:rFonts w:ascii="David" w:hAnsi="David" w:hint="cs"/>
          <w:rtl/>
          <w:lang w:eastAsia="en-US"/>
        </w:rPr>
        <w:t>הצגתם במהלך הריאיון תחייב את המציע.</w:t>
      </w:r>
      <w:r w:rsidR="00734541" w:rsidRPr="00391D32">
        <w:rPr>
          <w:rFonts w:ascii="David" w:hAnsi="David" w:hint="cs"/>
          <w:rtl/>
          <w:lang w:eastAsia="en-US"/>
        </w:rPr>
        <w:t xml:space="preserve"> לבקשת המשרד ניתן יהיה לבצע שינויים בבעלי התפקידים המוצעים </w:t>
      </w:r>
      <w:r w:rsidR="00DC17E8" w:rsidRPr="00391D32">
        <w:rPr>
          <w:rFonts w:ascii="David" w:hAnsi="David" w:hint="cs"/>
          <w:rtl/>
          <w:lang w:eastAsia="en-US"/>
        </w:rPr>
        <w:t>(</w:t>
      </w:r>
      <w:r w:rsidR="00B50EAA">
        <w:rPr>
          <w:rFonts w:ascii="David" w:hAnsi="David" w:hint="cs"/>
          <w:rtl/>
          <w:lang w:eastAsia="en-US"/>
        </w:rPr>
        <w:t>5</w:t>
      </w:r>
      <w:r w:rsidR="00DC17E8" w:rsidRPr="00391D32">
        <w:rPr>
          <w:rFonts w:ascii="David" w:hAnsi="David"/>
          <w:rtl/>
          <w:lang w:eastAsia="en-US"/>
        </w:rPr>
        <w:t>%)</w:t>
      </w:r>
      <w:r w:rsidR="00391D32">
        <w:rPr>
          <w:rFonts w:ascii="David" w:hAnsi="David" w:hint="cs"/>
          <w:rtl/>
          <w:lang w:eastAsia="en-US"/>
        </w:rPr>
        <w:t>.</w:t>
      </w:r>
    </w:p>
    <w:p w:rsidR="00CC77A1" w:rsidRDefault="00CC77A1" w:rsidP="00391D32">
      <w:pPr>
        <w:pStyle w:val="a7"/>
        <w:widowControl w:val="0"/>
        <w:ind w:left="1949"/>
        <w:rPr>
          <w:rFonts w:ascii="David" w:hAnsi="David"/>
          <w:rtl/>
          <w:lang w:eastAsia="en-US"/>
        </w:rPr>
      </w:pPr>
    </w:p>
    <w:p w:rsidR="00810C61" w:rsidRDefault="004C7DBA" w:rsidP="00391D32">
      <w:pPr>
        <w:pStyle w:val="a7"/>
        <w:widowControl w:val="0"/>
        <w:ind w:left="1949"/>
        <w:rPr>
          <w:rFonts w:ascii="David" w:hAnsi="David"/>
          <w:rtl/>
          <w:lang w:eastAsia="en-US"/>
        </w:rPr>
      </w:pPr>
      <w:r w:rsidRPr="00391D32">
        <w:rPr>
          <w:rFonts w:ascii="David" w:hAnsi="David" w:hint="cs"/>
          <w:rtl/>
          <w:lang w:eastAsia="en-US"/>
        </w:rPr>
        <w:t>ה</w:t>
      </w:r>
      <w:r w:rsidR="00272F0B" w:rsidRPr="00391D32">
        <w:rPr>
          <w:rFonts w:ascii="David" w:hAnsi="David"/>
          <w:rtl/>
          <w:lang w:eastAsia="en-US"/>
        </w:rPr>
        <w:t xml:space="preserve">ניקוד המרבי לצבירה בסעיף זה הוא </w:t>
      </w:r>
      <w:r w:rsidR="00B01BEB">
        <w:rPr>
          <w:rFonts w:ascii="David" w:hAnsi="David" w:hint="cs"/>
          <w:b/>
          <w:bCs/>
          <w:rtl/>
          <w:lang w:eastAsia="en-US"/>
        </w:rPr>
        <w:t>6</w:t>
      </w:r>
      <w:r w:rsidR="00B50EAA">
        <w:rPr>
          <w:rFonts w:ascii="David" w:hAnsi="David" w:hint="cs"/>
          <w:b/>
          <w:bCs/>
          <w:rtl/>
          <w:lang w:eastAsia="en-US"/>
        </w:rPr>
        <w:t>5</w:t>
      </w:r>
      <w:r w:rsidR="00B50EAA" w:rsidRPr="00391D32">
        <w:rPr>
          <w:rFonts w:ascii="David" w:hAnsi="David"/>
          <w:rtl/>
          <w:lang w:eastAsia="en-US"/>
        </w:rPr>
        <w:t xml:space="preserve"> </w:t>
      </w:r>
      <w:proofErr w:type="spellStart"/>
      <w:r w:rsidR="00272F0B" w:rsidRPr="00391D32">
        <w:rPr>
          <w:rFonts w:ascii="David" w:hAnsi="David"/>
          <w:rtl/>
          <w:lang w:eastAsia="en-US"/>
        </w:rPr>
        <w:t>נק</w:t>
      </w:r>
      <w:proofErr w:type="spellEnd"/>
      <w:r w:rsidR="00272F0B" w:rsidRPr="00391D32">
        <w:rPr>
          <w:rFonts w:ascii="David" w:hAnsi="David"/>
          <w:rtl/>
          <w:lang w:eastAsia="en-US"/>
        </w:rPr>
        <w:t>'.</w:t>
      </w:r>
    </w:p>
    <w:p w:rsidR="004C7DBA" w:rsidRPr="006850BE" w:rsidRDefault="004C7DBA" w:rsidP="004C7DBA">
      <w:pPr>
        <w:pStyle w:val="a7"/>
        <w:widowControl w:val="0"/>
        <w:ind w:left="1808"/>
        <w:rPr>
          <w:rFonts w:ascii="David" w:hAnsi="David"/>
          <w:rtl/>
          <w:lang w:eastAsia="en-US"/>
        </w:rPr>
      </w:pPr>
    </w:p>
    <w:p w:rsidR="006850BE" w:rsidRPr="006850BE" w:rsidRDefault="008902CD" w:rsidP="006850BE">
      <w:pPr>
        <w:pStyle w:val="4"/>
        <w:numPr>
          <w:ilvl w:val="1"/>
          <w:numId w:val="2"/>
        </w:numPr>
        <w:rPr>
          <w:rFonts w:ascii="David" w:eastAsia="Times New Roman" w:hAnsi="David" w:cs="David"/>
          <w:b/>
          <w:bCs/>
          <w:i w:val="0"/>
          <w:iCs w:val="0"/>
          <w:color w:val="auto"/>
          <w:lang w:eastAsia="en-US"/>
        </w:rPr>
      </w:pPr>
      <w:bookmarkStart w:id="51" w:name="_Ref381021484"/>
      <w:r w:rsidRPr="006850BE">
        <w:rPr>
          <w:rFonts w:ascii="David" w:eastAsia="Times New Roman" w:hAnsi="David" w:cs="David"/>
          <w:b/>
          <w:bCs/>
          <w:i w:val="0"/>
          <w:iCs w:val="0"/>
          <w:color w:val="auto"/>
          <w:rtl/>
          <w:lang w:eastAsia="en-US"/>
        </w:rPr>
        <w:t>שלב ג': חישוב ציון המחיר (</w:t>
      </w:r>
      <w:r w:rsidR="0063142D">
        <w:rPr>
          <w:rFonts w:ascii="David" w:eastAsia="Times New Roman" w:hAnsi="David" w:cs="David" w:hint="cs"/>
          <w:b/>
          <w:bCs/>
          <w:i w:val="0"/>
          <w:iCs w:val="0"/>
          <w:color w:val="auto"/>
          <w:rtl/>
          <w:lang w:eastAsia="en-US"/>
        </w:rPr>
        <w:t>25</w:t>
      </w:r>
      <w:r w:rsidR="00391D32" w:rsidRPr="006850BE">
        <w:rPr>
          <w:rFonts w:ascii="David" w:eastAsia="Times New Roman" w:hAnsi="David" w:cs="David" w:hint="cs"/>
          <w:b/>
          <w:bCs/>
          <w:i w:val="0"/>
          <w:iCs w:val="0"/>
          <w:color w:val="auto"/>
          <w:rtl/>
          <w:lang w:eastAsia="en-US"/>
        </w:rPr>
        <w:t>%</w:t>
      </w:r>
      <w:r w:rsidRPr="006850BE">
        <w:rPr>
          <w:rFonts w:ascii="David" w:eastAsia="Times New Roman" w:hAnsi="David" w:cs="David"/>
          <w:b/>
          <w:bCs/>
          <w:i w:val="0"/>
          <w:iCs w:val="0"/>
          <w:color w:val="auto"/>
          <w:rtl/>
          <w:lang w:eastAsia="en-US"/>
        </w:rPr>
        <w:t>)</w:t>
      </w:r>
      <w:bookmarkStart w:id="52" w:name="_Ref288172453"/>
      <w:bookmarkEnd w:id="51"/>
    </w:p>
    <w:p w:rsidR="006850BE" w:rsidRDefault="008D56BF" w:rsidP="006850BE">
      <w:pPr>
        <w:pStyle w:val="a7"/>
        <w:widowControl w:val="0"/>
        <w:ind w:left="1099"/>
        <w:rPr>
          <w:rFonts w:ascii="David" w:hAnsi="David"/>
          <w:rtl/>
          <w:lang w:eastAsia="en-US"/>
        </w:rPr>
      </w:pPr>
      <w:r w:rsidRPr="006850BE">
        <w:rPr>
          <w:rFonts w:ascii="David" w:hAnsi="David" w:hint="eastAsia"/>
          <w:rtl/>
          <w:lang w:eastAsia="en-US"/>
        </w:rPr>
        <w:t>עבור</w:t>
      </w:r>
      <w:r w:rsidRPr="006850BE">
        <w:rPr>
          <w:rFonts w:ascii="David" w:hAnsi="David"/>
          <w:rtl/>
          <w:lang w:eastAsia="en-US"/>
        </w:rPr>
        <w:t xml:space="preserve"> הצעות שעמדו בתנאי הסף ובסף האיכות – יחושב ציון מחיר כמפורט בזאת:</w:t>
      </w:r>
      <w:r w:rsidR="006850BE" w:rsidRPr="006850BE">
        <w:rPr>
          <w:rFonts w:ascii="David" w:hAnsi="David" w:hint="cs"/>
          <w:rtl/>
          <w:lang w:eastAsia="en-US"/>
        </w:rPr>
        <w:t xml:space="preserve"> </w:t>
      </w:r>
      <w:r w:rsidRPr="006850BE">
        <w:rPr>
          <w:rFonts w:ascii="David" w:hAnsi="David"/>
          <w:rtl/>
          <w:lang w:eastAsia="en-US"/>
        </w:rPr>
        <w:t>מלוא הניקוד יינתן להצעת המחי</w:t>
      </w:r>
      <w:r w:rsidRPr="006850BE">
        <w:rPr>
          <w:rFonts w:ascii="David" w:hAnsi="David" w:hint="cs"/>
          <w:rtl/>
          <w:lang w:eastAsia="en-US"/>
        </w:rPr>
        <w:t>ר שנקבה באחוז</w:t>
      </w:r>
      <w:r w:rsidRPr="006850BE">
        <w:rPr>
          <w:rFonts w:ascii="David" w:hAnsi="David"/>
          <w:rtl/>
          <w:lang w:eastAsia="en-US"/>
        </w:rPr>
        <w:t xml:space="preserve"> </w:t>
      </w:r>
      <w:r w:rsidRPr="006850BE">
        <w:rPr>
          <w:rFonts w:ascii="David" w:hAnsi="David" w:hint="cs"/>
          <w:rtl/>
          <w:lang w:eastAsia="en-US"/>
        </w:rPr>
        <w:t>העמלה</w:t>
      </w:r>
      <w:r w:rsidRPr="006850BE">
        <w:rPr>
          <w:rFonts w:ascii="David" w:hAnsi="David"/>
          <w:rtl/>
          <w:lang w:eastAsia="en-US"/>
        </w:rPr>
        <w:t xml:space="preserve"> </w:t>
      </w:r>
      <w:r w:rsidRPr="006850BE">
        <w:rPr>
          <w:rFonts w:ascii="David" w:hAnsi="David" w:hint="cs"/>
          <w:rtl/>
          <w:lang w:eastAsia="en-US"/>
        </w:rPr>
        <w:t>הנמוך</w:t>
      </w:r>
      <w:r w:rsidRPr="006850BE">
        <w:rPr>
          <w:rFonts w:ascii="David" w:hAnsi="David"/>
          <w:rtl/>
          <w:lang w:eastAsia="en-US"/>
        </w:rPr>
        <w:t xml:space="preserve"> ביותר</w:t>
      </w:r>
      <w:r w:rsidRPr="006850BE">
        <w:rPr>
          <w:rFonts w:ascii="David" w:hAnsi="David" w:hint="cs"/>
          <w:rtl/>
          <w:lang w:eastAsia="en-US"/>
        </w:rPr>
        <w:t xml:space="preserve">, וניקוד ייתר ההצעות (היקרות יותר) </w:t>
      </w:r>
      <w:r w:rsidRPr="006850BE">
        <w:rPr>
          <w:rFonts w:ascii="David" w:hAnsi="David"/>
          <w:rtl/>
          <w:lang w:eastAsia="en-US"/>
        </w:rPr>
        <w:t>ייקבע ביחס להצע</w:t>
      </w:r>
      <w:r w:rsidRPr="006850BE">
        <w:rPr>
          <w:rFonts w:ascii="David" w:hAnsi="David" w:hint="cs"/>
          <w:rtl/>
          <w:lang w:eastAsia="en-US"/>
        </w:rPr>
        <w:t>ה</w:t>
      </w:r>
      <w:r w:rsidRPr="006850BE">
        <w:rPr>
          <w:rFonts w:ascii="David" w:hAnsi="David"/>
          <w:rtl/>
          <w:lang w:eastAsia="en-US"/>
        </w:rPr>
        <w:t xml:space="preserve"> הזולה ביותר.</w:t>
      </w:r>
    </w:p>
    <w:p w:rsidR="00B01BEB" w:rsidRDefault="00B01BEB" w:rsidP="006850BE">
      <w:pPr>
        <w:pStyle w:val="a7"/>
        <w:widowControl w:val="0"/>
        <w:ind w:left="1099"/>
        <w:rPr>
          <w:rFonts w:ascii="David" w:hAnsi="David"/>
          <w:rtl/>
          <w:lang w:eastAsia="en-US"/>
        </w:rPr>
      </w:pPr>
    </w:p>
    <w:p w:rsidR="00B01BEB" w:rsidRPr="006850BE" w:rsidRDefault="00B01BEB" w:rsidP="006850BE">
      <w:pPr>
        <w:pStyle w:val="a7"/>
        <w:widowControl w:val="0"/>
        <w:ind w:left="1099"/>
        <w:rPr>
          <w:rFonts w:ascii="David" w:hAnsi="David"/>
          <w:rtl/>
          <w:lang w:eastAsia="en-US"/>
        </w:rPr>
      </w:pPr>
    </w:p>
    <w:p w:rsidR="008D56BF" w:rsidRPr="006850BE" w:rsidRDefault="008D56BF" w:rsidP="006850BE">
      <w:pPr>
        <w:pStyle w:val="a7"/>
        <w:widowControl w:val="0"/>
        <w:ind w:left="1099"/>
        <w:rPr>
          <w:rFonts w:ascii="David" w:hAnsi="David"/>
          <w:i/>
          <w:iCs/>
          <w:rtl/>
          <w:lang w:eastAsia="en-US"/>
        </w:rPr>
      </w:pPr>
      <w:r w:rsidRPr="00D256E1">
        <w:rPr>
          <w:rFonts w:hint="cs"/>
          <w:b/>
          <w:bCs/>
          <w:rtl/>
        </w:rPr>
        <w:t>נוסחת החישוב:</w:t>
      </w:r>
    </w:p>
    <w:p w:rsidR="008D56BF" w:rsidRPr="00D256E1" w:rsidRDefault="008D56BF" w:rsidP="008D56BF">
      <w:pPr>
        <w:spacing w:line="480" w:lineRule="auto"/>
        <w:ind w:left="2081"/>
        <w:rPr>
          <w:rtl/>
        </w:rPr>
      </w:pPr>
      <w:r w:rsidRPr="00D256E1">
        <w:rPr>
          <w:b/>
          <w:bCs/>
          <w:noProof/>
          <w:lang w:eastAsia="en-US"/>
        </w:rPr>
        <w:lastRenderedPageBreak/>
        <w:drawing>
          <wp:inline distT="0" distB="0" distL="0" distR="0" wp14:anchorId="42807473" wp14:editId="55002948">
            <wp:extent cx="3364230" cy="733425"/>
            <wp:effectExtent l="0" t="0" r="7620" b="9525"/>
            <wp:docPr id="1" name="תמונה 1" descr="ציון המחיר שווה מאה כפול אחוז העמלה הנמוכה ביותר לחלק אחוז העמלה בהצעה הנבחנ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364230" cy="733425"/>
                    </a:xfrm>
                    <a:prstGeom prst="rect">
                      <a:avLst/>
                    </a:prstGeom>
                    <a:noFill/>
                    <a:ln>
                      <a:noFill/>
                    </a:ln>
                  </pic:spPr>
                </pic:pic>
              </a:graphicData>
            </a:graphic>
          </wp:inline>
        </w:drawing>
      </w:r>
    </w:p>
    <w:p w:rsidR="008D56BF" w:rsidRPr="00D256E1" w:rsidRDefault="008D56BF" w:rsidP="008D56BF">
      <w:pPr>
        <w:spacing w:line="480" w:lineRule="auto"/>
        <w:ind w:left="2081"/>
        <w:rPr>
          <w:rtl/>
        </w:rPr>
      </w:pPr>
      <w:r w:rsidRPr="00D256E1">
        <w:rPr>
          <w:rFonts w:hint="cs"/>
          <w:b/>
          <w:bCs/>
          <w:rtl/>
        </w:rPr>
        <w:t>דוגמה להמחשה</w:t>
      </w:r>
      <w:r w:rsidRPr="00D256E1">
        <w:rPr>
          <w:rFonts w:hint="cs"/>
          <w:rtl/>
        </w:rPr>
        <w:t>:</w:t>
      </w:r>
    </w:p>
    <w:p w:rsidR="008D56BF" w:rsidRPr="00D256E1" w:rsidRDefault="008D56BF" w:rsidP="008D56BF">
      <w:pPr>
        <w:spacing w:line="480" w:lineRule="auto"/>
        <w:ind w:left="2081"/>
        <w:rPr>
          <w:b/>
          <w:bCs/>
          <w:rtl/>
        </w:rPr>
      </w:pPr>
      <w:r w:rsidRPr="00D256E1">
        <w:rPr>
          <w:rFonts w:hint="cs"/>
          <w:b/>
          <w:bCs/>
          <w:rtl/>
        </w:rPr>
        <w:t>ההצעה הזולה ביותר נקבה בעמלה בשיעור של 6%; ההצעה הנבחנת נקבה בשיעור הנחה של 8%.</w:t>
      </w:r>
    </w:p>
    <w:p w:rsidR="008D56BF" w:rsidRPr="00D256E1" w:rsidRDefault="008D56BF" w:rsidP="008D56BF">
      <w:pPr>
        <w:spacing w:line="480" w:lineRule="auto"/>
        <w:ind w:left="2081"/>
        <w:rPr>
          <w:b/>
          <w:bCs/>
          <w:rtl/>
        </w:rPr>
      </w:pPr>
      <w:r w:rsidRPr="00D256E1">
        <w:rPr>
          <w:rFonts w:hint="cs"/>
          <w:b/>
          <w:bCs/>
          <w:rtl/>
        </w:rPr>
        <w:t xml:space="preserve">בהתאם, ההצעה הזולה ביותר תקבל ציון 100 בגין רכיב המחיר, וההצעה הנבחנת תדורג ביחס אליה ותזכה ב-75 </w:t>
      </w:r>
      <w:proofErr w:type="spellStart"/>
      <w:r w:rsidRPr="00D256E1">
        <w:rPr>
          <w:rFonts w:hint="cs"/>
          <w:b/>
          <w:bCs/>
          <w:rtl/>
        </w:rPr>
        <w:t>נק</w:t>
      </w:r>
      <w:proofErr w:type="spellEnd"/>
      <w:r w:rsidRPr="00D256E1">
        <w:rPr>
          <w:rFonts w:hint="cs"/>
          <w:b/>
          <w:bCs/>
          <w:rtl/>
        </w:rPr>
        <w:t>', לפי הנוסחה:</w:t>
      </w:r>
    </w:p>
    <w:p w:rsidR="008D56BF" w:rsidRPr="00D256E1" w:rsidRDefault="008D56BF" w:rsidP="008D56BF">
      <w:pPr>
        <w:spacing w:line="480" w:lineRule="auto"/>
        <w:ind w:left="2081"/>
        <w:jc w:val="center"/>
        <w:rPr>
          <w:b/>
          <w:bCs/>
          <w:rtl/>
        </w:rPr>
      </w:pPr>
      <w:r w:rsidRPr="00D256E1">
        <w:rPr>
          <w:rFonts w:hint="cs"/>
          <w:b/>
          <w:bCs/>
          <w:noProof/>
          <w:lang w:eastAsia="en-US"/>
        </w:rPr>
        <w:drawing>
          <wp:inline distT="0" distB="0" distL="0" distR="0" wp14:anchorId="023C9044" wp14:editId="687743C3">
            <wp:extent cx="1036320" cy="449580"/>
            <wp:effectExtent l="0" t="0" r="0" b="7620"/>
            <wp:docPr id="3" name="תמונה 3" descr="6 לחלק 8 כפול 100 שווה 7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036320" cy="449580"/>
                    </a:xfrm>
                    <a:prstGeom prst="rect">
                      <a:avLst/>
                    </a:prstGeom>
                    <a:noFill/>
                    <a:ln>
                      <a:noFill/>
                    </a:ln>
                  </pic:spPr>
                </pic:pic>
              </a:graphicData>
            </a:graphic>
          </wp:inline>
        </w:drawing>
      </w:r>
    </w:p>
    <w:bookmarkEnd w:id="52"/>
    <w:p w:rsidR="008D56BF" w:rsidRDefault="008D56BF" w:rsidP="00D93CB8">
      <w:pPr>
        <w:pStyle w:val="a7"/>
        <w:widowControl w:val="0"/>
        <w:ind w:left="1099"/>
        <w:rPr>
          <w:rFonts w:ascii="David" w:hAnsi="David"/>
          <w:rtl/>
        </w:rPr>
      </w:pPr>
    </w:p>
    <w:p w:rsidR="008D56BF" w:rsidRDefault="008D56BF" w:rsidP="00D93CB8">
      <w:pPr>
        <w:pStyle w:val="a7"/>
        <w:widowControl w:val="0"/>
        <w:ind w:left="1099"/>
        <w:rPr>
          <w:rFonts w:ascii="David" w:hAnsi="David"/>
          <w:rtl/>
        </w:rPr>
      </w:pPr>
    </w:p>
    <w:p w:rsidR="008D56BF" w:rsidRDefault="008D56BF" w:rsidP="00D93CB8">
      <w:pPr>
        <w:pStyle w:val="a7"/>
        <w:widowControl w:val="0"/>
        <w:ind w:left="1099"/>
        <w:rPr>
          <w:rFonts w:ascii="David" w:hAnsi="David"/>
          <w:rtl/>
        </w:rPr>
      </w:pPr>
    </w:p>
    <w:p w:rsidR="00A34D45" w:rsidRPr="00B96AEE" w:rsidRDefault="00A34D45" w:rsidP="006850BE">
      <w:pPr>
        <w:pStyle w:val="4"/>
        <w:numPr>
          <w:ilvl w:val="1"/>
          <w:numId w:val="2"/>
        </w:numPr>
        <w:rPr>
          <w:rFonts w:ascii="David" w:eastAsia="Times New Roman" w:hAnsi="David" w:cs="David"/>
          <w:b/>
          <w:bCs/>
          <w:i w:val="0"/>
          <w:iCs w:val="0"/>
          <w:color w:val="auto"/>
          <w:lang w:eastAsia="en-US"/>
        </w:rPr>
      </w:pPr>
      <w:bookmarkStart w:id="53" w:name="_Ref275342773"/>
      <w:r w:rsidRPr="00B96AEE">
        <w:rPr>
          <w:rFonts w:ascii="David" w:eastAsia="Times New Roman" w:hAnsi="David" w:cs="David"/>
          <w:b/>
          <w:bCs/>
          <w:i w:val="0"/>
          <w:iCs w:val="0"/>
          <w:color w:val="auto"/>
          <w:rtl/>
          <w:lang w:eastAsia="en-US"/>
        </w:rPr>
        <w:t>שלב ד': חישוב הציון הכולל (מחיר ואיכות)</w:t>
      </w:r>
      <w:r w:rsidRPr="00B96AEE">
        <w:rPr>
          <w:rFonts w:ascii="David" w:eastAsia="Times New Roman" w:hAnsi="David" w:cs="David"/>
          <w:b/>
          <w:bCs/>
          <w:i w:val="0"/>
          <w:iCs w:val="0"/>
          <w:color w:val="auto"/>
          <w:lang w:eastAsia="en-US"/>
        </w:rPr>
        <w:t xml:space="preserve"> </w:t>
      </w:r>
      <w:r w:rsidRPr="00B96AEE">
        <w:rPr>
          <w:rFonts w:ascii="David" w:eastAsia="Times New Roman" w:hAnsi="David" w:cs="David"/>
          <w:b/>
          <w:bCs/>
          <w:i w:val="0"/>
          <w:iCs w:val="0"/>
          <w:color w:val="auto"/>
          <w:rtl/>
          <w:lang w:eastAsia="en-US"/>
        </w:rPr>
        <w:t>ודירוג ההצעות</w:t>
      </w:r>
      <w:bookmarkEnd w:id="53"/>
    </w:p>
    <w:p w:rsidR="00F57041" w:rsidRPr="00D44E20" w:rsidRDefault="00F57041" w:rsidP="00550856">
      <w:pPr>
        <w:pStyle w:val="a7"/>
        <w:widowControl w:val="0"/>
        <w:ind w:left="1134"/>
        <w:rPr>
          <w:rFonts w:ascii="David" w:hAnsi="David"/>
          <w:rtl/>
          <w:lang w:eastAsia="en-US"/>
        </w:rPr>
      </w:pPr>
      <w:r w:rsidRPr="00D44E20">
        <w:rPr>
          <w:rFonts w:ascii="David" w:hAnsi="David"/>
          <w:rtl/>
          <w:lang w:eastAsia="en-US"/>
        </w:rPr>
        <w:t>הציון הכולל במכרז יחושב על</w:t>
      </w:r>
      <w:r w:rsidR="00550856">
        <w:rPr>
          <w:rFonts w:ascii="David" w:hAnsi="David"/>
          <w:rtl/>
          <w:lang w:eastAsia="en-US"/>
        </w:rPr>
        <w:t xml:space="preserve"> ידי שקלול ציון האיכות המשוקלל וציון המחיר</w:t>
      </w:r>
      <w:r w:rsidR="00C97C74">
        <w:rPr>
          <w:rFonts w:ascii="David" w:hAnsi="David"/>
          <w:rtl/>
          <w:lang w:eastAsia="en-US"/>
        </w:rPr>
        <w:t>, עבור כל אח</w:t>
      </w:r>
      <w:r w:rsidR="00C97C74">
        <w:rPr>
          <w:rFonts w:ascii="David" w:hAnsi="David" w:hint="cs"/>
          <w:rtl/>
          <w:lang w:eastAsia="en-US"/>
        </w:rPr>
        <w:t>ת</w:t>
      </w:r>
      <w:r w:rsidRPr="00D44E20">
        <w:rPr>
          <w:rFonts w:ascii="David" w:hAnsi="David"/>
          <w:rtl/>
          <w:lang w:eastAsia="en-US"/>
        </w:rPr>
        <w:t xml:space="preserve"> מההצעות בנפרד, בהתאם לנוסחת החישוב הבאה:</w:t>
      </w:r>
    </w:p>
    <w:tbl>
      <w:tblPr>
        <w:bidiVisual/>
        <w:tblW w:w="7230" w:type="dxa"/>
        <w:tblInd w:w="192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276"/>
        <w:gridCol w:w="282"/>
        <w:gridCol w:w="5672"/>
      </w:tblGrid>
      <w:tr w:rsidR="00CC00AF" w:rsidRPr="00D44E20" w:rsidTr="00F67EC1">
        <w:trPr>
          <w:trHeight w:val="646"/>
        </w:trPr>
        <w:tc>
          <w:tcPr>
            <w:tcW w:w="1276" w:type="dxa"/>
            <w:shd w:val="clear" w:color="auto" w:fill="D9D9D9"/>
            <w:vAlign w:val="center"/>
          </w:tcPr>
          <w:p w:rsidR="00CC00AF" w:rsidRPr="00D44E20"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D44E20">
              <w:rPr>
                <w:rFonts w:ascii="David" w:hAnsi="David"/>
                <w:b/>
                <w:bCs/>
                <w:rtl/>
                <w:lang w:eastAsia="en-US"/>
              </w:rPr>
              <w:t>ציון כולל</w:t>
            </w:r>
          </w:p>
        </w:tc>
        <w:tc>
          <w:tcPr>
            <w:tcW w:w="282" w:type="dxa"/>
            <w:shd w:val="clear" w:color="auto" w:fill="D9D9D9"/>
            <w:vAlign w:val="center"/>
          </w:tcPr>
          <w:p w:rsidR="00CC00AF" w:rsidRPr="00D44E20"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44E20">
              <w:rPr>
                <w:rFonts w:ascii="David" w:hAnsi="David"/>
                <w:rtl/>
                <w:lang w:eastAsia="en-US"/>
              </w:rPr>
              <w:t>=</w:t>
            </w:r>
          </w:p>
        </w:tc>
        <w:tc>
          <w:tcPr>
            <w:tcW w:w="5672" w:type="dxa"/>
            <w:shd w:val="clear" w:color="auto" w:fill="D9D9D9"/>
            <w:vAlign w:val="center"/>
          </w:tcPr>
          <w:p w:rsidR="00CC00AF" w:rsidRPr="00D44E20" w:rsidRDefault="00CC00AF" w:rsidP="00EA1D6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44E20">
              <w:rPr>
                <w:rFonts w:ascii="David" w:hAnsi="David"/>
                <w:rtl/>
                <w:lang w:eastAsia="en-US"/>
              </w:rPr>
              <w:t>(</w:t>
            </w:r>
            <w:r w:rsidR="0063142D">
              <w:rPr>
                <w:rFonts w:ascii="David" w:hAnsi="David" w:hint="cs"/>
                <w:rtl/>
                <w:lang w:eastAsia="en-US"/>
              </w:rPr>
              <w:t>75</w:t>
            </w:r>
            <w:r w:rsidRPr="00D44E20">
              <w:rPr>
                <w:rFonts w:ascii="David" w:hAnsi="David"/>
                <w:rtl/>
                <w:lang w:eastAsia="en-US"/>
              </w:rPr>
              <w:t>% * ציון איכות משוקלל) + (</w:t>
            </w:r>
            <w:r w:rsidR="0063142D">
              <w:rPr>
                <w:rFonts w:ascii="David" w:hAnsi="David" w:hint="cs"/>
                <w:rtl/>
                <w:lang w:eastAsia="en-US"/>
              </w:rPr>
              <w:t>25</w:t>
            </w:r>
            <w:r w:rsidRPr="00D44E20">
              <w:rPr>
                <w:rFonts w:ascii="David" w:hAnsi="David"/>
                <w:rtl/>
                <w:lang w:eastAsia="en-US"/>
              </w:rPr>
              <w:t>% * ציון מחיר משוקלל)</w:t>
            </w:r>
          </w:p>
        </w:tc>
      </w:tr>
    </w:tbl>
    <w:p w:rsidR="00463CCB" w:rsidRPr="00D44E20" w:rsidRDefault="00463CCB" w:rsidP="00CC00AF">
      <w:pPr>
        <w:pStyle w:val="a7"/>
        <w:widowControl w:val="0"/>
        <w:ind w:left="1134"/>
        <w:rPr>
          <w:rFonts w:ascii="David" w:hAnsi="David"/>
          <w:rtl/>
          <w:lang w:eastAsia="en-US"/>
        </w:rPr>
      </w:pPr>
    </w:p>
    <w:p w:rsidR="00CC00AF" w:rsidRPr="00D44E20" w:rsidRDefault="00602839" w:rsidP="00CC00AF">
      <w:pPr>
        <w:pStyle w:val="a7"/>
        <w:widowControl w:val="0"/>
        <w:ind w:left="1134"/>
        <w:rPr>
          <w:rFonts w:ascii="David" w:hAnsi="David"/>
          <w:rtl/>
          <w:lang w:eastAsia="en-US"/>
        </w:rPr>
      </w:pPr>
      <w:r w:rsidRPr="00D44E20">
        <w:rPr>
          <w:rFonts w:ascii="David" w:hAnsi="David"/>
          <w:rtl/>
          <w:lang w:eastAsia="en-US"/>
        </w:rPr>
        <w:t>המציע שיקבל את הציון הכולל הגבוה ביותר ידורג ראשון.</w:t>
      </w:r>
    </w:p>
    <w:p w:rsidR="00463CCB" w:rsidRPr="006850BE" w:rsidRDefault="00463CCB" w:rsidP="006850BE">
      <w:pPr>
        <w:pStyle w:val="a7"/>
        <w:widowControl w:val="0"/>
        <w:ind w:left="1134"/>
        <w:rPr>
          <w:rFonts w:ascii="David" w:hAnsi="David"/>
        </w:rPr>
      </w:pPr>
      <w:r w:rsidRPr="006850BE">
        <w:rPr>
          <w:rFonts w:ascii="David" w:hAnsi="David"/>
          <w:rtl/>
        </w:rPr>
        <w:t>אם לאחר שקלול התוצאות, קיבלו שתי הצעות או יותר תוצאה משוקללת זהה שהיא התוצאה הגב</w:t>
      </w:r>
      <w:r w:rsidR="00F85DC9" w:rsidRPr="006850BE">
        <w:rPr>
          <w:rFonts w:ascii="David" w:hAnsi="David"/>
          <w:rtl/>
        </w:rPr>
        <w:t xml:space="preserve">והה ביותר, ואחת מן ההצעות הינה </w:t>
      </w:r>
      <w:r w:rsidRPr="006850BE">
        <w:rPr>
          <w:rFonts w:ascii="David" w:hAnsi="David"/>
          <w:rtl/>
        </w:rPr>
        <w:t>"עסק בשליטת אישה", תיבחר ההצעה האמורה כזוכה במכרז ובלבד שצורף לה בעת הגשתה, תצהיר.</w:t>
      </w:r>
    </w:p>
    <w:p w:rsidR="00CB304E" w:rsidRPr="008B4685" w:rsidRDefault="00CB304E" w:rsidP="00CB304E">
      <w:pPr>
        <w:pStyle w:val="a7"/>
        <w:widowControl w:val="0"/>
        <w:ind w:left="360"/>
        <w:rPr>
          <w:rFonts w:ascii="David" w:hAnsi="David"/>
        </w:rPr>
      </w:pPr>
    </w:p>
    <w:p w:rsidR="006C63F8" w:rsidRPr="002A2A88" w:rsidRDefault="006C63F8" w:rsidP="006C63F8">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hint="cs"/>
          <w:b/>
          <w:bCs/>
          <w:color w:val="auto"/>
          <w:u w:val="single"/>
          <w:rtl/>
          <w:lang w:eastAsia="en-US"/>
        </w:rPr>
        <w:t xml:space="preserve">מנגנון המכרז </w:t>
      </w:r>
      <w:r w:rsidRPr="002A2A88">
        <w:rPr>
          <w:rFonts w:ascii="David" w:eastAsia="Times New Roman" w:hAnsi="David" w:cs="David"/>
          <w:b/>
          <w:bCs/>
          <w:color w:val="auto"/>
          <w:u w:val="single"/>
          <w:rtl/>
          <w:lang w:eastAsia="en-US"/>
        </w:rPr>
        <w:t>–</w:t>
      </w:r>
      <w:r w:rsidRPr="002A2A88">
        <w:rPr>
          <w:rFonts w:ascii="David" w:eastAsia="Times New Roman" w:hAnsi="David" w:cs="David" w:hint="cs"/>
          <w:b/>
          <w:bCs/>
          <w:color w:val="auto"/>
          <w:u w:val="single"/>
          <w:rtl/>
          <w:lang w:eastAsia="en-US"/>
        </w:rPr>
        <w:t xml:space="preserve"> הצעת צוות</w:t>
      </w:r>
    </w:p>
    <w:p w:rsidR="006C63F8" w:rsidRPr="00B97B1A" w:rsidRDefault="006C63F8" w:rsidP="006C63F8">
      <w:pPr>
        <w:pStyle w:val="a7"/>
        <w:widowControl w:val="0"/>
        <w:numPr>
          <w:ilvl w:val="1"/>
          <w:numId w:val="2"/>
        </w:numPr>
        <w:rPr>
          <w:rFonts w:ascii="David" w:hAnsi="David"/>
          <w:b/>
          <w:bCs/>
          <w:u w:val="single"/>
          <w:lang w:eastAsia="en-US"/>
        </w:rPr>
      </w:pPr>
      <w:r w:rsidRPr="00B97B1A">
        <w:rPr>
          <w:rFonts w:ascii="David" w:hAnsi="David" w:hint="cs"/>
          <w:rtl/>
          <w:lang w:eastAsia="en-US"/>
        </w:rPr>
        <w:t>הגוף מגיש ההצעה, מולו יתקשר המשרד, נד</w:t>
      </w:r>
      <w:r>
        <w:rPr>
          <w:rFonts w:ascii="David" w:hAnsi="David" w:hint="cs"/>
          <w:rtl/>
          <w:lang w:eastAsia="en-US"/>
        </w:rPr>
        <w:t xml:space="preserve">רש להציג במסגרת הצעתו מפיק </w:t>
      </w:r>
      <w:r w:rsidRPr="00B97B1A">
        <w:rPr>
          <w:rFonts w:ascii="David" w:hAnsi="David" w:hint="cs"/>
          <w:rtl/>
          <w:lang w:eastAsia="en-US"/>
        </w:rPr>
        <w:t>ובמאי.</w:t>
      </w:r>
    </w:p>
    <w:p w:rsidR="006C63F8" w:rsidRPr="00B97B1A" w:rsidRDefault="006C63F8" w:rsidP="006C63F8">
      <w:pPr>
        <w:pStyle w:val="a7"/>
        <w:widowControl w:val="0"/>
        <w:numPr>
          <w:ilvl w:val="1"/>
          <w:numId w:val="2"/>
        </w:numPr>
        <w:rPr>
          <w:rFonts w:ascii="David" w:hAnsi="David"/>
          <w:b/>
          <w:bCs/>
          <w:u w:val="single"/>
          <w:lang w:eastAsia="en-US"/>
        </w:rPr>
      </w:pPr>
      <w:r w:rsidRPr="00B97B1A">
        <w:rPr>
          <w:rFonts w:ascii="David" w:hAnsi="David" w:hint="cs"/>
          <w:rtl/>
          <w:lang w:eastAsia="en-US"/>
        </w:rPr>
        <w:t>מפיק</w:t>
      </w:r>
      <w:r w:rsidRPr="00B97B1A">
        <w:rPr>
          <w:rFonts w:ascii="David" w:hAnsi="David"/>
          <w:rtl/>
          <w:lang w:eastAsia="en-US"/>
        </w:rPr>
        <w:t>–</w:t>
      </w:r>
      <w:r w:rsidRPr="00B97B1A">
        <w:rPr>
          <w:rFonts w:ascii="David" w:hAnsi="David" w:hint="cs"/>
          <w:rtl/>
          <w:lang w:eastAsia="en-US"/>
        </w:rPr>
        <w:t xml:space="preserve"> על כל מציע להצ</w:t>
      </w:r>
      <w:r>
        <w:rPr>
          <w:rFonts w:ascii="David" w:hAnsi="David" w:hint="cs"/>
          <w:rtl/>
          <w:lang w:eastAsia="en-US"/>
        </w:rPr>
        <w:t xml:space="preserve">יג מפיק אחד בלבד. מפיק </w:t>
      </w:r>
      <w:r w:rsidRPr="00B97B1A">
        <w:rPr>
          <w:rFonts w:ascii="David" w:hAnsi="David" w:hint="cs"/>
          <w:rtl/>
          <w:lang w:eastAsia="en-US"/>
        </w:rPr>
        <w:t xml:space="preserve"> אחד יוכל להיות מוצג על ידי מציע אחד בלבד.</w:t>
      </w:r>
    </w:p>
    <w:p w:rsidR="006C63F8" w:rsidRDefault="006C63F8" w:rsidP="006C63F8">
      <w:pPr>
        <w:pStyle w:val="a7"/>
        <w:widowControl w:val="0"/>
        <w:numPr>
          <w:ilvl w:val="1"/>
          <w:numId w:val="2"/>
        </w:numPr>
        <w:rPr>
          <w:rFonts w:ascii="David" w:hAnsi="David"/>
          <w:lang w:eastAsia="en-US"/>
        </w:rPr>
      </w:pPr>
      <w:r w:rsidRPr="00B97B1A">
        <w:rPr>
          <w:rFonts w:ascii="David" w:hAnsi="David" w:hint="cs"/>
          <w:rtl/>
          <w:lang w:eastAsia="en-US"/>
        </w:rPr>
        <w:t xml:space="preserve">במאי </w:t>
      </w:r>
      <w:r w:rsidRPr="00B97B1A">
        <w:rPr>
          <w:rFonts w:ascii="David" w:hAnsi="David"/>
          <w:rtl/>
          <w:lang w:eastAsia="en-US"/>
        </w:rPr>
        <w:t>–</w:t>
      </w:r>
      <w:r w:rsidRPr="00B97B1A">
        <w:rPr>
          <w:rFonts w:ascii="David" w:hAnsi="David" w:hint="cs"/>
          <w:rtl/>
          <w:lang w:eastAsia="en-US"/>
        </w:rPr>
        <w:t xml:space="preserve"> המציעים רשאים </w:t>
      </w:r>
      <w:r>
        <w:rPr>
          <w:rFonts w:ascii="David" w:hAnsi="David" w:hint="cs"/>
          <w:rtl/>
          <w:lang w:eastAsia="en-US"/>
        </w:rPr>
        <w:t xml:space="preserve">להציע עם שני במאים חלופיים , אשר כל הצעה תכלול במאי אחר. </w:t>
      </w:r>
      <w:r w:rsidRPr="00B97B1A">
        <w:rPr>
          <w:rFonts w:ascii="David" w:hAnsi="David" w:hint="cs"/>
          <w:rtl/>
          <w:lang w:eastAsia="en-US"/>
        </w:rPr>
        <w:t xml:space="preserve">להציג בהצעתם </w:t>
      </w:r>
      <w:r w:rsidRPr="00B97B1A">
        <w:rPr>
          <w:rFonts w:ascii="David" w:hAnsi="David" w:hint="cs"/>
          <w:b/>
          <w:bCs/>
          <w:rtl/>
          <w:lang w:eastAsia="en-US"/>
        </w:rPr>
        <w:t xml:space="preserve">עד </w:t>
      </w:r>
      <w:r>
        <w:rPr>
          <w:rFonts w:ascii="David" w:hAnsi="David" w:hint="cs"/>
          <w:b/>
          <w:bCs/>
          <w:rtl/>
          <w:lang w:eastAsia="en-US"/>
        </w:rPr>
        <w:t xml:space="preserve"> </w:t>
      </w:r>
      <w:r w:rsidR="00B01BEB">
        <w:rPr>
          <w:rFonts w:ascii="David" w:hAnsi="David" w:hint="cs"/>
          <w:b/>
          <w:bCs/>
          <w:rtl/>
          <w:lang w:eastAsia="en-US"/>
        </w:rPr>
        <w:t>שני</w:t>
      </w:r>
      <w:r w:rsidRPr="00B97B1A">
        <w:rPr>
          <w:rFonts w:ascii="David" w:hAnsi="David" w:hint="cs"/>
          <w:b/>
          <w:bCs/>
          <w:rtl/>
          <w:lang w:eastAsia="en-US"/>
        </w:rPr>
        <w:t xml:space="preserve"> במאים שונים</w:t>
      </w:r>
      <w:r w:rsidRPr="00B97B1A">
        <w:rPr>
          <w:rFonts w:ascii="David" w:hAnsi="David" w:hint="cs"/>
          <w:rtl/>
          <w:lang w:eastAsia="en-US"/>
        </w:rPr>
        <w:t xml:space="preserve">. </w:t>
      </w:r>
      <w:r w:rsidRPr="00107A4A">
        <w:rPr>
          <w:rFonts w:ascii="David" w:hAnsi="David" w:hint="eastAsia"/>
          <w:rtl/>
          <w:lang w:eastAsia="en-US"/>
        </w:rPr>
        <w:t>כל</w:t>
      </w:r>
      <w:r w:rsidRPr="00107A4A">
        <w:rPr>
          <w:rFonts w:ascii="David" w:hAnsi="David"/>
          <w:rtl/>
          <w:lang w:eastAsia="en-US"/>
        </w:rPr>
        <w:t xml:space="preserve"> במאי ייבחן בנפרד – הן לצורך בחינת תנאי הסף והן לצורך בחינת איכות ההצעה. </w:t>
      </w:r>
      <w:r>
        <w:rPr>
          <w:rFonts w:ascii="David" w:hAnsi="David" w:hint="cs"/>
          <w:rtl/>
          <w:lang w:eastAsia="en-US"/>
        </w:rPr>
        <w:t>המציע הזוכה יפעיל את הבמאי הזוכה בלבד</w:t>
      </w:r>
    </w:p>
    <w:p w:rsidR="006C63F8" w:rsidRDefault="006C63F8" w:rsidP="006C63F8">
      <w:pPr>
        <w:pStyle w:val="a7"/>
        <w:widowControl w:val="0"/>
        <w:ind w:left="750"/>
        <w:rPr>
          <w:rFonts w:ascii="David" w:hAnsi="David"/>
          <w:rtl/>
          <w:lang w:eastAsia="en-US"/>
        </w:rPr>
      </w:pPr>
      <w:r w:rsidRPr="0008421F">
        <w:rPr>
          <w:rFonts w:ascii="David" w:hAnsi="David" w:hint="cs"/>
          <w:b/>
          <w:bCs/>
          <w:rtl/>
          <w:lang w:eastAsia="en-US"/>
        </w:rPr>
        <w:t xml:space="preserve">מציע אשר יציע בהצעתו שני במאים שונים </w:t>
      </w:r>
      <w:r w:rsidRPr="0008421F">
        <w:rPr>
          <w:rFonts w:ascii="David" w:hAnsi="David"/>
          <w:b/>
          <w:bCs/>
          <w:rtl/>
          <w:lang w:eastAsia="en-US"/>
        </w:rPr>
        <w:t>–</w:t>
      </w:r>
      <w:r w:rsidRPr="0008421F">
        <w:rPr>
          <w:rFonts w:ascii="David" w:hAnsi="David" w:hint="cs"/>
          <w:b/>
          <w:bCs/>
          <w:rtl/>
          <w:lang w:eastAsia="en-US"/>
        </w:rPr>
        <w:t xml:space="preserve"> על כל במאי יהיה  להציג תכנית אומנותית נפרדת לטקס הדלקת המשואות . </w:t>
      </w:r>
      <w:r w:rsidRPr="0008421F">
        <w:rPr>
          <w:rFonts w:ascii="David" w:hAnsi="David" w:hint="eastAsia"/>
          <w:rtl/>
          <w:lang w:eastAsia="en-US"/>
        </w:rPr>
        <w:t>הצעת</w:t>
      </w:r>
      <w:r w:rsidRPr="0008421F">
        <w:rPr>
          <w:rFonts w:ascii="David" w:hAnsi="David"/>
          <w:rtl/>
          <w:lang w:eastAsia="en-US"/>
        </w:rPr>
        <w:t xml:space="preserve"> המציע עם כל במאי </w:t>
      </w:r>
      <w:r w:rsidRPr="0008421F">
        <w:rPr>
          <w:rFonts w:ascii="David" w:hAnsi="David" w:hint="cs"/>
          <w:rtl/>
          <w:lang w:eastAsia="en-US"/>
        </w:rPr>
        <w:t xml:space="preserve">תנוקד בנפרד. מכל מקום , בטקס הדלקת המשואות יעסוק הבמאי  אשר הצעת המציע עם במאי זה קיבלה את הניקוד הגבוה ביותר מבין כל ההצעות </w:t>
      </w:r>
      <w:r>
        <w:rPr>
          <w:rFonts w:ascii="David" w:hAnsi="David" w:hint="cs"/>
          <w:rtl/>
          <w:lang w:eastAsia="en-US"/>
        </w:rPr>
        <w:t>(הציון הכולל הסופי)</w:t>
      </w:r>
    </w:p>
    <w:p w:rsidR="006C63F8" w:rsidRPr="0008421F" w:rsidRDefault="006C63F8" w:rsidP="006C63F8">
      <w:pPr>
        <w:pStyle w:val="a7"/>
        <w:widowControl w:val="0"/>
        <w:ind w:left="750"/>
        <w:rPr>
          <w:rFonts w:ascii="David" w:hAnsi="David"/>
          <w:rtl/>
          <w:lang w:eastAsia="en-US"/>
        </w:rPr>
      </w:pPr>
      <w:r w:rsidRPr="0008421F">
        <w:rPr>
          <w:rFonts w:ascii="David" w:hAnsi="David" w:hint="cs"/>
          <w:b/>
          <w:bCs/>
          <w:u w:val="single"/>
          <w:rtl/>
          <w:lang w:eastAsia="en-US"/>
        </w:rPr>
        <w:t xml:space="preserve">בכל מקרה יודגש כי בהגשת הצעתו מתחייב מציע לספק את כלל השירותים הנדרשים על ידי אנשי הצוות </w:t>
      </w:r>
      <w:r w:rsidRPr="0008421F">
        <w:rPr>
          <w:rFonts w:ascii="David" w:hAnsi="David" w:hint="cs"/>
          <w:b/>
          <w:bCs/>
          <w:u w:val="single"/>
          <w:rtl/>
          <w:lang w:eastAsia="en-US"/>
        </w:rPr>
        <w:lastRenderedPageBreak/>
        <w:t xml:space="preserve">המוצעים בהצעה שתוכרז כזוכה ע"י המשרד. </w:t>
      </w:r>
    </w:p>
    <w:p w:rsidR="006C63F8" w:rsidRPr="0008421F" w:rsidRDefault="006C63F8" w:rsidP="006C63F8">
      <w:pPr>
        <w:pStyle w:val="a7"/>
        <w:widowControl w:val="0"/>
        <w:numPr>
          <w:ilvl w:val="1"/>
          <w:numId w:val="2"/>
        </w:numPr>
        <w:rPr>
          <w:rFonts w:ascii="David" w:hAnsi="David"/>
          <w:b/>
          <w:bCs/>
          <w:u w:val="single"/>
          <w:lang w:eastAsia="en-US"/>
        </w:rPr>
      </w:pPr>
      <w:r w:rsidRPr="00B97B1A">
        <w:rPr>
          <w:rFonts w:ascii="David" w:hAnsi="David" w:hint="cs"/>
          <w:b/>
          <w:bCs/>
          <w:rtl/>
          <w:lang w:eastAsia="en-US"/>
        </w:rPr>
        <w:t xml:space="preserve">במאי אחד יכול להיות מוצע </w:t>
      </w:r>
      <w:r>
        <w:rPr>
          <w:rFonts w:ascii="David" w:hAnsi="David" w:hint="cs"/>
          <w:b/>
          <w:bCs/>
          <w:rtl/>
          <w:lang w:eastAsia="en-US"/>
        </w:rPr>
        <w:t>לכל היותר ב</w:t>
      </w:r>
      <w:r w:rsidRPr="00B97B1A">
        <w:rPr>
          <w:rFonts w:ascii="David" w:hAnsi="David" w:hint="cs"/>
          <w:b/>
          <w:bCs/>
          <w:rtl/>
          <w:lang w:eastAsia="en-US"/>
        </w:rPr>
        <w:t>שתי הצעות שונות</w:t>
      </w:r>
      <w:r>
        <w:rPr>
          <w:rFonts w:ascii="David" w:hAnsi="David" w:hint="cs"/>
          <w:b/>
          <w:bCs/>
          <w:rtl/>
          <w:lang w:eastAsia="en-US"/>
        </w:rPr>
        <w:t>.</w:t>
      </w:r>
    </w:p>
    <w:p w:rsidR="006C63F8" w:rsidRDefault="006C63F8" w:rsidP="00B268A3">
      <w:pPr>
        <w:pStyle w:val="3"/>
        <w:rPr>
          <w:rFonts w:ascii="David" w:eastAsia="Times New Roman" w:hAnsi="David" w:cs="David"/>
          <w:b/>
          <w:bCs/>
          <w:color w:val="auto"/>
          <w:u w:val="single"/>
          <w:lang w:eastAsia="en-US"/>
        </w:rPr>
      </w:pPr>
    </w:p>
    <w:p w:rsidR="00CB304E" w:rsidRPr="002A2A88" w:rsidRDefault="00CB304E"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דיון עם המשתתפים, תיקון הצעות וקיום משא ומתן</w:t>
      </w:r>
    </w:p>
    <w:p w:rsidR="00880714" w:rsidRPr="00D44E20" w:rsidRDefault="00880714" w:rsidP="006850BE">
      <w:pPr>
        <w:pStyle w:val="a7"/>
        <w:widowControl w:val="0"/>
        <w:numPr>
          <w:ilvl w:val="1"/>
          <w:numId w:val="2"/>
        </w:numPr>
        <w:rPr>
          <w:rFonts w:ascii="David" w:hAnsi="David"/>
        </w:rPr>
      </w:pPr>
      <w:r w:rsidRPr="00D44E20">
        <w:rPr>
          <w:rFonts w:ascii="David" w:hAnsi="David"/>
          <w:rtl/>
        </w:rPr>
        <w:t>ההצעות ת</w:t>
      </w:r>
      <w:r w:rsidR="00F85DC9" w:rsidRPr="00D44E20">
        <w:rPr>
          <w:rFonts w:ascii="David" w:hAnsi="David"/>
          <w:rtl/>
        </w:rPr>
        <w:t>י</w:t>
      </w:r>
      <w:r w:rsidRPr="00D44E20">
        <w:rPr>
          <w:rFonts w:ascii="David" w:hAnsi="David"/>
          <w:rtl/>
        </w:rPr>
        <w:t xml:space="preserve">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w:t>
      </w:r>
      <w:proofErr w:type="spellStart"/>
      <w:r w:rsidRPr="00D44E20">
        <w:rPr>
          <w:rFonts w:ascii="David" w:hAnsi="David"/>
          <w:rtl/>
        </w:rPr>
        <w:t>מהמציעים</w:t>
      </w:r>
      <w:proofErr w:type="spellEnd"/>
      <w:r w:rsidRPr="00D44E20">
        <w:rPr>
          <w:rFonts w:ascii="David" w:hAnsi="David"/>
          <w:rtl/>
        </w:rPr>
        <w:t>, על פי שיקול דעתה הבלעדי.</w:t>
      </w:r>
    </w:p>
    <w:p w:rsidR="00880714" w:rsidRPr="00D44E20" w:rsidRDefault="00880714" w:rsidP="006850BE">
      <w:pPr>
        <w:pStyle w:val="a7"/>
        <w:widowControl w:val="0"/>
        <w:numPr>
          <w:ilvl w:val="1"/>
          <w:numId w:val="2"/>
        </w:numPr>
        <w:rPr>
          <w:rFonts w:ascii="David" w:hAnsi="David"/>
        </w:rPr>
      </w:pPr>
      <w:r w:rsidRPr="00D44E20">
        <w:rPr>
          <w:rFonts w:ascii="David" w:hAnsi="David"/>
          <w:rtl/>
        </w:rPr>
        <w:t xml:space="preserve">ועדת המכרזים, או מי שהיא תקבע מטעמה, רשאים, לפי שיקול דעתם, לבקש </w:t>
      </w:r>
      <w:proofErr w:type="spellStart"/>
      <w:r w:rsidRPr="00D44E20">
        <w:rPr>
          <w:rFonts w:ascii="David" w:hAnsi="David"/>
          <w:rtl/>
        </w:rPr>
        <w:t>מהמציעים</w:t>
      </w:r>
      <w:proofErr w:type="spellEnd"/>
      <w:r w:rsidRPr="00D44E20">
        <w:rPr>
          <w:rFonts w:ascii="David" w:hAnsi="David"/>
          <w:rtl/>
        </w:rPr>
        <w:t xml:space="preserve"> שהצעותיהם נמצאו מתאימות, בין אם מדובר במציע בודד ובין אם מדובר במספר מציעים (לרבות עם חלק </w:t>
      </w:r>
      <w:proofErr w:type="spellStart"/>
      <w:r w:rsidRPr="00D44E20">
        <w:rPr>
          <w:rFonts w:ascii="David" w:hAnsi="David"/>
          <w:rtl/>
        </w:rPr>
        <w:t>מהמציעים</w:t>
      </w:r>
      <w:proofErr w:type="spellEnd"/>
      <w:r w:rsidRPr="00D44E20">
        <w:rPr>
          <w:rFonts w:ascii="David" w:hAnsi="David"/>
          <w:rtl/>
        </w:rPr>
        <w:t xml:space="preserve"> בלבד), לתקן את הצעותיהם, אם נמצא כי נפלו בהן פגמים טכניים, בין בשלב אחד ובין במספר שלבים. </w:t>
      </w:r>
    </w:p>
    <w:p w:rsidR="00880714" w:rsidRPr="00D44E20" w:rsidRDefault="00880714" w:rsidP="006850BE">
      <w:pPr>
        <w:pStyle w:val="a7"/>
        <w:widowControl w:val="0"/>
        <w:numPr>
          <w:ilvl w:val="1"/>
          <w:numId w:val="2"/>
        </w:numPr>
        <w:rPr>
          <w:rFonts w:ascii="David" w:hAnsi="David"/>
          <w:rtl/>
        </w:rPr>
      </w:pPr>
      <w:r w:rsidRPr="00D44E20">
        <w:rPr>
          <w:rFonts w:ascii="David" w:hAnsi="David"/>
          <w:rtl/>
        </w:rPr>
        <w:t>ועדת המכרזים תודיע למציעים, לפי העניין, על המועד האחרון להגשת הצעה מתוקנת, אם וככל שהיא תראה לנכון לקבוע הליך כאמור.</w:t>
      </w:r>
    </w:p>
    <w:p w:rsidR="00880714" w:rsidRPr="00D44E20" w:rsidRDefault="00880714" w:rsidP="006850BE">
      <w:pPr>
        <w:pStyle w:val="a7"/>
        <w:widowControl w:val="0"/>
        <w:numPr>
          <w:ilvl w:val="1"/>
          <w:numId w:val="2"/>
        </w:numPr>
        <w:rPr>
          <w:rFonts w:ascii="David" w:hAnsi="David"/>
          <w:rtl/>
        </w:rPr>
      </w:pPr>
      <w:r w:rsidRPr="00D44E20">
        <w:rPr>
          <w:rFonts w:ascii="David" w:hAnsi="David"/>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rsidR="00880714" w:rsidRPr="00D44E20" w:rsidRDefault="00880714" w:rsidP="006850BE">
      <w:pPr>
        <w:pStyle w:val="a7"/>
        <w:widowControl w:val="0"/>
        <w:numPr>
          <w:ilvl w:val="1"/>
          <w:numId w:val="2"/>
        </w:numPr>
        <w:rPr>
          <w:rFonts w:ascii="David" w:hAnsi="David"/>
          <w:rtl/>
        </w:rPr>
      </w:pPr>
      <w:r w:rsidRPr="00D44E20">
        <w:rPr>
          <w:rFonts w:ascii="David" w:hAnsi="David"/>
          <w:rtl/>
        </w:rPr>
        <w:t xml:space="preserve">לאחר קביעת הזוכה, רשאי המזמין לנהל משא ומתן עמו במטרה לשפר או לתקן את הצעתו. </w:t>
      </w:r>
    </w:p>
    <w:p w:rsidR="00895CDE" w:rsidRPr="00D44E20" w:rsidRDefault="00880714" w:rsidP="006850BE">
      <w:pPr>
        <w:pStyle w:val="a7"/>
        <w:widowControl w:val="0"/>
        <w:numPr>
          <w:ilvl w:val="1"/>
          <w:numId w:val="2"/>
        </w:numPr>
        <w:rPr>
          <w:rFonts w:ascii="David" w:hAnsi="David"/>
        </w:rPr>
      </w:pPr>
      <w:r w:rsidRPr="00D44E20">
        <w:rPr>
          <w:rFonts w:ascii="David" w:hAnsi="David"/>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המזמין אינם חייבים לבחון או לדון בהצעה כאמור, וכן רשאים הם לדחות הצעה כאמור ללא מתן כל הנמקה, או להתנות את הסכמתם בכל תנאי שיראה להם.</w:t>
      </w:r>
    </w:p>
    <w:p w:rsidR="007A22B4" w:rsidRPr="00D44E20" w:rsidRDefault="007A22B4" w:rsidP="007A22B4">
      <w:pPr>
        <w:pStyle w:val="a7"/>
        <w:widowControl w:val="0"/>
        <w:ind w:left="1134"/>
        <w:rPr>
          <w:rFonts w:ascii="David" w:hAnsi="David"/>
        </w:rPr>
      </w:pPr>
    </w:p>
    <w:p w:rsidR="007A22B4" w:rsidRPr="002A2A88" w:rsidRDefault="007A22B4" w:rsidP="006850BE">
      <w:pPr>
        <w:pStyle w:val="3"/>
        <w:numPr>
          <w:ilvl w:val="0"/>
          <w:numId w:val="2"/>
        </w:numPr>
        <w:rPr>
          <w:rFonts w:ascii="David" w:eastAsia="Times New Roman" w:hAnsi="David" w:cs="David"/>
          <w:b/>
          <w:bCs/>
          <w:color w:val="auto"/>
          <w:u w:val="single"/>
          <w:lang w:eastAsia="en-US"/>
        </w:rPr>
      </w:pPr>
      <w:bookmarkStart w:id="54" w:name="_Ref391914713"/>
      <w:r w:rsidRPr="002A2A88">
        <w:rPr>
          <w:rFonts w:ascii="David" w:eastAsia="Times New Roman" w:hAnsi="David" w:cs="David"/>
          <w:b/>
          <w:bCs/>
          <w:color w:val="auto"/>
          <w:u w:val="single"/>
          <w:rtl/>
          <w:lang w:eastAsia="en-US"/>
        </w:rPr>
        <w:t>תוקף ההצעה וזוכה שני</w:t>
      </w:r>
      <w:bookmarkEnd w:id="54"/>
    </w:p>
    <w:p w:rsidR="00C2000D" w:rsidRPr="00D44E20" w:rsidRDefault="00C2000D" w:rsidP="006850BE">
      <w:pPr>
        <w:pStyle w:val="a7"/>
        <w:widowControl w:val="0"/>
        <w:numPr>
          <w:ilvl w:val="1"/>
          <w:numId w:val="2"/>
        </w:numPr>
        <w:rPr>
          <w:rFonts w:ascii="David" w:hAnsi="David"/>
        </w:rPr>
      </w:pPr>
      <w:bookmarkStart w:id="55" w:name="_Ref391914597"/>
      <w:bookmarkStart w:id="56" w:name="_Ref295923287"/>
      <w:r w:rsidRPr="00D44E20">
        <w:rPr>
          <w:rFonts w:ascii="David" w:hAnsi="David"/>
          <w:rtl/>
        </w:rPr>
        <w:t xml:space="preserve">ההצעות למכרז תשארנה בתוקף עד לתקופה של </w:t>
      </w:r>
      <w:r w:rsidR="002D09A1" w:rsidRPr="00D44E20">
        <w:rPr>
          <w:rFonts w:ascii="David" w:hAnsi="David"/>
          <w:rtl/>
        </w:rPr>
        <w:t>120</w:t>
      </w:r>
      <w:r w:rsidRPr="00D44E20">
        <w:rPr>
          <w:rFonts w:ascii="David" w:hAnsi="David"/>
          <w:rtl/>
        </w:rPr>
        <w:t xml:space="preserve"> יום מהמועד האחרון להגשת ההצעות. המציע יאריך את תוקף ההצעה ואת תוקף הערבות לקיום תנאי המכרז בהתאם, לבקשת המזמין, עד</w:t>
      </w:r>
      <w:r w:rsidRPr="00D44E20">
        <w:rPr>
          <w:rFonts w:ascii="David" w:hAnsi="David"/>
        </w:rPr>
        <w:t xml:space="preserve"> </w:t>
      </w:r>
      <w:r w:rsidRPr="00D44E20">
        <w:rPr>
          <w:rFonts w:ascii="David" w:hAnsi="David"/>
          <w:rtl/>
        </w:rPr>
        <w:t>לקבלת החלטה סופית במכרז זה.</w:t>
      </w:r>
      <w:bookmarkEnd w:id="55"/>
    </w:p>
    <w:p w:rsidR="00C2000D" w:rsidRPr="00D44E20" w:rsidRDefault="00C2000D" w:rsidP="006850BE">
      <w:pPr>
        <w:numPr>
          <w:ilvl w:val="1"/>
          <w:numId w:val="2"/>
        </w:numPr>
        <w:rPr>
          <w:rFonts w:ascii="David" w:hAnsi="David"/>
        </w:rPr>
      </w:pPr>
      <w:r w:rsidRPr="00D44E20">
        <w:rPr>
          <w:rFonts w:ascii="David" w:hAnsi="David"/>
          <w:rtl/>
        </w:rPr>
        <w:t xml:space="preserve">ועדת המכרזים תהיה רשאית לחלט את </w:t>
      </w:r>
      <w:r w:rsidR="000D4E1E">
        <w:rPr>
          <w:rFonts w:ascii="David" w:hAnsi="David" w:hint="cs"/>
          <w:rtl/>
        </w:rPr>
        <w:t>ערבות ההצעה שהגיש המציע</w:t>
      </w:r>
      <w:r w:rsidRPr="00D44E20">
        <w:rPr>
          <w:rFonts w:ascii="David" w:hAnsi="David"/>
          <w:rtl/>
        </w:rPr>
        <w:t>, כול</w:t>
      </w:r>
      <w:r w:rsidR="000D4E1E">
        <w:rPr>
          <w:rFonts w:ascii="David" w:hAnsi="David" w:hint="cs"/>
          <w:rtl/>
        </w:rPr>
        <w:t>ה</w:t>
      </w:r>
      <w:r w:rsidR="000D4E1E">
        <w:rPr>
          <w:rFonts w:ascii="David" w:hAnsi="David"/>
          <w:rtl/>
        </w:rPr>
        <w:t xml:space="preserve"> או חלק</w:t>
      </w:r>
      <w:r w:rsidR="000D4E1E">
        <w:rPr>
          <w:rFonts w:ascii="David" w:hAnsi="David" w:hint="cs"/>
          <w:rtl/>
        </w:rPr>
        <w:t>ה</w:t>
      </w:r>
      <w:r w:rsidRPr="00D44E20">
        <w:rPr>
          <w:rFonts w:ascii="David" w:hAnsi="David"/>
          <w:rtl/>
        </w:rPr>
        <w:t>, במידה וחזר בו מציע מהצעתו לאחר פתיחת תיבת המכרזים ו/או בנסיבות שבהן מציע שזכה במכרז סירב לחתום על ההסכם, ו/או לא החליף את ערבות המכרז שהוגשה על ידו בערבות הסכם או סירב למלא אחר דרישה אחרת שבה הוא מחויב בהתאם לקבוע בהצעתו ובהתאם לאמור במכרז זה.</w:t>
      </w:r>
    </w:p>
    <w:bookmarkEnd w:id="56"/>
    <w:p w:rsidR="007A22B4" w:rsidRPr="00D44E20" w:rsidRDefault="007A22B4" w:rsidP="006850BE">
      <w:pPr>
        <w:pStyle w:val="a7"/>
        <w:widowControl w:val="0"/>
        <w:numPr>
          <w:ilvl w:val="1"/>
          <w:numId w:val="2"/>
        </w:numPr>
        <w:rPr>
          <w:rFonts w:ascii="David" w:hAnsi="David"/>
        </w:rPr>
      </w:pPr>
      <w:r w:rsidRPr="00D44E20">
        <w:rPr>
          <w:rFonts w:ascii="David" w:hAnsi="David"/>
          <w:rtl/>
        </w:rPr>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w:t>
      </w:r>
      <w:proofErr w:type="spellStart"/>
      <w:r w:rsidRPr="00D44E20">
        <w:rPr>
          <w:rFonts w:ascii="David" w:hAnsi="David"/>
          <w:rtl/>
        </w:rPr>
        <w:t>איתו</w:t>
      </w:r>
      <w:proofErr w:type="spellEnd"/>
      <w:r w:rsidRPr="00D44E20">
        <w:rPr>
          <w:rFonts w:ascii="David" w:hAnsi="David"/>
          <w:rtl/>
        </w:rPr>
        <w:t xml:space="preserve"> תבוטלנה מכל סיבה שהיא, יהא המזמין רשאי לפנות למציע שדורג אחרי המציע שזכה במכרז (להלן: "זוכה שני"), על-מנת שיתחיל באספקת השירותים, בהתאם לתנאי המכרז ובהתאם להצעתו, והזוכה השני יהיה מחויב להתחיל באספקת השירותים בתוך עשרה ימי עסקים לכל היותר – מיום פניית המזמין אליו. </w:t>
      </w:r>
    </w:p>
    <w:p w:rsidR="007A22B4" w:rsidRPr="00D44E20" w:rsidRDefault="007A22B4" w:rsidP="006850BE">
      <w:pPr>
        <w:pStyle w:val="a7"/>
        <w:widowControl w:val="0"/>
        <w:numPr>
          <w:ilvl w:val="1"/>
          <w:numId w:val="2"/>
        </w:numPr>
        <w:rPr>
          <w:rFonts w:ascii="David" w:hAnsi="David"/>
        </w:rPr>
      </w:pPr>
      <w:r w:rsidRPr="00D44E20">
        <w:rPr>
          <w:rFonts w:ascii="David" w:hAnsi="David"/>
          <w:rtl/>
        </w:rPr>
        <w:t xml:space="preserve">לאחר תום התקופה האמורה בסעיף </w:t>
      </w:r>
      <w:r w:rsidRPr="00D44E20">
        <w:rPr>
          <w:rFonts w:ascii="David" w:hAnsi="David"/>
          <w:rtl/>
        </w:rPr>
        <w:fldChar w:fldCharType="begin"/>
      </w:r>
      <w:r w:rsidRPr="00D44E20">
        <w:rPr>
          <w:rFonts w:ascii="David" w:hAnsi="David"/>
          <w:rtl/>
        </w:rPr>
        <w:instrText xml:space="preserve"> </w:instrText>
      </w:r>
      <w:r w:rsidRPr="00D44E20">
        <w:rPr>
          <w:rFonts w:ascii="David" w:hAnsi="David"/>
        </w:rPr>
        <w:instrText>REF</w:instrText>
      </w:r>
      <w:r w:rsidRPr="00D44E20">
        <w:rPr>
          <w:rFonts w:ascii="David" w:hAnsi="David"/>
          <w:rtl/>
        </w:rPr>
        <w:instrText xml:space="preserve"> _</w:instrText>
      </w:r>
      <w:r w:rsidRPr="00D44E20">
        <w:rPr>
          <w:rFonts w:ascii="David" w:hAnsi="David"/>
        </w:rPr>
        <w:instrText>Ref295923287 \r \h</w:instrText>
      </w:r>
      <w:r w:rsidRPr="00D44E20">
        <w:rPr>
          <w:rFonts w:ascii="David" w:hAnsi="David"/>
          <w:rtl/>
        </w:rPr>
        <w:instrText xml:space="preserve"> </w:instrText>
      </w:r>
      <w:r w:rsidR="00FE2875" w:rsidRPr="00D44E20">
        <w:rPr>
          <w:rFonts w:ascii="David" w:hAnsi="David"/>
          <w:rtl/>
        </w:rPr>
        <w:instrText xml:space="preserve"> \* </w:instrText>
      </w:r>
      <w:r w:rsidR="00FE2875" w:rsidRPr="00D44E20">
        <w:rPr>
          <w:rFonts w:ascii="David" w:hAnsi="David"/>
        </w:rPr>
        <w:instrText>MERGEFORMAT</w:instrText>
      </w:r>
      <w:r w:rsidR="00FE2875" w:rsidRPr="00D44E20">
        <w:rPr>
          <w:rFonts w:ascii="David" w:hAnsi="David"/>
          <w:rtl/>
        </w:rPr>
        <w:instrText xml:space="preserve"> </w:instrText>
      </w:r>
      <w:r w:rsidRPr="00D44E20">
        <w:rPr>
          <w:rFonts w:ascii="David" w:hAnsi="David"/>
          <w:rtl/>
        </w:rPr>
      </w:r>
      <w:r w:rsidRPr="00D44E20">
        <w:rPr>
          <w:rFonts w:ascii="David" w:hAnsi="David"/>
          <w:rtl/>
        </w:rPr>
        <w:fldChar w:fldCharType="separate"/>
      </w:r>
      <w:r w:rsidR="007B066C">
        <w:rPr>
          <w:rFonts w:ascii="David" w:hAnsi="David"/>
          <w:cs/>
        </w:rPr>
        <w:t>‎</w:t>
      </w:r>
      <w:r w:rsidR="007B066C">
        <w:rPr>
          <w:rFonts w:ascii="David" w:hAnsi="David"/>
        </w:rPr>
        <w:t>14.1</w:t>
      </w:r>
      <w:r w:rsidRPr="00D44E20">
        <w:rPr>
          <w:rFonts w:ascii="David" w:hAnsi="David"/>
          <w:rtl/>
        </w:rPr>
        <w:fldChar w:fldCharType="end"/>
      </w:r>
      <w:r w:rsidRPr="00D44E20">
        <w:rPr>
          <w:rFonts w:ascii="David" w:hAnsi="David"/>
          <w:rtl/>
        </w:rPr>
        <w:t xml:space="preserve"> לעיל, יוכל המזמין לפנות אל הזוכה השני והלה לא יהיה מחויב בתחילת התקשרות עם המזמין. במידה ויסרב הזוכה השני להתחיל בהתקשרות יוכל המזמין לפנות אל המציעים שדורגו אחריו, לפי שיקול דעתו הבלעדי, עד לחתימת הסכם חדש לביצוע הפרויקט. </w:t>
      </w:r>
      <w:r w:rsidRPr="00D44E20">
        <w:rPr>
          <w:rFonts w:ascii="David" w:hAnsi="David"/>
          <w:rtl/>
        </w:rPr>
        <w:lastRenderedPageBreak/>
        <w:t>למען הסר ספק, סמכות זו של המזמין היא סמכות רשות והמזמין ישתמש בה בהתאם לשיקול דעתו עפ"י נסיבות העניין.</w:t>
      </w:r>
    </w:p>
    <w:p w:rsidR="00AE1926" w:rsidRPr="00D44E20" w:rsidRDefault="00AE1926" w:rsidP="00AE1926">
      <w:pPr>
        <w:pStyle w:val="a7"/>
        <w:widowControl w:val="0"/>
        <w:ind w:left="360"/>
        <w:rPr>
          <w:rFonts w:ascii="David" w:hAnsi="David"/>
        </w:rPr>
      </w:pPr>
    </w:p>
    <w:p w:rsidR="00AE1926" w:rsidRPr="002A2A88" w:rsidRDefault="004D3F44"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הבהרות, שינויים ותיקון פגמים</w:t>
      </w:r>
    </w:p>
    <w:p w:rsidR="004D3F44" w:rsidRPr="00D44E20" w:rsidRDefault="003D44D7" w:rsidP="003D44D7">
      <w:pPr>
        <w:widowControl w:val="0"/>
        <w:ind w:left="360"/>
        <w:rPr>
          <w:rFonts w:ascii="David" w:hAnsi="David"/>
        </w:rPr>
      </w:pPr>
      <w:r w:rsidRPr="00D44E20">
        <w:rPr>
          <w:rFonts w:ascii="David" w:hAnsi="David"/>
          <w:rtl/>
        </w:rPr>
        <w:t xml:space="preserve">הליך פניית הספקים בשאלות הבהרה הנוגעות למכרז ואופן קבלת המענה </w:t>
      </w:r>
      <w:r w:rsidR="00817B37">
        <w:rPr>
          <w:rFonts w:ascii="David" w:hAnsi="David" w:hint="cs"/>
          <w:rtl/>
        </w:rPr>
        <w:t>ממרכז ההסברה-</w:t>
      </w:r>
      <w:r w:rsidR="001C505C">
        <w:rPr>
          <w:rFonts w:ascii="David" w:hAnsi="David" w:hint="cs"/>
          <w:rtl/>
        </w:rPr>
        <w:t xml:space="preserve">המטה לטקסים ולאירועים ממלכתיים </w:t>
      </w:r>
      <w:r w:rsidRPr="00D44E20">
        <w:rPr>
          <w:rFonts w:ascii="David" w:hAnsi="David"/>
          <w:rtl/>
        </w:rPr>
        <w:t xml:space="preserve"> הם כדלהלן:</w:t>
      </w:r>
    </w:p>
    <w:p w:rsidR="0069145E" w:rsidRPr="00D44E20" w:rsidRDefault="0069145E" w:rsidP="006850BE">
      <w:pPr>
        <w:pStyle w:val="a7"/>
        <w:widowControl w:val="0"/>
        <w:numPr>
          <w:ilvl w:val="1"/>
          <w:numId w:val="2"/>
        </w:numPr>
        <w:rPr>
          <w:rFonts w:ascii="David" w:hAnsi="David"/>
          <w:b/>
          <w:bCs/>
        </w:rPr>
      </w:pPr>
      <w:r w:rsidRPr="00D44E20">
        <w:rPr>
          <w:rFonts w:ascii="David" w:hAnsi="David"/>
          <w:b/>
          <w:bCs/>
          <w:rtl/>
        </w:rPr>
        <w:t>הפנייה תכלול את שם המכרז, מספר הסעיף במכרז אליו מתייחסת השאלה, פרוט השאלה, פרטי השואל, מס' טלפון, מס' פקס וכתובת דואר אלקטרוני</w:t>
      </w:r>
      <w:r w:rsidR="00C0133B">
        <w:rPr>
          <w:rFonts w:ascii="David" w:hAnsi="David" w:hint="cs"/>
          <w:b/>
          <w:bCs/>
          <w:rtl/>
        </w:rPr>
        <w:t xml:space="preserve"> ותתקבל אך ורק בפורמט וורד או אקסל</w:t>
      </w:r>
      <w:r w:rsidRPr="00D44E20">
        <w:rPr>
          <w:rFonts w:ascii="David" w:hAnsi="David"/>
          <w:b/>
          <w:bCs/>
          <w:rtl/>
        </w:rPr>
        <w:t>.</w:t>
      </w:r>
    </w:p>
    <w:p w:rsidR="0069145E" w:rsidRPr="00D44E20" w:rsidRDefault="0069145E" w:rsidP="006850BE">
      <w:pPr>
        <w:pStyle w:val="a7"/>
        <w:widowControl w:val="0"/>
        <w:numPr>
          <w:ilvl w:val="1"/>
          <w:numId w:val="2"/>
        </w:numPr>
        <w:rPr>
          <w:rFonts w:ascii="David" w:hAnsi="David"/>
        </w:rPr>
      </w:pPr>
      <w:r w:rsidRPr="00D44E20">
        <w:rPr>
          <w:rFonts w:ascii="David" w:hAnsi="David"/>
          <w:rtl/>
        </w:rPr>
        <w:t xml:space="preserve">על המציע לבדוק את מסמכי המכרז השונים ביסודיות. אם ימצא המציע אי </w:t>
      </w:r>
      <w:proofErr w:type="spellStart"/>
      <w:r w:rsidRPr="00D44E20">
        <w:rPr>
          <w:rFonts w:ascii="David" w:hAnsi="David"/>
          <w:rtl/>
        </w:rPr>
        <w:t>בהירויות</w:t>
      </w:r>
      <w:proofErr w:type="spellEnd"/>
      <w:r w:rsidRPr="00D44E20">
        <w:rPr>
          <w:rFonts w:ascii="David" w:hAnsi="David"/>
          <w:rtl/>
        </w:rPr>
        <w:t>, סתירות, אי התאמות בין מסמכי המכרז, או לא יבין המציע פרט כלשהו מהכתוב במכרז, עליו לפנות למ</w:t>
      </w:r>
      <w:r w:rsidR="00FE0C3A">
        <w:rPr>
          <w:rFonts w:ascii="David" w:hAnsi="David" w:hint="cs"/>
          <w:rtl/>
        </w:rPr>
        <w:t>זמין</w:t>
      </w:r>
      <w:r w:rsidRPr="00D44E20">
        <w:rPr>
          <w:rFonts w:ascii="David" w:hAnsi="David"/>
          <w:rtl/>
        </w:rPr>
        <w:t xml:space="preserve"> ולפרט על כך בכתב.</w:t>
      </w:r>
    </w:p>
    <w:p w:rsidR="004F0C48" w:rsidRPr="00D44E20" w:rsidRDefault="0069145E" w:rsidP="001031B9">
      <w:pPr>
        <w:pStyle w:val="a7"/>
        <w:widowControl w:val="0"/>
        <w:numPr>
          <w:ilvl w:val="1"/>
          <w:numId w:val="2"/>
        </w:numPr>
        <w:rPr>
          <w:rFonts w:ascii="David" w:hAnsi="David"/>
        </w:rPr>
      </w:pPr>
      <w:bookmarkStart w:id="57" w:name="_Ref299620278"/>
      <w:r w:rsidRPr="00D44E20">
        <w:rPr>
          <w:rFonts w:ascii="David" w:hAnsi="David"/>
          <w:b/>
          <w:bCs/>
          <w:rtl/>
        </w:rPr>
        <w:t>פנייה ובה פיר</w:t>
      </w:r>
      <w:r w:rsidR="004F0C48">
        <w:rPr>
          <w:rFonts w:ascii="David" w:hAnsi="David"/>
          <w:b/>
          <w:bCs/>
          <w:rtl/>
        </w:rPr>
        <w:t>וט כאמור תימסר למשרד לא יאוחר מ</w:t>
      </w:r>
      <w:r w:rsidR="004F0C48">
        <w:rPr>
          <w:rFonts w:ascii="David" w:hAnsi="David" w:hint="cs"/>
          <w:b/>
          <w:bCs/>
          <w:rtl/>
        </w:rPr>
        <w:t>המועד המצוין בסעיף לוח זמנים מרוכז.</w:t>
      </w:r>
      <w:r w:rsidRPr="00D44E20">
        <w:rPr>
          <w:rFonts w:ascii="David" w:hAnsi="David"/>
          <w:rtl/>
        </w:rPr>
        <w:t xml:space="preserve"> מציע אשר לא יפנה לקבלת הבהרות בתוך המועד האמור, יהיה מנוע מלטעון בעתיד כל טענה בדבר אי בהירות, סתירה אי התאמה או אי הבנה כאמור.</w:t>
      </w:r>
      <w:bookmarkEnd w:id="57"/>
      <w:r w:rsidRPr="00D44E20">
        <w:rPr>
          <w:rFonts w:ascii="David" w:hAnsi="David"/>
          <w:rtl/>
        </w:rPr>
        <w:t xml:space="preserve"> </w:t>
      </w:r>
      <w:r w:rsidR="00477F86">
        <w:rPr>
          <w:rFonts w:ascii="David" w:hAnsi="David" w:hint="cs"/>
          <w:rtl/>
        </w:rPr>
        <w:t>את הפניה יש להפנות בכתב באמצעות הדוא"ל:</w:t>
      </w:r>
      <w:r w:rsidR="00477F86">
        <w:rPr>
          <w:rFonts w:ascii="David" w:hAnsi="David" w:hint="cs"/>
        </w:rPr>
        <w:t xml:space="preserve"> </w:t>
      </w:r>
      <w:hyperlink r:id="rId15" w:history="1">
        <w:r w:rsidR="00477F86" w:rsidRPr="00821EF7">
          <w:rPr>
            <w:rStyle w:val="Hyperlink"/>
            <w:rFonts w:ascii="David" w:hAnsi="David"/>
          </w:rPr>
          <w:t>liorg@neca.gov.il</w:t>
        </w:r>
      </w:hyperlink>
      <w:r w:rsidR="00477F86">
        <w:rPr>
          <w:rFonts w:ascii="David" w:hAnsi="David"/>
        </w:rPr>
        <w:t xml:space="preserve"> </w:t>
      </w:r>
      <w:r w:rsidR="006850BE">
        <w:rPr>
          <w:rFonts w:ascii="David" w:hAnsi="David" w:hint="cs"/>
          <w:rtl/>
        </w:rPr>
        <w:t xml:space="preserve"> </w:t>
      </w:r>
      <w:r w:rsidR="004F0C48" w:rsidRPr="00D44E20">
        <w:rPr>
          <w:rFonts w:ascii="David" w:hAnsi="David"/>
          <w:rtl/>
        </w:rPr>
        <w:t xml:space="preserve">(שאלות שיופנו בעל פה או בטלפון לא יענו ולא יחייבו את המזמין). </w:t>
      </w:r>
    </w:p>
    <w:p w:rsidR="003D44D7" w:rsidRPr="00D44E20" w:rsidRDefault="002C7FE8" w:rsidP="006850BE">
      <w:pPr>
        <w:pStyle w:val="a7"/>
        <w:widowControl w:val="0"/>
        <w:numPr>
          <w:ilvl w:val="1"/>
          <w:numId w:val="2"/>
        </w:numPr>
        <w:rPr>
          <w:rFonts w:ascii="David" w:hAnsi="David"/>
        </w:rPr>
      </w:pPr>
      <w:r>
        <w:rPr>
          <w:rFonts w:ascii="David" w:hAnsi="David" w:hint="cs"/>
          <w:rtl/>
        </w:rPr>
        <w:t xml:space="preserve">מסמך </w:t>
      </w:r>
      <w:r w:rsidR="0069145E" w:rsidRPr="00D44E20">
        <w:rPr>
          <w:rFonts w:ascii="David" w:hAnsi="David"/>
          <w:rtl/>
        </w:rPr>
        <w:t xml:space="preserve">המענה לפניות </w:t>
      </w:r>
      <w:r>
        <w:rPr>
          <w:rFonts w:ascii="David" w:hAnsi="David" w:hint="cs"/>
          <w:rtl/>
        </w:rPr>
        <w:t xml:space="preserve">ולשאלות ההבהרה </w:t>
      </w:r>
      <w:r w:rsidR="0069145E" w:rsidRPr="00D44E20">
        <w:rPr>
          <w:rFonts w:ascii="David" w:hAnsi="David"/>
          <w:rtl/>
        </w:rPr>
        <w:t>יפורסם באתר האינטרנט ש</w:t>
      </w:r>
      <w:r>
        <w:rPr>
          <w:rFonts w:ascii="David" w:hAnsi="David"/>
          <w:rtl/>
        </w:rPr>
        <w:t>ל המזמין</w:t>
      </w:r>
      <w:r>
        <w:rPr>
          <w:rFonts w:ascii="David" w:hAnsi="David" w:hint="cs"/>
          <w:rtl/>
        </w:rPr>
        <w:t>,</w:t>
      </w:r>
      <w:r w:rsidR="0069145E" w:rsidRPr="00D44E20">
        <w:rPr>
          <w:rFonts w:ascii="David" w:hAnsi="David"/>
          <w:rtl/>
        </w:rPr>
        <w:t xml:space="preserve"> </w:t>
      </w:r>
      <w:r>
        <w:rPr>
          <w:rFonts w:ascii="David" w:hAnsi="David" w:hint="cs"/>
          <w:rtl/>
        </w:rPr>
        <w:t>זמן סביר</w:t>
      </w:r>
      <w:r w:rsidR="0069145E" w:rsidRPr="00D44E20">
        <w:rPr>
          <w:rFonts w:ascii="David" w:hAnsi="David"/>
          <w:rtl/>
        </w:rPr>
        <w:t xml:space="preserve"> לפני המועד האחרון להגשת ההצעות</w:t>
      </w:r>
      <w:r>
        <w:rPr>
          <w:rFonts w:ascii="David" w:hAnsi="David" w:hint="cs"/>
          <w:rtl/>
        </w:rPr>
        <w:t>.</w:t>
      </w:r>
      <w:r w:rsidR="0069145E" w:rsidRPr="00D44E20">
        <w:rPr>
          <w:rFonts w:ascii="David" w:hAnsi="David"/>
          <w:rtl/>
        </w:rPr>
        <w:t xml:space="preserve"> למען הסר ספק, המסמך ירכז את כלל השאלות שהופנו למשרד לצד המענה. </w:t>
      </w:r>
      <w:r w:rsidR="00F04E9B">
        <w:rPr>
          <w:rFonts w:ascii="David" w:hAnsi="David" w:hint="cs"/>
          <w:b/>
          <w:bCs/>
          <w:rtl/>
        </w:rPr>
        <w:t>מסמך המענה לשאלות ההבהרה יהווה חלק ממסמכי המכרז ויחייב את המציעים</w:t>
      </w:r>
      <w:r w:rsidR="0069145E" w:rsidRPr="00D44E20">
        <w:rPr>
          <w:rFonts w:ascii="David" w:hAnsi="David"/>
          <w:b/>
          <w:bCs/>
          <w:rtl/>
        </w:rPr>
        <w:t>. יש לצרפו להצעה כשהוא חתום בתחתית כל עמוד.</w:t>
      </w:r>
    </w:p>
    <w:p w:rsidR="003B074E" w:rsidRPr="00AD713C" w:rsidRDefault="00D74D94" w:rsidP="006850BE">
      <w:pPr>
        <w:pStyle w:val="a7"/>
        <w:widowControl w:val="0"/>
        <w:numPr>
          <w:ilvl w:val="1"/>
          <w:numId w:val="2"/>
        </w:numPr>
        <w:rPr>
          <w:rFonts w:ascii="David" w:hAnsi="David"/>
          <w:b/>
          <w:bCs/>
        </w:rPr>
      </w:pPr>
      <w:r w:rsidRPr="00AD713C">
        <w:rPr>
          <w:rFonts w:ascii="David" w:hAnsi="David"/>
          <w:b/>
          <w:bCs/>
          <w:rtl/>
        </w:rPr>
        <w:t xml:space="preserve">באחריות המציעים להתעדכן </w:t>
      </w:r>
      <w:r w:rsidRPr="00AD713C">
        <w:rPr>
          <w:rFonts w:ascii="David" w:hAnsi="David" w:hint="cs"/>
          <w:b/>
          <w:bCs/>
          <w:rtl/>
        </w:rPr>
        <w:t>במסמך ה</w:t>
      </w:r>
      <w:r w:rsidR="003B074E" w:rsidRPr="00AD713C">
        <w:rPr>
          <w:rFonts w:ascii="David" w:hAnsi="David"/>
          <w:b/>
          <w:bCs/>
          <w:rtl/>
        </w:rPr>
        <w:t>מענה לשאלות ולצרפ</w:t>
      </w:r>
      <w:r w:rsidRPr="00AD713C">
        <w:rPr>
          <w:rFonts w:ascii="David" w:hAnsi="David" w:hint="cs"/>
          <w:b/>
          <w:bCs/>
          <w:rtl/>
        </w:rPr>
        <w:t>ו</w:t>
      </w:r>
      <w:r w:rsidR="003B074E" w:rsidRPr="00AD713C">
        <w:rPr>
          <w:rFonts w:ascii="David" w:hAnsi="David"/>
          <w:b/>
          <w:bCs/>
          <w:rtl/>
        </w:rPr>
        <w:t xml:space="preserve"> להצעתם</w:t>
      </w:r>
      <w:r w:rsidR="00AD713C" w:rsidRPr="00AD713C">
        <w:rPr>
          <w:rFonts w:ascii="David" w:hAnsi="David" w:hint="cs"/>
          <w:b/>
          <w:bCs/>
          <w:rtl/>
        </w:rPr>
        <w:t xml:space="preserve"> כשהוא חתום בתחתית כל דף</w:t>
      </w:r>
      <w:r w:rsidR="003B074E" w:rsidRPr="00AD713C">
        <w:rPr>
          <w:rFonts w:ascii="David" w:hAnsi="David"/>
          <w:b/>
          <w:bCs/>
          <w:rtl/>
        </w:rPr>
        <w:t>.</w:t>
      </w:r>
    </w:p>
    <w:p w:rsidR="003B074E" w:rsidRPr="00D44E20" w:rsidRDefault="003B074E" w:rsidP="006850BE">
      <w:pPr>
        <w:pStyle w:val="a7"/>
        <w:widowControl w:val="0"/>
        <w:numPr>
          <w:ilvl w:val="1"/>
          <w:numId w:val="2"/>
        </w:numPr>
        <w:rPr>
          <w:rFonts w:ascii="David" w:hAnsi="David"/>
          <w:rtl/>
        </w:rPr>
      </w:pPr>
      <w:r w:rsidRPr="00D44E20">
        <w:rPr>
          <w:rFonts w:ascii="David" w:hAnsi="David"/>
          <w:rtl/>
        </w:rPr>
        <w:t xml:space="preserve">יודגש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rsidR="003B074E" w:rsidRPr="00D44E20" w:rsidRDefault="003B074E" w:rsidP="006850BE">
      <w:pPr>
        <w:pStyle w:val="a7"/>
        <w:widowControl w:val="0"/>
        <w:numPr>
          <w:ilvl w:val="1"/>
          <w:numId w:val="2"/>
        </w:numPr>
        <w:rPr>
          <w:rFonts w:ascii="David" w:hAnsi="David"/>
          <w:rtl/>
        </w:rPr>
      </w:pPr>
      <w:r w:rsidRPr="00D44E20">
        <w:rPr>
          <w:rFonts w:ascii="David" w:hAnsi="David"/>
          <w:rtl/>
        </w:rPr>
        <w:t>כל תשובה של המזמין או מי שהוסמך לצורך כך, שלא תינתן בכתב, לא תיצור בסיס לטענת השתק או מניעות.</w:t>
      </w:r>
    </w:p>
    <w:p w:rsidR="003B074E" w:rsidRPr="00D44E20" w:rsidRDefault="003B074E" w:rsidP="006850BE">
      <w:pPr>
        <w:pStyle w:val="a7"/>
        <w:widowControl w:val="0"/>
        <w:numPr>
          <w:ilvl w:val="1"/>
          <w:numId w:val="2"/>
        </w:numPr>
        <w:rPr>
          <w:rFonts w:ascii="David" w:hAnsi="David"/>
          <w:rtl/>
        </w:rPr>
      </w:pPr>
      <w:r w:rsidRPr="00D44E20">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rsidR="003B074E" w:rsidRPr="00D44E20" w:rsidRDefault="003B074E" w:rsidP="006850BE">
      <w:pPr>
        <w:pStyle w:val="a7"/>
        <w:widowControl w:val="0"/>
        <w:numPr>
          <w:ilvl w:val="1"/>
          <w:numId w:val="2"/>
        </w:numPr>
        <w:rPr>
          <w:rFonts w:ascii="David" w:hAnsi="David"/>
          <w:rtl/>
        </w:rPr>
      </w:pPr>
      <w:r w:rsidRPr="00D44E20">
        <w:rPr>
          <w:rFonts w:ascii="David" w:hAnsi="David"/>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rsidR="003B074E" w:rsidRPr="00D44E20" w:rsidRDefault="003B074E" w:rsidP="006850BE">
      <w:pPr>
        <w:pStyle w:val="a7"/>
        <w:widowControl w:val="0"/>
        <w:numPr>
          <w:ilvl w:val="1"/>
          <w:numId w:val="2"/>
        </w:numPr>
        <w:rPr>
          <w:rFonts w:ascii="David" w:hAnsi="David"/>
          <w:rtl/>
        </w:rPr>
      </w:pPr>
      <w:r w:rsidRPr="00D44E20">
        <w:rPr>
          <w:rFonts w:ascii="David" w:hAnsi="David"/>
          <w:rtl/>
        </w:rPr>
        <w:t xml:space="preserve">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w:t>
      </w:r>
    </w:p>
    <w:p w:rsidR="003B074E" w:rsidRPr="00D44E20" w:rsidRDefault="003B074E" w:rsidP="006850BE">
      <w:pPr>
        <w:pStyle w:val="a7"/>
        <w:widowControl w:val="0"/>
        <w:numPr>
          <w:ilvl w:val="1"/>
          <w:numId w:val="2"/>
        </w:numPr>
        <w:rPr>
          <w:rFonts w:ascii="David" w:hAnsi="David"/>
        </w:rPr>
      </w:pPr>
      <w:r w:rsidRPr="00D44E20">
        <w:rPr>
          <w:rFonts w:ascii="David" w:hAnsi="David"/>
          <w:rtl/>
        </w:rPr>
        <w:lastRenderedPageBreak/>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rsidR="00C319E6" w:rsidRPr="00D44E20" w:rsidRDefault="00C319E6" w:rsidP="00C319E6">
      <w:pPr>
        <w:pStyle w:val="a7"/>
        <w:widowControl w:val="0"/>
        <w:ind w:left="360"/>
        <w:rPr>
          <w:rFonts w:ascii="David" w:hAnsi="David"/>
        </w:rPr>
      </w:pPr>
    </w:p>
    <w:p w:rsidR="00C319E6" w:rsidRPr="002A2A88" w:rsidRDefault="00C319E6"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גילוי מידע</w:t>
      </w:r>
    </w:p>
    <w:p w:rsidR="00FE2875" w:rsidRPr="00D44E20" w:rsidRDefault="00FE2875" w:rsidP="006850BE">
      <w:pPr>
        <w:pStyle w:val="a7"/>
        <w:widowControl w:val="0"/>
        <w:numPr>
          <w:ilvl w:val="1"/>
          <w:numId w:val="2"/>
        </w:numPr>
        <w:rPr>
          <w:rFonts w:ascii="David" w:hAnsi="David"/>
          <w:rtl/>
        </w:rPr>
      </w:pPr>
      <w:r w:rsidRPr="00D44E20">
        <w:rPr>
          <w:rFonts w:ascii="David" w:hAnsi="David"/>
          <w:rtl/>
        </w:rPr>
        <w:t xml:space="preserve">ועדת המכרזים או מי </w:t>
      </w:r>
      <w:r w:rsidR="003F394C">
        <w:rPr>
          <w:rFonts w:ascii="David" w:hAnsi="David" w:hint="cs"/>
          <w:rtl/>
        </w:rPr>
        <w:t>מטעמה</w:t>
      </w:r>
      <w:r w:rsidRPr="00D44E20">
        <w:rPr>
          <w:rFonts w:ascii="David" w:hAnsi="David"/>
          <w:rtl/>
        </w:rPr>
        <w:t xml:space="preserve"> רשאים לדרוש </w:t>
      </w:r>
      <w:proofErr w:type="spellStart"/>
      <w:r w:rsidRPr="00D44E20">
        <w:rPr>
          <w:rFonts w:ascii="David" w:hAnsi="David"/>
          <w:rtl/>
        </w:rPr>
        <w:t>מ</w:t>
      </w:r>
      <w:r w:rsidR="00B01BEB">
        <w:rPr>
          <w:rFonts w:ascii="David" w:hAnsi="David" w:hint="cs"/>
          <w:rtl/>
        </w:rPr>
        <w:t>ה</w:t>
      </w:r>
      <w:r w:rsidRPr="00D44E20">
        <w:rPr>
          <w:rFonts w:ascii="David" w:hAnsi="David"/>
          <w:rtl/>
        </w:rPr>
        <w:t>מציע</w:t>
      </w:r>
      <w:proofErr w:type="spellEnd"/>
      <w:r w:rsidRPr="00D44E20">
        <w:rPr>
          <w:rFonts w:ascii="David" w:hAnsi="David"/>
          <w:rtl/>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C2000D" w:rsidRPr="00D44E20">
        <w:rPr>
          <w:rFonts w:ascii="David" w:hAnsi="David"/>
          <w:rtl/>
        </w:rPr>
        <w:t>ו</w:t>
      </w:r>
      <w:r w:rsidRPr="00D44E20">
        <w:rPr>
          <w:rFonts w:ascii="David" w:hAnsi="David"/>
          <w:rtl/>
        </w:rPr>
        <w:t>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rsidR="00FE2875" w:rsidRPr="00D44E20" w:rsidRDefault="00FE2875" w:rsidP="006850BE">
      <w:pPr>
        <w:pStyle w:val="a7"/>
        <w:widowControl w:val="0"/>
        <w:numPr>
          <w:ilvl w:val="1"/>
          <w:numId w:val="2"/>
        </w:numPr>
        <w:rPr>
          <w:rFonts w:ascii="David" w:hAnsi="David"/>
          <w:rtl/>
        </w:rPr>
      </w:pPr>
      <w:r w:rsidRPr="00D44E20">
        <w:rPr>
          <w:rFonts w:ascii="David" w:hAnsi="David"/>
          <w:rtl/>
        </w:rPr>
        <w:t xml:space="preserve">ועדת המכרזים רשאית לדרוש </w:t>
      </w:r>
      <w:proofErr w:type="spellStart"/>
      <w:r w:rsidRPr="00D44E20">
        <w:rPr>
          <w:rFonts w:ascii="David" w:hAnsi="David"/>
          <w:rtl/>
        </w:rPr>
        <w:t>מ</w:t>
      </w:r>
      <w:r w:rsidR="00B01BEB">
        <w:rPr>
          <w:rFonts w:ascii="David" w:hAnsi="David" w:hint="cs"/>
          <w:rtl/>
        </w:rPr>
        <w:t>ה</w:t>
      </w:r>
      <w:r w:rsidRPr="00D44E20">
        <w:rPr>
          <w:rFonts w:ascii="David" w:hAnsi="David"/>
          <w:rtl/>
        </w:rPr>
        <w:t>מציע</w:t>
      </w:r>
      <w:proofErr w:type="spellEnd"/>
      <w:r w:rsidRPr="00D44E20">
        <w:rPr>
          <w:rFonts w:ascii="David" w:hAnsi="David"/>
          <w:rtl/>
        </w:rPr>
        <w:t xml:space="preserve"> מידע כאמור גם לגבי כל בעל עניין בו ולגבי כל גורם אחר שיש לו, במישרין או בעקיפין, לרבות באמצעות אדם או תאגיד אחר, אמצעי שליטה במציע. </w:t>
      </w:r>
    </w:p>
    <w:p w:rsidR="00FE2875" w:rsidRPr="00D44E20" w:rsidRDefault="00FE2875" w:rsidP="006850BE">
      <w:pPr>
        <w:pStyle w:val="a7"/>
        <w:widowControl w:val="0"/>
        <w:numPr>
          <w:ilvl w:val="1"/>
          <w:numId w:val="2"/>
        </w:numPr>
        <w:rPr>
          <w:rFonts w:ascii="David" w:hAnsi="David"/>
        </w:rPr>
      </w:pPr>
      <w:r w:rsidRPr="00D44E20">
        <w:rPr>
          <w:rFonts w:ascii="David" w:hAnsi="David"/>
          <w:rtl/>
        </w:rPr>
        <w:t>ועדת המכרזים והמזמין שומרים לעצמם את הזכות לוודא ממקורותיהם אמיתות מידע שימסור המציע. בהגשת הבקשה יראו את המציע ואת כל בעלי העניין בו כמסכימים לכך שו</w:t>
      </w:r>
      <w:r w:rsidR="00C2000D" w:rsidRPr="00D44E20">
        <w:rPr>
          <w:rFonts w:ascii="David" w:hAnsi="David"/>
          <w:rtl/>
        </w:rPr>
        <w:t>ו</w:t>
      </w:r>
      <w:r w:rsidRPr="00D44E20">
        <w:rPr>
          <w:rFonts w:ascii="David" w:hAnsi="David"/>
          <w:rtl/>
        </w:rPr>
        <w:t>עדת המכרזים והמזמין יקבלו לגביהם מידע הקשור למכרז, מרשויות המדינה.</w:t>
      </w:r>
    </w:p>
    <w:p w:rsidR="00FE2875" w:rsidRPr="00D44E20" w:rsidRDefault="00FE2875" w:rsidP="006850BE">
      <w:pPr>
        <w:pStyle w:val="a7"/>
        <w:widowControl w:val="0"/>
        <w:numPr>
          <w:ilvl w:val="1"/>
          <w:numId w:val="2"/>
        </w:numPr>
        <w:rPr>
          <w:rFonts w:ascii="David" w:hAnsi="David"/>
          <w:rtl/>
        </w:rPr>
      </w:pPr>
      <w:r w:rsidRPr="00D44E20">
        <w:rPr>
          <w:rFonts w:ascii="David" w:hAnsi="David"/>
          <w:rtl/>
        </w:rPr>
        <w:t>המציע חייב לעדכן את ועדת המכרזים ללא דיחוי בכל שינוי אשר יחול, אם יחול, במידע שמסר לו</w:t>
      </w:r>
      <w:r w:rsidR="00C2000D" w:rsidRPr="00D44E20">
        <w:rPr>
          <w:rFonts w:ascii="David" w:hAnsi="David"/>
          <w:rtl/>
        </w:rPr>
        <w:t>ו</w:t>
      </w:r>
      <w:r w:rsidRPr="00D44E20">
        <w:rPr>
          <w:rFonts w:ascii="David" w:hAnsi="David"/>
          <w:rtl/>
        </w:rPr>
        <w:t>עדת המכרזים או למשרד.</w:t>
      </w:r>
    </w:p>
    <w:p w:rsidR="001F01A5" w:rsidRPr="00D44E20" w:rsidRDefault="001F01A5" w:rsidP="001F01A5">
      <w:pPr>
        <w:pStyle w:val="a7"/>
        <w:widowControl w:val="0"/>
        <w:ind w:left="360"/>
        <w:rPr>
          <w:rFonts w:ascii="David" w:hAnsi="David"/>
        </w:rPr>
      </w:pPr>
    </w:p>
    <w:p w:rsidR="00407D85" w:rsidRPr="002A2A88" w:rsidRDefault="00407D85"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זכויות המזמין</w:t>
      </w:r>
    </w:p>
    <w:p w:rsidR="001278C0" w:rsidRPr="00D44E20" w:rsidRDefault="001278C0" w:rsidP="006850BE">
      <w:pPr>
        <w:pStyle w:val="a7"/>
        <w:widowControl w:val="0"/>
        <w:numPr>
          <w:ilvl w:val="1"/>
          <w:numId w:val="2"/>
        </w:numPr>
        <w:rPr>
          <w:rFonts w:ascii="David" w:hAnsi="David"/>
          <w:rtl/>
        </w:rPr>
      </w:pPr>
      <w:r w:rsidRPr="00D44E20">
        <w:rPr>
          <w:rFonts w:ascii="David" w:hAnsi="David"/>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rsidR="001278C0" w:rsidRPr="00D44E20" w:rsidRDefault="001278C0" w:rsidP="006850BE">
      <w:pPr>
        <w:pStyle w:val="a7"/>
        <w:widowControl w:val="0"/>
        <w:numPr>
          <w:ilvl w:val="1"/>
          <w:numId w:val="2"/>
        </w:numPr>
        <w:rPr>
          <w:rFonts w:ascii="David" w:hAnsi="David"/>
          <w:rtl/>
        </w:rPr>
      </w:pPr>
      <w:r w:rsidRPr="00D44E20">
        <w:rPr>
          <w:rFonts w:ascii="David" w:hAnsi="David"/>
          <w:rtl/>
        </w:rPr>
        <w:t xml:space="preserve">למזמין נשמרת הזכות לפנות במהלך הבדיקה וההערכה אל הגוף המציע, בכדי לקבל הבהרות להצעתו, או בכדי להסיר אי </w:t>
      </w:r>
      <w:proofErr w:type="spellStart"/>
      <w:r w:rsidRPr="00D44E20">
        <w:rPr>
          <w:rFonts w:ascii="David" w:hAnsi="David"/>
          <w:rtl/>
        </w:rPr>
        <w:t>בהירויות</w:t>
      </w:r>
      <w:proofErr w:type="spellEnd"/>
      <w:r w:rsidRPr="00D44E20">
        <w:rPr>
          <w:rFonts w:ascii="David" w:hAnsi="David"/>
          <w:rtl/>
        </w:rPr>
        <w:t xml:space="preserve"> שעלולות להתעורר בבדיקת ההצעות או לבדוק את התאמתם, הכ</w:t>
      </w:r>
      <w:r w:rsidR="00F85DC9" w:rsidRPr="00D44E20">
        <w:rPr>
          <w:rFonts w:ascii="David" w:hAnsi="David"/>
          <w:rtl/>
        </w:rPr>
        <w:t>ו</w:t>
      </w:r>
      <w:r w:rsidRPr="00D44E20">
        <w:rPr>
          <w:rFonts w:ascii="David" w:hAnsi="David"/>
          <w:rtl/>
        </w:rPr>
        <w:t>ל בכפוף לכללי חוק חובת המכרזים וה</w:t>
      </w:r>
      <w:r w:rsidR="00F85DC9" w:rsidRPr="00D44E20">
        <w:rPr>
          <w:rFonts w:ascii="David" w:hAnsi="David"/>
          <w:rtl/>
        </w:rPr>
        <w:t xml:space="preserve">וראות </w:t>
      </w:r>
      <w:proofErr w:type="spellStart"/>
      <w:r w:rsidRPr="00D44E20">
        <w:rPr>
          <w:rFonts w:ascii="David" w:hAnsi="David"/>
          <w:rtl/>
        </w:rPr>
        <w:t>תכ"ם</w:t>
      </w:r>
      <w:proofErr w:type="spellEnd"/>
      <w:r w:rsidRPr="00D44E20">
        <w:rPr>
          <w:rFonts w:ascii="David" w:hAnsi="David"/>
          <w:rtl/>
        </w:rPr>
        <w:t>. כמו כן, יהיה המזמין רשאי לברר פרטים במקומות אחרים להם סיפקו המציעים שירות דומה.</w:t>
      </w:r>
    </w:p>
    <w:p w:rsidR="007C24F7" w:rsidRPr="00D44E20" w:rsidRDefault="001278C0" w:rsidP="006850BE">
      <w:pPr>
        <w:pStyle w:val="a7"/>
        <w:widowControl w:val="0"/>
        <w:numPr>
          <w:ilvl w:val="1"/>
          <w:numId w:val="2"/>
        </w:numPr>
        <w:rPr>
          <w:rFonts w:ascii="David" w:hAnsi="David"/>
        </w:rPr>
      </w:pPr>
      <w:r w:rsidRPr="00D44E20">
        <w:rPr>
          <w:rFonts w:ascii="David" w:hAnsi="David"/>
          <w:rtl/>
        </w:rPr>
        <w:t xml:space="preserve">המזמין אינו מתחייב לקבל את ההצעה הזולה ביותר או כל הצעה. </w:t>
      </w:r>
    </w:p>
    <w:p w:rsidR="001278C0" w:rsidRPr="00D44E20" w:rsidRDefault="001278C0" w:rsidP="006850BE">
      <w:pPr>
        <w:pStyle w:val="a7"/>
        <w:widowControl w:val="0"/>
        <w:numPr>
          <w:ilvl w:val="1"/>
          <w:numId w:val="2"/>
        </w:numPr>
        <w:rPr>
          <w:rFonts w:ascii="David" w:hAnsi="David"/>
          <w:rtl/>
        </w:rPr>
      </w:pPr>
      <w:r w:rsidRPr="00D44E20">
        <w:rPr>
          <w:rFonts w:ascii="David" w:hAnsi="David"/>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67684E" w:rsidRDefault="0067684E" w:rsidP="006850BE">
      <w:pPr>
        <w:pStyle w:val="a7"/>
        <w:widowControl w:val="0"/>
        <w:numPr>
          <w:ilvl w:val="1"/>
          <w:numId w:val="2"/>
        </w:numPr>
        <w:rPr>
          <w:rFonts w:ascii="David" w:hAnsi="David"/>
        </w:rPr>
      </w:pPr>
      <w:r>
        <w:rPr>
          <w:rFonts w:ascii="David" w:hAnsi="David" w:hint="cs"/>
          <w:rtl/>
        </w:rPr>
        <w:t>המזמי</w:t>
      </w:r>
      <w:r w:rsidR="000D4E1E">
        <w:rPr>
          <w:rFonts w:ascii="David" w:hAnsi="David" w:hint="cs"/>
          <w:rtl/>
        </w:rPr>
        <w:t>ן</w:t>
      </w:r>
      <w:r>
        <w:rPr>
          <w:rFonts w:ascii="David" w:hAnsi="David" w:hint="cs"/>
          <w:rtl/>
        </w:rPr>
        <w:t xml:space="preserve"> רשאי לבחור כשיר שני לביצוע השירותים, ככל שהמזמים לא יהיה מרוצה מעבודתו של הזוכה במכרז, יוכל לפנות לכשיר זה לצורך ביצוע השירותים.</w:t>
      </w:r>
    </w:p>
    <w:p w:rsidR="0060763E" w:rsidRPr="00D44E20" w:rsidRDefault="0060763E" w:rsidP="006850BE">
      <w:pPr>
        <w:pStyle w:val="a7"/>
        <w:widowControl w:val="0"/>
        <w:numPr>
          <w:ilvl w:val="1"/>
          <w:numId w:val="2"/>
        </w:numPr>
        <w:rPr>
          <w:rFonts w:ascii="David" w:hAnsi="David"/>
          <w:rtl/>
        </w:rPr>
      </w:pPr>
      <w:r w:rsidRPr="00D44E20">
        <w:rPr>
          <w:rFonts w:ascii="David" w:hAnsi="David"/>
          <w:rtl/>
        </w:rPr>
        <w:t>המזמין רשאי לקבוע מספר זוכים במכרז ולחלק ביניהם את העבודה.</w:t>
      </w:r>
    </w:p>
    <w:p w:rsidR="0060763E" w:rsidRPr="00D44E20" w:rsidRDefault="0060763E" w:rsidP="006850BE">
      <w:pPr>
        <w:pStyle w:val="a7"/>
        <w:widowControl w:val="0"/>
        <w:numPr>
          <w:ilvl w:val="1"/>
          <w:numId w:val="2"/>
        </w:numPr>
        <w:rPr>
          <w:rFonts w:ascii="David" w:hAnsi="David"/>
          <w:rtl/>
        </w:rPr>
      </w:pPr>
      <w:r w:rsidRPr="00D44E20">
        <w:rPr>
          <w:rFonts w:ascii="David" w:hAnsi="David"/>
          <w:rtl/>
        </w:rPr>
        <w:t>המזמין רשאי לבטל את המכרז.</w:t>
      </w:r>
    </w:p>
    <w:p w:rsidR="0060763E" w:rsidRPr="00D44E20" w:rsidRDefault="0060763E" w:rsidP="006850BE">
      <w:pPr>
        <w:pStyle w:val="a7"/>
        <w:widowControl w:val="0"/>
        <w:numPr>
          <w:ilvl w:val="1"/>
          <w:numId w:val="2"/>
        </w:numPr>
        <w:rPr>
          <w:rFonts w:ascii="David" w:hAnsi="David"/>
          <w:rtl/>
        </w:rPr>
      </w:pPr>
      <w:r w:rsidRPr="00D44E20">
        <w:rPr>
          <w:rFonts w:ascii="David" w:hAnsi="David"/>
          <w:rtl/>
        </w:rPr>
        <w:t>המזמין רשאי לצמצם או להרחיב את היקף הפעילות.</w:t>
      </w:r>
    </w:p>
    <w:p w:rsidR="001278C0" w:rsidRPr="00D44E20" w:rsidRDefault="0060763E" w:rsidP="006850BE">
      <w:pPr>
        <w:pStyle w:val="a7"/>
        <w:widowControl w:val="0"/>
        <w:numPr>
          <w:ilvl w:val="1"/>
          <w:numId w:val="2"/>
        </w:numPr>
        <w:rPr>
          <w:rFonts w:ascii="David" w:hAnsi="David"/>
          <w:b/>
          <w:bCs/>
        </w:rPr>
      </w:pPr>
      <w:r w:rsidRPr="00D44E20">
        <w:rPr>
          <w:rFonts w:ascii="David" w:hAnsi="David"/>
          <w:b/>
          <w:bCs/>
          <w:rtl/>
        </w:rPr>
        <w:t xml:space="preserve">בכל מקרה של הרחבה יש לקבל מסמך חתום מראש ע"י </w:t>
      </w:r>
      <w:proofErr w:type="spellStart"/>
      <w:r w:rsidRPr="00D44E20">
        <w:rPr>
          <w:rFonts w:ascii="David" w:hAnsi="David"/>
          <w:b/>
          <w:bCs/>
          <w:rtl/>
        </w:rPr>
        <w:t>מורשי</w:t>
      </w:r>
      <w:proofErr w:type="spellEnd"/>
      <w:r w:rsidRPr="00D44E20">
        <w:rPr>
          <w:rFonts w:ascii="David" w:hAnsi="David"/>
          <w:b/>
          <w:bCs/>
          <w:rtl/>
        </w:rPr>
        <w:t xml:space="preserve"> החתימה במשרד, </w:t>
      </w:r>
      <w:proofErr w:type="spellStart"/>
      <w:r w:rsidRPr="00D44E20">
        <w:rPr>
          <w:rFonts w:ascii="David" w:hAnsi="David"/>
          <w:b/>
          <w:bCs/>
          <w:rtl/>
        </w:rPr>
        <w:t>הכל</w:t>
      </w:r>
      <w:proofErr w:type="spellEnd"/>
      <w:r w:rsidRPr="00D44E20">
        <w:rPr>
          <w:rFonts w:ascii="David" w:hAnsi="David"/>
          <w:b/>
          <w:bCs/>
          <w:rtl/>
        </w:rPr>
        <w:t xml:space="preserve"> לפי שיקול </w:t>
      </w:r>
      <w:r w:rsidRPr="00D44E20">
        <w:rPr>
          <w:rFonts w:ascii="David" w:hAnsi="David"/>
          <w:b/>
          <w:bCs/>
          <w:rtl/>
        </w:rPr>
        <w:lastRenderedPageBreak/>
        <w:t>דעתו המוחלט של המשרד.</w:t>
      </w:r>
    </w:p>
    <w:p w:rsidR="003D6EA2" w:rsidRPr="00D44E20" w:rsidRDefault="003D6EA2" w:rsidP="006850BE">
      <w:pPr>
        <w:pStyle w:val="a7"/>
        <w:widowControl w:val="0"/>
        <w:numPr>
          <w:ilvl w:val="1"/>
          <w:numId w:val="2"/>
        </w:numPr>
        <w:rPr>
          <w:rFonts w:ascii="David" w:hAnsi="David"/>
          <w:rtl/>
        </w:rPr>
      </w:pPr>
      <w:r w:rsidRPr="00D44E20">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BE6CAE" w:rsidRDefault="003D6EA2" w:rsidP="006850BE">
      <w:pPr>
        <w:pStyle w:val="a7"/>
        <w:widowControl w:val="0"/>
        <w:numPr>
          <w:ilvl w:val="1"/>
          <w:numId w:val="2"/>
        </w:numPr>
        <w:rPr>
          <w:rFonts w:ascii="David" w:hAnsi="David"/>
        </w:rPr>
      </w:pPr>
      <w:r w:rsidRPr="00D44E20">
        <w:rPr>
          <w:rFonts w:ascii="David" w:hAnsi="David"/>
          <w:rtl/>
        </w:rPr>
        <w:t>אין בסעיפי המכרז כדי לגרוע מזכויות הצדדים על פי כל דין.</w:t>
      </w:r>
    </w:p>
    <w:p w:rsidR="00737D39" w:rsidRPr="00D44E20" w:rsidRDefault="00737D39" w:rsidP="00737D39">
      <w:pPr>
        <w:pStyle w:val="a7"/>
        <w:widowControl w:val="0"/>
        <w:ind w:left="1134"/>
        <w:rPr>
          <w:rFonts w:ascii="David" w:hAnsi="David"/>
          <w:rtl/>
        </w:rPr>
      </w:pPr>
    </w:p>
    <w:p w:rsidR="00A240AA" w:rsidRPr="002A2A88" w:rsidRDefault="00A240AA"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יחסי הצדדים</w:t>
      </w:r>
    </w:p>
    <w:p w:rsidR="00941214" w:rsidRPr="00D44E20" w:rsidRDefault="00941214" w:rsidP="006850BE">
      <w:pPr>
        <w:pStyle w:val="a7"/>
        <w:widowControl w:val="0"/>
        <w:numPr>
          <w:ilvl w:val="1"/>
          <w:numId w:val="2"/>
        </w:numPr>
        <w:rPr>
          <w:rFonts w:ascii="David" w:hAnsi="David"/>
          <w:rtl/>
        </w:rPr>
      </w:pPr>
      <w:r>
        <w:rPr>
          <w:rFonts w:ascii="David" w:hAnsi="David"/>
          <w:rtl/>
        </w:rPr>
        <w:t>ה</w:t>
      </w:r>
      <w:r>
        <w:rPr>
          <w:rFonts w:ascii="David" w:hAnsi="David" w:hint="cs"/>
          <w:rtl/>
        </w:rPr>
        <w:t>ספק</w:t>
      </w:r>
      <w:r w:rsidRPr="00D44E20">
        <w:rPr>
          <w:rFonts w:ascii="David" w:hAnsi="David"/>
          <w:rtl/>
        </w:rPr>
        <w:t xml:space="preserve"> מצהיר, כי ידוע לו ולכל העובדים והמועסקים על ידו לצרכי ביצוע מכרז זה, כי הינם עובדים ומועסקים </w:t>
      </w:r>
      <w:r>
        <w:rPr>
          <w:rFonts w:ascii="David" w:hAnsi="David" w:hint="cs"/>
          <w:rtl/>
        </w:rPr>
        <w:t>על ידי הספק</w:t>
      </w:r>
      <w:r w:rsidRPr="00D44E20">
        <w:rPr>
          <w:rFonts w:ascii="David" w:hAnsi="David"/>
          <w:rtl/>
        </w:rPr>
        <w:t xml:space="preserve"> ולא </w:t>
      </w:r>
      <w:r>
        <w:rPr>
          <w:rFonts w:ascii="David" w:hAnsi="David" w:hint="cs"/>
          <w:rtl/>
        </w:rPr>
        <w:t>על ידי המשרד/</w:t>
      </w:r>
      <w:r>
        <w:rPr>
          <w:rFonts w:ascii="David" w:hAnsi="David"/>
          <w:rtl/>
        </w:rPr>
        <w:t>המזמין. בנספח ב</w:t>
      </w:r>
      <w:r>
        <w:rPr>
          <w:rFonts w:ascii="David" w:hAnsi="David" w:hint="cs"/>
          <w:rtl/>
        </w:rPr>
        <w:t>'6</w:t>
      </w:r>
      <w:r w:rsidRPr="00D44E20">
        <w:rPr>
          <w:rFonts w:ascii="David" w:hAnsi="David"/>
          <w:rtl/>
        </w:rPr>
        <w:t xml:space="preserve"> מובאת רשימת חוקי ההעסקה על פיהם יפעל ה</w:t>
      </w:r>
      <w:r w:rsidR="001A781D">
        <w:rPr>
          <w:rFonts w:ascii="David" w:hAnsi="David" w:hint="cs"/>
          <w:rtl/>
        </w:rPr>
        <w:t>ספק</w:t>
      </w:r>
      <w:r w:rsidRPr="00D44E20">
        <w:rPr>
          <w:rFonts w:ascii="David" w:hAnsi="David"/>
          <w:rtl/>
        </w:rPr>
        <w:t>.</w:t>
      </w:r>
    </w:p>
    <w:p w:rsidR="00F16613" w:rsidRPr="00D44E20" w:rsidRDefault="00F16613" w:rsidP="006850BE">
      <w:pPr>
        <w:pStyle w:val="a7"/>
        <w:widowControl w:val="0"/>
        <w:numPr>
          <w:ilvl w:val="1"/>
          <w:numId w:val="2"/>
        </w:numPr>
        <w:rPr>
          <w:rFonts w:ascii="David" w:hAnsi="David"/>
          <w:rtl/>
        </w:rPr>
      </w:pPr>
      <w:r w:rsidRPr="00D44E20">
        <w:rPr>
          <w:rFonts w:ascii="David" w:hAnsi="David"/>
          <w:rtl/>
        </w:rPr>
        <w:t>השירותים יינתנו במסגרות ארגוניות של ה</w:t>
      </w:r>
      <w:r w:rsidR="001A781D">
        <w:rPr>
          <w:rFonts w:ascii="David" w:hAnsi="David" w:hint="cs"/>
          <w:rtl/>
        </w:rPr>
        <w:t>ספק</w:t>
      </w:r>
      <w:r w:rsidRPr="00D44E20">
        <w:rPr>
          <w:rFonts w:ascii="David" w:hAnsi="David"/>
          <w:rtl/>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w:t>
      </w:r>
      <w:r w:rsidR="001A781D">
        <w:rPr>
          <w:rFonts w:ascii="David" w:hAnsi="David"/>
          <w:rtl/>
        </w:rPr>
        <w:t xml:space="preserve"> והטלת משמעת כמקובל במסגרת ה</w:t>
      </w:r>
      <w:r w:rsidR="001A781D">
        <w:rPr>
          <w:rFonts w:ascii="David" w:hAnsi="David" w:hint="cs"/>
          <w:rtl/>
        </w:rPr>
        <w:t>ספק</w:t>
      </w:r>
      <w:r w:rsidRPr="00D44E20">
        <w:rPr>
          <w:rFonts w:ascii="David" w:hAnsi="David"/>
          <w:rtl/>
        </w:rPr>
        <w:t>.</w:t>
      </w:r>
    </w:p>
    <w:p w:rsidR="00F16613" w:rsidRPr="00D44E20" w:rsidRDefault="001A781D" w:rsidP="006850BE">
      <w:pPr>
        <w:pStyle w:val="a7"/>
        <w:widowControl w:val="0"/>
        <w:numPr>
          <w:ilvl w:val="1"/>
          <w:numId w:val="2"/>
        </w:numPr>
        <w:rPr>
          <w:rFonts w:ascii="David" w:hAnsi="David"/>
          <w:rtl/>
        </w:rPr>
      </w:pPr>
      <w:r>
        <w:rPr>
          <w:rFonts w:ascii="David" w:hAnsi="David"/>
          <w:rtl/>
        </w:rPr>
        <w:t>ה</w:t>
      </w:r>
      <w:r>
        <w:rPr>
          <w:rFonts w:ascii="David" w:hAnsi="David" w:hint="cs"/>
          <w:rtl/>
        </w:rPr>
        <w:t>ספ</w:t>
      </w:r>
      <w:r w:rsidR="00F16613" w:rsidRPr="00D44E20">
        <w:rPr>
          <w:rFonts w:ascii="David" w:hAnsi="David"/>
          <w:rtl/>
        </w:rPr>
        <w:t>ק מתחייב לא להציג את השירותים הניתנים, לא כלפי עובדיו ומעסיקיו ולא כלפי ציבור הנהנים משירותים אלה, כפעולות</w:t>
      </w:r>
      <w:r>
        <w:rPr>
          <w:rFonts w:ascii="David" w:hAnsi="David"/>
          <w:rtl/>
        </w:rPr>
        <w:t xml:space="preserve"> שלמשרד יש חלק בארגונן. אולם, ה</w:t>
      </w:r>
      <w:r>
        <w:rPr>
          <w:rFonts w:ascii="David" w:hAnsi="David" w:hint="cs"/>
          <w:rtl/>
        </w:rPr>
        <w:t>ספ</w:t>
      </w:r>
      <w:r w:rsidR="00F16613" w:rsidRPr="00D44E20">
        <w:rPr>
          <w:rFonts w:ascii="David" w:hAnsi="David"/>
          <w:rtl/>
        </w:rPr>
        <w:t xml:space="preserve">ק רשאי להציג את השירותים כניתנים לפי בקשת המשרד, תחת פיקוחו, בעידודו, או כנהנים מתמיכתו, </w:t>
      </w:r>
      <w:proofErr w:type="spellStart"/>
      <w:r w:rsidR="00F16613" w:rsidRPr="00D44E20">
        <w:rPr>
          <w:rFonts w:ascii="David" w:hAnsi="David"/>
          <w:rtl/>
        </w:rPr>
        <w:t>הכל</w:t>
      </w:r>
      <w:proofErr w:type="spellEnd"/>
      <w:r w:rsidR="00F16613" w:rsidRPr="00D44E20">
        <w:rPr>
          <w:rFonts w:ascii="David" w:hAnsi="David"/>
          <w:rtl/>
        </w:rPr>
        <w:t xml:space="preserve"> לפי העניין.</w:t>
      </w:r>
    </w:p>
    <w:p w:rsidR="00F16613" w:rsidRPr="00D44E20" w:rsidRDefault="00F16613" w:rsidP="006850BE">
      <w:pPr>
        <w:pStyle w:val="a7"/>
        <w:widowControl w:val="0"/>
        <w:numPr>
          <w:ilvl w:val="1"/>
          <w:numId w:val="2"/>
        </w:numPr>
        <w:rPr>
          <w:rFonts w:ascii="David" w:hAnsi="David"/>
          <w:rtl/>
        </w:rPr>
      </w:pPr>
      <w:r w:rsidRPr="00D44E20">
        <w:rPr>
          <w:rFonts w:ascii="David" w:hAnsi="David"/>
          <w:rtl/>
        </w:rPr>
        <w:t>בכל הקשור למערכת היחסים ב</w:t>
      </w:r>
      <w:r w:rsidR="001A781D">
        <w:rPr>
          <w:rFonts w:ascii="David" w:hAnsi="David"/>
          <w:rtl/>
        </w:rPr>
        <w:t>ין המשרד לבין ה</w:t>
      </w:r>
      <w:r w:rsidR="001A781D">
        <w:rPr>
          <w:rFonts w:ascii="David" w:hAnsi="David" w:hint="cs"/>
          <w:rtl/>
        </w:rPr>
        <w:t>ספק</w:t>
      </w:r>
      <w:r w:rsidR="001A781D">
        <w:rPr>
          <w:rFonts w:ascii="David" w:hAnsi="David"/>
          <w:rtl/>
        </w:rPr>
        <w:t>, ייחשב ה</w:t>
      </w:r>
      <w:r w:rsidR="001A781D">
        <w:rPr>
          <w:rFonts w:ascii="David" w:hAnsi="David" w:hint="cs"/>
          <w:rtl/>
        </w:rPr>
        <w:t>ספק</w:t>
      </w:r>
      <w:r w:rsidRPr="00D44E20">
        <w:rPr>
          <w:rFonts w:ascii="David" w:hAnsi="David"/>
          <w:rtl/>
        </w:rPr>
        <w:t xml:space="preserve"> כקבלן עצמאי לכל דבר ועניין. </w:t>
      </w:r>
    </w:p>
    <w:p w:rsidR="00F16613" w:rsidRPr="00D44E20" w:rsidRDefault="00E575B8" w:rsidP="006850BE">
      <w:pPr>
        <w:pStyle w:val="a7"/>
        <w:widowControl w:val="0"/>
        <w:numPr>
          <w:ilvl w:val="1"/>
          <w:numId w:val="2"/>
        </w:numPr>
        <w:rPr>
          <w:rFonts w:ascii="David" w:hAnsi="David"/>
          <w:rtl/>
        </w:rPr>
      </w:pPr>
      <w:r>
        <w:rPr>
          <w:rFonts w:ascii="David" w:hAnsi="David"/>
          <w:rtl/>
        </w:rPr>
        <w:t>ה</w:t>
      </w:r>
      <w:r>
        <w:rPr>
          <w:rFonts w:ascii="David" w:hAnsi="David" w:hint="cs"/>
          <w:rtl/>
        </w:rPr>
        <w:t xml:space="preserve">ספק </w:t>
      </w:r>
      <w:r w:rsidR="00F16613" w:rsidRPr="00D44E20">
        <w:rPr>
          <w:rFonts w:ascii="David" w:hAnsi="David"/>
          <w:rtl/>
        </w:rPr>
        <w:t xml:space="preserve">בלבד יהיה אחראי כלפי כל המועסקים על ידיו לפי דיני העבודה </w:t>
      </w:r>
      <w:proofErr w:type="spellStart"/>
      <w:r w:rsidR="00F16613" w:rsidRPr="00D44E20">
        <w:rPr>
          <w:rFonts w:ascii="David" w:hAnsi="David"/>
          <w:rtl/>
        </w:rPr>
        <w:t>והנזיקין</w:t>
      </w:r>
      <w:proofErr w:type="spellEnd"/>
      <w:r w:rsidR="00F16613" w:rsidRPr="00D44E20">
        <w:rPr>
          <w:rFonts w:ascii="David" w:hAnsi="David"/>
          <w:rtl/>
        </w:rPr>
        <w:t>. כן יהיה ה</w:t>
      </w:r>
      <w:r w:rsidR="001A781D">
        <w:rPr>
          <w:rFonts w:ascii="David" w:hAnsi="David" w:hint="cs"/>
          <w:rtl/>
        </w:rPr>
        <w:t>ספק</w:t>
      </w:r>
      <w:r w:rsidR="00F16613" w:rsidRPr="00D44E20">
        <w:rPr>
          <w:rFonts w:ascii="David" w:hAnsi="David"/>
          <w:rtl/>
        </w:rPr>
        <w:t xml:space="preserve"> לבדו אחראי לכל נזק שיגרם על ידו, או בגין רכושו ונכסיו ועל ידי המועסקים על ידו למטר</w:t>
      </w:r>
      <w:r w:rsidR="00CE6732" w:rsidRPr="00D44E20">
        <w:rPr>
          <w:rFonts w:ascii="David" w:hAnsi="David"/>
          <w:rtl/>
        </w:rPr>
        <w:t>ות חוזה זה. אם על אף האמור יחוי</w:t>
      </w:r>
      <w:r w:rsidR="00F16613" w:rsidRPr="00D44E20">
        <w:rPr>
          <w:rFonts w:ascii="David" w:hAnsi="David"/>
          <w:rtl/>
        </w:rPr>
        <w:t>ב המשרד כדין, לשאת חבות, או לעשו</w:t>
      </w:r>
      <w:r w:rsidR="009B1505">
        <w:rPr>
          <w:rFonts w:ascii="David" w:hAnsi="David"/>
          <w:rtl/>
        </w:rPr>
        <w:t>ת מעשה כלשהו, יפצה אותו על כך ה</w:t>
      </w:r>
      <w:r w:rsidR="009B1505">
        <w:rPr>
          <w:rFonts w:ascii="David" w:hAnsi="David" w:hint="cs"/>
          <w:rtl/>
        </w:rPr>
        <w:t>ס</w:t>
      </w:r>
      <w:r w:rsidR="00F16613" w:rsidRPr="00D44E20">
        <w:rPr>
          <w:rFonts w:ascii="David" w:hAnsi="David"/>
          <w:rtl/>
        </w:rPr>
        <w:t>פק באורח מלא.</w:t>
      </w:r>
    </w:p>
    <w:p w:rsidR="00F16613" w:rsidRPr="00D44E20" w:rsidRDefault="00F16613" w:rsidP="006850BE">
      <w:pPr>
        <w:pStyle w:val="a7"/>
        <w:widowControl w:val="0"/>
        <w:numPr>
          <w:ilvl w:val="1"/>
          <w:numId w:val="2"/>
        </w:numPr>
        <w:rPr>
          <w:rFonts w:ascii="David" w:hAnsi="David"/>
        </w:rPr>
      </w:pPr>
      <w:r w:rsidRPr="00D44E20">
        <w:rPr>
          <w:rFonts w:ascii="David" w:hAnsi="David"/>
          <w:rtl/>
        </w:rPr>
        <w:t>ה</w:t>
      </w:r>
      <w:r w:rsidR="009B1505">
        <w:rPr>
          <w:rFonts w:ascii="David" w:hAnsi="David" w:hint="cs"/>
          <w:rtl/>
        </w:rPr>
        <w:t>ס</w:t>
      </w:r>
      <w:r w:rsidR="009B1505">
        <w:rPr>
          <w:rFonts w:ascii="David" w:hAnsi="David"/>
          <w:rtl/>
        </w:rPr>
        <w:t>פ</w:t>
      </w:r>
      <w:r w:rsidRPr="00D44E20">
        <w:rPr>
          <w:rFonts w:ascii="David" w:hAnsi="David"/>
          <w:rtl/>
        </w:rPr>
        <w:t xml:space="preserve">ק אחראי לעובדים, לאיכות העבודה, לגיבוי, למילוי מקום, להכשרת עובדים בהתאם לצרכים ובכלל זה השתלמויות וקורסים על חשבונו על פי צרכי השירותים במכרז. </w:t>
      </w:r>
    </w:p>
    <w:p w:rsidR="00F16613" w:rsidRPr="00D44E20" w:rsidRDefault="009B1505" w:rsidP="006850BE">
      <w:pPr>
        <w:pStyle w:val="a7"/>
        <w:widowControl w:val="0"/>
        <w:numPr>
          <w:ilvl w:val="1"/>
          <w:numId w:val="2"/>
        </w:numPr>
        <w:rPr>
          <w:rFonts w:ascii="David" w:hAnsi="David"/>
          <w:rtl/>
        </w:rPr>
      </w:pPr>
      <w:r>
        <w:rPr>
          <w:rFonts w:ascii="David" w:hAnsi="David"/>
          <w:rtl/>
        </w:rPr>
        <w:t>חובת ה</w:t>
      </w:r>
      <w:r>
        <w:rPr>
          <w:rFonts w:ascii="David" w:hAnsi="David" w:hint="cs"/>
          <w:rtl/>
        </w:rPr>
        <w:t>ספ</w:t>
      </w:r>
      <w:r w:rsidR="00F16613" w:rsidRPr="00D44E20">
        <w:rPr>
          <w:rFonts w:ascii="David" w:hAnsi="David"/>
          <w:rtl/>
        </w:rPr>
        <w:t xml:space="preserve">ק היא כחובת קבלן כמשמעותו בחוק חוזה קבלנות תשל"ד – 1974, בכפוף לאמור בתנאי המכרז ובכל חוזה התקשרות שיחתם על פי מכרז זה. </w:t>
      </w:r>
    </w:p>
    <w:p w:rsidR="00F16613" w:rsidRPr="00D44E20" w:rsidRDefault="009B1505" w:rsidP="006850BE">
      <w:pPr>
        <w:pStyle w:val="a7"/>
        <w:widowControl w:val="0"/>
        <w:numPr>
          <w:ilvl w:val="1"/>
          <w:numId w:val="2"/>
        </w:numPr>
        <w:rPr>
          <w:rFonts w:ascii="David" w:hAnsi="David"/>
        </w:rPr>
      </w:pPr>
      <w:r>
        <w:rPr>
          <w:rFonts w:ascii="David" w:hAnsi="David"/>
          <w:rtl/>
        </w:rPr>
        <w:t>ה</w:t>
      </w:r>
      <w:r>
        <w:rPr>
          <w:rFonts w:ascii="David" w:hAnsi="David" w:hint="cs"/>
          <w:rtl/>
        </w:rPr>
        <w:t>ס</w:t>
      </w:r>
      <w:r>
        <w:rPr>
          <w:rFonts w:ascii="David" w:hAnsi="David"/>
          <w:rtl/>
        </w:rPr>
        <w:t>פ</w:t>
      </w:r>
      <w:r w:rsidR="00F16613" w:rsidRPr="00D44E20">
        <w:rPr>
          <w:rFonts w:ascii="David" w:hAnsi="David"/>
          <w:rtl/>
        </w:rPr>
        <w:t xml:space="preserve">ק אינו רשאי </w:t>
      </w:r>
      <w:proofErr w:type="spellStart"/>
      <w:r w:rsidR="00F16613" w:rsidRPr="00B65AF1">
        <w:rPr>
          <w:rFonts w:ascii="David" w:hAnsi="David"/>
          <w:rtl/>
        </w:rPr>
        <w:t>להמחות</w:t>
      </w:r>
      <w:proofErr w:type="spellEnd"/>
      <w:r w:rsidR="00F16613" w:rsidRPr="00D44E20">
        <w:rPr>
          <w:rFonts w:ascii="David" w:hAnsi="David"/>
          <w:rtl/>
        </w:rPr>
        <w:t xml:space="preserve"> (להעביר) לזולת את זכויותיו או את חובותיו לפי תנאי מכרז זה, כולן או חלקן, ללא הסכמה בכתב ומראש של המשרד.</w:t>
      </w:r>
    </w:p>
    <w:p w:rsidR="00FA6CD4" w:rsidRDefault="009B1505" w:rsidP="006850BE">
      <w:pPr>
        <w:pStyle w:val="a7"/>
        <w:widowControl w:val="0"/>
        <w:numPr>
          <w:ilvl w:val="1"/>
          <w:numId w:val="2"/>
        </w:numPr>
        <w:rPr>
          <w:rFonts w:ascii="David" w:hAnsi="David"/>
        </w:rPr>
      </w:pPr>
      <w:r>
        <w:rPr>
          <w:rFonts w:ascii="David" w:hAnsi="David"/>
          <w:rtl/>
        </w:rPr>
        <w:t>אין ה</w:t>
      </w:r>
      <w:r>
        <w:rPr>
          <w:rFonts w:ascii="David" w:hAnsi="David" w:hint="cs"/>
          <w:rtl/>
        </w:rPr>
        <w:t>ס</w:t>
      </w:r>
      <w:r w:rsidR="00F16613" w:rsidRPr="00D44E20">
        <w:rPr>
          <w:rFonts w:ascii="David" w:hAnsi="David"/>
          <w:rtl/>
        </w:rPr>
        <w:t xml:space="preserve">פק רשאי להעביר את ביצוע החוזה כולו או חלקו במישרין או בעקיפין לאחר, ללא הסכמה בכתב מהמשרד. הסכמה כאמור, אם ניתנה לא תיצור יחסי חוזה כלשהם בין המשרד לבין </w:t>
      </w:r>
      <w:r w:rsidR="007C3540">
        <w:rPr>
          <w:rFonts w:ascii="David" w:hAnsi="David" w:hint="cs"/>
          <w:rtl/>
        </w:rPr>
        <w:t xml:space="preserve">ספק </w:t>
      </w:r>
      <w:r w:rsidR="00F16613" w:rsidRPr="00D44E20">
        <w:rPr>
          <w:rFonts w:ascii="David" w:hAnsi="David"/>
          <w:rtl/>
        </w:rPr>
        <w:t>אחר, וה</w:t>
      </w:r>
      <w:r w:rsidR="007C3540">
        <w:rPr>
          <w:rFonts w:ascii="David" w:hAnsi="David" w:hint="cs"/>
          <w:rtl/>
        </w:rPr>
        <w:t>ספק</w:t>
      </w:r>
      <w:r w:rsidR="00F16613" w:rsidRPr="00D44E20">
        <w:rPr>
          <w:rFonts w:ascii="David" w:hAnsi="David"/>
          <w:rtl/>
        </w:rPr>
        <w:t xml:space="preserve"> הזוכה יהיה בכל מקרה אחראי כלפי המשרד לביצוע השירותים.</w:t>
      </w:r>
    </w:p>
    <w:p w:rsidR="00457E35" w:rsidRDefault="00457E35" w:rsidP="006850BE">
      <w:pPr>
        <w:pStyle w:val="a7"/>
        <w:widowControl w:val="0"/>
        <w:numPr>
          <w:ilvl w:val="1"/>
          <w:numId w:val="2"/>
        </w:numPr>
        <w:rPr>
          <w:rFonts w:ascii="David" w:hAnsi="David"/>
        </w:rPr>
      </w:pPr>
      <w:r>
        <w:rPr>
          <w:rFonts w:ascii="David" w:hAnsi="David" w:hint="cs"/>
          <w:rtl/>
        </w:rPr>
        <w:t>הספק מתחייב לעבוד בשיתוף פעולה ולפעול בהתאם להנחיות המזמין ובעלי התפקיד מטעמו.</w:t>
      </w:r>
    </w:p>
    <w:p w:rsidR="00457E35" w:rsidRPr="00D44E20" w:rsidRDefault="00457E35" w:rsidP="00457E35">
      <w:pPr>
        <w:pStyle w:val="a7"/>
        <w:widowControl w:val="0"/>
        <w:ind w:left="1134"/>
        <w:rPr>
          <w:rFonts w:ascii="David" w:hAnsi="David"/>
        </w:rPr>
      </w:pPr>
    </w:p>
    <w:p w:rsidR="00FA6CD4" w:rsidRPr="002A2A88" w:rsidRDefault="00FA6CD4"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פיקוח</w:t>
      </w:r>
    </w:p>
    <w:p w:rsidR="00BC10E0" w:rsidRPr="00D44E20" w:rsidRDefault="00BC10E0" w:rsidP="006850BE">
      <w:pPr>
        <w:pStyle w:val="a7"/>
        <w:widowControl w:val="0"/>
        <w:numPr>
          <w:ilvl w:val="1"/>
          <w:numId w:val="2"/>
        </w:numPr>
        <w:rPr>
          <w:rFonts w:ascii="David" w:hAnsi="David"/>
          <w:rtl/>
        </w:rPr>
      </w:pPr>
      <w:r w:rsidRPr="00D44E20">
        <w:rPr>
          <w:rFonts w:ascii="David" w:hAnsi="David"/>
          <w:rtl/>
        </w:rPr>
        <w:t xml:space="preserve">העבודה תוזמן על ידי </w:t>
      </w:r>
      <w:r w:rsidR="00F85DC9" w:rsidRPr="00D44E20">
        <w:rPr>
          <w:rFonts w:ascii="David" w:hAnsi="David"/>
          <w:rtl/>
        </w:rPr>
        <w:t>מרכז ההסברה</w:t>
      </w:r>
      <w:r w:rsidRPr="00D44E20">
        <w:rPr>
          <w:rFonts w:ascii="David" w:hAnsi="David"/>
          <w:rtl/>
        </w:rPr>
        <w:t xml:space="preserve"> וכל הודעה או מסמך או הנחיה אשר צריכים להינתן לפי תנאי מכרז זה, </w:t>
      </w:r>
      <w:r w:rsidR="00C7258C">
        <w:rPr>
          <w:rFonts w:ascii="David" w:hAnsi="David" w:hint="cs"/>
          <w:rtl/>
        </w:rPr>
        <w:t xml:space="preserve">תינתן </w:t>
      </w:r>
      <w:r w:rsidRPr="00D44E20">
        <w:rPr>
          <w:rFonts w:ascii="David" w:hAnsi="David"/>
          <w:rtl/>
        </w:rPr>
        <w:t xml:space="preserve">על ידי </w:t>
      </w:r>
      <w:r w:rsidR="00F85DC9" w:rsidRPr="00D44E20">
        <w:rPr>
          <w:rFonts w:ascii="David" w:hAnsi="David"/>
          <w:rtl/>
        </w:rPr>
        <w:t>מרכז ההסברה</w:t>
      </w:r>
      <w:r w:rsidRPr="00D44E20">
        <w:rPr>
          <w:rFonts w:ascii="David" w:hAnsi="David"/>
          <w:rtl/>
        </w:rPr>
        <w:t>.</w:t>
      </w:r>
    </w:p>
    <w:p w:rsidR="00EC6404" w:rsidRDefault="00EC6404" w:rsidP="006850BE">
      <w:pPr>
        <w:pStyle w:val="a7"/>
        <w:widowControl w:val="0"/>
        <w:numPr>
          <w:ilvl w:val="1"/>
          <w:numId w:val="2"/>
        </w:numPr>
        <w:rPr>
          <w:rFonts w:ascii="David" w:hAnsi="David"/>
        </w:rPr>
      </w:pPr>
      <w:r>
        <w:rPr>
          <w:rFonts w:ascii="David" w:hAnsi="David" w:hint="cs"/>
          <w:rtl/>
        </w:rPr>
        <w:t>על הספק להעמיד לרשותו ולעיונו של המזמין ו/או נציגים מטעמו את כל החומר והמידע שיידרשו על ידי המזמין ו/או נציגו, על פי שיקול דעתו הבלעדי של המזמין ו/או נציגו.</w:t>
      </w:r>
    </w:p>
    <w:p w:rsidR="00BC10E0" w:rsidRPr="00D44E20" w:rsidRDefault="00BC10E0" w:rsidP="006850BE">
      <w:pPr>
        <w:pStyle w:val="a7"/>
        <w:widowControl w:val="0"/>
        <w:numPr>
          <w:ilvl w:val="1"/>
          <w:numId w:val="2"/>
        </w:numPr>
        <w:rPr>
          <w:rFonts w:ascii="David" w:hAnsi="David"/>
          <w:rtl/>
        </w:rPr>
      </w:pPr>
      <w:r w:rsidRPr="00D44E20">
        <w:rPr>
          <w:rFonts w:ascii="David" w:hAnsi="David"/>
          <w:rtl/>
        </w:rPr>
        <w:t>רשאים נציגיו המוסמכים של המזמין, לבקר באתרי מתן השירותים ולהתרשם מהם ולהעביר את הערותיהם לנציגיו המוסמכים לעניין מכרז זה של המפיק,</w:t>
      </w:r>
      <w:r w:rsidR="001A2456">
        <w:rPr>
          <w:rFonts w:ascii="David" w:hAnsi="David" w:hint="cs"/>
          <w:rtl/>
        </w:rPr>
        <w:t xml:space="preserve"> ואף</w:t>
      </w:r>
      <w:r w:rsidRPr="00D44E20">
        <w:rPr>
          <w:rFonts w:ascii="David" w:hAnsi="David"/>
          <w:rtl/>
        </w:rPr>
        <w:t xml:space="preserve"> לדרוש הפסקת עבודתו של כל עובד </w:t>
      </w:r>
      <w:r w:rsidRPr="00D44E20">
        <w:rPr>
          <w:rFonts w:ascii="David" w:hAnsi="David"/>
          <w:rtl/>
        </w:rPr>
        <w:lastRenderedPageBreak/>
        <w:t xml:space="preserve">בפרויקט הקשור למכרז. </w:t>
      </w:r>
    </w:p>
    <w:p w:rsidR="00BC10E0" w:rsidRPr="00D44E20" w:rsidRDefault="00BC10E0" w:rsidP="006850BE">
      <w:pPr>
        <w:pStyle w:val="a7"/>
        <w:widowControl w:val="0"/>
        <w:numPr>
          <w:ilvl w:val="1"/>
          <w:numId w:val="2"/>
        </w:numPr>
        <w:rPr>
          <w:rFonts w:ascii="David" w:hAnsi="David"/>
          <w:rtl/>
        </w:rPr>
      </w:pPr>
      <w:r w:rsidRPr="00D44E20">
        <w:rPr>
          <w:rFonts w:ascii="David" w:hAnsi="David"/>
          <w:rtl/>
        </w:rPr>
        <w:t>פיקוח מטעם המזמין לא פוטר את ה</w:t>
      </w:r>
      <w:r w:rsidR="009B1505">
        <w:rPr>
          <w:rFonts w:ascii="David" w:hAnsi="David" w:hint="cs"/>
          <w:rtl/>
        </w:rPr>
        <w:t>ספק</w:t>
      </w:r>
      <w:r w:rsidRPr="00D44E20">
        <w:rPr>
          <w:rFonts w:ascii="David" w:hAnsi="David"/>
          <w:rtl/>
        </w:rPr>
        <w:t xml:space="preserve"> מהתחייבויותיו ואחריותו כלפי המזמין למילוי כל תנאי מכרז זה.</w:t>
      </w:r>
    </w:p>
    <w:p w:rsidR="003F2F31" w:rsidRDefault="00AD6E1D" w:rsidP="006850BE">
      <w:pPr>
        <w:pStyle w:val="a7"/>
        <w:widowControl w:val="0"/>
        <w:numPr>
          <w:ilvl w:val="1"/>
          <w:numId w:val="2"/>
        </w:numPr>
        <w:rPr>
          <w:rFonts w:ascii="David" w:hAnsi="David"/>
        </w:rPr>
      </w:pPr>
      <w:r>
        <w:rPr>
          <w:rFonts w:ascii="David" w:hAnsi="David"/>
          <w:rtl/>
        </w:rPr>
        <w:t>בביצוע השירותים מתחייב ה</w:t>
      </w:r>
      <w:r>
        <w:rPr>
          <w:rFonts w:ascii="David" w:hAnsi="David" w:hint="cs"/>
          <w:rtl/>
        </w:rPr>
        <w:t>ספק</w:t>
      </w:r>
      <w:r w:rsidR="00BC10E0" w:rsidRPr="00D44E20">
        <w:rPr>
          <w:rFonts w:ascii="David" w:hAnsi="David"/>
          <w:rtl/>
        </w:rPr>
        <w:t xml:space="preserve"> לפעול בהתאם להנחיות </w:t>
      </w:r>
      <w:r>
        <w:rPr>
          <w:rFonts w:ascii="David" w:hAnsi="David"/>
          <w:rtl/>
        </w:rPr>
        <w:t>כלליות שיקבל מעת לעת מאת המזמין</w:t>
      </w:r>
      <w:r>
        <w:rPr>
          <w:rFonts w:ascii="David" w:hAnsi="David" w:hint="cs"/>
          <w:rtl/>
        </w:rPr>
        <w:t>.</w:t>
      </w:r>
    </w:p>
    <w:p w:rsidR="00FC4A62" w:rsidRDefault="00FC4A62" w:rsidP="006850BE">
      <w:pPr>
        <w:pStyle w:val="a7"/>
        <w:widowControl w:val="0"/>
        <w:numPr>
          <w:ilvl w:val="1"/>
          <w:numId w:val="2"/>
        </w:numPr>
        <w:rPr>
          <w:rFonts w:ascii="David" w:hAnsi="David"/>
        </w:rPr>
      </w:pPr>
      <w:r>
        <w:rPr>
          <w:rFonts w:ascii="David" w:hAnsi="David" w:hint="cs"/>
          <w:rtl/>
        </w:rPr>
        <w:t>במקרה בו יעלה חשש לאי עמידת הספק בלוחות הזמנים, באופן שעשוי להעלות חשש לקיום האירועים, רשאי המזמין להפקיע מידיו את מתן השירותים. מבלי לגרוע מן המפורט במסמכי המכרז, במקרה כזה יהיה רשאי המזמין לחלט את ערבות הביצוע.</w:t>
      </w:r>
    </w:p>
    <w:p w:rsidR="00FC4A62" w:rsidRDefault="00FC4A62" w:rsidP="006850BE">
      <w:pPr>
        <w:pStyle w:val="a7"/>
        <w:widowControl w:val="0"/>
        <w:numPr>
          <w:ilvl w:val="1"/>
          <w:numId w:val="2"/>
        </w:numPr>
        <w:rPr>
          <w:rFonts w:ascii="David" w:hAnsi="David"/>
        </w:rPr>
      </w:pPr>
      <w:r>
        <w:rPr>
          <w:rFonts w:ascii="David" w:hAnsi="David" w:hint="cs"/>
          <w:rtl/>
        </w:rPr>
        <w:t>על הספק לקחת בחשבון כי המזמין רשאי למנות חברת פיקוח חיצונית בתחום הבטיחות.</w:t>
      </w:r>
    </w:p>
    <w:p w:rsidR="00AD6E1D" w:rsidRPr="00D44E20" w:rsidRDefault="00AD6E1D" w:rsidP="00AD6E1D">
      <w:pPr>
        <w:pStyle w:val="a7"/>
        <w:widowControl w:val="0"/>
        <w:ind w:left="1134"/>
        <w:rPr>
          <w:rFonts w:ascii="David" w:hAnsi="David"/>
        </w:rPr>
      </w:pPr>
    </w:p>
    <w:p w:rsidR="003F2F31" w:rsidRPr="002A2A88" w:rsidRDefault="003F2F31"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ניגודי עניינים</w:t>
      </w:r>
    </w:p>
    <w:p w:rsidR="0011195E" w:rsidRDefault="0011195E" w:rsidP="006850BE">
      <w:pPr>
        <w:pStyle w:val="a7"/>
        <w:widowControl w:val="0"/>
        <w:numPr>
          <w:ilvl w:val="1"/>
          <w:numId w:val="2"/>
        </w:numPr>
        <w:rPr>
          <w:rFonts w:ascii="David" w:hAnsi="David"/>
        </w:rPr>
      </w:pPr>
      <w:r>
        <w:rPr>
          <w:rFonts w:ascii="David" w:hAnsi="David" w:hint="cs"/>
          <w:rtl/>
        </w:rPr>
        <w:t xml:space="preserve">עם הגשת ההצעה, </w:t>
      </w:r>
      <w:r w:rsidR="005B21FF" w:rsidRPr="00D44E20">
        <w:rPr>
          <w:rFonts w:ascii="David" w:hAnsi="David"/>
          <w:rtl/>
        </w:rPr>
        <w:t>המ</w:t>
      </w:r>
      <w:r>
        <w:rPr>
          <w:rFonts w:ascii="David" w:hAnsi="David" w:hint="cs"/>
          <w:rtl/>
        </w:rPr>
        <w:t>ציע</w:t>
      </w:r>
      <w:r w:rsidR="005B21FF" w:rsidRPr="00D44E20">
        <w:rPr>
          <w:rFonts w:ascii="David" w:hAnsi="David"/>
          <w:rtl/>
        </w:rPr>
        <w:t xml:space="preserve"> </w:t>
      </w:r>
      <w:r>
        <w:rPr>
          <w:rFonts w:ascii="David" w:hAnsi="David" w:hint="cs"/>
          <w:rtl/>
        </w:rPr>
        <w:t>מ</w:t>
      </w:r>
      <w:r w:rsidR="005B21FF" w:rsidRPr="00D44E20">
        <w:rPr>
          <w:rFonts w:ascii="David" w:hAnsi="David"/>
          <w:rtl/>
        </w:rPr>
        <w:t>תחייב</w:t>
      </w:r>
      <w:r>
        <w:rPr>
          <w:rFonts w:ascii="David" w:hAnsi="David" w:hint="cs"/>
          <w:rtl/>
        </w:rPr>
        <w:t xml:space="preserve"> ומצהיר שאין מניעה, לפי כל דין ו/או הסכם שהמציע צד לו, להשתתפו</w:t>
      </w:r>
      <w:r w:rsidR="00A84383">
        <w:rPr>
          <w:rFonts w:ascii="David" w:hAnsi="David" w:hint="cs"/>
          <w:rtl/>
        </w:rPr>
        <w:t xml:space="preserve">תו במכרז, ואין אפשרות כלשהי </w:t>
      </w:r>
      <w:r>
        <w:rPr>
          <w:rFonts w:ascii="David" w:hAnsi="David" w:hint="cs"/>
          <w:rtl/>
        </w:rPr>
        <w:t>לקיומו של ניגוד עניינים ישיר או עקיף</w:t>
      </w:r>
      <w:r w:rsidR="003A6BAF">
        <w:rPr>
          <w:rFonts w:ascii="David" w:hAnsi="David" w:hint="cs"/>
          <w:rtl/>
        </w:rPr>
        <w:t xml:space="preserve"> בין ענייני המציע ו/או בעלי השל</w:t>
      </w:r>
      <w:r>
        <w:rPr>
          <w:rFonts w:ascii="David" w:hAnsi="David" w:hint="cs"/>
          <w:rtl/>
        </w:rPr>
        <w:t>י</w:t>
      </w:r>
      <w:r w:rsidR="003A6BAF">
        <w:rPr>
          <w:rFonts w:ascii="David" w:hAnsi="David" w:hint="cs"/>
          <w:rtl/>
        </w:rPr>
        <w:t>ט</w:t>
      </w:r>
      <w:r>
        <w:rPr>
          <w:rFonts w:ascii="David" w:hAnsi="David" w:hint="cs"/>
          <w:rtl/>
        </w:rPr>
        <w:t>ה בו ו/או נושאי המשרה ו/או הפועלים מטעמו, לבין השירותים מושאי מכרז זה ו/או המשרד.</w:t>
      </w:r>
    </w:p>
    <w:p w:rsidR="005B21FF" w:rsidRPr="00D44E20" w:rsidRDefault="005B21FF" w:rsidP="006850BE">
      <w:pPr>
        <w:pStyle w:val="a7"/>
        <w:widowControl w:val="0"/>
        <w:numPr>
          <w:ilvl w:val="1"/>
          <w:numId w:val="2"/>
        </w:numPr>
        <w:rPr>
          <w:rFonts w:ascii="David" w:hAnsi="David"/>
          <w:rtl/>
        </w:rPr>
      </w:pPr>
      <w:r w:rsidRPr="00D44E20">
        <w:rPr>
          <w:rFonts w:ascii="David" w:hAnsi="David"/>
          <w:rtl/>
        </w:rPr>
        <w:t>בכל מקרה של קיום ניגוד עניינים כאמור, מתחייב ה</w:t>
      </w:r>
      <w:r w:rsidR="0011195E">
        <w:rPr>
          <w:rFonts w:ascii="David" w:hAnsi="David" w:hint="cs"/>
          <w:rtl/>
        </w:rPr>
        <w:t>ספק</w:t>
      </w:r>
      <w:r w:rsidRPr="00D44E20">
        <w:rPr>
          <w:rFonts w:ascii="David" w:hAnsi="David"/>
          <w:rtl/>
        </w:rPr>
        <w:t xml:space="preserve"> להודיע מראש למשרד על קיום ניגוד עניינים ולפרט את מהותו.</w:t>
      </w:r>
    </w:p>
    <w:p w:rsidR="005B21FF" w:rsidRPr="00D44E20" w:rsidRDefault="00ED3070" w:rsidP="006850BE">
      <w:pPr>
        <w:pStyle w:val="a7"/>
        <w:widowControl w:val="0"/>
        <w:numPr>
          <w:ilvl w:val="1"/>
          <w:numId w:val="2"/>
        </w:numPr>
        <w:rPr>
          <w:rFonts w:ascii="David" w:hAnsi="David"/>
          <w:rtl/>
        </w:rPr>
      </w:pPr>
      <w:r>
        <w:rPr>
          <w:rFonts w:ascii="David" w:hAnsi="David"/>
          <w:rtl/>
        </w:rPr>
        <w:t>המ</w:t>
      </w:r>
      <w:r>
        <w:rPr>
          <w:rFonts w:ascii="David" w:hAnsi="David" w:hint="cs"/>
          <w:rtl/>
        </w:rPr>
        <w:t>ציע</w:t>
      </w:r>
      <w:r w:rsidR="005B21FF" w:rsidRPr="00D44E20">
        <w:rPr>
          <w:rFonts w:ascii="David" w:hAnsi="David"/>
          <w:rtl/>
        </w:rPr>
        <w:t xml:space="preserve"> יחתים את עובדיו וכן כל עובד אשר יחליף במהלך ההתקשרות עובד קיים </w:t>
      </w:r>
      <w:r w:rsidR="00A84383">
        <w:rPr>
          <w:rFonts w:ascii="David" w:hAnsi="David" w:hint="cs"/>
          <w:rtl/>
        </w:rPr>
        <w:t xml:space="preserve">ו/או מי מטעמו ו/או קבלן משנה </w:t>
      </w:r>
      <w:r w:rsidR="005B21FF" w:rsidRPr="00D44E20">
        <w:rPr>
          <w:rFonts w:ascii="David" w:hAnsi="David"/>
          <w:rtl/>
        </w:rPr>
        <w:t>על הצהרה ברוח זאת.</w:t>
      </w:r>
    </w:p>
    <w:p w:rsidR="005B21FF" w:rsidRDefault="005B21FF" w:rsidP="006850BE">
      <w:pPr>
        <w:pStyle w:val="a7"/>
        <w:widowControl w:val="0"/>
        <w:numPr>
          <w:ilvl w:val="1"/>
          <w:numId w:val="2"/>
        </w:numPr>
        <w:rPr>
          <w:rFonts w:ascii="David" w:hAnsi="David"/>
        </w:rPr>
      </w:pPr>
      <w:r w:rsidRPr="00D44E20">
        <w:rPr>
          <w:rFonts w:ascii="David" w:hAnsi="David"/>
          <w:rtl/>
        </w:rPr>
        <w:t>כמו כן, במקרים בהם הגיע המשרד למסקנה כי קיים חשש לניגוד עניינים, יפעל המשרד כמתחייב מן העניין.</w:t>
      </w:r>
    </w:p>
    <w:p w:rsidR="00A95245" w:rsidRPr="002A2A88" w:rsidRDefault="00A95245"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 xml:space="preserve">זכויות יוצרים וקניין רוחני </w:t>
      </w:r>
    </w:p>
    <w:p w:rsidR="00A95245" w:rsidRPr="00B01BEB" w:rsidRDefault="00A95245" w:rsidP="00B01BEB">
      <w:pPr>
        <w:ind w:left="390"/>
        <w:rPr>
          <w:lang w:val="x-none" w:eastAsia="x-none"/>
        </w:rPr>
      </w:pPr>
      <w:r>
        <w:rPr>
          <w:rtl/>
          <w:lang w:val="x-none" w:eastAsia="x-none"/>
        </w:rPr>
        <w:t>כל זכויות היוצרים</w:t>
      </w:r>
      <w:r>
        <w:rPr>
          <w:rFonts w:hint="cs"/>
          <w:rtl/>
          <w:lang w:val="x-none" w:eastAsia="x-none"/>
        </w:rPr>
        <w:t xml:space="preserve">, התוצרים </w:t>
      </w:r>
      <w:r w:rsidR="003A6BAF">
        <w:rPr>
          <w:rFonts w:hint="cs"/>
          <w:rtl/>
          <w:lang w:val="x-none" w:eastAsia="x-none"/>
        </w:rPr>
        <w:t>הקריאטיביים</w:t>
      </w:r>
      <w:r>
        <w:rPr>
          <w:rtl/>
          <w:lang w:val="x-none" w:eastAsia="x-none"/>
        </w:rPr>
        <w:t xml:space="preserve"> וכל חומר אחר אשר ייעשה בו שימוש,</w:t>
      </w:r>
      <w:r>
        <w:rPr>
          <w:rFonts w:hint="cs"/>
          <w:rtl/>
          <w:lang w:val="x-none" w:eastAsia="x-none"/>
        </w:rPr>
        <w:t xml:space="preserve"> ל</w:t>
      </w:r>
      <w:r>
        <w:rPr>
          <w:rtl/>
          <w:lang w:val="x-none" w:eastAsia="x-none"/>
        </w:rPr>
        <w:t xml:space="preserve">צורך </w:t>
      </w:r>
      <w:r>
        <w:rPr>
          <w:rFonts w:hint="cs"/>
          <w:rtl/>
          <w:lang w:val="x-none" w:eastAsia="x-none"/>
        </w:rPr>
        <w:t>הפקת ובימוי האירוע</w:t>
      </w:r>
      <w:r>
        <w:rPr>
          <w:rtl/>
          <w:lang w:val="x-none" w:eastAsia="x-none"/>
        </w:rPr>
        <w:t>, יהיו רכושה של המדינה/המשרד והספק</w:t>
      </w:r>
      <w:r>
        <w:rPr>
          <w:rFonts w:hint="cs"/>
          <w:rtl/>
          <w:lang w:val="x-none" w:eastAsia="x-none"/>
        </w:rPr>
        <w:t xml:space="preserve"> לא יטען ולא יציג מצג אחר.</w:t>
      </w:r>
      <w:r>
        <w:rPr>
          <w:rtl/>
          <w:lang w:val="x-none" w:eastAsia="x-none"/>
        </w:rPr>
        <w:t xml:space="preserve"> </w:t>
      </w:r>
    </w:p>
    <w:p w:rsidR="005B21FF" w:rsidRPr="002A2A88" w:rsidRDefault="005B21FF"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התחייבויות ופעילויות הנדרשות מהזוכה במכרז</w:t>
      </w:r>
    </w:p>
    <w:p w:rsidR="00331DDD" w:rsidRDefault="00331DDD" w:rsidP="006850BE">
      <w:pPr>
        <w:pStyle w:val="af6"/>
        <w:widowControl w:val="0"/>
        <w:numPr>
          <w:ilvl w:val="1"/>
          <w:numId w:val="2"/>
        </w:numPr>
        <w:spacing w:line="360" w:lineRule="auto"/>
        <w:rPr>
          <w:spacing w:val="0"/>
        </w:rPr>
      </w:pPr>
      <w:r>
        <w:rPr>
          <w:spacing w:val="0"/>
          <w:rtl/>
        </w:rPr>
        <w:t xml:space="preserve">עם הזוכה ייחתם הסכם בנוסח ההסכם </w:t>
      </w:r>
      <w:proofErr w:type="spellStart"/>
      <w:r>
        <w:rPr>
          <w:spacing w:val="0"/>
          <w:rtl/>
        </w:rPr>
        <w:t>הרצ"ב</w:t>
      </w:r>
      <w:proofErr w:type="spellEnd"/>
      <w:r>
        <w:rPr>
          <w:spacing w:val="0"/>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rsidR="00695221" w:rsidRDefault="00331DDD" w:rsidP="006850BE">
      <w:pPr>
        <w:pStyle w:val="af6"/>
        <w:widowControl w:val="0"/>
        <w:numPr>
          <w:ilvl w:val="1"/>
          <w:numId w:val="2"/>
        </w:numPr>
        <w:spacing w:line="360" w:lineRule="auto"/>
        <w:rPr>
          <w:b/>
          <w:bCs/>
          <w:spacing w:val="0"/>
        </w:rPr>
      </w:pPr>
      <w:r>
        <w:rPr>
          <w:b/>
          <w:bCs/>
          <w:spacing w:val="0"/>
          <w:rtl/>
        </w:rPr>
        <w:t xml:space="preserve">לתשומת לב המציעים הזוכים: על המציעים הזוכים לחתום על הסכם ההתקשרות לרבות המצאת נספחי ביטוח וערבות ביצוע תקינים וחתומים כדין תוך </w:t>
      </w:r>
      <w:r w:rsidR="00292D0D">
        <w:rPr>
          <w:rFonts w:hint="cs"/>
          <w:b/>
          <w:bCs/>
          <w:spacing w:val="0"/>
          <w:rtl/>
        </w:rPr>
        <w:t>14 יום</w:t>
      </w:r>
      <w:r w:rsidR="00292D0D">
        <w:rPr>
          <w:b/>
          <w:bCs/>
          <w:spacing w:val="0"/>
          <w:rtl/>
        </w:rPr>
        <w:t xml:space="preserve"> </w:t>
      </w:r>
      <w:r>
        <w:rPr>
          <w:b/>
          <w:bCs/>
          <w:spacing w:val="0"/>
          <w:rtl/>
        </w:rPr>
        <w:t xml:space="preserve">מיום שנמסר להם ההסכם לחתימה. </w:t>
      </w:r>
    </w:p>
    <w:p w:rsidR="00695221" w:rsidRDefault="00331DDD" w:rsidP="00695221">
      <w:pPr>
        <w:pStyle w:val="af6"/>
        <w:widowControl w:val="0"/>
        <w:spacing w:line="360" w:lineRule="auto"/>
        <w:ind w:left="1134" w:firstLine="0"/>
        <w:rPr>
          <w:b/>
          <w:bCs/>
          <w:spacing w:val="0"/>
          <w:rtl/>
        </w:rPr>
      </w:pPr>
      <w:r w:rsidRPr="00695221">
        <w:rPr>
          <w:b/>
          <w:bCs/>
          <w:spacing w:val="0"/>
          <w:rtl/>
        </w:rPr>
        <w:t xml:space="preserve">לא חתמו המציעים הזוכים על הסכם ההתקשרות כולל המצאת המסמכים כאמור לעיל, יהיה המשרד רשאי לבטל את זכייתם. </w:t>
      </w:r>
    </w:p>
    <w:p w:rsidR="00331DDD" w:rsidRPr="00B65AF1" w:rsidRDefault="00331DDD" w:rsidP="00695221">
      <w:pPr>
        <w:pStyle w:val="af6"/>
        <w:widowControl w:val="0"/>
        <w:spacing w:line="360" w:lineRule="auto"/>
        <w:ind w:left="1134" w:firstLine="0"/>
        <w:rPr>
          <w:rtl/>
        </w:rPr>
      </w:pPr>
      <w:r>
        <w:rPr>
          <w:b/>
          <w:bCs/>
          <w:spacing w:val="0"/>
          <w:rtl/>
        </w:rPr>
        <w:t xml:space="preserve">במסגרת זו יחתום הספק גם על חוזה שימוש בפורטל הספקים. </w:t>
      </w:r>
    </w:p>
    <w:p w:rsidR="00331DDD" w:rsidRPr="00B01BEB" w:rsidRDefault="00331DDD" w:rsidP="00B65AF1">
      <w:pPr>
        <w:pStyle w:val="af6"/>
        <w:widowControl w:val="0"/>
        <w:numPr>
          <w:ilvl w:val="1"/>
          <w:numId w:val="45"/>
        </w:numPr>
        <w:spacing w:line="360" w:lineRule="auto"/>
        <w:rPr>
          <w:rFonts w:ascii="David" w:hAnsi="David"/>
          <w:rtl/>
        </w:rPr>
      </w:pPr>
      <w:r w:rsidRPr="00BC2C9B">
        <w:rPr>
          <w:b/>
          <w:bCs/>
          <w:rtl/>
        </w:rPr>
        <w:t xml:space="preserve">המציע הזוכה, יציג בעלי </w:t>
      </w:r>
      <w:r w:rsidR="000D18A6" w:rsidRPr="00EF17B6">
        <w:rPr>
          <w:b/>
          <w:bCs/>
          <w:rtl/>
        </w:rPr>
        <w:t>מקצוע</w:t>
      </w:r>
      <w:r w:rsidRPr="00BC2C9B">
        <w:rPr>
          <w:b/>
          <w:bCs/>
          <w:rtl/>
        </w:rPr>
        <w:t xml:space="preserve"> מטעמו</w:t>
      </w:r>
      <w:r w:rsidR="00D055D2" w:rsidRPr="00EF17B6">
        <w:rPr>
          <w:rFonts w:hint="cs"/>
          <w:b/>
          <w:bCs/>
          <w:rtl/>
        </w:rPr>
        <w:t xml:space="preserve"> אשר עומדים בדרישות המפורטות במפרט השירותים</w:t>
      </w:r>
      <w:r w:rsidR="00D055D2">
        <w:rPr>
          <w:rFonts w:hint="cs"/>
          <w:rtl/>
        </w:rPr>
        <w:t xml:space="preserve">.  </w:t>
      </w:r>
      <w:r w:rsidR="00D055D2" w:rsidRPr="00EF17B6">
        <w:rPr>
          <w:rFonts w:hint="cs"/>
          <w:b/>
          <w:bCs/>
          <w:rtl/>
        </w:rPr>
        <w:t xml:space="preserve">בעלי התפקידים ובעלי המקצוע מחויבים באישור כתוב ממנהל אגף בטיחות של מרכז ההסברה </w:t>
      </w:r>
      <w:r w:rsidR="00D055D2" w:rsidRPr="00B01BEB">
        <w:rPr>
          <w:rFonts w:ascii="David" w:hAnsi="David"/>
          <w:b/>
          <w:bCs/>
          <w:rtl/>
        </w:rPr>
        <w:t>לפני תחילת ההתקשרות</w:t>
      </w:r>
      <w:r w:rsidR="000D18A6" w:rsidRPr="00B01BEB">
        <w:rPr>
          <w:rFonts w:ascii="David" w:hAnsi="David"/>
          <w:rtl/>
        </w:rPr>
        <w:t xml:space="preserve">: </w:t>
      </w:r>
      <w:r w:rsidR="00D055D2" w:rsidRPr="00B01BEB">
        <w:rPr>
          <w:rFonts w:ascii="David" w:hAnsi="David"/>
          <w:rtl/>
        </w:rPr>
        <w:t>יועץ</w:t>
      </w:r>
      <w:r w:rsidRPr="00B01BEB">
        <w:rPr>
          <w:rFonts w:ascii="David" w:hAnsi="David"/>
          <w:rtl/>
        </w:rPr>
        <w:t xml:space="preserve"> נגישות שרות</w:t>
      </w:r>
      <w:r w:rsidR="000D18A6" w:rsidRPr="00B01BEB">
        <w:rPr>
          <w:rFonts w:ascii="David" w:hAnsi="David"/>
          <w:rtl/>
        </w:rPr>
        <w:t xml:space="preserve"> ונגישות </w:t>
      </w:r>
      <w:proofErr w:type="spellStart"/>
      <w:r w:rsidR="000D18A6" w:rsidRPr="00B01BEB">
        <w:rPr>
          <w:rFonts w:ascii="David" w:hAnsi="David"/>
          <w:rtl/>
        </w:rPr>
        <w:t>מתו"ס</w:t>
      </w:r>
      <w:proofErr w:type="spellEnd"/>
      <w:r w:rsidR="00B01BEB" w:rsidRPr="00B01BEB">
        <w:rPr>
          <w:rFonts w:ascii="David" w:hAnsi="David"/>
          <w:b/>
          <w:bCs/>
          <w:spacing w:val="0"/>
          <w:rtl/>
        </w:rPr>
        <w:t xml:space="preserve">, </w:t>
      </w:r>
      <w:proofErr w:type="spellStart"/>
      <w:r w:rsidR="00E75909" w:rsidRPr="00B01BEB">
        <w:rPr>
          <w:rFonts w:ascii="David" w:hAnsi="David"/>
          <w:spacing w:val="0"/>
          <w:rtl/>
        </w:rPr>
        <w:t>קונסטרוקטור</w:t>
      </w:r>
      <w:proofErr w:type="spellEnd"/>
      <w:r w:rsidR="00E75909" w:rsidRPr="00B01BEB">
        <w:rPr>
          <w:rFonts w:ascii="David" w:hAnsi="David"/>
          <w:spacing w:val="0"/>
          <w:rtl/>
        </w:rPr>
        <w:t>-</w:t>
      </w:r>
      <w:r w:rsidR="00E75909" w:rsidRPr="00B01BEB">
        <w:rPr>
          <w:rFonts w:ascii="David" w:hAnsi="David"/>
          <w:rtl/>
        </w:rPr>
        <w:t xml:space="preserve"> מהנדס </w:t>
      </w:r>
      <w:r w:rsidR="000D18A6" w:rsidRPr="00B01BEB">
        <w:rPr>
          <w:rFonts w:ascii="David" w:hAnsi="David"/>
          <w:rtl/>
        </w:rPr>
        <w:t>בניין</w:t>
      </w:r>
      <w:r w:rsidR="00B01BEB" w:rsidRPr="00B01BEB">
        <w:rPr>
          <w:rFonts w:ascii="David" w:hAnsi="David"/>
          <w:rtl/>
        </w:rPr>
        <w:t xml:space="preserve"> </w:t>
      </w:r>
      <w:r w:rsidR="00E75909" w:rsidRPr="00B01BEB">
        <w:rPr>
          <w:rFonts w:ascii="David" w:hAnsi="David"/>
          <w:spacing w:val="0"/>
          <w:rtl/>
        </w:rPr>
        <w:t>אזרחי</w:t>
      </w:r>
      <w:r w:rsidR="00E75909" w:rsidRPr="00B01BEB">
        <w:rPr>
          <w:rFonts w:ascii="David" w:hAnsi="David"/>
          <w:rtl/>
        </w:rPr>
        <w:t xml:space="preserve"> </w:t>
      </w:r>
      <w:proofErr w:type="spellStart"/>
      <w:r w:rsidR="00E75909" w:rsidRPr="00B01BEB">
        <w:rPr>
          <w:rFonts w:ascii="David" w:hAnsi="David"/>
          <w:rtl/>
        </w:rPr>
        <w:t>רשוי</w:t>
      </w:r>
      <w:proofErr w:type="spellEnd"/>
      <w:r w:rsidR="00E75909" w:rsidRPr="00B01BEB">
        <w:rPr>
          <w:rFonts w:ascii="David" w:hAnsi="David"/>
          <w:rtl/>
        </w:rPr>
        <w:t>/</w:t>
      </w:r>
      <w:r w:rsidR="000D18A6" w:rsidRPr="00B01BEB">
        <w:rPr>
          <w:rFonts w:ascii="David" w:hAnsi="David"/>
          <w:rtl/>
        </w:rPr>
        <w:t xml:space="preserve"> </w:t>
      </w:r>
      <w:r w:rsidR="00E75909" w:rsidRPr="00B01BEB">
        <w:rPr>
          <w:rFonts w:ascii="David" w:hAnsi="David"/>
          <w:rtl/>
        </w:rPr>
        <w:t xml:space="preserve">רשום </w:t>
      </w:r>
      <w:r w:rsidR="000D18A6" w:rsidRPr="00B01BEB">
        <w:rPr>
          <w:rFonts w:ascii="David" w:hAnsi="David"/>
          <w:rtl/>
        </w:rPr>
        <w:t>במדור</w:t>
      </w:r>
      <w:r w:rsidR="00D055D2" w:rsidRPr="00B01BEB">
        <w:rPr>
          <w:rFonts w:ascii="David" w:hAnsi="David"/>
          <w:rtl/>
        </w:rPr>
        <w:t xml:space="preserve"> להנדסת</w:t>
      </w:r>
      <w:r w:rsidR="000D18A6" w:rsidRPr="00B01BEB">
        <w:rPr>
          <w:rFonts w:ascii="David" w:hAnsi="David"/>
          <w:rtl/>
        </w:rPr>
        <w:t xml:space="preserve"> מבנים</w:t>
      </w:r>
      <w:r w:rsidR="001E45AA" w:rsidRPr="00B01BEB">
        <w:rPr>
          <w:rFonts w:ascii="David" w:hAnsi="David"/>
          <w:rtl/>
        </w:rPr>
        <w:t xml:space="preserve"> (</w:t>
      </w:r>
      <w:r w:rsidR="00EF17B6" w:rsidRPr="00B01BEB">
        <w:rPr>
          <w:rFonts w:ascii="David" w:hAnsi="David"/>
          <w:rtl/>
        </w:rPr>
        <w:t>קונסטרוקציה</w:t>
      </w:r>
      <w:r w:rsidR="001E45AA" w:rsidRPr="00B01BEB">
        <w:rPr>
          <w:rFonts w:ascii="David" w:hAnsi="David"/>
          <w:rtl/>
        </w:rPr>
        <w:t xml:space="preserve">) </w:t>
      </w:r>
      <w:r w:rsidR="000D18A6" w:rsidRPr="00B01BEB">
        <w:rPr>
          <w:rFonts w:ascii="David" w:hAnsi="David"/>
          <w:rtl/>
        </w:rPr>
        <w:t>,מהנדס חשמל</w:t>
      </w:r>
      <w:r w:rsidR="001E45AA" w:rsidRPr="00B01BEB">
        <w:rPr>
          <w:rFonts w:ascii="David" w:hAnsi="David"/>
          <w:rtl/>
        </w:rPr>
        <w:t xml:space="preserve">, </w:t>
      </w:r>
      <w:r w:rsidRPr="00B01BEB">
        <w:rPr>
          <w:rFonts w:ascii="David" w:hAnsi="David"/>
          <w:rtl/>
        </w:rPr>
        <w:t xml:space="preserve"> בודק חשמל </w:t>
      </w:r>
      <w:r w:rsidR="00E75909" w:rsidRPr="00B01BEB">
        <w:rPr>
          <w:rFonts w:ascii="David" w:hAnsi="David"/>
          <w:rtl/>
        </w:rPr>
        <w:t xml:space="preserve">סוג 3, </w:t>
      </w:r>
      <w:r w:rsidRPr="00B01BEB">
        <w:rPr>
          <w:rFonts w:ascii="David" w:hAnsi="David"/>
          <w:rtl/>
        </w:rPr>
        <w:t>וממונה</w:t>
      </w:r>
      <w:r w:rsidR="00B01BEB" w:rsidRPr="00B01BEB">
        <w:rPr>
          <w:rFonts w:ascii="David" w:hAnsi="David"/>
          <w:rtl/>
        </w:rPr>
        <w:t xml:space="preserve"> </w:t>
      </w:r>
      <w:r w:rsidR="007F7A7F" w:rsidRPr="00B01BEB">
        <w:rPr>
          <w:rFonts w:ascii="David" w:hAnsi="David"/>
          <w:rtl/>
        </w:rPr>
        <w:t>על</w:t>
      </w:r>
      <w:r w:rsidR="000D18A6" w:rsidRPr="00B01BEB">
        <w:rPr>
          <w:rFonts w:ascii="David" w:hAnsi="David"/>
          <w:rtl/>
        </w:rPr>
        <w:t xml:space="preserve"> </w:t>
      </w:r>
      <w:r w:rsidRPr="00B01BEB">
        <w:rPr>
          <w:rFonts w:ascii="David" w:hAnsi="David"/>
          <w:rtl/>
        </w:rPr>
        <w:t>בטיחות</w:t>
      </w:r>
      <w:r w:rsidR="007F7A7F" w:rsidRPr="00B01BEB">
        <w:rPr>
          <w:rFonts w:ascii="David" w:hAnsi="David"/>
          <w:rtl/>
        </w:rPr>
        <w:t xml:space="preserve"> האירוע </w:t>
      </w:r>
      <w:r w:rsidRPr="00B01BEB">
        <w:rPr>
          <w:rFonts w:ascii="David" w:hAnsi="David"/>
          <w:rtl/>
        </w:rPr>
        <w:t xml:space="preserve"> – העומדים בכל דרישות ההשכלה, ההסמכה והניסיון </w:t>
      </w:r>
      <w:r w:rsidR="009528B4" w:rsidRPr="00B01BEB">
        <w:rPr>
          <w:rFonts w:ascii="David" w:hAnsi="David"/>
          <w:rtl/>
        </w:rPr>
        <w:t>(</w:t>
      </w:r>
      <w:r w:rsidRPr="00B01BEB">
        <w:rPr>
          <w:rFonts w:ascii="David" w:hAnsi="David"/>
          <w:rtl/>
        </w:rPr>
        <w:t xml:space="preserve">המפורטות </w:t>
      </w:r>
      <w:r w:rsidR="00BD48ED" w:rsidRPr="00B01BEB">
        <w:rPr>
          <w:rFonts w:ascii="David" w:hAnsi="David"/>
          <w:rtl/>
        </w:rPr>
        <w:t>ב</w:t>
      </w:r>
      <w:r w:rsidRPr="00B01BEB">
        <w:rPr>
          <w:rFonts w:ascii="David" w:hAnsi="David"/>
          <w:rtl/>
        </w:rPr>
        <w:t xml:space="preserve">נספח </w:t>
      </w:r>
      <w:r w:rsidR="009528B4" w:rsidRPr="00B01BEB">
        <w:rPr>
          <w:rFonts w:ascii="David" w:hAnsi="David"/>
          <w:rtl/>
        </w:rPr>
        <w:t>א'</w:t>
      </w:r>
      <w:r w:rsidR="00695221" w:rsidRPr="00B01BEB">
        <w:rPr>
          <w:rFonts w:ascii="David" w:hAnsi="David"/>
          <w:rtl/>
        </w:rPr>
        <w:t xml:space="preserve"> </w:t>
      </w:r>
      <w:r w:rsidRPr="00B01BEB">
        <w:rPr>
          <w:rFonts w:ascii="David" w:hAnsi="David"/>
          <w:rtl/>
        </w:rPr>
        <w:t>–</w:t>
      </w:r>
      <w:r w:rsidR="00695221" w:rsidRPr="00B01BEB">
        <w:rPr>
          <w:rFonts w:ascii="David" w:hAnsi="David"/>
          <w:rtl/>
        </w:rPr>
        <w:t xml:space="preserve"> </w:t>
      </w:r>
      <w:r w:rsidRPr="00B01BEB">
        <w:rPr>
          <w:rFonts w:ascii="David" w:hAnsi="David"/>
          <w:rtl/>
        </w:rPr>
        <w:t>מפרט השירותים,</w:t>
      </w:r>
      <w:r w:rsidR="009528B4" w:rsidRPr="00B01BEB">
        <w:rPr>
          <w:rFonts w:ascii="David" w:hAnsi="David"/>
          <w:rtl/>
        </w:rPr>
        <w:t xml:space="preserve"> בנספח ג'4</w:t>
      </w:r>
      <w:r w:rsidR="00695221" w:rsidRPr="00B01BEB">
        <w:rPr>
          <w:rFonts w:ascii="David" w:hAnsi="David"/>
          <w:rtl/>
        </w:rPr>
        <w:t xml:space="preserve"> – </w:t>
      </w:r>
      <w:r w:rsidR="009528B4" w:rsidRPr="00B01BEB">
        <w:rPr>
          <w:rFonts w:ascii="David" w:hAnsi="David"/>
          <w:rtl/>
        </w:rPr>
        <w:t>כללי בטיחות ובנספח ג'</w:t>
      </w:r>
      <w:r w:rsidR="00695221" w:rsidRPr="00B01BEB">
        <w:rPr>
          <w:rFonts w:ascii="David" w:hAnsi="David"/>
          <w:rtl/>
        </w:rPr>
        <w:t xml:space="preserve">5 – </w:t>
      </w:r>
      <w:r w:rsidR="009528B4" w:rsidRPr="00B01BEB">
        <w:rPr>
          <w:rFonts w:ascii="David" w:hAnsi="David"/>
          <w:rtl/>
        </w:rPr>
        <w:t>הנחיות להתאמות נגישות)</w:t>
      </w:r>
      <w:r w:rsidRPr="00B01BEB">
        <w:rPr>
          <w:rFonts w:ascii="David" w:hAnsi="David"/>
          <w:rtl/>
        </w:rPr>
        <w:t xml:space="preserve"> וזמינים לאספקת השירותים. יש להגיש קורות חיים עדכניים ותעודות המעידות על השכלה ורישום </w:t>
      </w:r>
      <w:r w:rsidRPr="00B01BEB">
        <w:rPr>
          <w:rFonts w:ascii="David" w:hAnsi="David"/>
          <w:rtl/>
        </w:rPr>
        <w:lastRenderedPageBreak/>
        <w:t>מקצועי.</w:t>
      </w:r>
    </w:p>
    <w:p w:rsidR="001E45AA" w:rsidRDefault="001E45AA" w:rsidP="003740D3">
      <w:pPr>
        <w:pStyle w:val="a7"/>
        <w:widowControl w:val="0"/>
        <w:numPr>
          <w:ilvl w:val="1"/>
          <w:numId w:val="2"/>
        </w:numPr>
        <w:textAlignment w:val="auto"/>
      </w:pPr>
      <w:r>
        <w:rPr>
          <w:rFonts w:hint="cs"/>
          <w:b/>
          <w:bCs/>
          <w:rtl/>
        </w:rPr>
        <w:t xml:space="preserve">כל החלפת בעלי </w:t>
      </w:r>
      <w:r w:rsidR="00EF17B6">
        <w:rPr>
          <w:rFonts w:hint="cs"/>
          <w:b/>
          <w:bCs/>
          <w:rtl/>
        </w:rPr>
        <w:t>המקצוע שאושרו תהיה רק באישור מנהל אגף בטיחות במרכז ההסברה ומנהל מרכז ההסברה</w:t>
      </w:r>
      <w:r w:rsidR="00EF17B6" w:rsidRPr="00EF17B6">
        <w:rPr>
          <w:rFonts w:hint="cs"/>
          <w:rtl/>
        </w:rPr>
        <w:t>.</w:t>
      </w:r>
      <w:r w:rsidR="00EF17B6">
        <w:rPr>
          <w:rFonts w:hint="cs"/>
          <w:rtl/>
        </w:rPr>
        <w:t xml:space="preserve"> </w:t>
      </w:r>
    </w:p>
    <w:p w:rsidR="00331DDD" w:rsidRDefault="00331DDD" w:rsidP="003740D3">
      <w:pPr>
        <w:pStyle w:val="a7"/>
        <w:widowControl w:val="0"/>
        <w:numPr>
          <w:ilvl w:val="1"/>
          <w:numId w:val="2"/>
        </w:numPr>
        <w:textAlignment w:val="auto"/>
      </w:pPr>
      <w:r>
        <w:rPr>
          <w:rtl/>
        </w:rPr>
        <w:t>המציע הזוכה</w:t>
      </w:r>
      <w:r>
        <w:rPr>
          <w:rFonts w:hint="cs"/>
          <w:rtl/>
        </w:rPr>
        <w:t xml:space="preserve"> </w:t>
      </w:r>
      <w:r>
        <w:rPr>
          <w:rtl/>
        </w:rPr>
        <w:t>ימציא ערבות בנקאית או ערבות חברת ביטוח לפקודת המשרד ב</w:t>
      </w:r>
      <w:r w:rsidR="00D45F37">
        <w:rPr>
          <w:rFonts w:hint="cs"/>
          <w:rtl/>
        </w:rPr>
        <w:t>נוסח נספח ג'2 ב</w:t>
      </w:r>
      <w:r>
        <w:rPr>
          <w:rtl/>
        </w:rPr>
        <w:t>שיעור של 5% מהיקף ההתקשרות הכולל ותהיה בתוקף למשך תקופת ההתקשרות ועוד שלושה</w:t>
      </w:r>
      <w:r w:rsidR="00D45F37">
        <w:rPr>
          <w:rFonts w:hint="cs"/>
          <w:rtl/>
        </w:rPr>
        <w:t xml:space="preserve"> (3)</w:t>
      </w:r>
      <w:r>
        <w:rPr>
          <w:rtl/>
        </w:rPr>
        <w:t xml:space="preserve"> חודשים</w:t>
      </w:r>
      <w:r w:rsidR="00D45F37">
        <w:rPr>
          <w:rFonts w:hint="cs"/>
          <w:rtl/>
        </w:rPr>
        <w:t xml:space="preserve"> לאחר מכן</w:t>
      </w:r>
      <w:r w:rsidR="00D45F37">
        <w:rPr>
          <w:rtl/>
        </w:rPr>
        <w:t>.</w:t>
      </w:r>
    </w:p>
    <w:p w:rsidR="00331DDD" w:rsidRDefault="00331DDD" w:rsidP="003740D3">
      <w:pPr>
        <w:pStyle w:val="a7"/>
        <w:widowControl w:val="0"/>
        <w:numPr>
          <w:ilvl w:val="1"/>
          <w:numId w:val="2"/>
        </w:numPr>
        <w:textAlignment w:val="auto"/>
        <w:rPr>
          <w:rtl/>
        </w:rPr>
      </w:pPr>
      <w:r>
        <w:rPr>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rsidR="00331DDD" w:rsidRDefault="00331DDD" w:rsidP="003740D3">
      <w:pPr>
        <w:pStyle w:val="a7"/>
        <w:widowControl w:val="0"/>
        <w:numPr>
          <w:ilvl w:val="1"/>
          <w:numId w:val="2"/>
        </w:numPr>
        <w:textAlignment w:val="auto"/>
        <w:rPr>
          <w:rtl/>
        </w:rPr>
      </w:pPr>
      <w:r>
        <w:rPr>
          <w:rtl/>
        </w:rPr>
        <w:t>בכל מקרה בו הספק לא יעמוד בהתחייבויותיו על פי תנאי החוזה ומכרז זה, רשאי המשרד לבטל את זכייתו של הספק במכרז ו/או בחוזה בהודעה בכתב לספק, החל בתאריך שייקבע על ידי המשרד בהודעה, זאת לאחר שניתנה לספק הודעה בה נדרש לתקן את המעוות והספק לא תיקן את המעוות בהתאם להודעה תוך הזמן שנקבע בהודעה. אין בסעיף זה כדי לגרוע מזכויות הצדדים על פי כל דין.</w:t>
      </w:r>
    </w:p>
    <w:p w:rsidR="00331DDD" w:rsidRDefault="00331DDD" w:rsidP="003740D3">
      <w:pPr>
        <w:pStyle w:val="a7"/>
        <w:widowControl w:val="0"/>
        <w:numPr>
          <w:ilvl w:val="1"/>
          <w:numId w:val="2"/>
        </w:numPr>
        <w:textAlignment w:val="auto"/>
        <w:rPr>
          <w:rtl/>
        </w:rPr>
      </w:pPr>
      <w:r>
        <w:rPr>
          <w:rtl/>
        </w:rPr>
        <w:t>המשרד יהיה רשאי לחלט את הערבות, כולה או חלקה, אם סבר המשרד כי הספק לא מילא את התחייבויותיו לפי הסכם זה.</w:t>
      </w:r>
    </w:p>
    <w:p w:rsidR="00331DDD" w:rsidRDefault="00331DDD" w:rsidP="003740D3">
      <w:pPr>
        <w:pStyle w:val="a7"/>
        <w:widowControl w:val="0"/>
        <w:numPr>
          <w:ilvl w:val="1"/>
          <w:numId w:val="2"/>
        </w:numPr>
        <w:textAlignment w:val="auto"/>
        <w:rPr>
          <w:rtl/>
        </w:rPr>
      </w:pPr>
      <w:r>
        <w:rPr>
          <w:rtl/>
        </w:rPr>
        <w:t>במקרה שהמשרד יעשה שימוש בזכותו להאריך את תוקף החוזה, מתחייב הספק למסור למשרד לא פחות מ- 30 יום לפני תחילת התקופה המוארכת, ערבות בנקאית כמפורט במכרז וכאמור לעיל, שתהיה בתוקף למשך כל תקופת ההתקשרות הנוספת בתוספת</w:t>
      </w:r>
      <w:r w:rsidR="006117E3">
        <w:rPr>
          <w:rFonts w:hint="cs"/>
          <w:rtl/>
        </w:rPr>
        <w:t xml:space="preserve"> שלושה (3) חודשים</w:t>
      </w:r>
      <w:r>
        <w:rPr>
          <w:rtl/>
        </w:rPr>
        <w:t xml:space="preserve"> לפחות והוראות מכרז זה וההסכם העיקרי יחולו עליה, בשינויים המחויבים לפי העניין.</w:t>
      </w:r>
    </w:p>
    <w:p w:rsidR="00D51AAC" w:rsidRPr="003A6BAF" w:rsidRDefault="00331DDD" w:rsidP="00B01BEB">
      <w:pPr>
        <w:pStyle w:val="a7"/>
        <w:widowControl w:val="0"/>
        <w:numPr>
          <w:ilvl w:val="1"/>
          <w:numId w:val="2"/>
        </w:numPr>
        <w:textAlignment w:val="auto"/>
      </w:pPr>
      <w:r w:rsidRPr="003A6BAF">
        <w:rPr>
          <w:rtl/>
        </w:rPr>
        <w:t>אין בסעיפי המכרז כדי לגרוע מזכויות הצדדים על פי כל דין.</w:t>
      </w:r>
    </w:p>
    <w:p w:rsidR="00331DDD" w:rsidRPr="002A2A88" w:rsidRDefault="00331DDD" w:rsidP="003740D3">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עיון בהצעת הזוכה</w:t>
      </w:r>
    </w:p>
    <w:p w:rsidR="00D51AAC" w:rsidRPr="003A6BAF" w:rsidRDefault="00D51AAC" w:rsidP="003740D3">
      <w:pPr>
        <w:pStyle w:val="a7"/>
        <w:widowControl w:val="0"/>
        <w:numPr>
          <w:ilvl w:val="1"/>
          <w:numId w:val="2"/>
        </w:numPr>
        <w:textAlignment w:val="auto"/>
      </w:pPr>
      <w:r w:rsidRPr="003A6BAF">
        <w:rPr>
          <w:rFonts w:hint="cs"/>
          <w:rtl/>
        </w:rPr>
        <w:t>המשרד יעניק למציע זכות עיון לרבות בהצעה הזוכה.</w:t>
      </w:r>
    </w:p>
    <w:p w:rsidR="00331DDD" w:rsidRPr="003A6BAF" w:rsidRDefault="00331DDD" w:rsidP="003740D3">
      <w:pPr>
        <w:pStyle w:val="a7"/>
        <w:widowControl w:val="0"/>
        <w:numPr>
          <w:ilvl w:val="1"/>
          <w:numId w:val="2"/>
        </w:numPr>
        <w:textAlignment w:val="auto"/>
      </w:pPr>
      <w:r w:rsidRPr="003A6BAF">
        <w:rPr>
          <w:rtl/>
        </w:rPr>
        <w:t>בהתאם לתקנה 21(ה) לתקנות חובת המכרזים, התשנ"ג-1993, עומדת למציעים הזכות לעיין בהצעה הזוכה.</w:t>
      </w:r>
    </w:p>
    <w:p w:rsidR="00331DDD" w:rsidRDefault="00331DDD" w:rsidP="003740D3">
      <w:pPr>
        <w:pStyle w:val="a7"/>
        <w:widowControl w:val="0"/>
        <w:numPr>
          <w:ilvl w:val="1"/>
          <w:numId w:val="2"/>
        </w:numPr>
        <w:textAlignment w:val="auto"/>
        <w:rPr>
          <w:rtl/>
        </w:rPr>
      </w:pPr>
      <w:r>
        <w:rPr>
          <w:rtl/>
        </w:rPr>
        <w:t xml:space="preserve">מציע המבקש שלא לחשוף סוד מסחרי או סוד מקצועי המפורט במסגרת הצעתו, נדרש לציין אלו סעיפים הוא מבקש למנוע מלחשוף בפני מציעים שלא </w:t>
      </w:r>
      <w:r w:rsidR="00D811D1">
        <w:rPr>
          <w:rtl/>
        </w:rPr>
        <w:t>זכו במכרז ונימוק למניעת החשיפה</w:t>
      </w:r>
      <w:r w:rsidR="00D811D1">
        <w:rPr>
          <w:rFonts w:hint="cs"/>
          <w:rtl/>
        </w:rPr>
        <w:t xml:space="preserve"> </w:t>
      </w:r>
      <w:r w:rsidR="00F64BDB" w:rsidRPr="00F64BDB">
        <w:rPr>
          <w:rFonts w:hint="cs"/>
          <w:b/>
          <w:bCs/>
          <w:rtl/>
        </w:rPr>
        <w:t>ולצרף עותק אלקטרוני נוסף של ההצעה בו מושחרים חלקים אלו</w:t>
      </w:r>
      <w:r w:rsidR="00F64BDB">
        <w:rPr>
          <w:rFonts w:hint="cs"/>
          <w:rtl/>
        </w:rPr>
        <w:t>.</w:t>
      </w:r>
      <w:r>
        <w:rPr>
          <w:rtl/>
        </w:rPr>
        <w:t xml:space="preserve"> כל זאת, למעט עלויות וסעיפים הנוגעים להוכחת עמידה בדרישות הסף או דרישות מהותיות של המכרז – אשר ייחשפו אף מבלי שתשלח למציע הודעה. </w:t>
      </w:r>
    </w:p>
    <w:p w:rsidR="00331DDD" w:rsidRDefault="00331DDD" w:rsidP="003740D3">
      <w:pPr>
        <w:pStyle w:val="a7"/>
        <w:widowControl w:val="0"/>
        <w:numPr>
          <w:ilvl w:val="1"/>
          <w:numId w:val="2"/>
        </w:numPr>
        <w:textAlignment w:val="auto"/>
        <w:rPr>
          <w:rtl/>
        </w:rPr>
      </w:pPr>
      <w:r>
        <w:rPr>
          <w:rtl/>
        </w:rPr>
        <w:t>בכל מקרה ההחלטה בדבר חשיפה או חיסיון של חלקים בהצעה הינה בסמכותה של ועדת המכרזים של המשרד אשר רשאית לחשוף גם חלקים שצוינו לעיל כחסויים.</w:t>
      </w:r>
    </w:p>
    <w:p w:rsidR="00331DDD" w:rsidRDefault="00331DDD" w:rsidP="003740D3">
      <w:pPr>
        <w:pStyle w:val="a7"/>
        <w:widowControl w:val="0"/>
        <w:numPr>
          <w:ilvl w:val="1"/>
          <w:numId w:val="2"/>
        </w:numPr>
        <w:textAlignment w:val="auto"/>
        <w:rPr>
          <w:rtl/>
        </w:rPr>
      </w:pPr>
      <w:r>
        <w:rPr>
          <w:rtl/>
        </w:rPr>
        <w:t>עיון במסמכי המכרז יעשה בהתאם לחוק חובת המכרזים ותקנותיו, ולאחר תיאום מראש עם מזכירת הוועדה.</w:t>
      </w:r>
    </w:p>
    <w:p w:rsidR="00331DDD" w:rsidRDefault="00331DDD" w:rsidP="00331DDD">
      <w:pPr>
        <w:ind w:left="4536"/>
        <w:jc w:val="center"/>
        <w:rPr>
          <w:b/>
          <w:bCs/>
          <w:rtl/>
        </w:rPr>
      </w:pPr>
      <w:r>
        <w:rPr>
          <w:b/>
          <w:bCs/>
          <w:rtl/>
        </w:rPr>
        <w:t>בכבוד רב</w:t>
      </w:r>
    </w:p>
    <w:p w:rsidR="00331DDD" w:rsidRDefault="00F64BDB" w:rsidP="00331DDD">
      <w:pPr>
        <w:ind w:left="4536"/>
        <w:jc w:val="center"/>
        <w:rPr>
          <w:b/>
          <w:bCs/>
          <w:rtl/>
        </w:rPr>
      </w:pPr>
      <w:r>
        <w:rPr>
          <w:rFonts w:hint="cs"/>
          <w:b/>
          <w:bCs/>
          <w:rtl/>
        </w:rPr>
        <w:t xml:space="preserve">מר </w:t>
      </w:r>
      <w:r w:rsidR="00331DDD">
        <w:rPr>
          <w:b/>
          <w:bCs/>
          <w:rtl/>
        </w:rPr>
        <w:t xml:space="preserve">מושיק אביב </w:t>
      </w:r>
    </w:p>
    <w:p w:rsidR="00331DDD" w:rsidRDefault="00331DDD" w:rsidP="00331DDD">
      <w:pPr>
        <w:ind w:left="4536"/>
        <w:jc w:val="center"/>
        <w:rPr>
          <w:b/>
          <w:bCs/>
          <w:rtl/>
        </w:rPr>
      </w:pPr>
      <w:r>
        <w:rPr>
          <w:b/>
          <w:bCs/>
          <w:rtl/>
        </w:rPr>
        <w:t>מנהל מרכז ההסברה</w:t>
      </w:r>
    </w:p>
    <w:tbl>
      <w:tblPr>
        <w:bidiVisual/>
        <w:tblW w:w="0" w:type="auto"/>
        <w:jc w:val="center"/>
        <w:tblLook w:val="01E0" w:firstRow="1" w:lastRow="1" w:firstColumn="1" w:lastColumn="1" w:noHBand="0" w:noVBand="0"/>
      </w:tblPr>
      <w:tblGrid>
        <w:gridCol w:w="2860"/>
        <w:gridCol w:w="2792"/>
        <w:gridCol w:w="2870"/>
      </w:tblGrid>
      <w:tr w:rsidR="00331DDD" w:rsidRPr="002655F9" w:rsidTr="00297C11">
        <w:trPr>
          <w:jc w:val="center"/>
        </w:trPr>
        <w:tc>
          <w:tcPr>
            <w:tcW w:w="2860" w:type="dxa"/>
            <w:tcBorders>
              <w:bottom w:val="single" w:sz="4" w:space="0" w:color="auto"/>
            </w:tcBorders>
          </w:tcPr>
          <w:p w:rsidR="00331DDD" w:rsidRPr="002655F9" w:rsidRDefault="00331DDD" w:rsidP="00297C11">
            <w:pPr>
              <w:widowControl w:val="0"/>
              <w:ind w:right="180"/>
              <w:jc w:val="center"/>
              <w:rPr>
                <w:b/>
                <w:bCs/>
                <w:rtl/>
              </w:rPr>
            </w:pPr>
          </w:p>
        </w:tc>
        <w:tc>
          <w:tcPr>
            <w:tcW w:w="2792" w:type="dxa"/>
          </w:tcPr>
          <w:p w:rsidR="00331DDD" w:rsidRPr="002655F9" w:rsidRDefault="00331DDD" w:rsidP="00297C11">
            <w:pPr>
              <w:widowControl w:val="0"/>
              <w:ind w:right="180"/>
              <w:jc w:val="center"/>
              <w:rPr>
                <w:b/>
                <w:bCs/>
                <w:rtl/>
              </w:rPr>
            </w:pPr>
          </w:p>
        </w:tc>
        <w:tc>
          <w:tcPr>
            <w:tcW w:w="2870" w:type="dxa"/>
            <w:tcBorders>
              <w:bottom w:val="single" w:sz="4" w:space="0" w:color="auto"/>
            </w:tcBorders>
          </w:tcPr>
          <w:p w:rsidR="00331DDD" w:rsidRPr="002655F9" w:rsidRDefault="00331DDD" w:rsidP="00297C11">
            <w:pPr>
              <w:widowControl w:val="0"/>
              <w:ind w:right="180"/>
              <w:jc w:val="center"/>
              <w:rPr>
                <w:b/>
                <w:bCs/>
                <w:rtl/>
              </w:rPr>
            </w:pPr>
          </w:p>
        </w:tc>
      </w:tr>
      <w:tr w:rsidR="00331DDD" w:rsidRPr="002655F9" w:rsidTr="00297C11">
        <w:trPr>
          <w:jc w:val="center"/>
        </w:trPr>
        <w:tc>
          <w:tcPr>
            <w:tcW w:w="2860" w:type="dxa"/>
            <w:tcBorders>
              <w:top w:val="single" w:sz="4" w:space="0" w:color="auto"/>
            </w:tcBorders>
          </w:tcPr>
          <w:p w:rsidR="00331DDD" w:rsidRPr="002655F9" w:rsidRDefault="00331DDD" w:rsidP="00297C11">
            <w:pPr>
              <w:widowControl w:val="0"/>
              <w:ind w:right="180"/>
              <w:jc w:val="center"/>
              <w:rPr>
                <w:b/>
                <w:bCs/>
                <w:rtl/>
              </w:rPr>
            </w:pPr>
            <w:r w:rsidRPr="002655F9">
              <w:rPr>
                <w:rFonts w:hint="cs"/>
                <w:b/>
                <w:bCs/>
                <w:rtl/>
              </w:rPr>
              <w:t>תאריך</w:t>
            </w:r>
          </w:p>
        </w:tc>
        <w:tc>
          <w:tcPr>
            <w:tcW w:w="2792" w:type="dxa"/>
          </w:tcPr>
          <w:p w:rsidR="00331DDD" w:rsidRPr="002655F9" w:rsidRDefault="00331DDD" w:rsidP="00297C11">
            <w:pPr>
              <w:widowControl w:val="0"/>
              <w:ind w:right="180"/>
              <w:jc w:val="center"/>
              <w:rPr>
                <w:b/>
                <w:bCs/>
                <w:rtl/>
              </w:rPr>
            </w:pPr>
          </w:p>
        </w:tc>
        <w:tc>
          <w:tcPr>
            <w:tcW w:w="2870" w:type="dxa"/>
            <w:tcBorders>
              <w:top w:val="single" w:sz="4" w:space="0" w:color="auto"/>
            </w:tcBorders>
          </w:tcPr>
          <w:p w:rsidR="00331DDD" w:rsidRPr="002655F9" w:rsidRDefault="00331DDD" w:rsidP="00297C11">
            <w:pPr>
              <w:widowControl w:val="0"/>
              <w:ind w:right="180"/>
              <w:jc w:val="center"/>
              <w:rPr>
                <w:b/>
                <w:bCs/>
                <w:rtl/>
              </w:rPr>
            </w:pPr>
            <w:r w:rsidRPr="002655F9">
              <w:rPr>
                <w:rFonts w:hint="cs"/>
                <w:b/>
                <w:bCs/>
                <w:rtl/>
              </w:rPr>
              <w:t>חתימה וחותמת המציע</w:t>
            </w:r>
          </w:p>
        </w:tc>
      </w:tr>
    </w:tbl>
    <w:p w:rsidR="00123C45" w:rsidRDefault="00123C45" w:rsidP="00123C45">
      <w:pPr>
        <w:pStyle w:val="2"/>
        <w:jc w:val="both"/>
        <w:rPr>
          <w:rFonts w:ascii="David" w:hAnsi="David"/>
          <w:b w:val="0"/>
          <w:bCs w:val="0"/>
          <w:rtl/>
        </w:rPr>
      </w:pPr>
      <w:bookmarkStart w:id="58" w:name="_Toc406597056"/>
    </w:p>
    <w:p w:rsidR="00A93D89" w:rsidRPr="00002C67" w:rsidRDefault="00634D5D" w:rsidP="00123C45">
      <w:pPr>
        <w:pStyle w:val="2"/>
        <w:rPr>
          <w:rFonts w:ascii="David" w:hAnsi="David"/>
          <w:lang w:val="en-US"/>
        </w:rPr>
      </w:pPr>
      <w:r w:rsidRPr="004A1A12">
        <w:rPr>
          <w:rFonts w:ascii="David" w:hAnsi="David"/>
          <w:rtl/>
        </w:rPr>
        <w:lastRenderedPageBreak/>
        <w:t xml:space="preserve">נספח </w:t>
      </w:r>
      <w:r w:rsidR="00A97F9C" w:rsidRPr="004A1A12">
        <w:rPr>
          <w:rFonts w:ascii="David" w:hAnsi="David"/>
          <w:rtl/>
        </w:rPr>
        <w:t>א'</w:t>
      </w:r>
      <w:r w:rsidR="00CE56EE">
        <w:rPr>
          <w:rFonts w:ascii="David" w:hAnsi="David" w:hint="cs"/>
          <w:rtl/>
        </w:rPr>
        <w:t xml:space="preserve">1 </w:t>
      </w:r>
      <w:r w:rsidR="003962B2" w:rsidRPr="004A1A12">
        <w:rPr>
          <w:rFonts w:ascii="David" w:hAnsi="David"/>
          <w:rtl/>
        </w:rPr>
        <w:t>–</w:t>
      </w:r>
      <w:r w:rsidR="005B6FF4" w:rsidRPr="004A1A12">
        <w:rPr>
          <w:rFonts w:ascii="David" w:hAnsi="David"/>
          <w:rtl/>
        </w:rPr>
        <w:t xml:space="preserve"> מפרט</w:t>
      </w:r>
      <w:r w:rsidR="001A580A" w:rsidRPr="004A1A12">
        <w:rPr>
          <w:rFonts w:ascii="David" w:hAnsi="David"/>
          <w:rtl/>
        </w:rPr>
        <w:t xml:space="preserve"> השירותים</w:t>
      </w:r>
      <w:bookmarkEnd w:id="58"/>
    </w:p>
    <w:p w:rsidR="009B1505" w:rsidRDefault="009B1505" w:rsidP="009B1505">
      <w:pPr>
        <w:pStyle w:val="a7"/>
        <w:widowControl w:val="0"/>
        <w:ind w:left="360"/>
        <w:rPr>
          <w:rFonts w:ascii="David" w:hAnsi="David"/>
          <w:rtl/>
        </w:rPr>
      </w:pPr>
    </w:p>
    <w:p w:rsidR="00056B48" w:rsidRDefault="006207AB" w:rsidP="001A2FF4">
      <w:pPr>
        <w:pStyle w:val="3"/>
        <w:numPr>
          <w:ilvl w:val="0"/>
          <w:numId w:val="52"/>
        </w:numPr>
        <w:rPr>
          <w:rFonts w:ascii="David" w:eastAsia="Times New Roman" w:hAnsi="David" w:cs="David"/>
          <w:b/>
          <w:bCs/>
          <w:color w:val="auto"/>
          <w:u w:val="single"/>
          <w:rtl/>
          <w:lang w:eastAsia="en-US"/>
        </w:rPr>
      </w:pPr>
      <w:bookmarkStart w:id="59" w:name="_Ref384136146"/>
      <w:r>
        <w:rPr>
          <w:rFonts w:ascii="David" w:eastAsia="Times New Roman" w:hAnsi="David" w:cs="David" w:hint="cs"/>
          <w:b/>
          <w:bCs/>
          <w:color w:val="auto"/>
          <w:u w:val="single"/>
          <w:rtl/>
          <w:lang w:eastAsia="en-US"/>
        </w:rPr>
        <w:t>כללי</w:t>
      </w:r>
    </w:p>
    <w:p w:rsidR="002D1F62" w:rsidRPr="00D5513E" w:rsidRDefault="00056B48" w:rsidP="001A2FF4">
      <w:pPr>
        <w:pStyle w:val="a7"/>
        <w:widowControl w:val="0"/>
        <w:numPr>
          <w:ilvl w:val="1"/>
          <w:numId w:val="52"/>
        </w:numPr>
        <w:ind w:left="957" w:hanging="567"/>
        <w:rPr>
          <w:b/>
          <w:bCs/>
          <w:u w:val="single"/>
          <w:rtl/>
          <w:lang w:eastAsia="en-US"/>
        </w:rPr>
      </w:pPr>
      <w:r>
        <w:rPr>
          <w:rFonts w:hint="cs"/>
          <w:rtl/>
          <w:lang w:eastAsia="en-US"/>
        </w:rPr>
        <w:t>ט</w:t>
      </w:r>
      <w:r>
        <w:rPr>
          <w:rtl/>
          <w:lang w:eastAsia="en-US"/>
        </w:rPr>
        <w:t xml:space="preserve">קס הדלקת המשואות הינו </w:t>
      </w:r>
      <w:r w:rsidR="002D1F62">
        <w:rPr>
          <w:rFonts w:hint="cs"/>
          <w:rtl/>
          <w:lang w:eastAsia="en-US"/>
        </w:rPr>
        <w:t xml:space="preserve">הטקס הממלכתי אשר מציין את נעילת  </w:t>
      </w:r>
      <w:r>
        <w:rPr>
          <w:rtl/>
          <w:lang w:eastAsia="en-US"/>
        </w:rPr>
        <w:t xml:space="preserve">יום הזיכרון לחללי מערכות ישראל </w:t>
      </w:r>
      <w:r w:rsidR="00EF17B6">
        <w:rPr>
          <w:rFonts w:hint="cs"/>
          <w:rtl/>
          <w:lang w:eastAsia="en-US"/>
        </w:rPr>
        <w:t>ולחללי פעולות איבה</w:t>
      </w:r>
      <w:r>
        <w:rPr>
          <w:rtl/>
          <w:lang w:eastAsia="en-US"/>
        </w:rPr>
        <w:t xml:space="preserve"> </w:t>
      </w:r>
      <w:r w:rsidR="00EF17B6">
        <w:rPr>
          <w:rFonts w:hint="cs"/>
          <w:rtl/>
          <w:lang w:eastAsia="en-US"/>
        </w:rPr>
        <w:t>את</w:t>
      </w:r>
      <w:r>
        <w:rPr>
          <w:rtl/>
          <w:lang w:eastAsia="en-US"/>
        </w:rPr>
        <w:t xml:space="preserve"> פתיחת אירועי יום העצמאות של מדינת ישראל.</w:t>
      </w:r>
    </w:p>
    <w:p w:rsidR="00EF17B6" w:rsidRPr="00F57258" w:rsidRDefault="00056B48" w:rsidP="001A2FF4">
      <w:pPr>
        <w:pStyle w:val="a7"/>
        <w:widowControl w:val="0"/>
        <w:numPr>
          <w:ilvl w:val="1"/>
          <w:numId w:val="52"/>
        </w:numPr>
        <w:ind w:left="957" w:hanging="567"/>
        <w:rPr>
          <w:lang w:eastAsia="en-US"/>
        </w:rPr>
      </w:pPr>
      <w:r>
        <w:rPr>
          <w:rtl/>
          <w:lang w:eastAsia="en-US"/>
        </w:rPr>
        <w:t xml:space="preserve"> </w:t>
      </w:r>
      <w:r w:rsidR="00EF17B6" w:rsidRPr="00F57258">
        <w:rPr>
          <w:rFonts w:hint="cs"/>
          <w:rtl/>
          <w:lang w:eastAsia="en-US"/>
        </w:rPr>
        <w:t xml:space="preserve">יום העצמאות מתקיים בהר הרצל, בירושלים. במרכזי של הטקס מתייקם מעמד הדלקת שתים עשרה המשואות (כנגד שנים עשר שבטי ישראל) "בראשונה היו משיאים משואות (משנה, מסכת ראש השנה). משיאות ומשיאי המשואות מייצגים את החברה הישראלית ומהווים דוגמא ומפות לכלל. </w:t>
      </w:r>
    </w:p>
    <w:p w:rsidR="00B01BEB" w:rsidRPr="00B01BEB" w:rsidRDefault="00EF17B6" w:rsidP="00B01BEB">
      <w:pPr>
        <w:pStyle w:val="a7"/>
        <w:widowControl w:val="0"/>
        <w:numPr>
          <w:ilvl w:val="1"/>
          <w:numId w:val="52"/>
        </w:numPr>
        <w:ind w:left="957" w:hanging="567"/>
        <w:rPr>
          <w:b/>
          <w:bCs/>
          <w:u w:val="single"/>
          <w:lang w:eastAsia="en-US"/>
        </w:rPr>
      </w:pPr>
      <w:r>
        <w:rPr>
          <w:rFonts w:hint="cs"/>
          <w:rtl/>
          <w:lang w:eastAsia="en-US"/>
        </w:rPr>
        <w:t>בטקס</w:t>
      </w:r>
      <w:r w:rsidR="00056B48">
        <w:rPr>
          <w:rtl/>
          <w:lang w:eastAsia="en-US"/>
        </w:rPr>
        <w:t xml:space="preserve"> מתכנסים ראשי המדינה, שרים, חברי כנסת, שופטי בית המשפט העליון, הרמטכ"ל ואלופי המטה הכללי, המפכ"ל וניצבי המשטרה, אנשי הסגל הדיפלומטי, סגל א' של המדינה יחד עם משפחות </w:t>
      </w:r>
      <w:r w:rsidR="00803C66">
        <w:rPr>
          <w:rFonts w:hint="cs"/>
          <w:rtl/>
          <w:lang w:eastAsia="en-US"/>
        </w:rPr>
        <w:t>השכול</w:t>
      </w:r>
      <w:r w:rsidR="00056B48">
        <w:rPr>
          <w:rtl/>
          <w:lang w:eastAsia="en-US"/>
        </w:rPr>
        <w:t xml:space="preserve">, </w:t>
      </w:r>
      <w:r w:rsidR="00803C66">
        <w:rPr>
          <w:rFonts w:hint="cs"/>
          <w:rtl/>
          <w:lang w:eastAsia="en-US"/>
        </w:rPr>
        <w:t>פצועי</w:t>
      </w:r>
      <w:r w:rsidR="00803C66">
        <w:rPr>
          <w:rtl/>
          <w:lang w:eastAsia="en-US"/>
        </w:rPr>
        <w:t xml:space="preserve"> </w:t>
      </w:r>
      <w:r w:rsidR="00056B48">
        <w:rPr>
          <w:rtl/>
          <w:lang w:eastAsia="en-US"/>
        </w:rPr>
        <w:t>צה"ל</w:t>
      </w:r>
      <w:r w:rsidR="00803C66">
        <w:rPr>
          <w:rFonts w:hint="cs"/>
          <w:rtl/>
          <w:lang w:eastAsia="en-US"/>
        </w:rPr>
        <w:t xml:space="preserve"> ופעולות איבה</w:t>
      </w:r>
      <w:r w:rsidR="00056B48">
        <w:rPr>
          <w:rtl/>
          <w:lang w:eastAsia="en-US"/>
        </w:rPr>
        <w:t>, חיילי צה"ל, ונציגי עם ישראל כולו לאירוע המכונן של יום העצמאות.</w:t>
      </w:r>
      <w:r w:rsidR="00D5513E">
        <w:rPr>
          <w:rFonts w:hint="cs"/>
          <w:rtl/>
          <w:lang w:eastAsia="en-US"/>
        </w:rPr>
        <w:t xml:space="preserve"> </w:t>
      </w:r>
      <w:r w:rsidR="00056B48">
        <w:rPr>
          <w:rFonts w:hint="cs"/>
          <w:rtl/>
          <w:lang w:eastAsia="en-US"/>
        </w:rPr>
        <w:t xml:space="preserve">סה"כ היקף הקהל בטקס ובמופע המקדים הינו </w:t>
      </w:r>
      <w:r w:rsidR="00803C66">
        <w:rPr>
          <w:rFonts w:hint="cs"/>
          <w:rtl/>
          <w:lang w:eastAsia="en-US"/>
        </w:rPr>
        <w:t>5000</w:t>
      </w:r>
      <w:r w:rsidR="00056B48">
        <w:rPr>
          <w:rFonts w:hint="cs"/>
          <w:rtl/>
          <w:lang w:eastAsia="en-US"/>
        </w:rPr>
        <w:t xml:space="preserve"> איש </w:t>
      </w:r>
      <w:r w:rsidR="00803C66">
        <w:rPr>
          <w:rFonts w:hint="cs"/>
          <w:rtl/>
          <w:lang w:eastAsia="en-US"/>
        </w:rPr>
        <w:t xml:space="preserve">בכל אחד מהאירועים </w:t>
      </w:r>
    </w:p>
    <w:p w:rsidR="006C63F8" w:rsidRPr="00B01BEB" w:rsidRDefault="002D1F62" w:rsidP="00B01BEB">
      <w:pPr>
        <w:pStyle w:val="a7"/>
        <w:widowControl w:val="0"/>
        <w:numPr>
          <w:ilvl w:val="1"/>
          <w:numId w:val="52"/>
        </w:numPr>
        <w:ind w:left="957" w:hanging="567"/>
        <w:rPr>
          <w:b/>
          <w:bCs/>
          <w:u w:val="single"/>
          <w:lang w:eastAsia="en-US"/>
        </w:rPr>
      </w:pPr>
      <w:r>
        <w:rPr>
          <w:rFonts w:hint="cs"/>
          <w:rtl/>
          <w:lang w:eastAsia="en-US"/>
        </w:rPr>
        <w:t>במרכזו של הטקס</w:t>
      </w:r>
      <w:r w:rsidR="00056B48">
        <w:rPr>
          <w:rtl/>
          <w:lang w:eastAsia="en-US"/>
        </w:rPr>
        <w:t xml:space="preserve"> מתקיימת</w:t>
      </w:r>
      <w:r w:rsidR="006D3171">
        <w:rPr>
          <w:rFonts w:hint="cs"/>
          <w:rtl/>
          <w:lang w:eastAsia="en-US"/>
        </w:rPr>
        <w:t xml:space="preserve"> הדלקת משואת יו"ר הכנסת </w:t>
      </w:r>
      <w:r w:rsidR="00056B48">
        <w:rPr>
          <w:rtl/>
          <w:lang w:eastAsia="en-US"/>
        </w:rPr>
        <w:t xml:space="preserve"> </w:t>
      </w:r>
      <w:r w:rsidR="006D3171">
        <w:rPr>
          <w:rFonts w:hint="cs"/>
          <w:rtl/>
          <w:lang w:eastAsia="en-US"/>
        </w:rPr>
        <w:t>ו</w:t>
      </w:r>
      <w:r w:rsidR="00056B48">
        <w:rPr>
          <w:rtl/>
          <w:lang w:eastAsia="en-US"/>
        </w:rPr>
        <w:t xml:space="preserve">הדלקת 12 המשואות המסמלות את 12 השבטים, אותן משיאים נציגים שנבחרים ע"י ועדה ציבורית, המבטאים באישיותם ובפועלם את הערכים החברתיים והלאומיים של מדינת ישראל על פי הנושא של יום העצמאות, כפי שנקבע ע"י ועדת השרים לענייני סמלים וטקסים. </w:t>
      </w:r>
    </w:p>
    <w:p w:rsidR="006C63F8" w:rsidRDefault="006C63F8" w:rsidP="006C63F8">
      <w:pPr>
        <w:pStyle w:val="a7"/>
        <w:widowControl w:val="0"/>
        <w:numPr>
          <w:ilvl w:val="1"/>
          <w:numId w:val="52"/>
        </w:numPr>
        <w:ind w:left="957" w:hanging="567"/>
        <w:rPr>
          <w:lang w:eastAsia="en-US"/>
        </w:rPr>
      </w:pPr>
      <w:r>
        <w:rPr>
          <w:rFonts w:hint="cs"/>
          <w:rtl/>
          <w:lang w:eastAsia="en-US"/>
        </w:rPr>
        <w:t xml:space="preserve">בכל שנה נבחר לטקס נושא שעומד במרכזו של הטקס ועל פיו נבנית התמה של הטקס. הנושא נבחר ע"י ועדת שרים לסמלים וטקסים.  </w:t>
      </w:r>
      <w:r>
        <w:rPr>
          <w:rtl/>
          <w:lang w:eastAsia="en-US"/>
        </w:rPr>
        <w:t>הנושא המרכז</w:t>
      </w:r>
      <w:r>
        <w:rPr>
          <w:rFonts w:hint="cs"/>
          <w:rtl/>
          <w:lang w:eastAsia="en-US"/>
        </w:rPr>
        <w:t>י</w:t>
      </w:r>
      <w:r>
        <w:rPr>
          <w:rtl/>
          <w:lang w:eastAsia="en-US"/>
        </w:rPr>
        <w:t xml:space="preserve"> שיבחר </w:t>
      </w:r>
      <w:r>
        <w:rPr>
          <w:rFonts w:hint="cs"/>
          <w:rtl/>
          <w:lang w:eastAsia="en-US"/>
        </w:rPr>
        <w:t>יקבל</w:t>
      </w:r>
      <w:r>
        <w:rPr>
          <w:rtl/>
          <w:lang w:eastAsia="en-US"/>
        </w:rPr>
        <w:t xml:space="preserve"> ביטוי משמעותי בתכנית האמנותית, עיצוב הבמה וכו' לכן התכנית האומנותית שתוצע  תתואם בהתאם לנושא המרכז שייבחר, מכל מקום, על המציעים לקחת בחשבון כי עליהם להציע תכנית הפקה לטקסים ותכנית אומנותית לטקס הדלקת המשואות שמביאה לידי ביטוי את הגאווה הישראלית, ערכיה, מורשתה וסמליה.  עם החלטת הוועדה על נושא מרכז ליום העצמאות יעדכן מרכז ההסברה את הספק הזוכה במכרז זה לצורך התאמות ככל שידרשו</w:t>
      </w:r>
    </w:p>
    <w:p w:rsidR="00056B48" w:rsidRDefault="00056B48" w:rsidP="001A2FF4">
      <w:pPr>
        <w:pStyle w:val="a7"/>
        <w:widowControl w:val="0"/>
        <w:numPr>
          <w:ilvl w:val="1"/>
          <w:numId w:val="52"/>
        </w:numPr>
        <w:ind w:left="957" w:hanging="567"/>
      </w:pPr>
      <w:r>
        <w:rPr>
          <w:rtl/>
        </w:rPr>
        <w:t>טקס הדלקת המשואות מועבר בשידור ישיר לכל ערוצי השידור בישראל וכן לערוצי</w:t>
      </w:r>
      <w:r w:rsidR="00CF3B07">
        <w:rPr>
          <w:rFonts w:hint="cs"/>
          <w:rtl/>
        </w:rPr>
        <w:t xml:space="preserve"> שידור</w:t>
      </w:r>
      <w:r>
        <w:rPr>
          <w:rtl/>
        </w:rPr>
        <w:t xml:space="preserve"> בעולם והינו שידור </w:t>
      </w:r>
      <w:r w:rsidR="00796953">
        <w:rPr>
          <w:rFonts w:hint="cs"/>
          <w:rtl/>
        </w:rPr>
        <w:t xml:space="preserve">מבוקש ונצפה ביותר ומעורר סקרנות ועניין ציבורי רב. </w:t>
      </w:r>
    </w:p>
    <w:p w:rsidR="00D5513E" w:rsidRDefault="00056B48" w:rsidP="00D5513E">
      <w:pPr>
        <w:pStyle w:val="a7"/>
        <w:widowControl w:val="0"/>
        <w:numPr>
          <w:ilvl w:val="1"/>
          <w:numId w:val="52"/>
        </w:numPr>
        <w:ind w:left="957" w:hanging="567"/>
        <w:rPr>
          <w:rFonts w:ascii="David" w:hAnsi="David"/>
          <w:lang w:eastAsia="en-US"/>
        </w:rPr>
      </w:pPr>
      <w:r w:rsidRPr="00D44E20">
        <w:rPr>
          <w:rFonts w:ascii="David" w:hAnsi="David"/>
          <w:b/>
          <w:bCs/>
          <w:rtl/>
          <w:lang w:eastAsia="en-US"/>
        </w:rPr>
        <w:t xml:space="preserve">מרכז ההסברה מבקש לאתר חברת הפקה מקצועית עם ניסיון בתחום ההפקות, אשר תנהל את </w:t>
      </w:r>
      <w:r w:rsidR="00FB17CC">
        <w:rPr>
          <w:rFonts w:ascii="David" w:hAnsi="David" w:hint="cs"/>
          <w:b/>
          <w:bCs/>
          <w:rtl/>
          <w:lang w:eastAsia="en-US"/>
        </w:rPr>
        <w:t xml:space="preserve">ההפקה והבימוי של </w:t>
      </w:r>
      <w:r w:rsidRPr="00D44E20">
        <w:rPr>
          <w:rFonts w:ascii="David" w:hAnsi="David"/>
          <w:b/>
          <w:bCs/>
          <w:rtl/>
          <w:lang w:eastAsia="en-US"/>
        </w:rPr>
        <w:t xml:space="preserve">כלל </w:t>
      </w:r>
      <w:r w:rsidR="006D3171">
        <w:rPr>
          <w:rFonts w:ascii="David" w:hAnsi="David" w:hint="cs"/>
          <w:b/>
          <w:bCs/>
          <w:rtl/>
          <w:lang w:eastAsia="en-US"/>
        </w:rPr>
        <w:t>האירוע</w:t>
      </w:r>
      <w:r w:rsidRPr="00D44E20">
        <w:rPr>
          <w:rFonts w:ascii="David" w:hAnsi="David"/>
          <w:b/>
          <w:bCs/>
          <w:rtl/>
          <w:lang w:eastAsia="en-US"/>
        </w:rPr>
        <w:t xml:space="preserve">, על כל היבטיו ותביא לידי ביטוי את מאפייניו הייחודיים של יום מיוחד זה. בתוך-כך המציע הזוכה יהיה אחראי </w:t>
      </w:r>
      <w:r>
        <w:rPr>
          <w:rFonts w:ascii="David" w:hAnsi="David" w:hint="cs"/>
          <w:b/>
          <w:bCs/>
          <w:rtl/>
          <w:lang w:eastAsia="en-US"/>
        </w:rPr>
        <w:t>על הפקה כוללת ומלאה</w:t>
      </w:r>
      <w:r w:rsidR="006D3171">
        <w:rPr>
          <w:rFonts w:ascii="David" w:hAnsi="David" w:hint="cs"/>
          <w:b/>
          <w:bCs/>
          <w:rtl/>
          <w:lang w:eastAsia="en-US"/>
        </w:rPr>
        <w:t xml:space="preserve"> על כל מרכיביו</w:t>
      </w:r>
      <w:r>
        <w:rPr>
          <w:rFonts w:ascii="David" w:hAnsi="David" w:hint="cs"/>
          <w:b/>
          <w:bCs/>
          <w:rtl/>
          <w:lang w:eastAsia="en-US"/>
        </w:rPr>
        <w:t xml:space="preserve"> של </w:t>
      </w:r>
      <w:r w:rsidR="006D3171">
        <w:rPr>
          <w:rFonts w:ascii="David" w:hAnsi="David" w:hint="cs"/>
          <w:b/>
          <w:bCs/>
          <w:rtl/>
          <w:lang w:eastAsia="en-US"/>
        </w:rPr>
        <w:t xml:space="preserve">האירוע </w:t>
      </w:r>
      <w:r w:rsidRPr="00914FAC">
        <w:rPr>
          <w:rFonts w:ascii="David" w:hAnsi="David" w:hint="cs"/>
          <w:b/>
          <w:bCs/>
          <w:u w:val="single"/>
          <w:rtl/>
          <w:lang w:eastAsia="en-US"/>
        </w:rPr>
        <w:t>לרבות בימוי הטקס</w:t>
      </w:r>
      <w:r w:rsidR="006D3171">
        <w:rPr>
          <w:rFonts w:ascii="David" w:hAnsi="David" w:hint="cs"/>
          <w:b/>
          <w:bCs/>
          <w:rtl/>
          <w:lang w:eastAsia="en-US"/>
        </w:rPr>
        <w:t>.</w:t>
      </w:r>
    </w:p>
    <w:p w:rsidR="00056B48" w:rsidRPr="00D5513E" w:rsidRDefault="00056B48" w:rsidP="00D5513E">
      <w:pPr>
        <w:pStyle w:val="a7"/>
        <w:widowControl w:val="0"/>
        <w:numPr>
          <w:ilvl w:val="1"/>
          <w:numId w:val="52"/>
        </w:numPr>
        <w:ind w:left="957" w:hanging="567"/>
        <w:rPr>
          <w:rFonts w:ascii="David" w:hAnsi="David"/>
          <w:rtl/>
          <w:lang w:eastAsia="en-US"/>
        </w:rPr>
      </w:pPr>
      <w:r w:rsidRPr="00D5513E">
        <w:rPr>
          <w:rFonts w:ascii="David" w:hAnsi="David"/>
          <w:rtl/>
          <w:lang w:eastAsia="en-US"/>
        </w:rPr>
        <w:t>הטקס יתקיים בכפוף להוראות הביטחון של</w:t>
      </w:r>
      <w:r w:rsidR="006D3171" w:rsidRPr="00D5513E">
        <w:rPr>
          <w:rFonts w:ascii="David" w:hAnsi="David"/>
          <w:rtl/>
          <w:lang w:eastAsia="en-US"/>
        </w:rPr>
        <w:t xml:space="preserve"> </w:t>
      </w:r>
      <w:r w:rsidR="006D3171" w:rsidRPr="00D5513E">
        <w:rPr>
          <w:rFonts w:ascii="David" w:hAnsi="David" w:hint="eastAsia"/>
          <w:rtl/>
          <w:lang w:eastAsia="en-US"/>
        </w:rPr>
        <w:t>משטרת</w:t>
      </w:r>
      <w:r w:rsidR="006D3171" w:rsidRPr="00D5513E">
        <w:rPr>
          <w:rFonts w:ascii="David" w:hAnsi="David"/>
          <w:rtl/>
          <w:lang w:eastAsia="en-US"/>
        </w:rPr>
        <w:t xml:space="preserve"> ישראל</w:t>
      </w:r>
      <w:r w:rsidRPr="00D5513E">
        <w:rPr>
          <w:rFonts w:ascii="David" w:hAnsi="David"/>
          <w:rtl/>
          <w:lang w:eastAsia="en-US"/>
        </w:rPr>
        <w:t xml:space="preserve"> </w:t>
      </w:r>
      <w:r w:rsidR="006D3171" w:rsidRPr="00D5513E">
        <w:rPr>
          <w:rFonts w:ascii="David" w:hAnsi="David" w:hint="eastAsia"/>
          <w:rtl/>
          <w:lang w:eastAsia="en-US"/>
        </w:rPr>
        <w:t>והנחיות</w:t>
      </w:r>
      <w:r w:rsidR="006D3171" w:rsidRPr="00D5513E">
        <w:rPr>
          <w:rFonts w:ascii="David" w:hAnsi="David"/>
          <w:rtl/>
          <w:lang w:eastAsia="en-US"/>
        </w:rPr>
        <w:t xml:space="preserve"> </w:t>
      </w:r>
      <w:r w:rsidRPr="00D5513E">
        <w:rPr>
          <w:rFonts w:ascii="David" w:hAnsi="David"/>
          <w:rtl/>
          <w:lang w:eastAsia="en-US"/>
        </w:rPr>
        <w:t>היחידה לאבטחת אישים</w:t>
      </w:r>
      <w:r w:rsidR="006D3171" w:rsidRPr="00D5513E">
        <w:rPr>
          <w:rFonts w:ascii="David" w:hAnsi="David"/>
          <w:rtl/>
          <w:lang w:eastAsia="en-US"/>
        </w:rPr>
        <w:t xml:space="preserve">, </w:t>
      </w:r>
      <w:proofErr w:type="spellStart"/>
      <w:r w:rsidR="006D3171" w:rsidRPr="00D5513E">
        <w:rPr>
          <w:rFonts w:ascii="David" w:hAnsi="David" w:hint="eastAsia"/>
          <w:rtl/>
          <w:lang w:eastAsia="en-US"/>
        </w:rPr>
        <w:t>כב</w:t>
      </w:r>
      <w:r w:rsidR="006D3171" w:rsidRPr="00D5513E">
        <w:rPr>
          <w:rFonts w:ascii="David" w:hAnsi="David"/>
          <w:rtl/>
          <w:lang w:eastAsia="en-US"/>
        </w:rPr>
        <w:t>"ה</w:t>
      </w:r>
      <w:proofErr w:type="spellEnd"/>
      <w:r w:rsidR="006D3171" w:rsidRPr="00D5513E">
        <w:rPr>
          <w:rFonts w:ascii="David" w:hAnsi="David"/>
          <w:rtl/>
          <w:lang w:eastAsia="en-US"/>
        </w:rPr>
        <w:t xml:space="preserve"> ומד"</w:t>
      </w:r>
      <w:r w:rsidR="006D3171" w:rsidRPr="00D5513E">
        <w:rPr>
          <w:rFonts w:ascii="David" w:hAnsi="David" w:hint="eastAsia"/>
          <w:rtl/>
          <w:lang w:eastAsia="en-US"/>
        </w:rPr>
        <w:t>א</w:t>
      </w:r>
      <w:r w:rsidR="006D3171" w:rsidRPr="00D5513E">
        <w:rPr>
          <w:rFonts w:ascii="David" w:hAnsi="David"/>
          <w:rtl/>
          <w:lang w:eastAsia="en-US"/>
        </w:rPr>
        <w:t xml:space="preserve">. </w:t>
      </w:r>
    </w:p>
    <w:p w:rsidR="00056B48" w:rsidRDefault="00056B48" w:rsidP="001A2FF4">
      <w:pPr>
        <w:pStyle w:val="a7"/>
        <w:widowControl w:val="0"/>
        <w:numPr>
          <w:ilvl w:val="1"/>
          <w:numId w:val="52"/>
        </w:numPr>
        <w:ind w:left="957" w:hanging="567"/>
        <w:rPr>
          <w:rFonts w:ascii="David" w:hAnsi="David"/>
          <w:lang w:eastAsia="en-US"/>
        </w:rPr>
      </w:pPr>
      <w:r w:rsidRPr="00D44E20">
        <w:rPr>
          <w:rFonts w:ascii="David" w:hAnsi="David"/>
          <w:rtl/>
          <w:lang w:eastAsia="en-US"/>
        </w:rPr>
        <w:t>לשם הכנת הטקס וכן לשם ביצועו, נדרש מהחברה הזוכה להתקשר עם מספר ספקים מתחומים שונים (הקמת במות, צילום, תאורה, הגברה, בטיחות, עיצוב, אבטחה, הסעות, הסעדה</w:t>
      </w:r>
      <w:r w:rsidR="00564349">
        <w:rPr>
          <w:rFonts w:ascii="David" w:hAnsi="David" w:hint="cs"/>
          <w:rtl/>
          <w:lang w:eastAsia="en-US"/>
        </w:rPr>
        <w:t xml:space="preserve">, </w:t>
      </w:r>
      <w:r w:rsidR="00564349">
        <w:rPr>
          <w:rFonts w:hint="cs"/>
          <w:rtl/>
        </w:rPr>
        <w:t>גידור, שלטים, נוכחו</w:t>
      </w:r>
      <w:r w:rsidR="00564349">
        <w:rPr>
          <w:rFonts w:hint="eastAsia"/>
          <w:rtl/>
        </w:rPr>
        <w:t>ת</w:t>
      </w:r>
      <w:r w:rsidR="00564349">
        <w:rPr>
          <w:rFonts w:hint="cs"/>
          <w:rtl/>
        </w:rPr>
        <w:t xml:space="preserve"> ממוני בטיחות עמדות עזרה ראשונה כללת דפיברילטור</w:t>
      </w:r>
      <w:r w:rsidRPr="00D44E20">
        <w:rPr>
          <w:rFonts w:ascii="David" w:hAnsi="David"/>
          <w:rtl/>
          <w:lang w:eastAsia="en-US"/>
        </w:rPr>
        <w:t xml:space="preserve"> ועוד) וכן להפעילם ולפקח על איכות עבודתם. </w:t>
      </w:r>
    </w:p>
    <w:p w:rsidR="00056B48" w:rsidRPr="00D44E20" w:rsidRDefault="00056B48" w:rsidP="001A2FF4">
      <w:pPr>
        <w:pStyle w:val="a7"/>
        <w:widowControl w:val="0"/>
        <w:numPr>
          <w:ilvl w:val="1"/>
          <w:numId w:val="52"/>
        </w:numPr>
        <w:ind w:left="957" w:hanging="567"/>
        <w:rPr>
          <w:rFonts w:ascii="David" w:hAnsi="David"/>
          <w:rtl/>
          <w:lang w:eastAsia="en-US"/>
        </w:rPr>
      </w:pPr>
      <w:r>
        <w:rPr>
          <w:rFonts w:ascii="David" w:hAnsi="David" w:hint="cs"/>
          <w:rtl/>
          <w:lang w:eastAsia="en-US"/>
        </w:rPr>
        <w:t>המציע יקיים מופע מקדים מלא הכולל את השתתפות כלל צוות ההפקה והתוכן האמנותי שיתקיים בטקס. המופע המקדים יכלול צילום מלא של ניידת השידור בדיוק כפי שמתוכנן לטקס עצמו. המופע המקדים מהווה אירוע מלא לכל דבר והוא דורש את היבטי הבטיחות והאבטחה הנדרשים לאירוע מסוג זה.</w:t>
      </w:r>
      <w:r w:rsidR="00D5513E">
        <w:rPr>
          <w:rFonts w:ascii="David" w:hAnsi="David" w:hint="cs"/>
          <w:rtl/>
          <w:lang w:eastAsia="en-US"/>
        </w:rPr>
        <w:t xml:space="preserve"> המופע המקדים יצולם ויוקלט באופן מלא לטובת גיבוי הטקס למקרה ונדרש. </w:t>
      </w:r>
    </w:p>
    <w:p w:rsidR="00056B48" w:rsidRPr="00B97B1A" w:rsidRDefault="00056B48" w:rsidP="001A2FF4">
      <w:pPr>
        <w:pStyle w:val="a7"/>
        <w:widowControl w:val="0"/>
        <w:numPr>
          <w:ilvl w:val="1"/>
          <w:numId w:val="52"/>
        </w:numPr>
        <w:ind w:left="957" w:hanging="567"/>
        <w:rPr>
          <w:rFonts w:ascii="David" w:hAnsi="David"/>
          <w:rtl/>
          <w:lang w:eastAsia="en-US"/>
        </w:rPr>
      </w:pPr>
      <w:r w:rsidRPr="00D44E20">
        <w:rPr>
          <w:rFonts w:ascii="David" w:hAnsi="David"/>
          <w:rtl/>
          <w:lang w:eastAsia="en-US"/>
        </w:rPr>
        <w:lastRenderedPageBreak/>
        <w:t>למכרז רשאיות לגשת חברות הפקה שיעמידו לצורך המכרז מפיק שיהיה אחראי על הקשר עם מרכז ההסברה.</w:t>
      </w:r>
      <w:r>
        <w:rPr>
          <w:rFonts w:ascii="David" w:hAnsi="David" w:hint="cs"/>
          <w:rtl/>
          <w:lang w:eastAsia="en-US"/>
        </w:rPr>
        <w:t xml:space="preserve"> כן </w:t>
      </w:r>
      <w:r w:rsidRPr="00B97B1A">
        <w:rPr>
          <w:rFonts w:ascii="David" w:hAnsi="David" w:hint="cs"/>
          <w:rtl/>
          <w:lang w:eastAsia="en-US"/>
        </w:rPr>
        <w:t>יעמידו המציעים במאי ובעלי תפקידים נוספים כמפורט במסמכי מכרז זה.</w:t>
      </w:r>
    </w:p>
    <w:p w:rsidR="00056B48" w:rsidRDefault="00056B48" w:rsidP="001A2FF4">
      <w:pPr>
        <w:pStyle w:val="a7"/>
        <w:widowControl w:val="0"/>
        <w:numPr>
          <w:ilvl w:val="1"/>
          <w:numId w:val="52"/>
        </w:numPr>
        <w:ind w:left="957" w:hanging="567"/>
        <w:rPr>
          <w:rFonts w:ascii="David" w:hAnsi="David"/>
          <w:lang w:eastAsia="en-US"/>
        </w:rPr>
      </w:pPr>
      <w:r w:rsidRPr="00B97B1A">
        <w:rPr>
          <w:rFonts w:ascii="David" w:hAnsi="David"/>
          <w:rtl/>
          <w:lang w:eastAsia="en-US"/>
        </w:rPr>
        <w:t xml:space="preserve">העבודה תיעשה ממשרדו של המציע. המפיק </w:t>
      </w:r>
      <w:r w:rsidRPr="00B97B1A">
        <w:rPr>
          <w:rFonts w:ascii="David" w:hAnsi="David" w:hint="cs"/>
          <w:rtl/>
          <w:lang w:eastAsia="en-US"/>
        </w:rPr>
        <w:t xml:space="preserve">והבמאי </w:t>
      </w:r>
      <w:r w:rsidRPr="00B97B1A">
        <w:rPr>
          <w:rFonts w:ascii="David" w:hAnsi="David"/>
          <w:rtl/>
          <w:lang w:eastAsia="en-US"/>
        </w:rPr>
        <w:t>יעבד</w:t>
      </w:r>
      <w:r w:rsidRPr="00B97B1A">
        <w:rPr>
          <w:rFonts w:ascii="David" w:hAnsi="David" w:hint="cs"/>
          <w:rtl/>
          <w:lang w:eastAsia="en-US"/>
        </w:rPr>
        <w:t>ו בשיתוף פעולה ביניהם</w:t>
      </w:r>
      <w:r w:rsidRPr="00B97B1A">
        <w:rPr>
          <w:rFonts w:ascii="David" w:hAnsi="David"/>
          <w:rtl/>
          <w:lang w:eastAsia="en-US"/>
        </w:rPr>
        <w:t xml:space="preserve"> </w:t>
      </w:r>
      <w:r w:rsidRPr="00B97B1A">
        <w:rPr>
          <w:rFonts w:ascii="David" w:hAnsi="David" w:hint="cs"/>
          <w:rtl/>
          <w:lang w:eastAsia="en-US"/>
        </w:rPr>
        <w:t>ו</w:t>
      </w:r>
      <w:r w:rsidRPr="00B97B1A">
        <w:rPr>
          <w:rFonts w:ascii="David" w:hAnsi="David"/>
          <w:rtl/>
          <w:lang w:eastAsia="en-US"/>
        </w:rPr>
        <w:t>בתיאום עם מנהל מרכז ההסברה או מי מטעמו.</w:t>
      </w:r>
    </w:p>
    <w:p w:rsidR="00216FB8" w:rsidRPr="00B97B1A" w:rsidRDefault="00216FB8" w:rsidP="001A2FF4">
      <w:pPr>
        <w:pStyle w:val="a7"/>
        <w:widowControl w:val="0"/>
        <w:numPr>
          <w:ilvl w:val="1"/>
          <w:numId w:val="52"/>
        </w:numPr>
        <w:ind w:left="957" w:hanging="567"/>
        <w:rPr>
          <w:rFonts w:ascii="David" w:hAnsi="David"/>
          <w:lang w:eastAsia="en-US"/>
        </w:rPr>
      </w:pPr>
      <w:r>
        <w:rPr>
          <w:rFonts w:ascii="David" w:hAnsi="David" w:hint="cs"/>
          <w:rtl/>
          <w:lang w:eastAsia="en-US"/>
        </w:rPr>
        <w:t xml:space="preserve">למען הסר ספק, כל שירותים אשר מתייחסים לטקס הדלקת המשואות, מתייחסים גם למופע המקדים. </w:t>
      </w:r>
    </w:p>
    <w:p w:rsidR="00056B48" w:rsidRPr="00283410" w:rsidRDefault="00056B48" w:rsidP="00056B48">
      <w:pPr>
        <w:pStyle w:val="a7"/>
        <w:widowControl w:val="0"/>
        <w:ind w:left="1134"/>
        <w:rPr>
          <w:rFonts w:ascii="David" w:hAnsi="David"/>
          <w:b/>
          <w:bCs/>
          <w:rtl/>
          <w:lang w:eastAsia="en-US"/>
        </w:rPr>
      </w:pPr>
    </w:p>
    <w:p w:rsidR="00056B48" w:rsidRPr="002A2A88" w:rsidRDefault="00056B48" w:rsidP="001A2FF4">
      <w:pPr>
        <w:pStyle w:val="3"/>
        <w:numPr>
          <w:ilvl w:val="0"/>
          <w:numId w:val="5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 xml:space="preserve">השירותים הנדרשים </w:t>
      </w:r>
      <w:proofErr w:type="spellStart"/>
      <w:r w:rsidRPr="002A2A88">
        <w:rPr>
          <w:rFonts w:ascii="David" w:eastAsia="Times New Roman" w:hAnsi="David" w:cs="David"/>
          <w:b/>
          <w:bCs/>
          <w:color w:val="auto"/>
          <w:u w:val="single"/>
          <w:rtl/>
          <w:lang w:eastAsia="en-US"/>
        </w:rPr>
        <w:t>מהמציע</w:t>
      </w:r>
      <w:proofErr w:type="spellEnd"/>
    </w:p>
    <w:p w:rsidR="00056B48" w:rsidRDefault="00056B48" w:rsidP="002919DE">
      <w:pPr>
        <w:pStyle w:val="a7"/>
        <w:widowControl w:val="0"/>
        <w:numPr>
          <w:ilvl w:val="1"/>
          <w:numId w:val="52"/>
        </w:numPr>
        <w:ind w:left="957" w:hanging="567"/>
        <w:rPr>
          <w:rFonts w:ascii="David" w:hAnsi="David"/>
        </w:rPr>
      </w:pPr>
      <w:r w:rsidRPr="008254B4">
        <w:rPr>
          <w:rFonts w:ascii="David" w:hAnsi="David"/>
          <w:rtl/>
          <w:lang w:eastAsia="en-US"/>
        </w:rPr>
        <w:t>המציע יהיה אחראי ל</w:t>
      </w:r>
      <w:r w:rsidRPr="008254B4">
        <w:rPr>
          <w:rFonts w:ascii="David" w:hAnsi="David"/>
          <w:b/>
          <w:bCs/>
          <w:rtl/>
          <w:lang w:eastAsia="en-US"/>
        </w:rPr>
        <w:t>כל הפעילות הלוגיסטית והאמנותית</w:t>
      </w:r>
      <w:r w:rsidRPr="008254B4">
        <w:rPr>
          <w:rFonts w:ascii="David" w:hAnsi="David"/>
          <w:rtl/>
          <w:lang w:eastAsia="en-US"/>
        </w:rPr>
        <w:t xml:space="preserve"> הכרוכה </w:t>
      </w:r>
      <w:r w:rsidR="00814109" w:rsidRPr="008254B4">
        <w:rPr>
          <w:rFonts w:ascii="David" w:hAnsi="David" w:hint="eastAsia"/>
          <w:rtl/>
          <w:lang w:eastAsia="en-US"/>
        </w:rPr>
        <w:t>ב</w:t>
      </w:r>
      <w:r w:rsidR="00814109" w:rsidRPr="008254B4">
        <w:rPr>
          <w:rFonts w:ascii="David" w:hAnsi="David" w:hint="cs"/>
          <w:rtl/>
          <w:lang w:eastAsia="en-US"/>
        </w:rPr>
        <w:t>ניהול</w:t>
      </w:r>
      <w:r w:rsidRPr="008254B4">
        <w:rPr>
          <w:rFonts w:ascii="David" w:hAnsi="David"/>
          <w:rtl/>
          <w:lang w:eastAsia="en-US"/>
        </w:rPr>
        <w:t xml:space="preserve"> </w:t>
      </w:r>
      <w:r w:rsidR="00814109" w:rsidRPr="002B788B">
        <w:rPr>
          <w:rFonts w:ascii="David" w:hAnsi="David" w:hint="cs"/>
          <w:rtl/>
          <w:lang w:eastAsia="en-US"/>
        </w:rPr>
        <w:t>ה</w:t>
      </w:r>
      <w:r w:rsidR="00814109" w:rsidRPr="008254B4">
        <w:rPr>
          <w:rFonts w:ascii="David" w:hAnsi="David"/>
          <w:rtl/>
          <w:lang w:eastAsia="en-US"/>
        </w:rPr>
        <w:t>הפק</w:t>
      </w:r>
      <w:r w:rsidR="00814109" w:rsidRPr="008254B4">
        <w:rPr>
          <w:rFonts w:ascii="David" w:hAnsi="David" w:hint="eastAsia"/>
          <w:rtl/>
          <w:lang w:eastAsia="en-US"/>
        </w:rPr>
        <w:t>ה</w:t>
      </w:r>
      <w:r w:rsidRPr="008254B4">
        <w:rPr>
          <w:rFonts w:ascii="David" w:hAnsi="David"/>
          <w:rtl/>
          <w:lang w:eastAsia="en-US"/>
        </w:rPr>
        <w:t xml:space="preserve"> </w:t>
      </w:r>
      <w:r w:rsidR="00814109" w:rsidRPr="008254B4">
        <w:rPr>
          <w:rFonts w:ascii="David" w:hAnsi="David" w:hint="eastAsia"/>
          <w:rtl/>
          <w:lang w:eastAsia="en-US"/>
        </w:rPr>
        <w:t>וה</w:t>
      </w:r>
      <w:r w:rsidRPr="008254B4">
        <w:rPr>
          <w:rFonts w:ascii="David" w:hAnsi="David" w:hint="eastAsia"/>
          <w:rtl/>
          <w:lang w:eastAsia="en-US"/>
        </w:rPr>
        <w:t>בימוי</w:t>
      </w:r>
      <w:r w:rsidRPr="008254B4">
        <w:rPr>
          <w:rFonts w:ascii="David" w:hAnsi="David"/>
          <w:rtl/>
          <w:lang w:eastAsia="en-US"/>
        </w:rPr>
        <w:t xml:space="preserve"> </w:t>
      </w:r>
      <w:r w:rsidR="00814109" w:rsidRPr="008254B4">
        <w:rPr>
          <w:rFonts w:ascii="David" w:hAnsi="David" w:hint="eastAsia"/>
          <w:rtl/>
          <w:lang w:eastAsia="en-US"/>
        </w:rPr>
        <w:t>של</w:t>
      </w:r>
      <w:r w:rsidR="00814109" w:rsidRPr="008254B4">
        <w:rPr>
          <w:rFonts w:ascii="David" w:hAnsi="David"/>
          <w:rtl/>
          <w:lang w:eastAsia="en-US"/>
        </w:rPr>
        <w:t xml:space="preserve"> טקס הדלקת המשואות </w:t>
      </w:r>
      <w:r w:rsidR="00F258C6" w:rsidRPr="008254B4">
        <w:rPr>
          <w:rFonts w:ascii="David" w:hAnsi="David" w:hint="eastAsia"/>
          <w:rtl/>
          <w:lang w:eastAsia="en-US"/>
        </w:rPr>
        <w:t>לשנת</w:t>
      </w:r>
      <w:r w:rsidR="00F258C6" w:rsidRPr="008254B4">
        <w:rPr>
          <w:rFonts w:ascii="David" w:hAnsi="David"/>
          <w:rtl/>
          <w:lang w:eastAsia="en-US"/>
        </w:rPr>
        <w:t xml:space="preserve"> </w:t>
      </w:r>
      <w:r w:rsidR="00CF3B07" w:rsidRPr="008254B4">
        <w:rPr>
          <w:rFonts w:ascii="David" w:hAnsi="David"/>
          <w:rtl/>
          <w:lang w:eastAsia="en-US"/>
        </w:rPr>
        <w:t xml:space="preserve">2024 </w:t>
      </w:r>
      <w:r w:rsidR="00F258C6" w:rsidRPr="008254B4">
        <w:rPr>
          <w:rFonts w:ascii="David" w:hAnsi="David"/>
          <w:rtl/>
          <w:lang w:eastAsia="en-US"/>
        </w:rPr>
        <w:t xml:space="preserve">(והמופע המקדים) </w:t>
      </w:r>
      <w:r w:rsidRPr="008254B4">
        <w:rPr>
          <w:rFonts w:ascii="David" w:hAnsi="David"/>
          <w:rtl/>
          <w:lang w:eastAsia="en-US"/>
        </w:rPr>
        <w:t xml:space="preserve">באמצעות המפיק, </w:t>
      </w:r>
      <w:r w:rsidRPr="008254B4">
        <w:rPr>
          <w:rFonts w:ascii="David" w:hAnsi="David" w:hint="eastAsia"/>
          <w:rtl/>
          <w:lang w:eastAsia="en-US"/>
        </w:rPr>
        <w:t>הבמאי</w:t>
      </w:r>
      <w:r w:rsidRPr="008254B4">
        <w:rPr>
          <w:rFonts w:ascii="David" w:hAnsi="David"/>
          <w:rtl/>
          <w:lang w:eastAsia="en-US"/>
        </w:rPr>
        <w:t xml:space="preserve"> </w:t>
      </w:r>
      <w:r w:rsidRPr="008254B4">
        <w:rPr>
          <w:rFonts w:ascii="David" w:hAnsi="David" w:hint="eastAsia"/>
          <w:rtl/>
          <w:lang w:eastAsia="en-US"/>
        </w:rPr>
        <w:t>וי</w:t>
      </w:r>
      <w:r w:rsidRPr="008254B4">
        <w:rPr>
          <w:rFonts w:ascii="David" w:hAnsi="David" w:hint="cs"/>
          <w:rtl/>
          <w:lang w:eastAsia="en-US"/>
        </w:rPr>
        <w:t>ת</w:t>
      </w:r>
      <w:r w:rsidRPr="008254B4">
        <w:rPr>
          <w:rFonts w:ascii="David" w:hAnsi="David" w:hint="eastAsia"/>
          <w:rtl/>
          <w:lang w:eastAsia="en-US"/>
        </w:rPr>
        <w:t>ר</w:t>
      </w:r>
      <w:r w:rsidRPr="002B788B">
        <w:rPr>
          <w:rFonts w:ascii="David" w:hAnsi="David"/>
          <w:rtl/>
          <w:lang w:eastAsia="en-US"/>
        </w:rPr>
        <w:t xml:space="preserve"> </w:t>
      </w:r>
      <w:r w:rsidRPr="008254B4">
        <w:rPr>
          <w:rFonts w:ascii="David" w:hAnsi="David" w:hint="eastAsia"/>
          <w:rtl/>
          <w:lang w:eastAsia="en-US"/>
        </w:rPr>
        <w:t>בעלי</w:t>
      </w:r>
      <w:r w:rsidRPr="008254B4">
        <w:rPr>
          <w:rFonts w:ascii="David" w:hAnsi="David"/>
          <w:rtl/>
          <w:lang w:eastAsia="en-US"/>
        </w:rPr>
        <w:t xml:space="preserve"> </w:t>
      </w:r>
      <w:r w:rsidRPr="008254B4">
        <w:rPr>
          <w:rFonts w:ascii="David" w:hAnsi="David" w:hint="eastAsia"/>
          <w:rtl/>
          <w:lang w:eastAsia="en-US"/>
        </w:rPr>
        <w:t>המקצוע</w:t>
      </w:r>
      <w:r w:rsidRPr="008254B4">
        <w:rPr>
          <w:rFonts w:ascii="David" w:hAnsi="David"/>
          <w:rtl/>
          <w:lang w:eastAsia="en-US"/>
        </w:rPr>
        <w:t xml:space="preserve"> </w:t>
      </w:r>
      <w:r w:rsidRPr="008254B4">
        <w:rPr>
          <w:rFonts w:ascii="David" w:hAnsi="David" w:hint="eastAsia"/>
          <w:rtl/>
          <w:lang w:eastAsia="en-US"/>
        </w:rPr>
        <w:t>שנדרש</w:t>
      </w:r>
      <w:r w:rsidRPr="008254B4">
        <w:rPr>
          <w:rFonts w:ascii="David" w:hAnsi="David"/>
          <w:rtl/>
          <w:lang w:eastAsia="en-US"/>
        </w:rPr>
        <w:t xml:space="preserve"> </w:t>
      </w:r>
      <w:r w:rsidRPr="008254B4">
        <w:rPr>
          <w:rFonts w:ascii="David" w:hAnsi="David" w:hint="eastAsia"/>
          <w:rtl/>
          <w:lang w:eastAsia="en-US"/>
        </w:rPr>
        <w:t>המציע</w:t>
      </w:r>
      <w:r w:rsidRPr="008254B4">
        <w:rPr>
          <w:rFonts w:ascii="David" w:hAnsi="David"/>
          <w:rtl/>
          <w:lang w:eastAsia="en-US"/>
        </w:rPr>
        <w:t xml:space="preserve"> </w:t>
      </w:r>
      <w:r w:rsidRPr="008254B4">
        <w:rPr>
          <w:rFonts w:ascii="David" w:hAnsi="David" w:hint="eastAsia"/>
          <w:rtl/>
          <w:lang w:eastAsia="en-US"/>
        </w:rPr>
        <w:t>להעמיד</w:t>
      </w:r>
      <w:r w:rsidRPr="008254B4">
        <w:rPr>
          <w:rFonts w:ascii="David" w:hAnsi="David"/>
          <w:rtl/>
          <w:lang w:eastAsia="en-US"/>
        </w:rPr>
        <w:t xml:space="preserve">, יהיה </w:t>
      </w:r>
      <w:r w:rsidRPr="008254B4">
        <w:rPr>
          <w:rFonts w:ascii="David" w:hAnsi="David" w:hint="eastAsia"/>
          <w:rtl/>
          <w:lang w:eastAsia="en-US"/>
        </w:rPr>
        <w:t>המציע</w:t>
      </w:r>
      <w:r w:rsidRPr="008254B4">
        <w:rPr>
          <w:rFonts w:ascii="David" w:hAnsi="David"/>
          <w:rtl/>
          <w:lang w:eastAsia="en-US"/>
        </w:rPr>
        <w:t xml:space="preserve"> אחראי גם </w:t>
      </w:r>
      <w:r w:rsidRPr="008254B4">
        <w:rPr>
          <w:rFonts w:ascii="David" w:hAnsi="David"/>
          <w:b/>
          <w:bCs/>
          <w:rtl/>
          <w:lang w:eastAsia="en-US"/>
        </w:rPr>
        <w:t>להוצאה לפועל של</w:t>
      </w:r>
      <w:r w:rsidRPr="008254B4">
        <w:rPr>
          <w:rFonts w:ascii="David" w:hAnsi="David"/>
          <w:rtl/>
          <w:lang w:eastAsia="en-US"/>
        </w:rPr>
        <w:t xml:space="preserve"> </w:t>
      </w:r>
      <w:r w:rsidRPr="008254B4">
        <w:rPr>
          <w:rFonts w:ascii="David" w:hAnsi="David"/>
          <w:b/>
          <w:bCs/>
          <w:rtl/>
          <w:lang w:eastAsia="en-US"/>
        </w:rPr>
        <w:t xml:space="preserve">כל התוכן האמנותי </w:t>
      </w:r>
      <w:r w:rsidRPr="008254B4">
        <w:rPr>
          <w:rFonts w:ascii="David" w:hAnsi="David"/>
          <w:rtl/>
          <w:lang w:eastAsia="en-US"/>
        </w:rPr>
        <w:t xml:space="preserve">בתיאום מלא </w:t>
      </w:r>
      <w:r w:rsidR="0008421F" w:rsidRPr="008254B4">
        <w:rPr>
          <w:rFonts w:ascii="David" w:hAnsi="David" w:hint="eastAsia"/>
          <w:rtl/>
          <w:lang w:eastAsia="en-US"/>
        </w:rPr>
        <w:t>ובאישור</w:t>
      </w:r>
      <w:r w:rsidRPr="008254B4">
        <w:rPr>
          <w:rFonts w:ascii="David" w:hAnsi="David"/>
          <w:rtl/>
          <w:lang w:eastAsia="en-US"/>
        </w:rPr>
        <w:t xml:space="preserve"> מרכז ההסברה. </w:t>
      </w:r>
    </w:p>
    <w:p w:rsidR="0056641F" w:rsidRPr="008254B4" w:rsidRDefault="001F0F3B" w:rsidP="002919DE">
      <w:pPr>
        <w:pStyle w:val="a7"/>
        <w:widowControl w:val="0"/>
        <w:numPr>
          <w:ilvl w:val="1"/>
          <w:numId w:val="52"/>
        </w:numPr>
        <w:ind w:left="957" w:hanging="567"/>
        <w:rPr>
          <w:rFonts w:ascii="David" w:hAnsi="David"/>
        </w:rPr>
      </w:pPr>
      <w:r>
        <w:rPr>
          <w:rFonts w:ascii="David" w:hAnsi="David" w:hint="cs"/>
          <w:rtl/>
        </w:rPr>
        <w:t xml:space="preserve">הספק הזוכה יהוה את הזרוע הביצועית של מרכז ההסברה לטובת ניהול הפקה ובימוי מיטביים של טקס הדלקת המשואות על כלל פעילותיו. </w:t>
      </w:r>
    </w:p>
    <w:p w:rsidR="00F258C6" w:rsidRDefault="00056B48" w:rsidP="001A2FF4">
      <w:pPr>
        <w:pStyle w:val="a7"/>
        <w:widowControl w:val="0"/>
        <w:numPr>
          <w:ilvl w:val="1"/>
          <w:numId w:val="52"/>
        </w:numPr>
        <w:ind w:left="957" w:hanging="567"/>
        <w:rPr>
          <w:rFonts w:ascii="David" w:hAnsi="David"/>
          <w:lang w:eastAsia="en-US"/>
        </w:rPr>
      </w:pPr>
      <w:r w:rsidRPr="00C26B0B">
        <w:rPr>
          <w:rFonts w:ascii="David" w:hAnsi="David" w:hint="eastAsia"/>
          <w:rtl/>
          <w:lang w:eastAsia="en-US"/>
        </w:rPr>
        <w:t>הספק</w:t>
      </w:r>
      <w:r w:rsidRPr="00C26B0B">
        <w:rPr>
          <w:rFonts w:ascii="David" w:hAnsi="David"/>
          <w:rtl/>
          <w:lang w:eastAsia="en-US"/>
        </w:rPr>
        <w:t xml:space="preserve"> </w:t>
      </w:r>
      <w:r w:rsidRPr="00B97B1A">
        <w:rPr>
          <w:rFonts w:ascii="David" w:hAnsi="David" w:hint="eastAsia"/>
          <w:rtl/>
          <w:lang w:eastAsia="en-US"/>
        </w:rPr>
        <w:t>הזוכה</w:t>
      </w:r>
      <w:r w:rsidRPr="00B97B1A">
        <w:rPr>
          <w:rFonts w:ascii="David" w:hAnsi="David"/>
          <w:rtl/>
          <w:lang w:eastAsia="en-US"/>
        </w:rPr>
        <w:t xml:space="preserve"> </w:t>
      </w:r>
      <w:r w:rsidRPr="00B97B1A">
        <w:rPr>
          <w:rFonts w:ascii="David" w:hAnsi="David" w:hint="eastAsia"/>
          <w:rtl/>
          <w:lang w:eastAsia="en-US"/>
        </w:rPr>
        <w:t>מתחייב</w:t>
      </w:r>
      <w:r w:rsidRPr="00B97B1A">
        <w:rPr>
          <w:rFonts w:ascii="David" w:hAnsi="David"/>
          <w:rtl/>
          <w:lang w:eastAsia="en-US"/>
        </w:rPr>
        <w:t xml:space="preserve"> </w:t>
      </w:r>
      <w:r w:rsidRPr="00B97B1A">
        <w:rPr>
          <w:rFonts w:ascii="David" w:hAnsi="David" w:hint="eastAsia"/>
          <w:rtl/>
          <w:lang w:eastAsia="en-US"/>
        </w:rPr>
        <w:t>כ</w:t>
      </w:r>
      <w:r w:rsidR="003533B6">
        <w:rPr>
          <w:rFonts w:ascii="David" w:hAnsi="David" w:hint="cs"/>
          <w:rtl/>
          <w:lang w:eastAsia="en-US"/>
        </w:rPr>
        <w:t>דלקמן</w:t>
      </w:r>
      <w:r w:rsidR="00F258C6">
        <w:rPr>
          <w:rFonts w:ascii="David" w:hAnsi="David" w:hint="cs"/>
          <w:rtl/>
          <w:lang w:eastAsia="en-US"/>
        </w:rPr>
        <w:t xml:space="preserve">: </w:t>
      </w:r>
    </w:p>
    <w:p w:rsidR="003533B6" w:rsidRPr="00283410" w:rsidRDefault="003533B6" w:rsidP="00B65AF1">
      <w:pPr>
        <w:pStyle w:val="a7"/>
        <w:widowControl w:val="0"/>
        <w:numPr>
          <w:ilvl w:val="3"/>
          <w:numId w:val="52"/>
        </w:numPr>
        <w:ind w:left="792"/>
        <w:rPr>
          <w:lang w:val="x-none" w:eastAsia="x-none"/>
        </w:rPr>
      </w:pPr>
      <w:r w:rsidRPr="00283410">
        <w:rPr>
          <w:rtl/>
          <w:lang w:val="x-none" w:eastAsia="x-none"/>
        </w:rPr>
        <w:t>כי המפיק</w:t>
      </w:r>
      <w:r w:rsidRPr="00283410">
        <w:rPr>
          <w:rFonts w:hint="cs"/>
          <w:rtl/>
          <w:lang w:val="x-none" w:eastAsia="x-none"/>
        </w:rPr>
        <w:t xml:space="preserve"> </w:t>
      </w:r>
      <w:r w:rsidRPr="00283410">
        <w:rPr>
          <w:rtl/>
          <w:lang w:val="x-none" w:eastAsia="x-none"/>
        </w:rPr>
        <w:t>המוצע לא יעס</w:t>
      </w:r>
      <w:r w:rsidRPr="00283410">
        <w:rPr>
          <w:rFonts w:hint="eastAsia"/>
          <w:rtl/>
          <w:lang w:val="x-none" w:eastAsia="x-none"/>
        </w:rPr>
        <w:t>ו</w:t>
      </w:r>
      <w:r w:rsidRPr="00283410">
        <w:rPr>
          <w:rtl/>
          <w:lang w:val="x-none" w:eastAsia="x-none"/>
        </w:rPr>
        <w:t xml:space="preserve">ק בשום עבודות הפקה אחרות </w:t>
      </w:r>
      <w:r w:rsidRPr="00283410">
        <w:rPr>
          <w:rFonts w:hint="cs"/>
          <w:rtl/>
          <w:lang w:val="x-none" w:eastAsia="x-none"/>
        </w:rPr>
        <w:t>ו/</w:t>
      </w:r>
      <w:r w:rsidRPr="00283410">
        <w:rPr>
          <w:rtl/>
          <w:lang w:val="x-none" w:eastAsia="x-none"/>
        </w:rPr>
        <w:t xml:space="preserve">או נוספות  מלבד הפקת טקס הדלקת המשואות </w:t>
      </w:r>
      <w:r w:rsidRPr="00283410">
        <w:rPr>
          <w:rFonts w:hint="eastAsia"/>
          <w:rtl/>
          <w:lang w:val="x-none" w:eastAsia="x-none"/>
        </w:rPr>
        <w:t>ב</w:t>
      </w:r>
      <w:r w:rsidRPr="00283410">
        <w:rPr>
          <w:rFonts w:hint="cs"/>
          <w:rtl/>
          <w:lang w:val="x-none" w:eastAsia="x-none"/>
        </w:rPr>
        <w:t>-</w:t>
      </w:r>
      <w:r w:rsidR="004F18D8">
        <w:rPr>
          <w:rFonts w:hint="cs"/>
          <w:rtl/>
          <w:lang w:val="x-none" w:eastAsia="x-none"/>
        </w:rPr>
        <w:t>96</w:t>
      </w:r>
      <w:r w:rsidR="004F18D8" w:rsidRPr="00283410">
        <w:rPr>
          <w:rtl/>
          <w:lang w:val="x-none" w:eastAsia="x-none"/>
        </w:rPr>
        <w:t xml:space="preserve"> </w:t>
      </w:r>
      <w:r w:rsidRPr="00283410">
        <w:rPr>
          <w:rFonts w:hint="cs"/>
          <w:rtl/>
          <w:lang w:val="x-none" w:eastAsia="x-none"/>
        </w:rPr>
        <w:t>ה</w:t>
      </w:r>
      <w:r w:rsidRPr="00283410">
        <w:rPr>
          <w:rtl/>
          <w:lang w:val="x-none" w:eastAsia="x-none"/>
        </w:rPr>
        <w:t>שעות הקודמות ל</w:t>
      </w:r>
      <w:r w:rsidRPr="00283410">
        <w:rPr>
          <w:rFonts w:hint="eastAsia"/>
          <w:rtl/>
          <w:lang w:val="x-none" w:eastAsia="x-none"/>
        </w:rPr>
        <w:t>טקס</w:t>
      </w:r>
      <w:r w:rsidRPr="00283410">
        <w:rPr>
          <w:rtl/>
          <w:lang w:val="x-none" w:eastAsia="x-none"/>
        </w:rPr>
        <w:t xml:space="preserve"> אלו  וב</w:t>
      </w:r>
      <w:r w:rsidR="00283410">
        <w:rPr>
          <w:rFonts w:hint="cs"/>
          <w:rtl/>
          <w:lang w:val="x-none" w:eastAsia="x-none"/>
        </w:rPr>
        <w:t>-</w:t>
      </w:r>
      <w:r w:rsidR="002358CA">
        <w:rPr>
          <w:rFonts w:hint="cs"/>
          <w:rtl/>
          <w:lang w:val="x-none" w:eastAsia="x-none"/>
        </w:rPr>
        <w:t>50</w:t>
      </w:r>
      <w:r w:rsidR="002358CA" w:rsidRPr="00283410">
        <w:rPr>
          <w:rtl/>
          <w:lang w:val="x-none" w:eastAsia="x-none"/>
        </w:rPr>
        <w:t xml:space="preserve"> </w:t>
      </w:r>
      <w:r w:rsidRPr="00283410">
        <w:rPr>
          <w:rFonts w:hint="eastAsia"/>
          <w:rtl/>
          <w:lang w:val="x-none" w:eastAsia="x-none"/>
        </w:rPr>
        <w:t>ה</w:t>
      </w:r>
      <w:r w:rsidRPr="00283410">
        <w:rPr>
          <w:rtl/>
          <w:lang w:val="x-none" w:eastAsia="x-none"/>
        </w:rPr>
        <w:t xml:space="preserve">שעות </w:t>
      </w:r>
      <w:r w:rsidRPr="00283410">
        <w:rPr>
          <w:rFonts w:hint="eastAsia"/>
          <w:rtl/>
          <w:lang w:val="x-none" w:eastAsia="x-none"/>
        </w:rPr>
        <w:t>שאחרי</w:t>
      </w:r>
      <w:r w:rsidRPr="00283410">
        <w:rPr>
          <w:rtl/>
          <w:lang w:val="x-none" w:eastAsia="x-none"/>
        </w:rPr>
        <w:t xml:space="preserve"> </w:t>
      </w:r>
      <w:r w:rsidRPr="00283410">
        <w:rPr>
          <w:rFonts w:hint="eastAsia"/>
          <w:rtl/>
          <w:lang w:val="x-none" w:eastAsia="x-none"/>
        </w:rPr>
        <w:t>שני</w:t>
      </w:r>
      <w:r w:rsidRPr="00283410">
        <w:rPr>
          <w:rtl/>
          <w:lang w:val="x-none" w:eastAsia="x-none"/>
        </w:rPr>
        <w:t xml:space="preserve"> טקסים אלו. </w:t>
      </w:r>
    </w:p>
    <w:p w:rsidR="003533B6" w:rsidRPr="00B65AF1" w:rsidRDefault="00D5513E" w:rsidP="00B65AF1">
      <w:pPr>
        <w:pStyle w:val="a7"/>
        <w:numPr>
          <w:ilvl w:val="3"/>
          <w:numId w:val="52"/>
        </w:numPr>
        <w:ind w:left="792"/>
        <w:rPr>
          <w:lang w:val="x-none"/>
        </w:rPr>
      </w:pPr>
      <w:r w:rsidRPr="00283410">
        <w:rPr>
          <w:rFonts w:hint="cs"/>
          <w:rtl/>
          <w:lang w:val="x-none" w:eastAsia="x-none"/>
        </w:rPr>
        <w:t>כי הבמאי המוצע לא</w:t>
      </w:r>
      <w:r w:rsidRPr="00283410">
        <w:rPr>
          <w:rtl/>
          <w:lang w:val="x-none" w:eastAsia="x-none"/>
        </w:rPr>
        <w:t xml:space="preserve"> יעסוק בשום עבודות בימוי אחרות ו/או נוספות מלבד בימוי טקס הדלקת המשואות </w:t>
      </w:r>
      <w:r w:rsidR="00205F65">
        <w:rPr>
          <w:rFonts w:hint="cs"/>
          <w:rtl/>
          <w:lang w:val="x-none" w:eastAsia="x-none"/>
        </w:rPr>
        <w:t>ב</w:t>
      </w:r>
      <w:r w:rsidR="00F57258" w:rsidRPr="00F57258">
        <w:rPr>
          <w:rtl/>
          <w:lang w:val="x-none" w:eastAsia="x-none"/>
        </w:rPr>
        <w:t>שבוע</w:t>
      </w:r>
      <w:r w:rsidR="00E6078B">
        <w:rPr>
          <w:rFonts w:hint="cs"/>
          <w:rtl/>
          <w:lang w:val="x-none" w:eastAsia="x-none"/>
        </w:rPr>
        <w:t>יים</w:t>
      </w:r>
      <w:r w:rsidR="007D3B63">
        <w:rPr>
          <w:rFonts w:hint="cs"/>
          <w:rtl/>
          <w:lang w:val="x-none" w:eastAsia="x-none"/>
        </w:rPr>
        <w:t xml:space="preserve"> לפני </w:t>
      </w:r>
      <w:r w:rsidRPr="00283410">
        <w:rPr>
          <w:rtl/>
          <w:lang w:val="x-none" w:eastAsia="x-none"/>
        </w:rPr>
        <w:t xml:space="preserve"> </w:t>
      </w:r>
      <w:r w:rsidRPr="00283410">
        <w:rPr>
          <w:rFonts w:hint="eastAsia"/>
          <w:rtl/>
          <w:lang w:val="x-none" w:eastAsia="x-none"/>
        </w:rPr>
        <w:t>לטקס</w:t>
      </w:r>
      <w:r w:rsidRPr="00283410">
        <w:rPr>
          <w:rtl/>
          <w:lang w:val="x-none" w:eastAsia="x-none"/>
        </w:rPr>
        <w:t xml:space="preserve"> </w:t>
      </w:r>
      <w:r w:rsidRPr="00283410">
        <w:rPr>
          <w:rFonts w:hint="eastAsia"/>
          <w:rtl/>
          <w:lang w:val="x-none" w:eastAsia="x-none"/>
        </w:rPr>
        <w:t>זה</w:t>
      </w:r>
      <w:r w:rsidR="00E6078B">
        <w:rPr>
          <w:rFonts w:hint="cs"/>
          <w:rtl/>
          <w:lang w:val="x-none" w:eastAsia="x-none"/>
        </w:rPr>
        <w:t xml:space="preserve"> וב- 50</w:t>
      </w:r>
      <w:r w:rsidR="007D3B63">
        <w:rPr>
          <w:rFonts w:hint="cs"/>
          <w:rtl/>
          <w:lang w:val="x-none" w:eastAsia="x-none"/>
        </w:rPr>
        <w:t xml:space="preserve"> </w:t>
      </w:r>
      <w:r w:rsidRPr="00283410">
        <w:rPr>
          <w:rFonts w:hint="eastAsia"/>
          <w:rtl/>
          <w:lang w:val="x-none" w:eastAsia="x-none"/>
        </w:rPr>
        <w:t>השעות</w:t>
      </w:r>
      <w:r w:rsidRPr="00283410">
        <w:rPr>
          <w:rtl/>
          <w:lang w:val="x-none" w:eastAsia="x-none"/>
        </w:rPr>
        <w:t xml:space="preserve"> שאחרי טקס זה.</w:t>
      </w:r>
    </w:p>
    <w:p w:rsidR="003533B6" w:rsidRPr="00283410" w:rsidRDefault="003533B6" w:rsidP="00B65AF1">
      <w:pPr>
        <w:pStyle w:val="a7"/>
        <w:numPr>
          <w:ilvl w:val="3"/>
          <w:numId w:val="52"/>
        </w:numPr>
        <w:ind w:left="792"/>
        <w:rPr>
          <w:lang w:val="x-none" w:eastAsia="x-none"/>
        </w:rPr>
      </w:pPr>
      <w:r w:rsidRPr="00283410">
        <w:rPr>
          <w:rFonts w:hint="cs"/>
          <w:rtl/>
          <w:lang w:val="x-none" w:eastAsia="x-none"/>
        </w:rPr>
        <w:t xml:space="preserve">כי המפיק הטכני המוצע לטקס הדלקת המשואות לא יעסוק בעבודות הפקה אחרות ו/או נוספות מלבד הפקת טקס הדלקת המשואות </w:t>
      </w:r>
      <w:r w:rsidR="007D3B63">
        <w:rPr>
          <w:rFonts w:hint="cs"/>
          <w:rtl/>
          <w:lang w:val="x-none" w:eastAsia="x-none"/>
        </w:rPr>
        <w:t xml:space="preserve">כשלושה שבועות לפני טקס זה. </w:t>
      </w:r>
    </w:p>
    <w:p w:rsidR="00D5513E" w:rsidRDefault="003533B6" w:rsidP="00E6078B">
      <w:pPr>
        <w:pStyle w:val="a7"/>
        <w:numPr>
          <w:ilvl w:val="3"/>
          <w:numId w:val="52"/>
        </w:numPr>
        <w:ind w:left="792"/>
        <w:rPr>
          <w:lang w:val="x-none" w:eastAsia="x-none"/>
        </w:rPr>
      </w:pPr>
      <w:r w:rsidRPr="00283410">
        <w:rPr>
          <w:rFonts w:hint="cs"/>
          <w:rtl/>
          <w:lang w:val="x-none" w:eastAsia="x-none"/>
        </w:rPr>
        <w:t>כי י</w:t>
      </w:r>
      <w:r w:rsidRPr="00283410">
        <w:rPr>
          <w:rFonts w:hint="eastAsia"/>
          <w:rtl/>
          <w:lang w:val="x-none" w:eastAsia="x-none"/>
        </w:rPr>
        <w:t>פעל</w:t>
      </w:r>
      <w:r w:rsidRPr="00283410">
        <w:rPr>
          <w:rtl/>
          <w:lang w:val="x-none" w:eastAsia="x-none"/>
        </w:rPr>
        <w:t xml:space="preserve"> </w:t>
      </w:r>
      <w:r w:rsidRPr="00283410">
        <w:rPr>
          <w:rFonts w:hint="eastAsia"/>
          <w:rtl/>
          <w:lang w:val="x-none" w:eastAsia="x-none"/>
        </w:rPr>
        <w:t>בהתאם</w:t>
      </w:r>
      <w:r w:rsidRPr="00283410">
        <w:rPr>
          <w:rtl/>
          <w:lang w:val="x-none" w:eastAsia="x-none"/>
        </w:rPr>
        <w:t xml:space="preserve"> </w:t>
      </w:r>
      <w:r w:rsidRPr="00283410">
        <w:rPr>
          <w:rFonts w:hint="eastAsia"/>
          <w:rtl/>
          <w:lang w:val="x-none" w:eastAsia="x-none"/>
        </w:rPr>
        <w:t>ל</w:t>
      </w:r>
      <w:r w:rsidRPr="00283410">
        <w:rPr>
          <w:rFonts w:hint="cs"/>
          <w:rtl/>
          <w:lang w:val="x-none" w:eastAsia="x-none"/>
        </w:rPr>
        <w:t>תנאי</w:t>
      </w:r>
      <w:r w:rsidRPr="00283410">
        <w:rPr>
          <w:rtl/>
          <w:lang w:val="x-none" w:eastAsia="x-none"/>
        </w:rPr>
        <w:t xml:space="preserve"> הבטיחות</w:t>
      </w:r>
      <w:r w:rsidRPr="00283410">
        <w:rPr>
          <w:rFonts w:hint="cs"/>
          <w:rtl/>
          <w:lang w:val="x-none" w:eastAsia="x-none"/>
        </w:rPr>
        <w:t xml:space="preserve"> </w:t>
      </w:r>
      <w:r w:rsidRPr="00283410">
        <w:rPr>
          <w:rFonts w:hint="eastAsia"/>
          <w:rtl/>
          <w:lang w:val="x-none" w:eastAsia="x-none"/>
        </w:rPr>
        <w:t>המפורטות</w:t>
      </w:r>
      <w:r w:rsidRPr="00283410">
        <w:rPr>
          <w:rtl/>
          <w:lang w:val="x-none" w:eastAsia="x-none"/>
        </w:rPr>
        <w:t xml:space="preserve"> במפרט השירותים –</w:t>
      </w:r>
      <w:r w:rsidRPr="00283410">
        <w:rPr>
          <w:rFonts w:hint="eastAsia"/>
          <w:rtl/>
          <w:lang w:val="x-none" w:eastAsia="x-none"/>
        </w:rPr>
        <w:t>נספח</w:t>
      </w:r>
      <w:r w:rsidRPr="00283410">
        <w:rPr>
          <w:rtl/>
          <w:lang w:val="x-none" w:eastAsia="x-none"/>
        </w:rPr>
        <w:t xml:space="preserve"> א</w:t>
      </w:r>
      <w:r w:rsidR="00283410">
        <w:rPr>
          <w:rFonts w:hint="cs"/>
          <w:rtl/>
          <w:lang w:val="x-none" w:eastAsia="x-none"/>
        </w:rPr>
        <w:t>'</w:t>
      </w:r>
      <w:r w:rsidRPr="00283410">
        <w:rPr>
          <w:rtl/>
          <w:lang w:val="x-none" w:eastAsia="x-none"/>
        </w:rPr>
        <w:t>1</w:t>
      </w:r>
      <w:r w:rsidRPr="00283410">
        <w:rPr>
          <w:rFonts w:hint="cs"/>
          <w:rtl/>
          <w:lang w:val="x-none" w:eastAsia="x-none"/>
        </w:rPr>
        <w:t xml:space="preserve"> ולנספח ג'4</w:t>
      </w:r>
      <w:r w:rsidRPr="00283410">
        <w:rPr>
          <w:rtl/>
          <w:lang w:val="x-none" w:eastAsia="x-none"/>
        </w:rPr>
        <w:t xml:space="preserve">, </w:t>
      </w:r>
      <w:r w:rsidRPr="00283410">
        <w:rPr>
          <w:rFonts w:hint="cs"/>
          <w:rtl/>
          <w:lang w:val="x-none" w:eastAsia="x-none"/>
        </w:rPr>
        <w:t>ו</w:t>
      </w:r>
      <w:r w:rsidRPr="00283410">
        <w:rPr>
          <w:rFonts w:hint="eastAsia"/>
          <w:rtl/>
          <w:lang w:val="x-none" w:eastAsia="x-none"/>
        </w:rPr>
        <w:t>כן</w:t>
      </w:r>
      <w:r w:rsidRPr="00283410">
        <w:rPr>
          <w:rtl/>
          <w:lang w:val="x-none" w:eastAsia="x-none"/>
        </w:rPr>
        <w:t xml:space="preserve"> </w:t>
      </w:r>
      <w:r w:rsidRPr="00283410">
        <w:rPr>
          <w:rFonts w:hint="eastAsia"/>
          <w:rtl/>
          <w:lang w:val="x-none" w:eastAsia="x-none"/>
        </w:rPr>
        <w:t>לשתף</w:t>
      </w:r>
      <w:r w:rsidRPr="00283410">
        <w:rPr>
          <w:rtl/>
          <w:lang w:val="x-none" w:eastAsia="x-none"/>
        </w:rPr>
        <w:t xml:space="preserve"> </w:t>
      </w:r>
      <w:r w:rsidRPr="00283410">
        <w:rPr>
          <w:rFonts w:hint="eastAsia"/>
          <w:rtl/>
          <w:lang w:val="x-none" w:eastAsia="x-none"/>
        </w:rPr>
        <w:t>פעולה</w:t>
      </w:r>
      <w:r w:rsidRPr="00283410">
        <w:rPr>
          <w:rtl/>
          <w:lang w:val="x-none" w:eastAsia="x-none"/>
        </w:rPr>
        <w:t xml:space="preserve"> </w:t>
      </w:r>
      <w:r w:rsidRPr="00283410">
        <w:rPr>
          <w:rFonts w:hint="eastAsia"/>
          <w:rtl/>
          <w:lang w:val="x-none" w:eastAsia="x-none"/>
        </w:rPr>
        <w:t>עם</w:t>
      </w:r>
      <w:r w:rsidRPr="00283410">
        <w:rPr>
          <w:rtl/>
          <w:lang w:val="x-none" w:eastAsia="x-none"/>
        </w:rPr>
        <w:t xml:space="preserve"> </w:t>
      </w:r>
      <w:r w:rsidRPr="00283410">
        <w:rPr>
          <w:rFonts w:hint="eastAsia"/>
          <w:rtl/>
          <w:lang w:val="x-none" w:eastAsia="x-none"/>
        </w:rPr>
        <w:t>המשרד</w:t>
      </w:r>
      <w:r w:rsidRPr="00283410">
        <w:rPr>
          <w:rtl/>
          <w:lang w:val="x-none" w:eastAsia="x-none"/>
        </w:rPr>
        <w:t xml:space="preserve">/המזמין </w:t>
      </w:r>
      <w:r w:rsidRPr="00283410">
        <w:rPr>
          <w:rFonts w:hint="eastAsia"/>
          <w:rtl/>
          <w:lang w:val="x-none" w:eastAsia="x-none"/>
        </w:rPr>
        <w:t>ו</w:t>
      </w:r>
      <w:r w:rsidRPr="00283410">
        <w:rPr>
          <w:rtl/>
          <w:lang w:val="x-none" w:eastAsia="x-none"/>
        </w:rPr>
        <w:t xml:space="preserve">/או </w:t>
      </w:r>
      <w:r w:rsidRPr="00283410">
        <w:rPr>
          <w:rFonts w:hint="eastAsia"/>
          <w:rtl/>
          <w:lang w:val="x-none" w:eastAsia="x-none"/>
        </w:rPr>
        <w:t>מי</w:t>
      </w:r>
      <w:r w:rsidRPr="00283410">
        <w:rPr>
          <w:rtl/>
          <w:lang w:val="x-none" w:eastAsia="x-none"/>
        </w:rPr>
        <w:t xml:space="preserve"> </w:t>
      </w:r>
      <w:r w:rsidRPr="00283410">
        <w:rPr>
          <w:rFonts w:hint="eastAsia"/>
          <w:rtl/>
          <w:lang w:val="x-none" w:eastAsia="x-none"/>
        </w:rPr>
        <w:t>מטעמו</w:t>
      </w:r>
      <w:r w:rsidRPr="00283410">
        <w:rPr>
          <w:rtl/>
          <w:lang w:val="x-none" w:eastAsia="x-none"/>
        </w:rPr>
        <w:t xml:space="preserve"> </w:t>
      </w:r>
      <w:r w:rsidRPr="00283410">
        <w:rPr>
          <w:rFonts w:hint="eastAsia"/>
          <w:rtl/>
          <w:lang w:val="x-none" w:eastAsia="x-none"/>
        </w:rPr>
        <w:t>לרבות</w:t>
      </w:r>
      <w:r w:rsidRPr="00283410">
        <w:rPr>
          <w:rtl/>
          <w:lang w:val="x-none" w:eastAsia="x-none"/>
        </w:rPr>
        <w:t xml:space="preserve"> </w:t>
      </w:r>
      <w:r w:rsidRPr="00283410">
        <w:rPr>
          <w:rFonts w:hint="eastAsia"/>
          <w:rtl/>
          <w:lang w:val="x-none" w:eastAsia="x-none"/>
        </w:rPr>
        <w:t>גורמי</w:t>
      </w:r>
      <w:r w:rsidRPr="00283410">
        <w:rPr>
          <w:rtl/>
          <w:lang w:val="x-none" w:eastAsia="x-none"/>
        </w:rPr>
        <w:t xml:space="preserve"> </w:t>
      </w:r>
      <w:r w:rsidRPr="00283410">
        <w:rPr>
          <w:rFonts w:hint="eastAsia"/>
          <w:rtl/>
          <w:lang w:val="x-none" w:eastAsia="x-none"/>
        </w:rPr>
        <w:t>פיקוח</w:t>
      </w:r>
      <w:r w:rsidRPr="00283410">
        <w:rPr>
          <w:rtl/>
          <w:lang w:val="x-none" w:eastAsia="x-none"/>
        </w:rPr>
        <w:t xml:space="preserve"> </w:t>
      </w:r>
      <w:r w:rsidRPr="00283410">
        <w:rPr>
          <w:rFonts w:hint="eastAsia"/>
          <w:rtl/>
          <w:lang w:val="x-none" w:eastAsia="x-none"/>
        </w:rPr>
        <w:t>שיימנה</w:t>
      </w:r>
      <w:r w:rsidR="00F57258" w:rsidRPr="00F57258">
        <w:rPr>
          <w:rtl/>
          <w:lang w:val="x-none" w:eastAsia="x-none"/>
        </w:rPr>
        <w:t xml:space="preserve"> </w:t>
      </w:r>
      <w:r w:rsidRPr="00283410">
        <w:rPr>
          <w:rtl/>
          <w:lang w:val="x-none" w:eastAsia="x-none"/>
        </w:rPr>
        <w:t>.</w:t>
      </w:r>
    </w:p>
    <w:p w:rsidR="00E6078B" w:rsidRPr="00E6078B" w:rsidRDefault="00E6078B" w:rsidP="00E6078B">
      <w:pPr>
        <w:pStyle w:val="a7"/>
        <w:ind w:left="792"/>
        <w:rPr>
          <w:lang w:val="x-none" w:eastAsia="x-none"/>
        </w:rPr>
      </w:pPr>
    </w:p>
    <w:p w:rsidR="00056B48" w:rsidRPr="00B97B1A" w:rsidRDefault="00F57258" w:rsidP="00BC2C9B">
      <w:pPr>
        <w:pStyle w:val="a7"/>
        <w:widowControl w:val="0"/>
        <w:numPr>
          <w:ilvl w:val="1"/>
          <w:numId w:val="52"/>
        </w:numPr>
        <w:rPr>
          <w:rFonts w:ascii="David" w:hAnsi="David"/>
          <w:lang w:eastAsia="en-US"/>
        </w:rPr>
      </w:pPr>
      <w:r>
        <w:rPr>
          <w:rFonts w:ascii="David" w:hAnsi="David" w:hint="cs"/>
          <w:rtl/>
          <w:lang w:eastAsia="en-US"/>
        </w:rPr>
        <w:t xml:space="preserve"> </w:t>
      </w:r>
      <w:r w:rsidR="00056B48" w:rsidRPr="00B97B1A">
        <w:rPr>
          <w:rFonts w:ascii="David" w:hAnsi="David"/>
          <w:rtl/>
          <w:lang w:eastAsia="en-US"/>
        </w:rPr>
        <w:t>המציע יציג לנציג המזמין תכנית עבודה לוגיסטית ואמנותית</w:t>
      </w:r>
      <w:r w:rsidR="00056B48" w:rsidRPr="00B97B1A">
        <w:rPr>
          <w:rFonts w:ascii="David" w:hAnsi="David" w:hint="cs"/>
          <w:rtl/>
          <w:lang w:eastAsia="en-US"/>
        </w:rPr>
        <w:t xml:space="preserve"> מפורטת</w:t>
      </w:r>
      <w:r w:rsidR="00596309">
        <w:rPr>
          <w:rFonts w:ascii="David" w:hAnsi="David" w:hint="cs"/>
          <w:rtl/>
          <w:lang w:eastAsia="en-US"/>
        </w:rPr>
        <w:t xml:space="preserve"> של טקס הדלקת המשואות לשנת </w:t>
      </w:r>
      <w:r w:rsidR="009A3DFE">
        <w:rPr>
          <w:rFonts w:ascii="David" w:hAnsi="David" w:hint="cs"/>
          <w:rtl/>
          <w:lang w:eastAsia="en-US"/>
        </w:rPr>
        <w:t>2024</w:t>
      </w:r>
      <w:r w:rsidR="00056B48" w:rsidRPr="00B97B1A">
        <w:rPr>
          <w:rFonts w:ascii="David" w:hAnsi="David"/>
          <w:rtl/>
          <w:lang w:eastAsia="en-US"/>
        </w:rPr>
        <w:t xml:space="preserve">  תכלית התכנית הינה ל</w:t>
      </w:r>
      <w:r w:rsidR="00056B48" w:rsidRPr="00B97B1A">
        <w:rPr>
          <w:rFonts w:ascii="David" w:hAnsi="David" w:hint="cs"/>
          <w:rtl/>
          <w:lang w:eastAsia="en-US"/>
        </w:rPr>
        <w:t>הציב לוח זמנים (</w:t>
      </w:r>
      <w:proofErr w:type="spellStart"/>
      <w:r w:rsidR="00056B48" w:rsidRPr="00B97B1A">
        <w:rPr>
          <w:rFonts w:ascii="David" w:hAnsi="David" w:hint="cs"/>
          <w:rtl/>
          <w:lang w:eastAsia="en-US"/>
        </w:rPr>
        <w:t>גאנט</w:t>
      </w:r>
      <w:proofErr w:type="spellEnd"/>
      <w:r w:rsidR="00056B48" w:rsidRPr="00B97B1A">
        <w:rPr>
          <w:rFonts w:ascii="David" w:hAnsi="David" w:hint="cs"/>
          <w:rtl/>
          <w:lang w:eastAsia="en-US"/>
        </w:rPr>
        <w:t xml:space="preserve">) וכן תכנית תקציבית </w:t>
      </w:r>
      <w:r w:rsidR="00596309">
        <w:rPr>
          <w:rFonts w:ascii="David" w:hAnsi="David" w:hint="cs"/>
          <w:rtl/>
          <w:lang w:eastAsia="en-US"/>
        </w:rPr>
        <w:t xml:space="preserve">מפורטת </w:t>
      </w:r>
      <w:r w:rsidR="00056B48" w:rsidRPr="00B97B1A">
        <w:rPr>
          <w:rFonts w:ascii="David" w:hAnsi="David"/>
          <w:rtl/>
          <w:lang w:eastAsia="en-US"/>
        </w:rPr>
        <w:t xml:space="preserve">למימוש התוצאות המתחייבות מהמטרות שהוגדרו עבור </w:t>
      </w:r>
      <w:r w:rsidR="007D77C4">
        <w:rPr>
          <w:rFonts w:ascii="David" w:hAnsi="David" w:hint="cs"/>
          <w:rtl/>
          <w:lang w:eastAsia="en-US"/>
        </w:rPr>
        <w:t>הפרויקט.</w:t>
      </w:r>
    </w:p>
    <w:p w:rsidR="00317E0F" w:rsidRDefault="00056B48" w:rsidP="00BC2C9B">
      <w:pPr>
        <w:pStyle w:val="a7"/>
        <w:widowControl w:val="0"/>
        <w:numPr>
          <w:ilvl w:val="1"/>
          <w:numId w:val="52"/>
        </w:numPr>
        <w:ind w:hanging="502"/>
      </w:pPr>
      <w:r w:rsidRPr="0051675F">
        <w:rPr>
          <w:rFonts w:ascii="David" w:hAnsi="David"/>
          <w:rtl/>
          <w:lang w:eastAsia="en-US"/>
        </w:rPr>
        <w:t xml:space="preserve">המציע מחויב </w:t>
      </w:r>
      <w:r w:rsidR="00317E0F">
        <w:rPr>
          <w:rFonts w:ascii="David" w:hAnsi="David" w:hint="cs"/>
          <w:rtl/>
          <w:lang w:eastAsia="en-US"/>
        </w:rPr>
        <w:t xml:space="preserve">להשתתף בכלל </w:t>
      </w:r>
      <w:r w:rsidRPr="0051675F">
        <w:rPr>
          <w:rFonts w:ascii="David" w:hAnsi="David"/>
          <w:rtl/>
          <w:lang w:eastAsia="en-US"/>
        </w:rPr>
        <w:t>ישיבות עדכון ואישורי תכניות במועדים ובמיקומים שיקבע המשרד</w:t>
      </w:r>
      <w:r>
        <w:rPr>
          <w:rFonts w:ascii="David" w:hAnsi="David" w:hint="cs"/>
          <w:rtl/>
          <w:lang w:eastAsia="en-US"/>
        </w:rPr>
        <w:t>.</w:t>
      </w:r>
      <w:r w:rsidRPr="0051675F">
        <w:rPr>
          <w:rFonts w:ascii="David" w:hAnsi="David"/>
          <w:rtl/>
          <w:lang w:eastAsia="en-US"/>
        </w:rPr>
        <w:t xml:space="preserve"> </w:t>
      </w:r>
      <w:r w:rsidR="00317E0F">
        <w:rPr>
          <w:rFonts w:ascii="David" w:hAnsi="David" w:hint="cs"/>
          <w:rtl/>
          <w:lang w:eastAsia="en-US"/>
        </w:rPr>
        <w:t>בנוסף נדרש להשתתף</w:t>
      </w:r>
      <w:r w:rsidR="001C72B8">
        <w:rPr>
          <w:rFonts w:hint="cs"/>
          <w:rtl/>
        </w:rPr>
        <w:t xml:space="preserve"> </w:t>
      </w:r>
      <w:r w:rsidR="00317E0F">
        <w:rPr>
          <w:rFonts w:hint="cs"/>
          <w:rtl/>
        </w:rPr>
        <w:t xml:space="preserve">בכלל הישיבות הנדרשות לצורך ניהול הפקה ובימוי האירוע לרבות ישיבות הפקה, ישיבות תוכן, ישיבות עם גורמי מקצוע, ישיבות עם גורמי בטחון ואבטחה, ישיבות בנושא בטיחות, ישיבות עם השר האחראי, ישיבות עם גורמי השידור וכל ישיבה נוספת הנדרשת לביצוע הטקס. </w:t>
      </w:r>
    </w:p>
    <w:p w:rsidR="007D77C4" w:rsidRPr="00BF68EB" w:rsidRDefault="00317E0F" w:rsidP="00BF68EB">
      <w:pPr>
        <w:pStyle w:val="a7"/>
        <w:widowControl w:val="0"/>
        <w:numPr>
          <w:ilvl w:val="1"/>
          <w:numId w:val="52"/>
        </w:numPr>
        <w:ind w:hanging="502"/>
        <w:rPr>
          <w:rtl/>
        </w:rPr>
      </w:pPr>
      <w:r>
        <w:rPr>
          <w:rFonts w:ascii="David" w:hAnsi="David" w:hint="cs"/>
          <w:rtl/>
          <w:lang w:eastAsia="en-US"/>
        </w:rPr>
        <w:t xml:space="preserve"> </w:t>
      </w:r>
      <w:r w:rsidR="00056B48" w:rsidRPr="0051675F">
        <w:rPr>
          <w:rFonts w:ascii="David" w:hAnsi="David"/>
          <w:rtl/>
          <w:lang w:eastAsia="en-US"/>
        </w:rPr>
        <w:t>המציע ישלח לפגישות אלו את הנציגים הנדרשים בהתאם לדרישת המשרד ומצע הדיונים. המציע יציג בפגישות אלו את כלל החומרים אליהם יידרש על ידי נציגי המשרד</w:t>
      </w:r>
      <w:r>
        <w:rPr>
          <w:rFonts w:hint="cs"/>
          <w:rtl/>
        </w:rPr>
        <w:t xml:space="preserve"> </w:t>
      </w:r>
    </w:p>
    <w:p w:rsidR="00056B48" w:rsidRPr="00BF68EB" w:rsidRDefault="00056B48" w:rsidP="00BF68EB">
      <w:pPr>
        <w:pStyle w:val="a7"/>
        <w:widowControl w:val="0"/>
        <w:numPr>
          <w:ilvl w:val="1"/>
          <w:numId w:val="52"/>
        </w:numPr>
        <w:rPr>
          <w:rFonts w:ascii="David" w:hAnsi="David"/>
          <w:lang w:eastAsia="en-US"/>
        </w:rPr>
      </w:pPr>
      <w:r>
        <w:rPr>
          <w:rFonts w:ascii="David" w:hAnsi="David" w:hint="cs"/>
          <w:rtl/>
          <w:lang w:eastAsia="en-US"/>
        </w:rPr>
        <w:t>מנהל</w:t>
      </w:r>
      <w:r w:rsidRPr="00D44E20">
        <w:rPr>
          <w:rFonts w:ascii="David" w:hAnsi="David"/>
          <w:rtl/>
          <w:lang w:eastAsia="en-US"/>
        </w:rPr>
        <w:t xml:space="preserve"> מרכז ההסברה או מי מטעמו יהיו רשאים לדרוש </w:t>
      </w:r>
      <w:r w:rsidR="00BF68EB">
        <w:rPr>
          <w:rFonts w:ascii="David" w:hAnsi="David" w:hint="cs"/>
          <w:rtl/>
          <w:lang w:eastAsia="en-US"/>
        </w:rPr>
        <w:t>מהספק</w:t>
      </w:r>
      <w:r w:rsidRPr="00D44E20">
        <w:rPr>
          <w:rFonts w:ascii="David" w:hAnsi="David"/>
          <w:rtl/>
          <w:lang w:eastAsia="en-US"/>
        </w:rPr>
        <w:t xml:space="preserve"> תיקונים ושינויים בכל הנוגע לפעילות הלוגיסטית או לתוכן האמנותי, בכדי שאלו יהיו לשביעות רצונם</w:t>
      </w:r>
      <w:r>
        <w:rPr>
          <w:rFonts w:ascii="David" w:hAnsi="David" w:hint="cs"/>
          <w:rtl/>
          <w:lang w:eastAsia="en-US"/>
        </w:rPr>
        <w:t xml:space="preserve">, בנוסף יהיו רשאים להטיל על </w:t>
      </w:r>
      <w:r w:rsidRPr="00D44E20">
        <w:rPr>
          <w:rFonts w:ascii="David" w:hAnsi="David"/>
          <w:rtl/>
          <w:lang w:eastAsia="en-US"/>
        </w:rPr>
        <w:t xml:space="preserve">המציע ביצוע </w:t>
      </w:r>
      <w:r w:rsidRPr="00D44E20">
        <w:rPr>
          <w:rFonts w:ascii="David" w:hAnsi="David"/>
          <w:b/>
          <w:bCs/>
          <w:rtl/>
          <w:lang w:eastAsia="en-US"/>
        </w:rPr>
        <w:t>משימות נוספות</w:t>
      </w:r>
      <w:r w:rsidRPr="00D44E20">
        <w:rPr>
          <w:rFonts w:ascii="David" w:hAnsi="David"/>
          <w:rtl/>
          <w:lang w:eastAsia="en-US"/>
        </w:rPr>
        <w:t xml:space="preserve"> שאינן נזכרות בסעיפים לעיל</w:t>
      </w:r>
      <w:r>
        <w:rPr>
          <w:rFonts w:ascii="David" w:hAnsi="David" w:hint="cs"/>
          <w:rtl/>
          <w:lang w:eastAsia="en-US"/>
        </w:rPr>
        <w:t xml:space="preserve"> </w:t>
      </w:r>
      <w:r w:rsidRPr="00D44E20">
        <w:rPr>
          <w:rFonts w:ascii="David" w:hAnsi="David"/>
          <w:rtl/>
          <w:lang w:eastAsia="en-US"/>
        </w:rPr>
        <w:t>כל עוד המשימות נחוצות להצלחת הפרויקט.</w:t>
      </w:r>
    </w:p>
    <w:p w:rsidR="0006654D" w:rsidRPr="006C63F8" w:rsidRDefault="0006654D" w:rsidP="00BC2C9B">
      <w:pPr>
        <w:pStyle w:val="a7"/>
        <w:widowControl w:val="0"/>
        <w:numPr>
          <w:ilvl w:val="1"/>
          <w:numId w:val="52"/>
        </w:numPr>
        <w:rPr>
          <w:rtl/>
        </w:rPr>
      </w:pPr>
      <w:r w:rsidRPr="006C63F8">
        <w:rPr>
          <w:rFonts w:hint="eastAsia"/>
          <w:rtl/>
        </w:rPr>
        <w:t>לצורך</w:t>
      </w:r>
      <w:r w:rsidRPr="006C63F8">
        <w:rPr>
          <w:rtl/>
        </w:rPr>
        <w:t xml:space="preserve"> </w:t>
      </w:r>
      <w:r w:rsidR="007D77C4" w:rsidRPr="006C63F8">
        <w:rPr>
          <w:rFonts w:hint="eastAsia"/>
          <w:rtl/>
        </w:rPr>
        <w:t>קיום</w:t>
      </w:r>
      <w:r w:rsidR="007D77C4" w:rsidRPr="006C63F8">
        <w:rPr>
          <w:rtl/>
        </w:rPr>
        <w:t xml:space="preserve"> </w:t>
      </w:r>
      <w:r w:rsidRPr="006C63F8">
        <w:rPr>
          <w:rtl/>
        </w:rPr>
        <w:t xml:space="preserve"> טקס</w:t>
      </w:r>
      <w:r w:rsidR="007D77C4" w:rsidRPr="006C63F8">
        <w:rPr>
          <w:rtl/>
        </w:rPr>
        <w:t xml:space="preserve"> הדלקת המשואות </w:t>
      </w:r>
      <w:r w:rsidRPr="006C63F8">
        <w:rPr>
          <w:rtl/>
        </w:rPr>
        <w:t xml:space="preserve"> נדרשים </w:t>
      </w:r>
      <w:r w:rsidR="0056641F" w:rsidRPr="006C63F8">
        <w:rPr>
          <w:rFonts w:hint="eastAsia"/>
          <w:rtl/>
        </w:rPr>
        <w:t>למרכז</w:t>
      </w:r>
      <w:r w:rsidR="0056641F" w:rsidRPr="006C63F8">
        <w:rPr>
          <w:rtl/>
        </w:rPr>
        <w:t xml:space="preserve"> ההסברה </w:t>
      </w:r>
      <w:r w:rsidRPr="006C63F8">
        <w:rPr>
          <w:rFonts w:hint="eastAsia"/>
          <w:rtl/>
        </w:rPr>
        <w:t>שירותי</w:t>
      </w:r>
      <w:r w:rsidRPr="006C63F8">
        <w:rPr>
          <w:rtl/>
        </w:rPr>
        <w:t xml:space="preserve"> </w:t>
      </w:r>
      <w:r w:rsidRPr="006C63F8">
        <w:rPr>
          <w:rFonts w:hint="eastAsia"/>
          <w:rtl/>
        </w:rPr>
        <w:t>הפקה</w:t>
      </w:r>
      <w:r w:rsidRPr="006C63F8">
        <w:rPr>
          <w:rtl/>
        </w:rPr>
        <w:t xml:space="preserve"> </w:t>
      </w:r>
      <w:r w:rsidRPr="006C63F8">
        <w:rPr>
          <w:rFonts w:hint="eastAsia"/>
          <w:rtl/>
        </w:rPr>
        <w:t>טכנית</w:t>
      </w:r>
      <w:r w:rsidRPr="006C63F8">
        <w:rPr>
          <w:rtl/>
        </w:rPr>
        <w:t xml:space="preserve"> </w:t>
      </w:r>
      <w:r w:rsidRPr="006C63F8">
        <w:rPr>
          <w:rFonts w:hint="eastAsia"/>
          <w:rtl/>
        </w:rPr>
        <w:t>לביצוע</w:t>
      </w:r>
      <w:r w:rsidRPr="006C63F8">
        <w:rPr>
          <w:rtl/>
        </w:rPr>
        <w:t xml:space="preserve"> </w:t>
      </w:r>
      <w:r w:rsidRPr="006C63F8">
        <w:rPr>
          <w:rFonts w:hint="eastAsia"/>
          <w:rtl/>
        </w:rPr>
        <w:t>תיאום</w:t>
      </w:r>
      <w:r w:rsidRPr="006C63F8">
        <w:rPr>
          <w:rtl/>
        </w:rPr>
        <w:t xml:space="preserve"> </w:t>
      </w:r>
      <w:r w:rsidRPr="006C63F8">
        <w:rPr>
          <w:rFonts w:hint="eastAsia"/>
          <w:rtl/>
        </w:rPr>
        <w:t>בין</w:t>
      </w:r>
      <w:r w:rsidRPr="006C63F8">
        <w:rPr>
          <w:rtl/>
        </w:rPr>
        <w:t xml:space="preserve"> </w:t>
      </w:r>
      <w:r w:rsidRPr="006C63F8">
        <w:rPr>
          <w:rFonts w:hint="eastAsia"/>
          <w:rtl/>
        </w:rPr>
        <w:t>הגורמים</w:t>
      </w:r>
      <w:r w:rsidRPr="006C63F8">
        <w:rPr>
          <w:rtl/>
        </w:rPr>
        <w:t xml:space="preserve"> </w:t>
      </w:r>
      <w:r w:rsidRPr="006C63F8">
        <w:rPr>
          <w:rFonts w:hint="eastAsia"/>
          <w:rtl/>
        </w:rPr>
        <w:t>השונים</w:t>
      </w:r>
      <w:r w:rsidRPr="006C63F8">
        <w:rPr>
          <w:rtl/>
        </w:rPr>
        <w:t xml:space="preserve">, </w:t>
      </w:r>
      <w:r w:rsidRPr="006C63F8">
        <w:rPr>
          <w:rFonts w:hint="eastAsia"/>
          <w:rtl/>
        </w:rPr>
        <w:t>ניהול</w:t>
      </w:r>
      <w:r w:rsidRPr="006C63F8">
        <w:rPr>
          <w:rtl/>
        </w:rPr>
        <w:t xml:space="preserve"> </w:t>
      </w:r>
      <w:r w:rsidRPr="006C63F8">
        <w:rPr>
          <w:rFonts w:hint="eastAsia"/>
          <w:rtl/>
        </w:rPr>
        <w:t>לוחות</w:t>
      </w:r>
      <w:r w:rsidRPr="006C63F8">
        <w:rPr>
          <w:rtl/>
        </w:rPr>
        <w:t xml:space="preserve"> </w:t>
      </w:r>
      <w:r w:rsidRPr="006C63F8">
        <w:rPr>
          <w:rFonts w:hint="eastAsia"/>
          <w:rtl/>
        </w:rPr>
        <w:t>הזמנים</w:t>
      </w:r>
      <w:r w:rsidRPr="006C63F8">
        <w:rPr>
          <w:rtl/>
        </w:rPr>
        <w:t xml:space="preserve"> </w:t>
      </w:r>
      <w:r w:rsidRPr="006C63F8">
        <w:rPr>
          <w:rFonts w:hint="eastAsia"/>
          <w:rtl/>
        </w:rPr>
        <w:t>לפעילויות</w:t>
      </w:r>
      <w:r w:rsidRPr="006C63F8">
        <w:rPr>
          <w:rtl/>
        </w:rPr>
        <w:t xml:space="preserve"> </w:t>
      </w:r>
      <w:r w:rsidRPr="006C63F8">
        <w:rPr>
          <w:rFonts w:hint="eastAsia"/>
          <w:rtl/>
        </w:rPr>
        <w:t>השונות</w:t>
      </w:r>
      <w:r w:rsidRPr="006C63F8">
        <w:rPr>
          <w:rtl/>
        </w:rPr>
        <w:t xml:space="preserve"> </w:t>
      </w:r>
      <w:r w:rsidRPr="006C63F8">
        <w:rPr>
          <w:rFonts w:hint="eastAsia"/>
          <w:rtl/>
        </w:rPr>
        <w:t>ולהקמת</w:t>
      </w:r>
      <w:r w:rsidRPr="006C63F8">
        <w:rPr>
          <w:rtl/>
        </w:rPr>
        <w:t xml:space="preserve"> </w:t>
      </w:r>
      <w:r w:rsidRPr="006C63F8">
        <w:rPr>
          <w:rFonts w:hint="eastAsia"/>
          <w:rtl/>
        </w:rPr>
        <w:t>התשתיות</w:t>
      </w:r>
      <w:r w:rsidRPr="006C63F8">
        <w:rPr>
          <w:rtl/>
        </w:rPr>
        <w:t xml:space="preserve"> </w:t>
      </w:r>
      <w:r w:rsidRPr="006C63F8">
        <w:rPr>
          <w:rFonts w:hint="eastAsia"/>
          <w:rtl/>
        </w:rPr>
        <w:t>במקום</w:t>
      </w:r>
      <w:r w:rsidRPr="006C63F8">
        <w:rPr>
          <w:rtl/>
        </w:rPr>
        <w:t xml:space="preserve"> </w:t>
      </w:r>
      <w:r w:rsidRPr="006C63F8">
        <w:rPr>
          <w:rFonts w:hint="eastAsia"/>
          <w:rtl/>
        </w:rPr>
        <w:t>הטקס</w:t>
      </w:r>
      <w:r w:rsidRPr="006C63F8">
        <w:rPr>
          <w:rtl/>
        </w:rPr>
        <w:t xml:space="preserve"> </w:t>
      </w:r>
      <w:r w:rsidRPr="006C63F8">
        <w:rPr>
          <w:rFonts w:hint="eastAsia"/>
          <w:rtl/>
        </w:rPr>
        <w:t>וכן</w:t>
      </w:r>
      <w:r w:rsidRPr="006C63F8">
        <w:rPr>
          <w:rtl/>
        </w:rPr>
        <w:t xml:space="preserve"> </w:t>
      </w:r>
      <w:r w:rsidRPr="006C63F8">
        <w:rPr>
          <w:rFonts w:hint="eastAsia"/>
          <w:rtl/>
        </w:rPr>
        <w:t>ייעוץ</w:t>
      </w:r>
      <w:r w:rsidRPr="006C63F8">
        <w:rPr>
          <w:rtl/>
        </w:rPr>
        <w:t xml:space="preserve"> </w:t>
      </w:r>
      <w:r w:rsidRPr="006C63F8">
        <w:rPr>
          <w:rFonts w:hint="eastAsia"/>
          <w:rtl/>
        </w:rPr>
        <w:t>וליווי</w:t>
      </w:r>
      <w:r w:rsidRPr="006C63F8">
        <w:rPr>
          <w:rtl/>
        </w:rPr>
        <w:t xml:space="preserve"> </w:t>
      </w:r>
      <w:r w:rsidRPr="006C63F8">
        <w:rPr>
          <w:rFonts w:hint="eastAsia"/>
          <w:rtl/>
        </w:rPr>
        <w:t>שוטף</w:t>
      </w:r>
      <w:r w:rsidRPr="006C63F8">
        <w:rPr>
          <w:rtl/>
        </w:rPr>
        <w:t xml:space="preserve"> </w:t>
      </w:r>
      <w:r w:rsidRPr="006C63F8">
        <w:rPr>
          <w:rFonts w:hint="eastAsia"/>
          <w:rtl/>
        </w:rPr>
        <w:t>בכל</w:t>
      </w:r>
      <w:r w:rsidRPr="006C63F8">
        <w:rPr>
          <w:rtl/>
        </w:rPr>
        <w:t xml:space="preserve"> </w:t>
      </w:r>
      <w:r w:rsidRPr="006C63F8">
        <w:rPr>
          <w:rFonts w:hint="eastAsia"/>
          <w:rtl/>
        </w:rPr>
        <w:t>תהליך</w:t>
      </w:r>
      <w:r w:rsidRPr="006C63F8">
        <w:rPr>
          <w:rtl/>
        </w:rPr>
        <w:t xml:space="preserve"> </w:t>
      </w:r>
      <w:r w:rsidRPr="006C63F8">
        <w:rPr>
          <w:rFonts w:hint="eastAsia"/>
          <w:rtl/>
        </w:rPr>
        <w:t>הפקת</w:t>
      </w:r>
      <w:r w:rsidRPr="006C63F8">
        <w:rPr>
          <w:rtl/>
        </w:rPr>
        <w:t xml:space="preserve"> </w:t>
      </w:r>
      <w:r w:rsidRPr="006C63F8">
        <w:rPr>
          <w:rFonts w:hint="eastAsia"/>
          <w:rtl/>
        </w:rPr>
        <w:t>הטקס</w:t>
      </w:r>
      <w:r w:rsidRPr="006C63F8">
        <w:rPr>
          <w:rtl/>
        </w:rPr>
        <w:t xml:space="preserve">. הפקת הטקס כוללת פעילות מול גורמים שונים, כגון: צה"ל וכוחות </w:t>
      </w:r>
      <w:r w:rsidRPr="006C63F8">
        <w:rPr>
          <w:rtl/>
        </w:rPr>
        <w:lastRenderedPageBreak/>
        <w:t xml:space="preserve">הביטחון, משטרת ישראל, </w:t>
      </w:r>
      <w:r w:rsidR="004E5DD0" w:rsidRPr="006C63F8">
        <w:rPr>
          <w:rFonts w:hint="eastAsia"/>
          <w:rtl/>
        </w:rPr>
        <w:t>היחידה</w:t>
      </w:r>
      <w:r w:rsidR="004E5DD0" w:rsidRPr="006C63F8">
        <w:rPr>
          <w:rtl/>
        </w:rPr>
        <w:t xml:space="preserve"> לאבטחת אישים, </w:t>
      </w:r>
      <w:r w:rsidRPr="006C63F8">
        <w:rPr>
          <w:rtl/>
        </w:rPr>
        <w:t>ערוצי טלוויזיה, במאי הטקס ואמנים, וכן ספקי ציוד שונים ונותני שירותים המעורבים בהפקת הטקס.</w:t>
      </w:r>
    </w:p>
    <w:p w:rsidR="0006654D" w:rsidRPr="006C63F8" w:rsidRDefault="0006654D" w:rsidP="00BC2C9B">
      <w:pPr>
        <w:pStyle w:val="a7"/>
        <w:widowControl w:val="0"/>
        <w:numPr>
          <w:ilvl w:val="1"/>
          <w:numId w:val="52"/>
        </w:numPr>
      </w:pPr>
      <w:r w:rsidRPr="006C63F8">
        <w:rPr>
          <w:rtl/>
        </w:rPr>
        <w:t>ה</w:t>
      </w:r>
      <w:r w:rsidRPr="006C63F8">
        <w:rPr>
          <w:rFonts w:hint="eastAsia"/>
          <w:rtl/>
        </w:rPr>
        <w:t>ספק</w:t>
      </w:r>
      <w:r w:rsidRPr="006C63F8">
        <w:rPr>
          <w:rtl/>
        </w:rPr>
        <w:t xml:space="preserve"> יהיה אחראי כלפי המשרד על </w:t>
      </w:r>
      <w:r w:rsidR="00EA4BF4" w:rsidRPr="006C63F8">
        <w:rPr>
          <w:rFonts w:hint="eastAsia"/>
          <w:rtl/>
        </w:rPr>
        <w:t>ניהול</w:t>
      </w:r>
      <w:r w:rsidR="00EA4BF4" w:rsidRPr="006C63F8">
        <w:rPr>
          <w:rtl/>
        </w:rPr>
        <w:t xml:space="preserve"> </w:t>
      </w:r>
      <w:r w:rsidRPr="006C63F8">
        <w:rPr>
          <w:rtl/>
        </w:rPr>
        <w:t>הפק</w:t>
      </w:r>
      <w:r w:rsidR="00EA4BF4" w:rsidRPr="006C63F8">
        <w:rPr>
          <w:rFonts w:hint="eastAsia"/>
          <w:rtl/>
        </w:rPr>
        <w:t>ה</w:t>
      </w:r>
      <w:r w:rsidR="00EA4BF4" w:rsidRPr="006C63F8">
        <w:rPr>
          <w:rtl/>
        </w:rPr>
        <w:t xml:space="preserve"> ובימוי </w:t>
      </w:r>
      <w:r w:rsidRPr="006C63F8">
        <w:rPr>
          <w:rtl/>
        </w:rPr>
        <w:t xml:space="preserve">טקס הדלקת המשואות על כל </w:t>
      </w:r>
      <w:r w:rsidR="00CE5DE9" w:rsidRPr="006C63F8">
        <w:rPr>
          <w:rFonts w:hint="eastAsia"/>
          <w:rtl/>
        </w:rPr>
        <w:t>ההיבטים</w:t>
      </w:r>
      <w:r w:rsidRPr="006C63F8">
        <w:rPr>
          <w:rtl/>
        </w:rPr>
        <w:t xml:space="preserve"> הכרוכים בו, לרבות </w:t>
      </w:r>
      <w:r w:rsidR="00BF25DA" w:rsidRPr="006C63F8">
        <w:rPr>
          <w:rFonts w:hint="eastAsia"/>
          <w:rtl/>
        </w:rPr>
        <w:t>הספקת</w:t>
      </w:r>
      <w:r w:rsidR="00BF25DA" w:rsidRPr="006C63F8">
        <w:rPr>
          <w:rtl/>
        </w:rPr>
        <w:t xml:space="preserve"> מענה לוגיסטי </w:t>
      </w:r>
      <w:r w:rsidR="00776924" w:rsidRPr="006C63F8">
        <w:rPr>
          <w:rFonts w:hint="eastAsia"/>
          <w:rtl/>
        </w:rPr>
        <w:t>לכלל</w:t>
      </w:r>
      <w:r w:rsidR="00776924" w:rsidRPr="006C63F8">
        <w:rPr>
          <w:rtl/>
        </w:rPr>
        <w:t xml:space="preserve"> רצף האירועים </w:t>
      </w:r>
      <w:r w:rsidR="00776924" w:rsidRPr="006C63F8">
        <w:rPr>
          <w:rFonts w:hint="eastAsia"/>
          <w:rtl/>
        </w:rPr>
        <w:t>והפעילות</w:t>
      </w:r>
      <w:r w:rsidR="00776924" w:rsidRPr="006C63F8">
        <w:rPr>
          <w:rtl/>
        </w:rPr>
        <w:t xml:space="preserve"> הקשורות לטקס הדלקת המשואות (מפגש מקדים, מסיבות עיתונאים, </w:t>
      </w:r>
      <w:r w:rsidR="00BF25DA" w:rsidRPr="006C63F8">
        <w:rPr>
          <w:rFonts w:hint="eastAsia"/>
          <w:rtl/>
        </w:rPr>
        <w:t>וועדה</w:t>
      </w:r>
      <w:r w:rsidR="00BF25DA" w:rsidRPr="006C63F8">
        <w:rPr>
          <w:rtl/>
        </w:rPr>
        <w:t xml:space="preserve"> לבחירת </w:t>
      </w:r>
      <w:proofErr w:type="spellStart"/>
      <w:r w:rsidR="00BF25DA" w:rsidRPr="006C63F8">
        <w:rPr>
          <w:rFonts w:hint="eastAsia"/>
          <w:rtl/>
        </w:rPr>
        <w:t>מדליקי</w:t>
      </w:r>
      <w:proofErr w:type="spellEnd"/>
      <w:r w:rsidR="00BF25DA" w:rsidRPr="006C63F8">
        <w:rPr>
          <w:rtl/>
        </w:rPr>
        <w:t xml:space="preserve"> המשואות</w:t>
      </w:r>
      <w:r w:rsidR="00776924" w:rsidRPr="006C63F8">
        <w:rPr>
          <w:rtl/>
        </w:rPr>
        <w:t xml:space="preserve">) </w:t>
      </w:r>
      <w:r w:rsidR="00BF25DA" w:rsidRPr="006C63F8">
        <w:rPr>
          <w:rtl/>
        </w:rPr>
        <w:t xml:space="preserve"> </w:t>
      </w:r>
      <w:r w:rsidR="004F18D8" w:rsidRPr="006C63F8">
        <w:rPr>
          <w:rtl/>
        </w:rPr>
        <w:t xml:space="preserve">, </w:t>
      </w:r>
      <w:r w:rsidR="00BF25DA" w:rsidRPr="006C63F8">
        <w:rPr>
          <w:rFonts w:hint="eastAsia"/>
          <w:rtl/>
        </w:rPr>
        <w:t>טיפול</w:t>
      </w:r>
      <w:r w:rsidR="00BF25DA" w:rsidRPr="006C63F8">
        <w:rPr>
          <w:rtl/>
        </w:rPr>
        <w:t xml:space="preserve"> ומענה בליווי, כלכלה והלנת </w:t>
      </w:r>
      <w:proofErr w:type="spellStart"/>
      <w:r w:rsidR="00BF25DA" w:rsidRPr="006C63F8">
        <w:rPr>
          <w:rFonts w:hint="eastAsia"/>
          <w:rtl/>
        </w:rPr>
        <w:t>מדליקי</w:t>
      </w:r>
      <w:proofErr w:type="spellEnd"/>
      <w:r w:rsidR="00BF25DA" w:rsidRPr="006C63F8">
        <w:rPr>
          <w:rtl/>
        </w:rPr>
        <w:t xml:space="preserve"> המשואות בימי החזרות וביום האירוע, </w:t>
      </w:r>
      <w:r w:rsidRPr="006C63F8">
        <w:rPr>
          <w:rtl/>
        </w:rPr>
        <w:t xml:space="preserve">ביצוע השידור הישיר ברשתות </w:t>
      </w:r>
      <w:r w:rsidR="00CE5DE9" w:rsidRPr="006C63F8">
        <w:rPr>
          <w:rFonts w:hint="eastAsia"/>
          <w:rtl/>
        </w:rPr>
        <w:t>הטלוויזיה</w:t>
      </w:r>
      <w:r w:rsidRPr="006C63F8">
        <w:rPr>
          <w:rtl/>
        </w:rPr>
        <w:t xml:space="preserve"> (הפקת השידור לרבות צילום הטקס והעמדת ניידת שידור), הקמתו, וביצוע החזרות לטקס (להלן יכונה טקס הדלקת המשואות, לרבות עבודות ההקמה, ההכנות, החזרות וכל יתר המטלות הנדרשות במכרז זה- "הטקס"), י</w:t>
      </w:r>
      <w:r w:rsidR="00BF68EB">
        <w:rPr>
          <w:rFonts w:hint="cs"/>
          <w:rtl/>
        </w:rPr>
        <w:t>י</w:t>
      </w:r>
      <w:r w:rsidRPr="006C63F8">
        <w:rPr>
          <w:rtl/>
        </w:rPr>
        <w:t>שא באחריות כוללת על הבטיחות בטקס, ובאחריות לטיפול ולממשקים עם הרשויות השונות והגופים הרלבנטיים (ציבוריים ופרטיים) הדרושים להוצאת הטקס אל הפועל בהתאם לדרישות המשרד, בצורה מוצלחת, בטיחותית, על פי דין והוראות הרשויות המוסמכות.</w:t>
      </w:r>
    </w:p>
    <w:p w:rsidR="009B1505" w:rsidRDefault="00372C36" w:rsidP="00B65AF1">
      <w:pPr>
        <w:pStyle w:val="a7"/>
        <w:widowControl w:val="0"/>
        <w:numPr>
          <w:ilvl w:val="1"/>
          <w:numId w:val="52"/>
        </w:numPr>
        <w:ind w:left="648"/>
      </w:pPr>
      <w:r w:rsidRPr="006C63F8">
        <w:rPr>
          <w:rtl/>
        </w:rPr>
        <w:t>הספק</w:t>
      </w:r>
      <w:r w:rsidR="009B1505" w:rsidRPr="006C63F8">
        <w:rPr>
          <w:rtl/>
        </w:rPr>
        <w:t xml:space="preserve"> יהיה אחראי לכל הפעילות הטכנית-לוגיסטית הכרוכה בהקמת ותפעול הטקס, וזאת במסגרת תקציב </w:t>
      </w:r>
      <w:proofErr w:type="spellStart"/>
      <w:r w:rsidR="0006654D" w:rsidRPr="006C63F8">
        <w:rPr>
          <w:rFonts w:hint="eastAsia"/>
          <w:rtl/>
        </w:rPr>
        <w:t>ה</w:t>
      </w:r>
      <w:r w:rsidR="00EA4BF4" w:rsidRPr="006C63F8">
        <w:rPr>
          <w:rFonts w:hint="eastAsia"/>
          <w:rtl/>
        </w:rPr>
        <w:t>פרוייקט</w:t>
      </w:r>
      <w:proofErr w:type="spellEnd"/>
      <w:r w:rsidR="00EA4BF4" w:rsidRPr="006C63F8">
        <w:rPr>
          <w:rtl/>
        </w:rPr>
        <w:t xml:space="preserve"> </w:t>
      </w:r>
      <w:r w:rsidR="009B1505" w:rsidRPr="006C63F8">
        <w:rPr>
          <w:rtl/>
        </w:rPr>
        <w:t>, כמפורט בסעיף</w:t>
      </w:r>
      <w:r w:rsidR="000F39D6" w:rsidRPr="006C63F8">
        <w:rPr>
          <w:rtl/>
        </w:rPr>
        <w:t xml:space="preserve"> </w:t>
      </w:r>
      <w:r w:rsidR="000F39D6" w:rsidRPr="006C63F8">
        <w:rPr>
          <w:rtl/>
        </w:rPr>
        <w:fldChar w:fldCharType="begin"/>
      </w:r>
      <w:r w:rsidR="000F39D6" w:rsidRPr="006C63F8">
        <w:rPr>
          <w:rtl/>
        </w:rPr>
        <w:instrText xml:space="preserve"> </w:instrText>
      </w:r>
      <w:r w:rsidR="000F39D6" w:rsidRPr="006C63F8">
        <w:instrText>REF</w:instrText>
      </w:r>
      <w:r w:rsidR="000F39D6" w:rsidRPr="006C63F8">
        <w:rPr>
          <w:rtl/>
        </w:rPr>
        <w:instrText xml:space="preserve"> _</w:instrText>
      </w:r>
      <w:r w:rsidR="000F39D6" w:rsidRPr="006C63F8">
        <w:instrText>Ref7374942 \r \h</w:instrText>
      </w:r>
      <w:r w:rsidR="000F39D6" w:rsidRPr="006C63F8">
        <w:rPr>
          <w:rtl/>
        </w:rPr>
        <w:instrText xml:space="preserve"> </w:instrText>
      </w:r>
      <w:r w:rsidR="00BB7E78" w:rsidRPr="006C63F8">
        <w:rPr>
          <w:rtl/>
        </w:rPr>
        <w:instrText xml:space="preserve"> \* </w:instrText>
      </w:r>
      <w:r w:rsidR="00BB7E78" w:rsidRPr="006C63F8">
        <w:instrText>MERGEFORMAT</w:instrText>
      </w:r>
      <w:r w:rsidR="00BB7E78" w:rsidRPr="006C63F8">
        <w:rPr>
          <w:rtl/>
        </w:rPr>
        <w:instrText xml:space="preserve"> </w:instrText>
      </w:r>
      <w:r w:rsidR="000F39D6" w:rsidRPr="006C63F8">
        <w:rPr>
          <w:rtl/>
        </w:rPr>
      </w:r>
      <w:r w:rsidR="000F39D6" w:rsidRPr="006C63F8">
        <w:rPr>
          <w:rtl/>
        </w:rPr>
        <w:fldChar w:fldCharType="separate"/>
      </w:r>
      <w:r w:rsidR="007B066C">
        <w:rPr>
          <w:cs/>
        </w:rPr>
        <w:t>‎</w:t>
      </w:r>
      <w:r w:rsidR="007B066C">
        <w:t>7</w:t>
      </w:r>
      <w:r w:rsidR="000F39D6" w:rsidRPr="006C63F8">
        <w:rPr>
          <w:rtl/>
        </w:rPr>
        <w:fldChar w:fldCharType="end"/>
      </w:r>
      <w:r w:rsidR="000F39D6" w:rsidRPr="006C63F8">
        <w:rPr>
          <w:rtl/>
        </w:rPr>
        <w:t xml:space="preserve"> </w:t>
      </w:r>
      <w:r w:rsidR="009B1505" w:rsidRPr="006C63F8">
        <w:rPr>
          <w:rtl/>
        </w:rPr>
        <w:t xml:space="preserve">למכרז. </w:t>
      </w:r>
    </w:p>
    <w:p w:rsidR="00317E0F" w:rsidRDefault="00317E0F" w:rsidP="00BC2C9B">
      <w:pPr>
        <w:pStyle w:val="a7"/>
        <w:widowControl w:val="0"/>
        <w:numPr>
          <w:ilvl w:val="1"/>
          <w:numId w:val="52"/>
        </w:numPr>
        <w:ind w:hanging="502"/>
      </w:pPr>
      <w:r w:rsidRPr="006207AB">
        <w:rPr>
          <w:rtl/>
        </w:rPr>
        <w:t xml:space="preserve">על </w:t>
      </w:r>
      <w:r w:rsidRPr="006207AB">
        <w:rPr>
          <w:rFonts w:hint="cs"/>
          <w:rtl/>
        </w:rPr>
        <w:t>הספק ו</w:t>
      </w:r>
      <w:r w:rsidRPr="006207AB">
        <w:rPr>
          <w:rtl/>
        </w:rPr>
        <w:t>ה</w:t>
      </w:r>
      <w:r w:rsidRPr="006207AB">
        <w:rPr>
          <w:rFonts w:hint="cs"/>
          <w:rtl/>
        </w:rPr>
        <w:t xml:space="preserve">מפיק </w:t>
      </w:r>
      <w:r w:rsidRPr="006207AB">
        <w:rPr>
          <w:rtl/>
        </w:rPr>
        <w:t>לדאוג למימוש החזון ותוכנית הבמאי לרמה האופרטיבית. הספק</w:t>
      </w:r>
      <w:r w:rsidRPr="006207AB">
        <w:rPr>
          <w:rFonts w:hint="cs"/>
          <w:rtl/>
        </w:rPr>
        <w:t>, באמצעות צוותו,</w:t>
      </w:r>
      <w:r w:rsidRPr="006207AB">
        <w:rPr>
          <w:rtl/>
        </w:rPr>
        <w:t xml:space="preserve"> נדרש לספק פתרון ועמידה מדויקת בדרישות המזמין ודרישות התכנית האמנותית כפי שבאים לידי ביטוי בתכנון </w:t>
      </w:r>
      <w:r w:rsidRPr="006207AB">
        <w:rPr>
          <w:rFonts w:hint="cs"/>
          <w:rtl/>
        </w:rPr>
        <w:t xml:space="preserve">טקס הדלקת המשואות </w:t>
      </w:r>
      <w:r w:rsidRPr="006207AB">
        <w:rPr>
          <w:rtl/>
        </w:rPr>
        <w:t>ובדרישות הבמאי ובאישור מרכז ההסברה תוך כדי העבודה.</w:t>
      </w:r>
      <w:r>
        <w:rPr>
          <w:rFonts w:hint="cs"/>
          <w:rtl/>
        </w:rPr>
        <w:t xml:space="preserve"> </w:t>
      </w:r>
    </w:p>
    <w:p w:rsidR="00317E0F" w:rsidRPr="006C63F8" w:rsidRDefault="00317E0F" w:rsidP="00BC2C9B">
      <w:pPr>
        <w:pStyle w:val="a7"/>
        <w:widowControl w:val="0"/>
        <w:numPr>
          <w:ilvl w:val="1"/>
          <w:numId w:val="52"/>
        </w:numPr>
        <w:ind w:hanging="502"/>
      </w:pPr>
      <w:r w:rsidRPr="006207AB">
        <w:rPr>
          <w:rtl/>
        </w:rPr>
        <w:t>על הספק ללוות את הפעילות, על פי לוחות הזמנים שיוגדרו מראש על ידי המשרד</w:t>
      </w:r>
    </w:p>
    <w:p w:rsidR="0006654D" w:rsidRPr="006C63F8" w:rsidRDefault="00EA4BF4" w:rsidP="00BC2C9B">
      <w:pPr>
        <w:pStyle w:val="a7"/>
        <w:widowControl w:val="0"/>
        <w:numPr>
          <w:ilvl w:val="1"/>
          <w:numId w:val="52"/>
        </w:numPr>
        <w:ind w:hanging="502"/>
      </w:pPr>
      <w:r w:rsidRPr="006C63F8">
        <w:rPr>
          <w:rFonts w:hint="eastAsia"/>
          <w:rtl/>
        </w:rPr>
        <w:t>על</w:t>
      </w:r>
      <w:r w:rsidRPr="006C63F8">
        <w:rPr>
          <w:rtl/>
        </w:rPr>
        <w:t xml:space="preserve"> </w:t>
      </w:r>
      <w:r w:rsidRPr="006C63F8">
        <w:rPr>
          <w:rFonts w:hint="eastAsia"/>
          <w:rtl/>
        </w:rPr>
        <w:t>המציע</w:t>
      </w:r>
      <w:r w:rsidRPr="006C63F8">
        <w:rPr>
          <w:rtl/>
        </w:rPr>
        <w:t xml:space="preserve"> </w:t>
      </w:r>
      <w:r w:rsidRPr="006C63F8">
        <w:rPr>
          <w:rFonts w:hint="eastAsia"/>
          <w:rtl/>
        </w:rPr>
        <w:t>מוטלת</w:t>
      </w:r>
      <w:r w:rsidRPr="006C63F8">
        <w:rPr>
          <w:rtl/>
        </w:rPr>
        <w:t xml:space="preserve"> </w:t>
      </w:r>
      <w:r w:rsidRPr="006C63F8">
        <w:rPr>
          <w:rFonts w:hint="eastAsia"/>
          <w:rtl/>
        </w:rPr>
        <w:t>האחריות</w:t>
      </w:r>
      <w:r w:rsidRPr="006C63F8">
        <w:rPr>
          <w:rtl/>
        </w:rPr>
        <w:t xml:space="preserve"> </w:t>
      </w:r>
      <w:r w:rsidRPr="006C63F8">
        <w:rPr>
          <w:rFonts w:hint="eastAsia"/>
          <w:rtl/>
        </w:rPr>
        <w:t>לתהליך</w:t>
      </w:r>
      <w:r w:rsidRPr="006C63F8">
        <w:rPr>
          <w:rtl/>
        </w:rPr>
        <w:t xml:space="preserve"> </w:t>
      </w:r>
      <w:r w:rsidRPr="006C63F8">
        <w:rPr>
          <w:rFonts w:hint="eastAsia"/>
          <w:rtl/>
        </w:rPr>
        <w:t>הפירוק</w:t>
      </w:r>
      <w:r w:rsidRPr="006C63F8">
        <w:rPr>
          <w:rtl/>
        </w:rPr>
        <w:t xml:space="preserve"> </w:t>
      </w:r>
      <w:r w:rsidRPr="006C63F8">
        <w:rPr>
          <w:rFonts w:hint="eastAsia"/>
          <w:rtl/>
        </w:rPr>
        <w:t>של</w:t>
      </w:r>
      <w:r w:rsidRPr="006C63F8">
        <w:rPr>
          <w:rtl/>
        </w:rPr>
        <w:t xml:space="preserve"> </w:t>
      </w:r>
      <w:r w:rsidRPr="006C63F8">
        <w:rPr>
          <w:rFonts w:hint="eastAsia"/>
          <w:rtl/>
        </w:rPr>
        <w:t>הטקסים</w:t>
      </w:r>
      <w:r w:rsidRPr="006C63F8">
        <w:rPr>
          <w:rtl/>
        </w:rPr>
        <w:t xml:space="preserve"> </w:t>
      </w:r>
      <w:r w:rsidRPr="006C63F8">
        <w:rPr>
          <w:rFonts w:hint="eastAsia"/>
          <w:rtl/>
        </w:rPr>
        <w:t>נשוא</w:t>
      </w:r>
      <w:r w:rsidRPr="006C63F8">
        <w:rPr>
          <w:rtl/>
        </w:rPr>
        <w:t xml:space="preserve"> </w:t>
      </w:r>
      <w:r w:rsidRPr="006C63F8">
        <w:rPr>
          <w:rFonts w:hint="eastAsia"/>
          <w:rtl/>
        </w:rPr>
        <w:t>מכרז</w:t>
      </w:r>
      <w:r w:rsidRPr="006C63F8">
        <w:rPr>
          <w:rtl/>
        </w:rPr>
        <w:t xml:space="preserve"> </w:t>
      </w:r>
      <w:r w:rsidRPr="006C63F8">
        <w:rPr>
          <w:rFonts w:hint="eastAsia"/>
          <w:rtl/>
        </w:rPr>
        <w:t>זה</w:t>
      </w:r>
      <w:r w:rsidRPr="006C63F8">
        <w:rPr>
          <w:rtl/>
        </w:rPr>
        <w:t xml:space="preserve"> </w:t>
      </w:r>
      <w:r w:rsidRPr="006C63F8">
        <w:rPr>
          <w:rFonts w:hint="eastAsia"/>
          <w:rtl/>
        </w:rPr>
        <w:t>לאחר</w:t>
      </w:r>
      <w:r w:rsidRPr="006C63F8">
        <w:rPr>
          <w:rtl/>
        </w:rPr>
        <w:t xml:space="preserve"> </w:t>
      </w:r>
      <w:r w:rsidRPr="006C63F8">
        <w:rPr>
          <w:rFonts w:hint="eastAsia"/>
          <w:rtl/>
        </w:rPr>
        <w:t>סיומם</w:t>
      </w:r>
      <w:r w:rsidR="00BF68EB">
        <w:rPr>
          <w:rFonts w:hint="cs"/>
          <w:rtl/>
        </w:rPr>
        <w:t xml:space="preserve">, </w:t>
      </w:r>
      <w:r w:rsidR="0006654D" w:rsidRPr="006C63F8">
        <w:rPr>
          <w:rtl/>
        </w:rPr>
        <w:t xml:space="preserve">עד להחזרת השטח לקדמותו וזאת במהירות האפשרית תוך התחשבות בפעילות השוטפת הנעשית במתחם. על הספק להתחייב לפנות את אתר הר הרצל עד </w:t>
      </w:r>
      <w:r w:rsidR="002358CA" w:rsidRPr="006C63F8">
        <w:rPr>
          <w:rtl/>
        </w:rPr>
        <w:t xml:space="preserve">14 </w:t>
      </w:r>
      <w:r w:rsidR="0006654D" w:rsidRPr="006C63F8">
        <w:rPr>
          <w:rFonts w:hint="eastAsia"/>
          <w:rtl/>
        </w:rPr>
        <w:t>ימים</w:t>
      </w:r>
      <w:r w:rsidR="0006654D" w:rsidRPr="006C63F8">
        <w:rPr>
          <w:rtl/>
        </w:rPr>
        <w:t xml:space="preserve"> </w:t>
      </w:r>
      <w:r w:rsidR="0006654D" w:rsidRPr="006C63F8">
        <w:rPr>
          <w:rFonts w:hint="eastAsia"/>
          <w:rtl/>
        </w:rPr>
        <w:t>לאחר</w:t>
      </w:r>
      <w:r w:rsidR="0006654D" w:rsidRPr="006C63F8">
        <w:rPr>
          <w:rtl/>
        </w:rPr>
        <w:t xml:space="preserve"> </w:t>
      </w:r>
      <w:r w:rsidR="0006654D" w:rsidRPr="006C63F8">
        <w:rPr>
          <w:rFonts w:hint="eastAsia"/>
          <w:rtl/>
        </w:rPr>
        <w:t>הטקס</w:t>
      </w:r>
      <w:r w:rsidR="0006654D" w:rsidRPr="006C63F8">
        <w:rPr>
          <w:rtl/>
        </w:rPr>
        <w:t xml:space="preserve"> </w:t>
      </w:r>
      <w:r w:rsidR="0006654D" w:rsidRPr="006C63F8">
        <w:rPr>
          <w:rFonts w:hint="eastAsia"/>
          <w:rtl/>
        </w:rPr>
        <w:t>בשעה</w:t>
      </w:r>
      <w:r w:rsidR="0006654D" w:rsidRPr="006C63F8">
        <w:rPr>
          <w:rtl/>
        </w:rPr>
        <w:t xml:space="preserve"> 12:00. ה</w:t>
      </w:r>
      <w:r w:rsidRPr="006C63F8">
        <w:rPr>
          <w:rFonts w:hint="eastAsia"/>
          <w:rtl/>
        </w:rPr>
        <w:t>מציע</w:t>
      </w:r>
      <w:r w:rsidR="0006654D" w:rsidRPr="006C63F8">
        <w:rPr>
          <w:rtl/>
        </w:rPr>
        <w:t xml:space="preserve"> יהיה אחראי </w:t>
      </w:r>
      <w:r w:rsidR="000113A0" w:rsidRPr="006C63F8">
        <w:rPr>
          <w:rFonts w:hint="eastAsia"/>
          <w:rtl/>
        </w:rPr>
        <w:t>לכלל</w:t>
      </w:r>
      <w:r w:rsidR="000113A0" w:rsidRPr="006C63F8">
        <w:rPr>
          <w:rtl/>
        </w:rPr>
        <w:t xml:space="preserve"> </w:t>
      </w:r>
      <w:r w:rsidR="000113A0" w:rsidRPr="006C63F8">
        <w:rPr>
          <w:rFonts w:hint="eastAsia"/>
          <w:rtl/>
        </w:rPr>
        <w:t>הגופים</w:t>
      </w:r>
      <w:r w:rsidR="000113A0" w:rsidRPr="006C63F8">
        <w:rPr>
          <w:rtl/>
        </w:rPr>
        <w:t xml:space="preserve"> </w:t>
      </w:r>
      <w:r w:rsidR="000113A0" w:rsidRPr="006C63F8">
        <w:rPr>
          <w:rFonts w:hint="eastAsia"/>
          <w:rtl/>
        </w:rPr>
        <w:t>אשר</w:t>
      </w:r>
      <w:r w:rsidR="000113A0" w:rsidRPr="006C63F8">
        <w:rPr>
          <w:rtl/>
        </w:rPr>
        <w:t xml:space="preserve"> </w:t>
      </w:r>
      <w:r w:rsidR="000113A0" w:rsidRPr="006C63F8">
        <w:rPr>
          <w:rFonts w:hint="eastAsia"/>
          <w:rtl/>
        </w:rPr>
        <w:t>לוקחים</w:t>
      </w:r>
      <w:r w:rsidR="000113A0" w:rsidRPr="006C63F8">
        <w:rPr>
          <w:rtl/>
        </w:rPr>
        <w:t xml:space="preserve"> </w:t>
      </w:r>
      <w:r w:rsidR="000113A0" w:rsidRPr="006C63F8">
        <w:rPr>
          <w:rFonts w:hint="eastAsia"/>
          <w:rtl/>
        </w:rPr>
        <w:t>חלק</w:t>
      </w:r>
      <w:r w:rsidR="000113A0" w:rsidRPr="006C63F8">
        <w:rPr>
          <w:rtl/>
        </w:rPr>
        <w:t xml:space="preserve"> </w:t>
      </w:r>
      <w:r w:rsidR="000113A0" w:rsidRPr="006C63F8">
        <w:rPr>
          <w:rFonts w:hint="eastAsia"/>
          <w:rtl/>
        </w:rPr>
        <w:t>בתפעול</w:t>
      </w:r>
      <w:r w:rsidR="000113A0" w:rsidRPr="006C63F8">
        <w:rPr>
          <w:rtl/>
        </w:rPr>
        <w:t xml:space="preserve"> </w:t>
      </w:r>
      <w:r w:rsidR="000113A0" w:rsidRPr="006C63F8">
        <w:rPr>
          <w:rFonts w:hint="eastAsia"/>
          <w:rtl/>
        </w:rPr>
        <w:t>הטקס</w:t>
      </w:r>
      <w:r w:rsidR="000113A0" w:rsidRPr="006C63F8">
        <w:rPr>
          <w:rtl/>
        </w:rPr>
        <w:t xml:space="preserve"> (צה"ל, 730 וכו')</w:t>
      </w:r>
      <w:r w:rsidR="000113A0" w:rsidRPr="006C63F8">
        <w:t xml:space="preserve"> </w:t>
      </w:r>
      <w:r w:rsidR="000113A0" w:rsidRPr="006C63F8">
        <w:rPr>
          <w:rtl/>
        </w:rPr>
        <w:t xml:space="preserve"> ולתיאום כלל הפירוק כולל </w:t>
      </w:r>
      <w:r w:rsidR="0006654D" w:rsidRPr="006C63F8">
        <w:rPr>
          <w:rtl/>
        </w:rPr>
        <w:t>סילוק ציוד, ניקוי השטח</w:t>
      </w:r>
      <w:r w:rsidR="006220F9" w:rsidRPr="006C63F8">
        <w:rPr>
          <w:rtl/>
        </w:rPr>
        <w:t xml:space="preserve">, </w:t>
      </w:r>
      <w:r w:rsidR="006220F9" w:rsidRPr="006C63F8">
        <w:rPr>
          <w:rFonts w:hint="eastAsia"/>
          <w:rtl/>
        </w:rPr>
        <w:t>טיפול</w:t>
      </w:r>
      <w:r w:rsidR="006220F9" w:rsidRPr="006C63F8">
        <w:rPr>
          <w:rtl/>
        </w:rPr>
        <w:t xml:space="preserve"> </w:t>
      </w:r>
      <w:r w:rsidR="006220F9" w:rsidRPr="006C63F8">
        <w:rPr>
          <w:rFonts w:hint="eastAsia"/>
          <w:rtl/>
        </w:rPr>
        <w:t>בנזקי</w:t>
      </w:r>
      <w:r w:rsidR="006220F9" w:rsidRPr="006C63F8">
        <w:rPr>
          <w:rtl/>
        </w:rPr>
        <w:t xml:space="preserve"> </w:t>
      </w:r>
      <w:r w:rsidR="006220F9" w:rsidRPr="006C63F8">
        <w:rPr>
          <w:rFonts w:hint="eastAsia"/>
          <w:rtl/>
        </w:rPr>
        <w:t>גינון</w:t>
      </w:r>
      <w:r w:rsidR="006220F9" w:rsidRPr="006C63F8">
        <w:rPr>
          <w:rtl/>
        </w:rPr>
        <w:t xml:space="preserve"> </w:t>
      </w:r>
      <w:r w:rsidR="006220F9" w:rsidRPr="006C63F8">
        <w:rPr>
          <w:rFonts w:hint="eastAsia"/>
          <w:rtl/>
        </w:rPr>
        <w:t>והשקיה</w:t>
      </w:r>
      <w:r w:rsidR="0006654D" w:rsidRPr="006C63F8">
        <w:rPr>
          <w:rtl/>
        </w:rPr>
        <w:t xml:space="preserve"> והחזרת השטח לקדמותו,</w:t>
      </w:r>
      <w:r w:rsidR="000113A0" w:rsidRPr="006C63F8">
        <w:rPr>
          <w:rtl/>
        </w:rPr>
        <w:t xml:space="preserve"> טיפול בשבילים/ כבישים אשר נפגעו</w:t>
      </w:r>
      <w:r w:rsidR="0006654D" w:rsidRPr="006C63F8">
        <w:rPr>
          <w:rtl/>
        </w:rPr>
        <w:t xml:space="preserve"> תוך בדיקת הנזקים האפשריים ותיקונם </w:t>
      </w:r>
      <w:r w:rsidR="0006654D" w:rsidRPr="006C63F8">
        <w:rPr>
          <w:rFonts w:hint="eastAsia"/>
          <w:rtl/>
        </w:rPr>
        <w:t>המידי</w:t>
      </w:r>
      <w:r w:rsidR="0006654D" w:rsidRPr="006C63F8">
        <w:rPr>
          <w:rtl/>
        </w:rPr>
        <w:t xml:space="preserve"> במהירות האפשרית, תוך התחשבות בפעילות השוטפת הנעשית באתר הלאומי- הר הרצל, וקביעת לוחות זמנים לכל אלה הנגזרים מלוחות הזמנים הקשיחים.</w:t>
      </w:r>
      <w:r w:rsidR="006220F9" w:rsidRPr="006C63F8">
        <w:rPr>
          <w:rtl/>
        </w:rPr>
        <w:t xml:space="preserve"> אי עמידה בלוח הזמנים או במרכיב כלשהו בסעיף זה עלול להוביל לקנסות ועיכוב התשלום הסופי.</w:t>
      </w:r>
      <w:r w:rsidR="00317E0F" w:rsidRPr="00317E0F">
        <w:rPr>
          <w:rtl/>
        </w:rPr>
        <w:t xml:space="preserve"> </w:t>
      </w:r>
      <w:r w:rsidR="00317E0F" w:rsidRPr="006207AB">
        <w:rPr>
          <w:rtl/>
        </w:rPr>
        <w:t>הספק ילווה באופן צמוד את תהליך הפירוק בתם הטקס</w:t>
      </w:r>
      <w:r w:rsidR="00317E0F" w:rsidRPr="006207AB">
        <w:rPr>
          <w:rFonts w:hint="cs"/>
          <w:rtl/>
        </w:rPr>
        <w:t>/הפרויקט</w:t>
      </w:r>
      <w:r w:rsidR="00317E0F" w:rsidRPr="006207AB">
        <w:rPr>
          <w:rtl/>
        </w:rPr>
        <w:t>, עד להחזרת השטח לקדמותו וזאת במהירות האפשרית תוך התחשבות בפעילות השוטפת הנעשית במתחם.</w:t>
      </w:r>
    </w:p>
    <w:p w:rsidR="0006654D" w:rsidRPr="00BF68EB" w:rsidRDefault="0006654D" w:rsidP="00B65AF1">
      <w:pPr>
        <w:pStyle w:val="a7"/>
        <w:widowControl w:val="0"/>
        <w:numPr>
          <w:ilvl w:val="1"/>
          <w:numId w:val="52"/>
        </w:numPr>
        <w:ind w:left="648"/>
      </w:pPr>
      <w:r w:rsidRPr="006C63F8">
        <w:rPr>
          <w:rtl/>
        </w:rPr>
        <w:t>ה</w:t>
      </w:r>
      <w:r w:rsidRPr="006C63F8">
        <w:rPr>
          <w:rFonts w:hint="eastAsia"/>
          <w:rtl/>
        </w:rPr>
        <w:t>ספק</w:t>
      </w:r>
      <w:r w:rsidRPr="006C63F8">
        <w:rPr>
          <w:rtl/>
        </w:rPr>
        <w:t xml:space="preserve"> </w:t>
      </w:r>
      <w:r w:rsidR="00CF74A8" w:rsidRPr="006C63F8">
        <w:rPr>
          <w:rFonts w:hint="eastAsia"/>
          <w:rtl/>
        </w:rPr>
        <w:t>אחראי</w:t>
      </w:r>
      <w:r w:rsidR="00CF74A8" w:rsidRPr="006C63F8">
        <w:rPr>
          <w:rtl/>
        </w:rPr>
        <w:t xml:space="preserve"> </w:t>
      </w:r>
      <w:r w:rsidRPr="006C63F8">
        <w:rPr>
          <w:rtl/>
        </w:rPr>
        <w:t>באחריות כוללת לבטיחות טקס</w:t>
      </w:r>
      <w:r w:rsidR="00C80452" w:rsidRPr="006C63F8">
        <w:rPr>
          <w:rtl/>
        </w:rPr>
        <w:t xml:space="preserve"> הדלקת המשואות </w:t>
      </w:r>
      <w:r w:rsidRPr="006C63F8">
        <w:rPr>
          <w:rtl/>
        </w:rPr>
        <w:t xml:space="preserve"> (בהתאם להוראות </w:t>
      </w:r>
      <w:r w:rsidRPr="006C63F8">
        <w:rPr>
          <w:rFonts w:hint="eastAsia"/>
          <w:rtl/>
        </w:rPr>
        <w:t>מפרט</w:t>
      </w:r>
      <w:r w:rsidRPr="006C63F8">
        <w:rPr>
          <w:rtl/>
        </w:rPr>
        <w:t xml:space="preserve"> </w:t>
      </w:r>
      <w:r w:rsidRPr="006C63F8">
        <w:rPr>
          <w:rFonts w:hint="eastAsia"/>
          <w:rtl/>
        </w:rPr>
        <w:t>השירותים</w:t>
      </w:r>
      <w:r w:rsidRPr="006C63F8">
        <w:rPr>
          <w:rtl/>
        </w:rPr>
        <w:t xml:space="preserve"> ובכל </w:t>
      </w:r>
      <w:r w:rsidRPr="00BF68EB">
        <w:rPr>
          <w:rtl/>
        </w:rPr>
        <w:t>מקום אחר במכרז זה), ויממש את אחריותו זו בהתאם ל</w:t>
      </w:r>
      <w:r w:rsidR="0037035E" w:rsidRPr="00BF68EB">
        <w:rPr>
          <w:rFonts w:hint="cs"/>
          <w:rtl/>
        </w:rPr>
        <w:t>דין מדינת ישראל בתחום</w:t>
      </w:r>
      <w:r w:rsidRPr="00BF68EB">
        <w:rPr>
          <w:rtl/>
        </w:rPr>
        <w:t xml:space="preserve"> הבטיחות </w:t>
      </w:r>
      <w:r w:rsidR="0037035E" w:rsidRPr="00BF68EB">
        <w:rPr>
          <w:rFonts w:hint="cs"/>
          <w:rtl/>
        </w:rPr>
        <w:t xml:space="preserve">באירועים ומקומות ציבוריים, דיני הבטיחות בעבודה, ולרבות </w:t>
      </w:r>
      <w:r w:rsidRPr="00BF68EB">
        <w:rPr>
          <w:rtl/>
        </w:rPr>
        <w:t>ת</w:t>
      </w:r>
      <w:r w:rsidRPr="00BF68EB">
        <w:rPr>
          <w:rFonts w:hint="eastAsia"/>
          <w:rtl/>
        </w:rPr>
        <w:t>קן</w:t>
      </w:r>
      <w:r w:rsidRPr="00BF68EB">
        <w:rPr>
          <w:rtl/>
        </w:rPr>
        <w:t xml:space="preserve"> </w:t>
      </w:r>
      <w:r w:rsidRPr="00BF68EB">
        <w:rPr>
          <w:rFonts w:hint="eastAsia"/>
          <w:rtl/>
        </w:rPr>
        <w:t>ישראלי</w:t>
      </w:r>
      <w:r w:rsidR="0037035E" w:rsidRPr="00BF68EB">
        <w:rPr>
          <w:rFonts w:hint="cs"/>
          <w:rtl/>
        </w:rPr>
        <w:t xml:space="preserve"> 5688, פריט רישוי 7.7ה' </w:t>
      </w:r>
      <w:r w:rsidRPr="00BF68EB">
        <w:rPr>
          <w:rtl/>
        </w:rPr>
        <w:t xml:space="preserve"> ו</w:t>
      </w:r>
      <w:r w:rsidR="0037035E" w:rsidRPr="00BF68EB">
        <w:rPr>
          <w:rFonts w:hint="cs"/>
          <w:rtl/>
        </w:rPr>
        <w:t xml:space="preserve">זאת תוך שהוא פועל </w:t>
      </w:r>
      <w:r w:rsidRPr="00BF68EB">
        <w:rPr>
          <w:rtl/>
        </w:rPr>
        <w:t>ל</w:t>
      </w:r>
      <w:r w:rsidR="0037035E" w:rsidRPr="00BF68EB">
        <w:rPr>
          <w:rFonts w:hint="cs"/>
          <w:rtl/>
        </w:rPr>
        <w:t>עמידה ב</w:t>
      </w:r>
      <w:r w:rsidRPr="00BF68EB">
        <w:rPr>
          <w:rtl/>
        </w:rPr>
        <w:t xml:space="preserve">סטנדרט בטיחות גבוה </w:t>
      </w:r>
      <w:r w:rsidR="0037035E" w:rsidRPr="00BF68EB">
        <w:rPr>
          <w:rFonts w:hint="cs"/>
          <w:rtl/>
        </w:rPr>
        <w:t>ככל הניתן</w:t>
      </w:r>
      <w:r w:rsidRPr="00BF68EB">
        <w:rPr>
          <w:rtl/>
        </w:rPr>
        <w:t>, בין השאר באמצעות</w:t>
      </w:r>
      <w:r w:rsidR="0037035E" w:rsidRPr="00BF68EB">
        <w:rPr>
          <w:rFonts w:hint="cs"/>
          <w:rtl/>
        </w:rPr>
        <w:t xml:space="preserve"> הפעלה בפועל של בעלי מקצוע מנוסים ומיומנים בתחום הבטיחות בכלל והבטיחות באירועים רבי משתתפים ומרובי קהל בפרט כגון:</w:t>
      </w:r>
      <w:r w:rsidRPr="00BF68EB">
        <w:rPr>
          <w:rtl/>
        </w:rPr>
        <w:t xml:space="preserve"> </w:t>
      </w:r>
      <w:r w:rsidR="004F2D64" w:rsidRPr="00BF68EB">
        <w:rPr>
          <w:rFonts w:hint="eastAsia"/>
          <w:rtl/>
        </w:rPr>
        <w:t>ממונה</w:t>
      </w:r>
      <w:r w:rsidR="004F2D64" w:rsidRPr="00BF68EB">
        <w:rPr>
          <w:rtl/>
        </w:rPr>
        <w:t xml:space="preserve"> על </w:t>
      </w:r>
      <w:r w:rsidRPr="00BF68EB">
        <w:rPr>
          <w:rtl/>
        </w:rPr>
        <w:t xml:space="preserve"> הבטיחות</w:t>
      </w:r>
      <w:r w:rsidR="004F2D64" w:rsidRPr="00BF68EB">
        <w:rPr>
          <w:rtl/>
        </w:rPr>
        <w:t xml:space="preserve"> באירוע</w:t>
      </w:r>
      <w:r w:rsidRPr="00BF68EB">
        <w:rPr>
          <w:rtl/>
        </w:rPr>
        <w:t xml:space="preserve">, </w:t>
      </w:r>
      <w:r w:rsidR="007F7A7F" w:rsidRPr="00BF68EB">
        <w:rPr>
          <w:rFonts w:hint="cs"/>
          <w:rtl/>
        </w:rPr>
        <w:t xml:space="preserve">מהנדס </w:t>
      </w:r>
      <w:r w:rsidR="00E75909" w:rsidRPr="00BF68EB">
        <w:rPr>
          <w:rFonts w:hint="cs"/>
          <w:rtl/>
        </w:rPr>
        <w:t xml:space="preserve"> </w:t>
      </w:r>
      <w:r w:rsidR="00BC3791" w:rsidRPr="00BF68EB">
        <w:rPr>
          <w:rFonts w:hint="cs"/>
          <w:rtl/>
        </w:rPr>
        <w:t xml:space="preserve">אזרחי או מהנדס בניין </w:t>
      </w:r>
      <w:proofErr w:type="spellStart"/>
      <w:r w:rsidR="00BC3791" w:rsidRPr="00BF68EB">
        <w:rPr>
          <w:rFonts w:eastAsia="Calibri" w:hint="cs"/>
          <w:rtl/>
          <w:lang w:eastAsia="en-US"/>
        </w:rPr>
        <w:t>רשוי</w:t>
      </w:r>
      <w:proofErr w:type="spellEnd"/>
      <w:r w:rsidR="00BC3791" w:rsidRPr="00BF68EB">
        <w:rPr>
          <w:rFonts w:hint="cs"/>
          <w:rtl/>
        </w:rPr>
        <w:t xml:space="preserve">/ רשום במדור </w:t>
      </w:r>
      <w:r w:rsidR="00462AE4" w:rsidRPr="00BF68EB">
        <w:rPr>
          <w:rFonts w:hint="cs"/>
          <w:rtl/>
        </w:rPr>
        <w:t xml:space="preserve">להנדסת </w:t>
      </w:r>
      <w:r w:rsidR="00BC3791" w:rsidRPr="00BF68EB">
        <w:rPr>
          <w:rFonts w:hint="cs"/>
          <w:rtl/>
        </w:rPr>
        <w:t>מבנים</w:t>
      </w:r>
      <w:r w:rsidR="00BC3791" w:rsidRPr="00BF68EB">
        <w:rPr>
          <w:rFonts w:hint="cs"/>
          <w:b/>
          <w:bCs/>
          <w:rtl/>
        </w:rPr>
        <w:t xml:space="preserve"> </w:t>
      </w:r>
      <w:r w:rsidR="00EB5CA4" w:rsidRPr="00BF68EB">
        <w:rPr>
          <w:rFonts w:hint="cs"/>
          <w:rtl/>
        </w:rPr>
        <w:t xml:space="preserve"> </w:t>
      </w:r>
      <w:r w:rsidR="00BC3791" w:rsidRPr="00BF68EB">
        <w:rPr>
          <w:rFonts w:hint="cs"/>
          <w:rtl/>
        </w:rPr>
        <w:t>(</w:t>
      </w:r>
      <w:proofErr w:type="spellStart"/>
      <w:r w:rsidR="00EB5CA4" w:rsidRPr="00BF68EB">
        <w:rPr>
          <w:rFonts w:hint="cs"/>
          <w:rtl/>
        </w:rPr>
        <w:t>קונסטרוקטור</w:t>
      </w:r>
      <w:proofErr w:type="spellEnd"/>
      <w:r w:rsidR="00BC3791" w:rsidRPr="00BF68EB">
        <w:rPr>
          <w:rFonts w:hint="cs"/>
          <w:rtl/>
        </w:rPr>
        <w:t>)</w:t>
      </w:r>
      <w:r w:rsidR="007F7A7F" w:rsidRPr="00BF68EB">
        <w:rPr>
          <w:rFonts w:hint="cs"/>
          <w:rtl/>
        </w:rPr>
        <w:t xml:space="preserve">, מהנדס חשמל, </w:t>
      </w:r>
      <w:r w:rsidRPr="00BF68EB">
        <w:rPr>
          <w:rtl/>
        </w:rPr>
        <w:t xml:space="preserve"> </w:t>
      </w:r>
      <w:r w:rsidR="00EB5CA4" w:rsidRPr="00BF68EB">
        <w:rPr>
          <w:rFonts w:hint="cs"/>
          <w:rtl/>
        </w:rPr>
        <w:t>בודק חשמל סוג 3</w:t>
      </w:r>
      <w:r w:rsidR="00E75909" w:rsidRPr="00BF68EB">
        <w:rPr>
          <w:rFonts w:hint="cs"/>
          <w:rtl/>
        </w:rPr>
        <w:t xml:space="preserve">קונסטרוקטור, </w:t>
      </w:r>
      <w:r w:rsidRPr="00BF68EB">
        <w:rPr>
          <w:rtl/>
        </w:rPr>
        <w:t xml:space="preserve"> שיועסקו על ידו (או על ידי קבלן משנה מטעמו) ויהיו כפופים באופן ישיר ל</w:t>
      </w:r>
      <w:r w:rsidRPr="00BF68EB">
        <w:rPr>
          <w:rFonts w:hint="eastAsia"/>
          <w:rtl/>
        </w:rPr>
        <w:t>מ</w:t>
      </w:r>
      <w:r w:rsidR="00E30CB3" w:rsidRPr="00BF68EB">
        <w:rPr>
          <w:rFonts w:hint="eastAsia"/>
          <w:rtl/>
        </w:rPr>
        <w:t>ציע</w:t>
      </w:r>
      <w:r w:rsidRPr="00BF68EB">
        <w:rPr>
          <w:rtl/>
        </w:rPr>
        <w:t xml:space="preserve"> (זאת אף אם הוא מועסק באמצעות קבלן משנה) במהלך כל תקופת ההתקשרות.</w:t>
      </w:r>
      <w:r w:rsidR="0037035E" w:rsidRPr="00BF68EB">
        <w:rPr>
          <w:rFonts w:hint="cs"/>
          <w:rtl/>
        </w:rPr>
        <w:t xml:space="preserve"> </w:t>
      </w:r>
    </w:p>
    <w:p w:rsidR="0037035E" w:rsidRPr="00BF68EB" w:rsidRDefault="0037035E" w:rsidP="007F7A7F">
      <w:pPr>
        <w:pStyle w:val="a7"/>
        <w:widowControl w:val="0"/>
        <w:numPr>
          <w:ilvl w:val="1"/>
          <w:numId w:val="52"/>
        </w:numPr>
        <w:ind w:left="648"/>
      </w:pPr>
      <w:r w:rsidRPr="00BF68EB">
        <w:rPr>
          <w:rFonts w:hint="cs"/>
          <w:rtl/>
        </w:rPr>
        <w:t>הספק יוודא הכנתה והצגתה של תכנית לניהול הבטיחות של האירוע בחלוקה לשלושת שלביו המרכזיים: תכנית לניהול בטיחות שלב ההקמות, תכנית לניהול הבטיחות של האירוע עצמו (תכנית שתכלול ותיתן דגש על בטיחות בניהול הקהל והמשתתפים, ותכנית לניהול בטיחות של שלב הפירוק ו</w:t>
      </w:r>
      <w:r w:rsidR="007F7A7F" w:rsidRPr="00BF68EB">
        <w:rPr>
          <w:rFonts w:hint="cs"/>
          <w:rtl/>
        </w:rPr>
        <w:t>ה</w:t>
      </w:r>
      <w:r w:rsidRPr="00BF68EB">
        <w:rPr>
          <w:rFonts w:hint="cs"/>
          <w:rtl/>
        </w:rPr>
        <w:t xml:space="preserve">חזרת השטח לקדמותו. </w:t>
      </w:r>
      <w:r w:rsidRPr="00BF68EB">
        <w:rPr>
          <w:rFonts w:hint="cs"/>
          <w:rtl/>
        </w:rPr>
        <w:lastRenderedPageBreak/>
        <w:t xml:space="preserve">לכל תכנית ילווה נספח ניהול סיכונים מפורט ומקצועי, נספח מקרים ותגובות, נספח מענה בחירום, תסריט מלא לשטח האירוע, עץ מבנה מערך בעלי התפקידים בתחום הבטיחות, אותו יקים הספק לטובת מימוש </w:t>
      </w:r>
      <w:r w:rsidR="00DE2C39" w:rsidRPr="00BF68EB">
        <w:rPr>
          <w:rFonts w:hint="cs"/>
          <w:rtl/>
        </w:rPr>
        <w:t>תכניות הבטיחות וההנחיות בפועל לפרק זה.</w:t>
      </w:r>
      <w:r w:rsidRPr="00BF68EB">
        <w:rPr>
          <w:rFonts w:hint="cs"/>
          <w:rtl/>
        </w:rPr>
        <w:t xml:space="preserve">   </w:t>
      </w:r>
    </w:p>
    <w:p w:rsidR="00317E0F" w:rsidRDefault="00317E0F" w:rsidP="00B65AF1">
      <w:pPr>
        <w:pStyle w:val="a7"/>
        <w:widowControl w:val="0"/>
        <w:numPr>
          <w:ilvl w:val="1"/>
          <w:numId w:val="52"/>
        </w:numPr>
        <w:ind w:left="648"/>
        <w:rPr>
          <w:rtl/>
        </w:rPr>
      </w:pPr>
      <w:r>
        <w:rPr>
          <w:rtl/>
        </w:rPr>
        <w:t>הספק יהא אחראי על תיאום התכנון, הביצוע והשילוב בין כלל הגורמים ברמה הכרונולוגית, הטכנית והביצועית. עליו לבנות תכנית עבודה מפורטת הכוללת לוחות זמנים כדוגמת: סיורי ספקים, הצבת הציוד ובדיקתו, הפעלת הציוד וכח האדם ועוד ככל שיידרש.</w:t>
      </w:r>
    </w:p>
    <w:p w:rsidR="00317E0F" w:rsidRDefault="00317E0F" w:rsidP="00B65AF1">
      <w:pPr>
        <w:pStyle w:val="a7"/>
        <w:widowControl w:val="0"/>
        <w:numPr>
          <w:ilvl w:val="1"/>
          <w:numId w:val="52"/>
        </w:numPr>
        <w:ind w:left="648"/>
        <w:rPr>
          <w:rtl/>
        </w:rPr>
      </w:pPr>
      <w:r>
        <w:rPr>
          <w:rtl/>
        </w:rPr>
        <w:t xml:space="preserve">הספק ינהל את האירוע/הפרויקט  בכל הנוגע לשוטף הטכני והשוטף הביצועי (הקמות, ביצוע </w:t>
      </w:r>
      <w:r w:rsidR="00E75909">
        <w:rPr>
          <w:rFonts w:hint="cs"/>
          <w:rtl/>
        </w:rPr>
        <w:t>פירוק</w:t>
      </w:r>
      <w:r>
        <w:rPr>
          <w:rtl/>
        </w:rPr>
        <w:t>) תוך שמירה על לו"ז מדויק.</w:t>
      </w:r>
    </w:p>
    <w:p w:rsidR="0006654D" w:rsidRPr="006C63F8" w:rsidRDefault="00E30CB3" w:rsidP="00B65AF1">
      <w:pPr>
        <w:pStyle w:val="a7"/>
        <w:widowControl w:val="0"/>
        <w:numPr>
          <w:ilvl w:val="1"/>
          <w:numId w:val="52"/>
        </w:numPr>
        <w:ind w:left="648"/>
      </w:pPr>
      <w:r w:rsidRPr="006C63F8">
        <w:rPr>
          <w:rFonts w:hint="eastAsia"/>
          <w:rtl/>
        </w:rPr>
        <w:t>אחריות</w:t>
      </w:r>
      <w:r w:rsidRPr="006C63F8">
        <w:rPr>
          <w:rtl/>
        </w:rPr>
        <w:t xml:space="preserve"> על </w:t>
      </w:r>
      <w:r w:rsidR="0006654D" w:rsidRPr="006C63F8">
        <w:rPr>
          <w:rFonts w:hint="eastAsia"/>
          <w:rtl/>
        </w:rPr>
        <w:t>נגישות</w:t>
      </w:r>
      <w:r w:rsidR="0006654D" w:rsidRPr="006C63F8">
        <w:rPr>
          <w:rtl/>
        </w:rPr>
        <w:t xml:space="preserve"> </w:t>
      </w:r>
      <w:r w:rsidRPr="006C63F8">
        <w:rPr>
          <w:rFonts w:hint="eastAsia"/>
          <w:rtl/>
        </w:rPr>
        <w:t>בפרויקט</w:t>
      </w:r>
      <w:r w:rsidRPr="006C63F8">
        <w:rPr>
          <w:rtl/>
        </w:rPr>
        <w:t xml:space="preserve"> </w:t>
      </w:r>
      <w:r w:rsidR="0006654D" w:rsidRPr="006C63F8">
        <w:rPr>
          <w:rFonts w:hint="eastAsia"/>
          <w:rtl/>
        </w:rPr>
        <w:t>ו</w:t>
      </w:r>
      <w:r w:rsidR="0006654D" w:rsidRPr="006C63F8">
        <w:rPr>
          <w:rtl/>
        </w:rPr>
        <w:t>טיפול באנשים בעלי צרכים מיוחדים- ה</w:t>
      </w:r>
      <w:r w:rsidR="0006654D" w:rsidRPr="006C63F8">
        <w:rPr>
          <w:rFonts w:hint="eastAsia"/>
          <w:rtl/>
        </w:rPr>
        <w:t>ספ</w:t>
      </w:r>
      <w:r w:rsidR="0006654D" w:rsidRPr="006C63F8">
        <w:rPr>
          <w:rtl/>
        </w:rPr>
        <w:t>ק יעמוד בדרישות תקנת ש</w:t>
      </w:r>
      <w:r w:rsidR="009A3DFE" w:rsidRPr="006C63F8">
        <w:rPr>
          <w:rFonts w:hint="eastAsia"/>
          <w:rtl/>
        </w:rPr>
        <w:t>ו</w:t>
      </w:r>
      <w:r w:rsidR="0006654D" w:rsidRPr="006C63F8">
        <w:rPr>
          <w:rtl/>
        </w:rPr>
        <w:t>ויון זכויות לאנשים עם מוגבלות (התאמות נגישות לשירות</w:t>
      </w:r>
      <w:r w:rsidR="009B1F07">
        <w:rPr>
          <w:rFonts w:hint="cs"/>
          <w:rtl/>
        </w:rPr>
        <w:t xml:space="preserve"> ו</w:t>
      </w:r>
      <w:r w:rsidR="009B1F07" w:rsidRPr="009B1F07">
        <w:rPr>
          <w:rtl/>
        </w:rPr>
        <w:t xml:space="preserve">נגישות </w:t>
      </w:r>
      <w:proofErr w:type="spellStart"/>
      <w:r w:rsidR="009B1F07" w:rsidRPr="009B1F07">
        <w:rPr>
          <w:rtl/>
        </w:rPr>
        <w:t>מתו"ס</w:t>
      </w:r>
      <w:proofErr w:type="spellEnd"/>
      <w:r w:rsidR="0006654D" w:rsidRPr="006C63F8">
        <w:rPr>
          <w:rtl/>
        </w:rPr>
        <w:t xml:space="preserve">), </w:t>
      </w:r>
      <w:proofErr w:type="spellStart"/>
      <w:r w:rsidR="0006654D" w:rsidRPr="006C63F8">
        <w:rPr>
          <w:rtl/>
        </w:rPr>
        <w:t>התשע"ג</w:t>
      </w:r>
      <w:proofErr w:type="spellEnd"/>
      <w:r w:rsidR="0006654D" w:rsidRPr="006C63F8">
        <w:rPr>
          <w:rtl/>
        </w:rPr>
        <w:t xml:space="preserve"> – 2013</w:t>
      </w:r>
      <w:r w:rsidR="004F18D8" w:rsidRPr="006C63F8">
        <w:rPr>
          <w:rtl/>
        </w:rPr>
        <w:t xml:space="preserve"> ובהתאם לדרישות הנגישות של המזמין. </w:t>
      </w:r>
    </w:p>
    <w:p w:rsidR="00E43517" w:rsidRDefault="00E43517" w:rsidP="00B65AF1">
      <w:pPr>
        <w:pStyle w:val="a7"/>
        <w:widowControl w:val="0"/>
        <w:numPr>
          <w:ilvl w:val="1"/>
          <w:numId w:val="52"/>
        </w:numPr>
        <w:ind w:left="648"/>
      </w:pPr>
      <w:r w:rsidRPr="006C63F8">
        <w:rPr>
          <w:rFonts w:hint="eastAsia"/>
          <w:rtl/>
        </w:rPr>
        <w:t>ברחבת</w:t>
      </w:r>
      <w:r w:rsidRPr="006C63F8">
        <w:rPr>
          <w:rtl/>
        </w:rPr>
        <w:t xml:space="preserve"> </w:t>
      </w:r>
      <w:r w:rsidRPr="006C63F8">
        <w:rPr>
          <w:rFonts w:hint="eastAsia"/>
          <w:rtl/>
        </w:rPr>
        <w:t>הטקס</w:t>
      </w:r>
      <w:r w:rsidRPr="006C63F8">
        <w:rPr>
          <w:rtl/>
        </w:rPr>
        <w:t xml:space="preserve"> </w:t>
      </w:r>
      <w:r w:rsidRPr="006C63F8">
        <w:rPr>
          <w:rFonts w:hint="eastAsia"/>
          <w:rtl/>
        </w:rPr>
        <w:t>מוקם</w:t>
      </w:r>
      <w:r w:rsidRPr="006C63F8">
        <w:rPr>
          <w:rtl/>
        </w:rPr>
        <w:t xml:space="preserve"> </w:t>
      </w:r>
      <w:r w:rsidRPr="006C63F8">
        <w:rPr>
          <w:rFonts w:hint="eastAsia"/>
          <w:rtl/>
        </w:rPr>
        <w:t>ומוצב</w:t>
      </w:r>
      <w:r w:rsidRPr="006C63F8">
        <w:rPr>
          <w:rtl/>
        </w:rPr>
        <w:t xml:space="preserve"> </w:t>
      </w:r>
      <w:r w:rsidRPr="006C63F8">
        <w:rPr>
          <w:rFonts w:hint="eastAsia"/>
          <w:rtl/>
        </w:rPr>
        <w:t>טראס</w:t>
      </w:r>
      <w:r w:rsidR="00187924" w:rsidRPr="006C63F8">
        <w:rPr>
          <w:rFonts w:hint="eastAsia"/>
          <w:rtl/>
        </w:rPr>
        <w:t>במידות</w:t>
      </w:r>
      <w:r w:rsidR="00187924">
        <w:rPr>
          <w:rFonts w:hint="cs"/>
          <w:rtl/>
        </w:rPr>
        <w:t xml:space="preserve">50.48 </w:t>
      </w:r>
      <w:r w:rsidR="00187924">
        <w:rPr>
          <w:rFonts w:hint="cs"/>
        </w:rPr>
        <w:t>X</w:t>
      </w:r>
      <w:r w:rsidR="00187924">
        <w:rPr>
          <w:rFonts w:hint="cs"/>
          <w:rtl/>
        </w:rPr>
        <w:t xml:space="preserve"> 30.38 מ' </w:t>
      </w:r>
      <w:r w:rsidR="00187924" w:rsidRPr="006C63F8">
        <w:t xml:space="preserve"> </w:t>
      </w:r>
      <w:r w:rsidR="00187924" w:rsidRPr="006C63F8">
        <w:rPr>
          <w:rtl/>
        </w:rPr>
        <w:t xml:space="preserve"> </w:t>
      </w:r>
      <w:r w:rsidRPr="006C63F8">
        <w:rPr>
          <w:rtl/>
        </w:rPr>
        <w:t xml:space="preserve">אשר עליו תוצב/ תלויה תאורה, הגברה ומסכים בטקס. לא ניתן לתלות/ להציב תאורה, הגברה וכו' על מנופים/ </w:t>
      </w:r>
      <w:proofErr w:type="spellStart"/>
      <w:r w:rsidRPr="006C63F8">
        <w:rPr>
          <w:rFonts w:hint="eastAsia"/>
          <w:rtl/>
        </w:rPr>
        <w:t>טראסים</w:t>
      </w:r>
      <w:proofErr w:type="spellEnd"/>
      <w:r w:rsidRPr="006C63F8">
        <w:rPr>
          <w:rtl/>
        </w:rPr>
        <w:t xml:space="preserve"> </w:t>
      </w:r>
      <w:r w:rsidRPr="006C63F8">
        <w:rPr>
          <w:rFonts w:hint="eastAsia"/>
          <w:rtl/>
        </w:rPr>
        <w:t>אחרים</w:t>
      </w:r>
      <w:r w:rsidRPr="006C63F8">
        <w:rPr>
          <w:rtl/>
        </w:rPr>
        <w:t xml:space="preserve">. עיצוב התאורה, הגברה, שימוש במקרנים וכו' אשר נדרשים במסגרת המכרז תחויב להיות מותאמת </w:t>
      </w:r>
      <w:proofErr w:type="spellStart"/>
      <w:r w:rsidRPr="006C63F8">
        <w:rPr>
          <w:rFonts w:hint="eastAsia"/>
          <w:rtl/>
        </w:rPr>
        <w:t>לטראס</w:t>
      </w:r>
      <w:proofErr w:type="spellEnd"/>
      <w:r w:rsidRPr="006C63F8">
        <w:rPr>
          <w:rtl/>
        </w:rPr>
        <w:t xml:space="preserve"> </w:t>
      </w:r>
      <w:r w:rsidRPr="006C63F8">
        <w:rPr>
          <w:rFonts w:hint="eastAsia"/>
          <w:rtl/>
        </w:rPr>
        <w:t>הקיים</w:t>
      </w:r>
      <w:r w:rsidRPr="006C63F8">
        <w:rPr>
          <w:rtl/>
        </w:rPr>
        <w:t xml:space="preserve">. </w:t>
      </w:r>
    </w:p>
    <w:p w:rsidR="00187924" w:rsidRPr="00B65AF1" w:rsidRDefault="00187924" w:rsidP="00B65AF1">
      <w:pPr>
        <w:pStyle w:val="a7"/>
        <w:widowControl w:val="0"/>
        <w:numPr>
          <w:ilvl w:val="1"/>
          <w:numId w:val="52"/>
        </w:numPr>
        <w:ind w:left="648"/>
        <w:rPr>
          <w:b/>
        </w:rPr>
      </w:pPr>
      <w:r w:rsidRPr="00B65AF1">
        <w:rPr>
          <w:rFonts w:hint="eastAsia"/>
          <w:b/>
          <w:bCs/>
          <w:rtl/>
        </w:rPr>
        <w:t>פירוט</w:t>
      </w:r>
      <w:r w:rsidRPr="00B65AF1">
        <w:rPr>
          <w:b/>
          <w:bCs/>
          <w:rtl/>
        </w:rPr>
        <w:t xml:space="preserve"> </w:t>
      </w:r>
      <w:r w:rsidRPr="00B65AF1">
        <w:rPr>
          <w:rFonts w:hint="eastAsia"/>
          <w:b/>
          <w:bCs/>
          <w:rtl/>
        </w:rPr>
        <w:t>מידות</w:t>
      </w:r>
      <w:r w:rsidRPr="00B65AF1">
        <w:rPr>
          <w:b/>
          <w:bCs/>
          <w:rtl/>
        </w:rPr>
        <w:t xml:space="preserve"> </w:t>
      </w:r>
      <w:proofErr w:type="spellStart"/>
      <w:r w:rsidRPr="00B65AF1">
        <w:rPr>
          <w:rFonts w:hint="eastAsia"/>
          <w:b/>
          <w:bCs/>
          <w:rtl/>
        </w:rPr>
        <w:t>הטראס</w:t>
      </w:r>
      <w:proofErr w:type="spellEnd"/>
      <w:r w:rsidRPr="00B65AF1">
        <w:rPr>
          <w:b/>
          <w:bCs/>
          <w:rtl/>
        </w:rPr>
        <w:t xml:space="preserve">- </w:t>
      </w:r>
    </w:p>
    <w:p w:rsidR="00187924" w:rsidRDefault="00187924" w:rsidP="00BC2C9B">
      <w:pPr>
        <w:pStyle w:val="a7"/>
        <w:widowControl w:val="0"/>
        <w:ind w:left="750"/>
        <w:rPr>
          <w:rtl/>
        </w:rPr>
      </w:pPr>
      <w:r>
        <w:rPr>
          <w:rtl/>
        </w:rPr>
        <w:t xml:space="preserve">מרווח בין העמודים 50.48 </w:t>
      </w:r>
      <w:r>
        <w:t>X 30.38</w:t>
      </w:r>
      <w:r>
        <w:rPr>
          <w:rtl/>
        </w:rPr>
        <w:t xml:space="preserve"> מ'</w:t>
      </w:r>
    </w:p>
    <w:p w:rsidR="00187924" w:rsidRDefault="00187924" w:rsidP="00BC2C9B">
      <w:pPr>
        <w:pStyle w:val="a7"/>
        <w:widowControl w:val="0"/>
        <w:ind w:left="750"/>
        <w:rPr>
          <w:rtl/>
        </w:rPr>
      </w:pPr>
      <w:r>
        <w:rPr>
          <w:rtl/>
        </w:rPr>
        <w:t>גובה עמ</w:t>
      </w:r>
      <w:r>
        <w:rPr>
          <w:rFonts w:hint="cs"/>
          <w:rtl/>
        </w:rPr>
        <w:t>ו</w:t>
      </w:r>
      <w:r>
        <w:rPr>
          <w:rtl/>
        </w:rPr>
        <w:t>דים 23 מטר</w:t>
      </w:r>
    </w:p>
    <w:p w:rsidR="00187924" w:rsidRDefault="00187924" w:rsidP="00BC2C9B">
      <w:pPr>
        <w:pStyle w:val="a7"/>
        <w:widowControl w:val="0"/>
        <w:ind w:left="750"/>
        <w:rPr>
          <w:rtl/>
        </w:rPr>
      </w:pPr>
      <w:r>
        <w:rPr>
          <w:rtl/>
        </w:rPr>
        <w:t>גובה גשר תאורה עד מפלס התחתון 18מ' מפלס העליון 19.22מ'</w:t>
      </w:r>
    </w:p>
    <w:p w:rsidR="00187924" w:rsidRDefault="00187924" w:rsidP="00BC2C9B">
      <w:pPr>
        <w:pStyle w:val="a7"/>
        <w:widowControl w:val="0"/>
        <w:ind w:left="750"/>
        <w:rPr>
          <w:rtl/>
        </w:rPr>
      </w:pPr>
      <w:r>
        <w:rPr>
          <w:rtl/>
        </w:rPr>
        <w:t xml:space="preserve">חתך פרופיל העמודים 1.30 </w:t>
      </w:r>
      <w:r>
        <w:t>X1.32</w:t>
      </w:r>
      <w:r>
        <w:rPr>
          <w:rtl/>
        </w:rPr>
        <w:t xml:space="preserve"> מ' </w:t>
      </w:r>
    </w:p>
    <w:p w:rsidR="00187924" w:rsidRPr="006C63F8" w:rsidRDefault="00187924" w:rsidP="00B65AF1">
      <w:pPr>
        <w:widowControl w:val="0"/>
        <w:ind w:firstLine="720"/>
      </w:pPr>
      <w:r>
        <w:rPr>
          <w:rtl/>
        </w:rPr>
        <w:t xml:space="preserve">חתך פרופיל הגשר תאורה 1.20 </w:t>
      </w:r>
      <w:r>
        <w:t>X1.22</w:t>
      </w:r>
      <w:r>
        <w:rPr>
          <w:rtl/>
        </w:rPr>
        <w:t xml:space="preserve"> מ'</w:t>
      </w:r>
    </w:p>
    <w:p w:rsidR="00E43517" w:rsidRDefault="00E43517" w:rsidP="00B65AF1">
      <w:pPr>
        <w:pStyle w:val="a7"/>
        <w:widowControl w:val="0"/>
        <w:numPr>
          <w:ilvl w:val="1"/>
          <w:numId w:val="52"/>
        </w:numPr>
        <w:ind w:left="648"/>
      </w:pPr>
      <w:r w:rsidRPr="006C63F8">
        <w:rPr>
          <w:rFonts w:hint="eastAsia"/>
          <w:rtl/>
        </w:rPr>
        <w:t>מרכז</w:t>
      </w:r>
      <w:r w:rsidRPr="006C63F8">
        <w:rPr>
          <w:rtl/>
        </w:rPr>
        <w:t xml:space="preserve"> </w:t>
      </w:r>
      <w:r w:rsidRPr="006C63F8">
        <w:rPr>
          <w:rFonts w:hint="eastAsia"/>
          <w:rtl/>
        </w:rPr>
        <w:t>ההסברה</w:t>
      </w:r>
      <w:r w:rsidRPr="006C63F8">
        <w:rPr>
          <w:rtl/>
        </w:rPr>
        <w:t xml:space="preserve">- </w:t>
      </w:r>
      <w:r w:rsidRPr="006C63F8">
        <w:rPr>
          <w:rFonts w:hint="eastAsia"/>
          <w:rtl/>
        </w:rPr>
        <w:t>המטה</w:t>
      </w:r>
      <w:r w:rsidRPr="006C63F8">
        <w:rPr>
          <w:rtl/>
        </w:rPr>
        <w:t xml:space="preserve"> </w:t>
      </w:r>
      <w:r w:rsidRPr="006C63F8">
        <w:rPr>
          <w:rFonts w:hint="eastAsia"/>
          <w:rtl/>
        </w:rPr>
        <w:t>לטקסים</w:t>
      </w:r>
      <w:r w:rsidRPr="006C63F8">
        <w:rPr>
          <w:rtl/>
        </w:rPr>
        <w:t xml:space="preserve"> </w:t>
      </w:r>
      <w:r w:rsidRPr="006C63F8">
        <w:rPr>
          <w:rFonts w:hint="eastAsia"/>
          <w:rtl/>
        </w:rPr>
        <w:t>ולאירועים</w:t>
      </w:r>
      <w:r w:rsidRPr="006C63F8">
        <w:rPr>
          <w:rtl/>
        </w:rPr>
        <w:t xml:space="preserve"> </w:t>
      </w:r>
      <w:r w:rsidRPr="006C63F8">
        <w:rPr>
          <w:rFonts w:hint="eastAsia"/>
          <w:rtl/>
        </w:rPr>
        <w:t>ממלכתיים</w:t>
      </w:r>
      <w:r w:rsidRPr="006C63F8">
        <w:rPr>
          <w:rtl/>
        </w:rPr>
        <w:t xml:space="preserve"> </w:t>
      </w:r>
      <w:r w:rsidRPr="006C63F8">
        <w:rPr>
          <w:rFonts w:hint="eastAsia"/>
          <w:rtl/>
        </w:rPr>
        <w:t>עובד</w:t>
      </w:r>
      <w:r w:rsidRPr="006C63F8">
        <w:rPr>
          <w:rtl/>
        </w:rPr>
        <w:t xml:space="preserve"> </w:t>
      </w:r>
      <w:r w:rsidRPr="006C63F8">
        <w:rPr>
          <w:rFonts w:hint="eastAsia"/>
          <w:rtl/>
        </w:rPr>
        <w:t>בעבודה</w:t>
      </w:r>
      <w:r w:rsidRPr="006C63F8">
        <w:rPr>
          <w:rtl/>
        </w:rPr>
        <w:t xml:space="preserve"> </w:t>
      </w:r>
      <w:r w:rsidRPr="006C63F8">
        <w:rPr>
          <w:rFonts w:hint="eastAsia"/>
          <w:rtl/>
        </w:rPr>
        <w:t>שוטפת</w:t>
      </w:r>
      <w:r w:rsidRPr="006C63F8">
        <w:rPr>
          <w:rtl/>
        </w:rPr>
        <w:t xml:space="preserve"> </w:t>
      </w:r>
      <w:r w:rsidRPr="006C63F8">
        <w:rPr>
          <w:rFonts w:hint="eastAsia"/>
          <w:rtl/>
        </w:rPr>
        <w:t>עם</w:t>
      </w:r>
      <w:r w:rsidRPr="006C63F8">
        <w:rPr>
          <w:rtl/>
        </w:rPr>
        <w:t xml:space="preserve"> </w:t>
      </w:r>
      <w:r w:rsidRPr="006C63F8">
        <w:rPr>
          <w:rFonts w:hint="eastAsia"/>
          <w:rtl/>
        </w:rPr>
        <w:t>מערך</w:t>
      </w:r>
      <w:r w:rsidRPr="006C63F8">
        <w:rPr>
          <w:rtl/>
        </w:rPr>
        <w:t xml:space="preserve"> </w:t>
      </w:r>
      <w:r w:rsidRPr="006C63F8">
        <w:rPr>
          <w:rFonts w:hint="eastAsia"/>
          <w:rtl/>
        </w:rPr>
        <w:t>הסייבר</w:t>
      </w:r>
      <w:r w:rsidRPr="006C63F8">
        <w:rPr>
          <w:rtl/>
        </w:rPr>
        <w:t xml:space="preserve"> </w:t>
      </w:r>
      <w:r w:rsidRPr="006C63F8">
        <w:rPr>
          <w:rFonts w:hint="eastAsia"/>
          <w:rtl/>
        </w:rPr>
        <w:t>הלאומי</w:t>
      </w:r>
      <w:r w:rsidRPr="006C63F8">
        <w:rPr>
          <w:rtl/>
        </w:rPr>
        <w:t xml:space="preserve"> </w:t>
      </w:r>
      <w:r w:rsidRPr="006C63F8">
        <w:rPr>
          <w:rFonts w:hint="eastAsia"/>
          <w:rtl/>
        </w:rPr>
        <w:t>לטובת</w:t>
      </w:r>
      <w:r w:rsidRPr="006C63F8">
        <w:rPr>
          <w:rtl/>
        </w:rPr>
        <w:t xml:space="preserve"> </w:t>
      </w:r>
      <w:r w:rsidRPr="006C63F8">
        <w:rPr>
          <w:rFonts w:hint="eastAsia"/>
          <w:rtl/>
        </w:rPr>
        <w:t>הגנה</w:t>
      </w:r>
      <w:r w:rsidRPr="006C63F8">
        <w:rPr>
          <w:rtl/>
        </w:rPr>
        <w:t xml:space="preserve"> </w:t>
      </w:r>
      <w:r w:rsidRPr="006C63F8">
        <w:rPr>
          <w:rFonts w:hint="eastAsia"/>
          <w:rtl/>
        </w:rPr>
        <w:t>על</w:t>
      </w:r>
      <w:r w:rsidRPr="006C63F8">
        <w:rPr>
          <w:rtl/>
        </w:rPr>
        <w:t xml:space="preserve"> </w:t>
      </w:r>
      <w:r w:rsidRPr="006C63F8">
        <w:rPr>
          <w:rFonts w:hint="eastAsia"/>
          <w:rtl/>
        </w:rPr>
        <w:t>טקס</w:t>
      </w:r>
      <w:r w:rsidRPr="006C63F8">
        <w:rPr>
          <w:rtl/>
        </w:rPr>
        <w:t xml:space="preserve"> </w:t>
      </w:r>
      <w:r w:rsidRPr="006C63F8">
        <w:rPr>
          <w:rFonts w:hint="eastAsia"/>
          <w:rtl/>
        </w:rPr>
        <w:t>הדלקת</w:t>
      </w:r>
      <w:r w:rsidRPr="006C63F8">
        <w:rPr>
          <w:rtl/>
        </w:rPr>
        <w:t xml:space="preserve"> </w:t>
      </w:r>
      <w:r w:rsidRPr="006C63F8">
        <w:rPr>
          <w:rFonts w:hint="eastAsia"/>
          <w:rtl/>
        </w:rPr>
        <w:t>המשואות</w:t>
      </w:r>
      <w:r w:rsidRPr="006C63F8">
        <w:rPr>
          <w:rtl/>
        </w:rPr>
        <w:t xml:space="preserve">. </w:t>
      </w:r>
      <w:r w:rsidRPr="006C63F8">
        <w:rPr>
          <w:rFonts w:hint="eastAsia"/>
          <w:rtl/>
        </w:rPr>
        <w:t>על</w:t>
      </w:r>
      <w:r w:rsidRPr="006C63F8">
        <w:rPr>
          <w:rtl/>
        </w:rPr>
        <w:t xml:space="preserve"> </w:t>
      </w:r>
      <w:r w:rsidRPr="006C63F8">
        <w:rPr>
          <w:rFonts w:hint="eastAsia"/>
          <w:rtl/>
        </w:rPr>
        <w:t>כלל</w:t>
      </w:r>
      <w:r w:rsidRPr="006C63F8">
        <w:rPr>
          <w:rtl/>
        </w:rPr>
        <w:t xml:space="preserve"> </w:t>
      </w:r>
      <w:r w:rsidRPr="006C63F8">
        <w:rPr>
          <w:rFonts w:hint="eastAsia"/>
          <w:rtl/>
        </w:rPr>
        <w:t>הספקים</w:t>
      </w:r>
      <w:r w:rsidRPr="006C63F8">
        <w:rPr>
          <w:rtl/>
        </w:rPr>
        <w:t xml:space="preserve"> </w:t>
      </w:r>
      <w:r w:rsidRPr="006C63F8">
        <w:rPr>
          <w:rFonts w:hint="eastAsia"/>
          <w:rtl/>
        </w:rPr>
        <w:t>הנבחרים</w:t>
      </w:r>
      <w:r w:rsidRPr="006C63F8">
        <w:rPr>
          <w:rtl/>
        </w:rPr>
        <w:t xml:space="preserve"> </w:t>
      </w:r>
      <w:r w:rsidRPr="006C63F8">
        <w:rPr>
          <w:rFonts w:hint="eastAsia"/>
          <w:rtl/>
        </w:rPr>
        <w:t>לעבודה</w:t>
      </w:r>
      <w:r w:rsidRPr="006C63F8">
        <w:rPr>
          <w:rtl/>
        </w:rPr>
        <w:t xml:space="preserve"> </w:t>
      </w:r>
      <w:r w:rsidRPr="006C63F8">
        <w:rPr>
          <w:rFonts w:hint="eastAsia"/>
          <w:rtl/>
        </w:rPr>
        <w:t>בטקס</w:t>
      </w:r>
      <w:r w:rsidRPr="006C63F8">
        <w:rPr>
          <w:rtl/>
        </w:rPr>
        <w:t xml:space="preserve"> </w:t>
      </w:r>
      <w:r w:rsidRPr="006C63F8">
        <w:rPr>
          <w:rFonts w:hint="eastAsia"/>
          <w:rtl/>
        </w:rPr>
        <w:t>לעבוד</w:t>
      </w:r>
      <w:r w:rsidRPr="006C63F8">
        <w:rPr>
          <w:rtl/>
        </w:rPr>
        <w:t xml:space="preserve"> </w:t>
      </w:r>
      <w:r w:rsidRPr="006C63F8">
        <w:rPr>
          <w:rFonts w:hint="eastAsia"/>
          <w:rtl/>
        </w:rPr>
        <w:t>בשיתוף</w:t>
      </w:r>
      <w:r w:rsidRPr="006C63F8">
        <w:rPr>
          <w:rtl/>
        </w:rPr>
        <w:t xml:space="preserve"> </w:t>
      </w:r>
      <w:r w:rsidRPr="006C63F8">
        <w:rPr>
          <w:rFonts w:hint="eastAsia"/>
          <w:rtl/>
        </w:rPr>
        <w:t>פעולה</w:t>
      </w:r>
      <w:r w:rsidRPr="006C63F8">
        <w:rPr>
          <w:rtl/>
        </w:rPr>
        <w:t xml:space="preserve"> </w:t>
      </w:r>
      <w:r w:rsidRPr="006C63F8">
        <w:rPr>
          <w:rFonts w:hint="eastAsia"/>
          <w:rtl/>
        </w:rPr>
        <w:t>עם</w:t>
      </w:r>
      <w:r w:rsidRPr="006C63F8">
        <w:rPr>
          <w:rtl/>
        </w:rPr>
        <w:t xml:space="preserve"> </w:t>
      </w:r>
      <w:r w:rsidRPr="006C63F8">
        <w:rPr>
          <w:rFonts w:hint="eastAsia"/>
          <w:rtl/>
        </w:rPr>
        <w:t>מערך</w:t>
      </w:r>
      <w:r w:rsidRPr="006C63F8">
        <w:rPr>
          <w:rtl/>
        </w:rPr>
        <w:t xml:space="preserve"> </w:t>
      </w:r>
      <w:r w:rsidRPr="006C63F8">
        <w:rPr>
          <w:rFonts w:hint="eastAsia"/>
          <w:rtl/>
        </w:rPr>
        <w:t>הסייבר</w:t>
      </w:r>
      <w:r w:rsidRPr="006C63F8">
        <w:rPr>
          <w:rtl/>
        </w:rPr>
        <w:t xml:space="preserve"> </w:t>
      </w:r>
      <w:r w:rsidRPr="006C63F8">
        <w:rPr>
          <w:rFonts w:hint="eastAsia"/>
          <w:rtl/>
        </w:rPr>
        <w:t>תוך</w:t>
      </w:r>
      <w:r w:rsidRPr="006C63F8">
        <w:rPr>
          <w:rtl/>
        </w:rPr>
        <w:t xml:space="preserve"> </w:t>
      </w:r>
      <w:r w:rsidRPr="006C63F8">
        <w:rPr>
          <w:rFonts w:hint="eastAsia"/>
          <w:rtl/>
        </w:rPr>
        <w:t>כדי</w:t>
      </w:r>
      <w:r w:rsidRPr="006C63F8">
        <w:rPr>
          <w:rtl/>
        </w:rPr>
        <w:t xml:space="preserve"> </w:t>
      </w:r>
      <w:r w:rsidRPr="006C63F8">
        <w:rPr>
          <w:rFonts w:hint="eastAsia"/>
          <w:rtl/>
        </w:rPr>
        <w:t>מתן</w:t>
      </w:r>
      <w:r w:rsidRPr="006C63F8">
        <w:rPr>
          <w:rtl/>
        </w:rPr>
        <w:t xml:space="preserve"> </w:t>
      </w:r>
      <w:r w:rsidRPr="006C63F8">
        <w:rPr>
          <w:rFonts w:hint="eastAsia"/>
          <w:rtl/>
        </w:rPr>
        <w:t>מענה</w:t>
      </w:r>
      <w:r w:rsidRPr="006C63F8">
        <w:rPr>
          <w:rtl/>
        </w:rPr>
        <w:t xml:space="preserve"> </w:t>
      </w:r>
      <w:r w:rsidRPr="006C63F8">
        <w:rPr>
          <w:rFonts w:hint="eastAsia"/>
          <w:rtl/>
        </w:rPr>
        <w:t>לכלל</w:t>
      </w:r>
      <w:r w:rsidRPr="006C63F8">
        <w:rPr>
          <w:rtl/>
        </w:rPr>
        <w:t xml:space="preserve"> </w:t>
      </w:r>
      <w:r w:rsidRPr="006C63F8">
        <w:rPr>
          <w:rFonts w:hint="eastAsia"/>
          <w:rtl/>
        </w:rPr>
        <w:t>הדרישות</w:t>
      </w:r>
      <w:r w:rsidRPr="006C63F8">
        <w:rPr>
          <w:rtl/>
        </w:rPr>
        <w:t xml:space="preserve"> </w:t>
      </w:r>
      <w:r w:rsidRPr="006C63F8">
        <w:rPr>
          <w:rFonts w:hint="eastAsia"/>
          <w:rtl/>
        </w:rPr>
        <w:t>לצורך</w:t>
      </w:r>
      <w:r w:rsidRPr="006C63F8">
        <w:rPr>
          <w:rtl/>
        </w:rPr>
        <w:t xml:space="preserve"> שמירה מיטבית על הטקס. </w:t>
      </w:r>
    </w:p>
    <w:p w:rsidR="00317E0F" w:rsidRPr="006C63F8" w:rsidRDefault="00317E0F" w:rsidP="00B65AF1">
      <w:pPr>
        <w:pStyle w:val="a7"/>
        <w:widowControl w:val="0"/>
        <w:numPr>
          <w:ilvl w:val="1"/>
          <w:numId w:val="52"/>
        </w:numPr>
        <w:ind w:left="648"/>
      </w:pPr>
      <w:r>
        <w:rPr>
          <w:rtl/>
        </w:rPr>
        <w:t xml:space="preserve">על הספק להגיש דוח ביצוע מדי שבוע ובו פירוט הפעולות שנעשו במהלך השבוע וחלוקת התקציב שלהם  </w:t>
      </w:r>
    </w:p>
    <w:p w:rsidR="00317E0F" w:rsidRPr="00B65AF1" w:rsidRDefault="00317E0F" w:rsidP="00B65AF1">
      <w:pPr>
        <w:widowControl w:val="0"/>
        <w:textAlignment w:val="auto"/>
        <w:rPr>
          <w:rFonts w:ascii="David" w:hAnsi="David"/>
          <w:rtl/>
        </w:rPr>
      </w:pPr>
    </w:p>
    <w:bookmarkEnd w:id="59"/>
    <w:p w:rsidR="00317E0F" w:rsidRPr="00317E0F" w:rsidRDefault="00317E0F" w:rsidP="00317E0F">
      <w:pPr>
        <w:pStyle w:val="a7"/>
        <w:widowControl w:val="0"/>
        <w:numPr>
          <w:ilvl w:val="0"/>
          <w:numId w:val="52"/>
        </w:numPr>
        <w:rPr>
          <w:rFonts w:ascii="David" w:hAnsi="David"/>
          <w:b/>
          <w:bCs/>
        </w:rPr>
      </w:pPr>
      <w:r w:rsidRPr="00317E0F">
        <w:rPr>
          <w:rFonts w:ascii="David" w:hAnsi="David"/>
          <w:b/>
          <w:bCs/>
          <w:rtl/>
        </w:rPr>
        <w:t>חלוקת סמכויות בין בעלי התפקידים השונים:</w:t>
      </w:r>
    </w:p>
    <w:p w:rsidR="00317E0F" w:rsidRPr="00522870" w:rsidRDefault="00317E0F" w:rsidP="00B65AF1">
      <w:pPr>
        <w:pStyle w:val="a7"/>
        <w:widowControl w:val="0"/>
        <w:numPr>
          <w:ilvl w:val="1"/>
          <w:numId w:val="52"/>
        </w:numPr>
        <w:rPr>
          <w:rFonts w:ascii="David" w:hAnsi="David"/>
        </w:rPr>
      </w:pPr>
      <w:r w:rsidRPr="001F0F3B">
        <w:rPr>
          <w:rFonts w:ascii="David" w:hAnsi="David" w:hint="cs"/>
          <w:rtl/>
        </w:rPr>
        <w:t xml:space="preserve">מרכז ההסברה הינו הגוף האמון על הטקס </w:t>
      </w:r>
      <w:r w:rsidRPr="001F0F3B">
        <w:rPr>
          <w:rFonts w:ascii="David" w:hAnsi="David"/>
          <w:rtl/>
        </w:rPr>
        <w:t>ו</w:t>
      </w:r>
      <w:r w:rsidRPr="001F0F3B">
        <w:rPr>
          <w:rFonts w:ascii="David" w:hAnsi="David" w:hint="cs"/>
          <w:rtl/>
        </w:rPr>
        <w:t>ה</w:t>
      </w:r>
      <w:r w:rsidRPr="001F0F3B">
        <w:rPr>
          <w:rFonts w:ascii="David" w:hAnsi="David"/>
          <w:rtl/>
        </w:rPr>
        <w:t xml:space="preserve">עורך </w:t>
      </w:r>
      <w:r w:rsidRPr="001F0F3B">
        <w:rPr>
          <w:rFonts w:ascii="David" w:hAnsi="David" w:hint="cs"/>
          <w:rtl/>
        </w:rPr>
        <w:t>ה</w:t>
      </w:r>
      <w:r w:rsidRPr="001F0F3B">
        <w:rPr>
          <w:rFonts w:ascii="David" w:hAnsi="David"/>
          <w:rtl/>
        </w:rPr>
        <w:t>ראשי של הטקס</w:t>
      </w:r>
      <w:r w:rsidRPr="001F0F3B">
        <w:rPr>
          <w:rFonts w:ascii="David" w:hAnsi="David" w:hint="cs"/>
          <w:rtl/>
        </w:rPr>
        <w:t xml:space="preserve"> על מכלול תכניו. . </w:t>
      </w:r>
      <w:r w:rsidRPr="001F0F3B">
        <w:rPr>
          <w:rFonts w:ascii="David" w:hAnsi="David"/>
          <w:rtl/>
        </w:rPr>
        <w:t>הספק</w:t>
      </w:r>
      <w:r w:rsidRPr="001F0F3B">
        <w:rPr>
          <w:rFonts w:ascii="David" w:hAnsi="David" w:hint="cs"/>
          <w:rtl/>
        </w:rPr>
        <w:t xml:space="preserve"> </w:t>
      </w:r>
      <w:r w:rsidRPr="001F0F3B">
        <w:rPr>
          <w:rFonts w:ascii="David" w:hAnsi="David"/>
          <w:rtl/>
        </w:rPr>
        <w:t>יהיה המתאם בין כל הגורמים המעורבים ב</w:t>
      </w:r>
      <w:r w:rsidRPr="001F0F3B">
        <w:rPr>
          <w:rFonts w:ascii="David" w:hAnsi="David" w:hint="cs"/>
          <w:rtl/>
        </w:rPr>
        <w:t xml:space="preserve">ניהול </w:t>
      </w:r>
      <w:r w:rsidRPr="001F0F3B">
        <w:rPr>
          <w:rFonts w:ascii="David" w:hAnsi="David"/>
          <w:rtl/>
        </w:rPr>
        <w:t xml:space="preserve">הפקת </w:t>
      </w:r>
      <w:r w:rsidRPr="001F0F3B">
        <w:rPr>
          <w:rFonts w:ascii="David" w:hAnsi="David" w:hint="cs"/>
          <w:rtl/>
        </w:rPr>
        <w:t xml:space="preserve">ובימוי </w:t>
      </w:r>
      <w:r w:rsidRPr="001F0F3B">
        <w:rPr>
          <w:rFonts w:ascii="David" w:hAnsi="David"/>
          <w:rtl/>
        </w:rPr>
        <w:t>האירוע</w:t>
      </w:r>
      <w:r w:rsidRPr="001F0F3B">
        <w:rPr>
          <w:rFonts w:ascii="David" w:hAnsi="David" w:hint="cs"/>
          <w:rtl/>
        </w:rPr>
        <w:t xml:space="preserve"> </w:t>
      </w:r>
      <w:r w:rsidRPr="001F0F3B">
        <w:rPr>
          <w:rFonts w:ascii="David" w:hAnsi="David"/>
          <w:rtl/>
        </w:rPr>
        <w:t>, בין אם במשרדים הממשלתיים והרשויות</w:t>
      </w:r>
      <w:r w:rsidRPr="00860FF0">
        <w:rPr>
          <w:rFonts w:ascii="David" w:hAnsi="David" w:hint="cs"/>
          <w:rtl/>
        </w:rPr>
        <w:t xml:space="preserve"> בגופי השידור</w:t>
      </w:r>
      <w:r w:rsidRPr="00860FF0">
        <w:rPr>
          <w:rFonts w:ascii="David" w:hAnsi="David"/>
          <w:rtl/>
        </w:rPr>
        <w:t xml:space="preserve"> וב</w:t>
      </w:r>
      <w:r w:rsidRPr="00860FF0">
        <w:rPr>
          <w:rFonts w:ascii="David" w:hAnsi="David" w:hint="cs"/>
          <w:rtl/>
        </w:rPr>
        <w:t>ין שאר הגורמים</w:t>
      </w:r>
      <w:r>
        <w:rPr>
          <w:rFonts w:ascii="David" w:hAnsi="David" w:hint="cs"/>
          <w:rtl/>
        </w:rPr>
        <w:t xml:space="preserve">. </w:t>
      </w:r>
      <w:r w:rsidRPr="00860FF0">
        <w:rPr>
          <w:rFonts w:ascii="David" w:hAnsi="David"/>
          <w:rtl/>
        </w:rPr>
        <w:t>בפרט, המפיק ילווה ויפקח אחר שיתופי הפעולה בין הבמאי והיוצרים השונים, כל זאת, תוך עדכון שוטף ויומיומי לנציג המשרד.</w:t>
      </w:r>
      <w:r w:rsidR="007F7A7F" w:rsidRPr="007F7A7F">
        <w:rPr>
          <w:rFonts w:ascii="David" w:hAnsi="David" w:hint="cs"/>
          <w:rtl/>
        </w:rPr>
        <w:t xml:space="preserve"> </w:t>
      </w:r>
    </w:p>
    <w:p w:rsidR="00317E0F" w:rsidRPr="00986A5D" w:rsidRDefault="00317E0F" w:rsidP="00B65AF1">
      <w:pPr>
        <w:pStyle w:val="a7"/>
        <w:numPr>
          <w:ilvl w:val="1"/>
          <w:numId w:val="52"/>
        </w:numPr>
        <w:rPr>
          <w:rFonts w:ascii="David" w:hAnsi="David"/>
          <w:rtl/>
        </w:rPr>
      </w:pPr>
      <w:r>
        <w:rPr>
          <w:rFonts w:ascii="David" w:hAnsi="David"/>
          <w:rtl/>
        </w:rPr>
        <w:t>הספק</w:t>
      </w:r>
      <w:r w:rsidRPr="00986A5D">
        <w:rPr>
          <w:rFonts w:ascii="David" w:hAnsi="David"/>
          <w:rtl/>
        </w:rPr>
        <w:t xml:space="preserve"> יהיה אמון על איתור ופתיחת חסמים, פתרון בעיות ותקלות שייווצרו בין הגופים והפרטים המשתתפים</w:t>
      </w:r>
      <w:r>
        <w:rPr>
          <w:rFonts w:ascii="David" w:hAnsi="David" w:hint="cs"/>
          <w:rtl/>
        </w:rPr>
        <w:t xml:space="preserve">. </w:t>
      </w:r>
    </w:p>
    <w:p w:rsidR="00317E0F" w:rsidRPr="00B65AF1" w:rsidRDefault="00317E0F" w:rsidP="00B65AF1">
      <w:pPr>
        <w:pStyle w:val="a7"/>
        <w:numPr>
          <w:ilvl w:val="1"/>
          <w:numId w:val="52"/>
        </w:numPr>
        <w:ind w:left="504"/>
        <w:rPr>
          <w:rFonts w:ascii="David" w:hAnsi="David"/>
        </w:rPr>
      </w:pPr>
      <w:r w:rsidRPr="00B65AF1">
        <w:rPr>
          <w:rFonts w:ascii="David" w:hAnsi="David"/>
          <w:rtl/>
        </w:rPr>
        <w:t xml:space="preserve">האחריות לביצוע השלם של הפעילות באופן מיטבי הינה של </w:t>
      </w:r>
      <w:r w:rsidRPr="00B65AF1">
        <w:rPr>
          <w:rFonts w:ascii="David" w:hAnsi="David" w:hint="eastAsia"/>
          <w:rtl/>
        </w:rPr>
        <w:t>הספק</w:t>
      </w:r>
      <w:r w:rsidRPr="00B65AF1">
        <w:rPr>
          <w:rFonts w:ascii="David" w:hAnsi="David"/>
          <w:rtl/>
        </w:rPr>
        <w:t xml:space="preserve"> </w:t>
      </w:r>
      <w:r w:rsidRPr="00B65AF1">
        <w:rPr>
          <w:rFonts w:ascii="David" w:hAnsi="David" w:hint="eastAsia"/>
          <w:rtl/>
        </w:rPr>
        <w:t>וצוותו</w:t>
      </w:r>
    </w:p>
    <w:p w:rsidR="00BF68EB" w:rsidRDefault="00BF68EB" w:rsidP="00BF68EB">
      <w:pPr>
        <w:rPr>
          <w:rtl/>
        </w:rPr>
      </w:pPr>
    </w:p>
    <w:p w:rsidR="00123C45" w:rsidRDefault="00123C45" w:rsidP="00BF68EB">
      <w:pPr>
        <w:rPr>
          <w:rtl/>
        </w:rPr>
      </w:pPr>
    </w:p>
    <w:p w:rsidR="00123C45" w:rsidRPr="00BF68EB" w:rsidRDefault="00123C45" w:rsidP="00BF68EB"/>
    <w:p w:rsidR="009B1505" w:rsidRPr="00B65AF1" w:rsidRDefault="008314CA" w:rsidP="00B65AF1">
      <w:pPr>
        <w:pStyle w:val="3"/>
        <w:ind w:left="360"/>
        <w:jc w:val="center"/>
        <w:rPr>
          <w:rFonts w:ascii="David" w:hAnsi="David"/>
          <w:b/>
          <w:color w:val="auto"/>
          <w:sz w:val="32"/>
          <w:u w:val="single"/>
        </w:rPr>
      </w:pPr>
      <w:r w:rsidRPr="00B65AF1">
        <w:rPr>
          <w:rFonts w:ascii="David" w:hAnsi="David" w:cs="David" w:hint="eastAsia"/>
          <w:b/>
          <w:bCs/>
          <w:color w:val="auto"/>
          <w:sz w:val="32"/>
          <w:szCs w:val="32"/>
          <w:u w:val="single"/>
          <w:rtl/>
        </w:rPr>
        <w:lastRenderedPageBreak/>
        <w:t>פירוט</w:t>
      </w:r>
      <w:r w:rsidRPr="00B65AF1">
        <w:rPr>
          <w:rFonts w:ascii="David" w:hAnsi="David" w:cs="David"/>
          <w:b/>
          <w:bCs/>
          <w:color w:val="auto"/>
          <w:sz w:val="32"/>
          <w:szCs w:val="32"/>
          <w:u w:val="single"/>
          <w:rtl/>
        </w:rPr>
        <w:t xml:space="preserve"> </w:t>
      </w:r>
      <w:r w:rsidRPr="00B65AF1">
        <w:rPr>
          <w:rFonts w:ascii="David" w:hAnsi="David" w:cs="David" w:hint="eastAsia"/>
          <w:b/>
          <w:bCs/>
          <w:color w:val="auto"/>
          <w:sz w:val="32"/>
          <w:szCs w:val="32"/>
          <w:u w:val="single"/>
          <w:rtl/>
        </w:rPr>
        <w:t>השירותים</w:t>
      </w:r>
      <w:r w:rsidRPr="00B65AF1">
        <w:rPr>
          <w:rFonts w:ascii="David" w:hAnsi="David" w:cs="David"/>
          <w:b/>
          <w:bCs/>
          <w:color w:val="auto"/>
          <w:sz w:val="32"/>
          <w:szCs w:val="32"/>
          <w:u w:val="single"/>
          <w:rtl/>
        </w:rPr>
        <w:t xml:space="preserve"> </w:t>
      </w:r>
      <w:r w:rsidRPr="00B65AF1">
        <w:rPr>
          <w:rFonts w:ascii="David" w:hAnsi="David" w:cs="David" w:hint="eastAsia"/>
          <w:b/>
          <w:bCs/>
          <w:color w:val="auto"/>
          <w:sz w:val="32"/>
          <w:szCs w:val="32"/>
          <w:u w:val="single"/>
          <w:rtl/>
        </w:rPr>
        <w:t>הנדרשים</w:t>
      </w:r>
      <w:r w:rsidRPr="00B65AF1">
        <w:rPr>
          <w:rFonts w:ascii="David" w:hAnsi="David" w:cs="David"/>
          <w:b/>
          <w:bCs/>
          <w:color w:val="auto"/>
          <w:sz w:val="32"/>
          <w:szCs w:val="32"/>
          <w:u w:val="single"/>
          <w:rtl/>
        </w:rPr>
        <w:t xml:space="preserve"> </w:t>
      </w:r>
      <w:r w:rsidRPr="00B65AF1">
        <w:rPr>
          <w:rFonts w:ascii="David" w:hAnsi="David" w:cs="David" w:hint="eastAsia"/>
          <w:b/>
          <w:bCs/>
          <w:color w:val="auto"/>
          <w:sz w:val="32"/>
          <w:szCs w:val="32"/>
          <w:u w:val="single"/>
          <w:rtl/>
        </w:rPr>
        <w:t>במכרז</w:t>
      </w:r>
      <w:r w:rsidRPr="00B65AF1">
        <w:rPr>
          <w:rFonts w:ascii="David" w:hAnsi="David" w:cs="David"/>
          <w:b/>
          <w:bCs/>
          <w:color w:val="auto"/>
          <w:sz w:val="32"/>
          <w:szCs w:val="32"/>
          <w:u w:val="single"/>
          <w:rtl/>
        </w:rPr>
        <w:t>:</w:t>
      </w:r>
    </w:p>
    <w:p w:rsidR="001E4C54" w:rsidRDefault="001E4C54" w:rsidP="00D67153">
      <w:pPr>
        <w:pStyle w:val="a7"/>
        <w:widowControl w:val="0"/>
        <w:numPr>
          <w:ilvl w:val="0"/>
          <w:numId w:val="144"/>
        </w:numPr>
        <w:rPr>
          <w:rFonts w:ascii="David" w:hAnsi="David"/>
          <w:b/>
          <w:bCs/>
        </w:rPr>
      </w:pPr>
      <w:r w:rsidRPr="00BF68EB">
        <w:rPr>
          <w:rFonts w:ascii="David" w:hAnsi="David" w:hint="eastAsia"/>
          <w:b/>
          <w:bCs/>
          <w:u w:val="single"/>
          <w:rtl/>
        </w:rPr>
        <w:t>במות</w:t>
      </w:r>
      <w:r w:rsidRPr="00BF68EB">
        <w:rPr>
          <w:rFonts w:ascii="David" w:hAnsi="David"/>
          <w:b/>
          <w:bCs/>
          <w:sz w:val="28"/>
          <w:szCs w:val="28"/>
          <w:u w:val="single"/>
          <w:rtl/>
        </w:rPr>
        <w:t>:</w:t>
      </w:r>
      <w:r w:rsidRPr="00BF68EB">
        <w:rPr>
          <w:rFonts w:ascii="David" w:hAnsi="David"/>
          <w:b/>
          <w:sz w:val="28"/>
        </w:rPr>
        <w:t xml:space="preserve"> </w:t>
      </w:r>
    </w:p>
    <w:p w:rsidR="00BF68EB" w:rsidRPr="00BF68EB" w:rsidRDefault="00BF68EB" w:rsidP="00BF68EB">
      <w:pPr>
        <w:pStyle w:val="a7"/>
        <w:widowControl w:val="0"/>
        <w:ind w:left="360"/>
        <w:rPr>
          <w:rFonts w:ascii="David" w:hAnsi="David"/>
          <w:b/>
          <w:bCs/>
        </w:rPr>
      </w:pPr>
    </w:p>
    <w:p w:rsidR="001E4C54" w:rsidRPr="00BF68EB" w:rsidRDefault="001E4C54" w:rsidP="00D67153">
      <w:pPr>
        <w:pStyle w:val="a7"/>
        <w:widowControl w:val="0"/>
        <w:numPr>
          <w:ilvl w:val="1"/>
          <w:numId w:val="144"/>
        </w:numPr>
        <w:rPr>
          <w:rFonts w:ascii="David" w:hAnsi="David"/>
          <w:rtl/>
        </w:rPr>
      </w:pPr>
      <w:r w:rsidRPr="00BF68EB">
        <w:rPr>
          <w:rFonts w:ascii="David" w:hAnsi="David"/>
          <w:rtl/>
        </w:rPr>
        <w:t>הקמת כלל הבמות בהתאם לתכנית מעצב הבמה ובהתאם לאישור מרכז ההסברה.</w:t>
      </w:r>
    </w:p>
    <w:p w:rsidR="001E4C54" w:rsidRPr="00BF68EB" w:rsidRDefault="001E4C54" w:rsidP="00D67153">
      <w:pPr>
        <w:pStyle w:val="a7"/>
        <w:widowControl w:val="0"/>
        <w:numPr>
          <w:ilvl w:val="1"/>
          <w:numId w:val="144"/>
        </w:numPr>
        <w:rPr>
          <w:rFonts w:ascii="David" w:hAnsi="David"/>
          <w:rtl/>
        </w:rPr>
      </w:pPr>
      <w:r w:rsidRPr="00BF68EB">
        <w:rPr>
          <w:rFonts w:ascii="David" w:hAnsi="David"/>
          <w:rtl/>
        </w:rPr>
        <w:t xml:space="preserve">כלל הבמות יבנו בהתאם לדרישות </w:t>
      </w:r>
      <w:r w:rsidR="00B45808" w:rsidRPr="00BF68EB">
        <w:rPr>
          <w:rFonts w:ascii="David" w:hAnsi="David" w:hint="cs"/>
          <w:rtl/>
        </w:rPr>
        <w:t>כל דין ו</w:t>
      </w:r>
      <w:r w:rsidRPr="00BF68EB">
        <w:rPr>
          <w:rFonts w:ascii="David" w:hAnsi="David"/>
          <w:rtl/>
        </w:rPr>
        <w:t xml:space="preserve">לדרישות הבטיחות ויאושרו על ידי </w:t>
      </w:r>
      <w:r w:rsidR="00BC3791" w:rsidRPr="00BF68EB">
        <w:rPr>
          <w:rtl/>
        </w:rPr>
        <w:t xml:space="preserve">מהנדס </w:t>
      </w:r>
      <w:r w:rsidR="00BC3791" w:rsidRPr="00BF68EB">
        <w:rPr>
          <w:rFonts w:hint="cs"/>
          <w:rtl/>
        </w:rPr>
        <w:t xml:space="preserve">אזרחי או מהנדס בניין </w:t>
      </w:r>
      <w:proofErr w:type="spellStart"/>
      <w:r w:rsidR="00BC3791" w:rsidRPr="00BF68EB">
        <w:rPr>
          <w:rFonts w:eastAsia="Calibri" w:hint="cs"/>
          <w:rtl/>
          <w:lang w:eastAsia="en-US"/>
        </w:rPr>
        <w:t>רשוי</w:t>
      </w:r>
      <w:proofErr w:type="spellEnd"/>
      <w:r w:rsidR="00BC3791" w:rsidRPr="00BF68EB">
        <w:rPr>
          <w:rFonts w:hint="cs"/>
          <w:rtl/>
        </w:rPr>
        <w:t>/ רשום במדור מבנים</w:t>
      </w:r>
      <w:r w:rsidRPr="00BF68EB">
        <w:rPr>
          <w:rFonts w:ascii="David" w:hAnsi="David"/>
          <w:rtl/>
        </w:rPr>
        <w:t xml:space="preserve"> </w:t>
      </w:r>
      <w:r w:rsidR="00BC3791" w:rsidRPr="00BF68EB">
        <w:rPr>
          <w:rFonts w:ascii="David" w:hAnsi="David" w:hint="cs"/>
          <w:rtl/>
        </w:rPr>
        <w:t>(</w:t>
      </w:r>
      <w:proofErr w:type="spellStart"/>
      <w:r w:rsidRPr="00BF68EB">
        <w:rPr>
          <w:rFonts w:ascii="David" w:hAnsi="David"/>
          <w:rtl/>
        </w:rPr>
        <w:t>קונסטרוקטור</w:t>
      </w:r>
      <w:proofErr w:type="spellEnd"/>
      <w:r w:rsidR="00BC3791" w:rsidRPr="00BF68EB">
        <w:rPr>
          <w:rFonts w:ascii="David" w:hAnsi="David" w:hint="cs"/>
          <w:rtl/>
        </w:rPr>
        <w:t>)</w:t>
      </w:r>
      <w:r w:rsidRPr="00BF68EB">
        <w:rPr>
          <w:rFonts w:ascii="David" w:hAnsi="David"/>
          <w:rtl/>
        </w:rPr>
        <w:t xml:space="preserve">, </w:t>
      </w:r>
      <w:r w:rsidR="00B26F6F" w:rsidRPr="00BF68EB">
        <w:rPr>
          <w:rFonts w:ascii="David" w:hAnsi="David" w:hint="cs"/>
          <w:rtl/>
        </w:rPr>
        <w:t>בודק חשמל סוג 3 ו</w:t>
      </w:r>
      <w:r w:rsidRPr="00BF68EB">
        <w:rPr>
          <w:rFonts w:ascii="David" w:hAnsi="David"/>
          <w:rtl/>
        </w:rPr>
        <w:t xml:space="preserve">מנהל </w:t>
      </w:r>
      <w:r w:rsidR="00BC3791" w:rsidRPr="00BF68EB">
        <w:rPr>
          <w:rFonts w:ascii="David" w:hAnsi="David" w:hint="cs"/>
          <w:rtl/>
        </w:rPr>
        <w:t>על</w:t>
      </w:r>
      <w:r w:rsidRPr="00BF68EB">
        <w:rPr>
          <w:rFonts w:ascii="David" w:hAnsi="David"/>
          <w:rtl/>
        </w:rPr>
        <w:t xml:space="preserve"> הבטיחות של האירוע והמרכז.</w:t>
      </w:r>
    </w:p>
    <w:p w:rsidR="001E4C54" w:rsidRPr="00BF68EB" w:rsidRDefault="001E4C54" w:rsidP="00D67153">
      <w:pPr>
        <w:pStyle w:val="a7"/>
        <w:widowControl w:val="0"/>
        <w:numPr>
          <w:ilvl w:val="1"/>
          <w:numId w:val="144"/>
        </w:numPr>
        <w:rPr>
          <w:rFonts w:ascii="David" w:hAnsi="David"/>
        </w:rPr>
      </w:pPr>
      <w:r w:rsidRPr="00BF68EB">
        <w:rPr>
          <w:rFonts w:ascii="David" w:hAnsi="David"/>
          <w:rtl/>
        </w:rPr>
        <w:t>הבמות יהיו מפולסות ויבנו בזוויות שיאפשרו זוויות צפייה וצילום טובות. יתכן צורך בפילוס והכשרת הקרקע.</w:t>
      </w:r>
    </w:p>
    <w:p w:rsidR="001E4C54" w:rsidRPr="00BF68EB" w:rsidRDefault="001E4C54" w:rsidP="00D67153">
      <w:pPr>
        <w:pStyle w:val="a7"/>
        <w:widowControl w:val="0"/>
        <w:numPr>
          <w:ilvl w:val="1"/>
          <w:numId w:val="144"/>
        </w:numPr>
        <w:rPr>
          <w:rFonts w:ascii="David" w:hAnsi="David"/>
        </w:rPr>
      </w:pPr>
      <w:r w:rsidRPr="00BF68EB">
        <w:rPr>
          <w:rFonts w:ascii="David" w:hAnsi="David"/>
          <w:rtl/>
        </w:rPr>
        <w:t>כלל הגדרות ומעקות הבטיחות שיוקמו באירוע יהיו דקורטיביים או שקופים ובהתאם לעיצוב הבמה הכללי.</w:t>
      </w:r>
    </w:p>
    <w:p w:rsidR="00BF68EB" w:rsidRDefault="004412A0" w:rsidP="00D67153">
      <w:pPr>
        <w:pStyle w:val="a7"/>
        <w:widowControl w:val="0"/>
        <w:numPr>
          <w:ilvl w:val="1"/>
          <w:numId w:val="144"/>
        </w:numPr>
        <w:rPr>
          <w:rFonts w:ascii="David" w:hAnsi="David"/>
        </w:rPr>
      </w:pPr>
      <w:r w:rsidRPr="00BF68EB">
        <w:rPr>
          <w:rFonts w:ascii="David" w:hAnsi="David" w:hint="cs"/>
          <w:rtl/>
        </w:rPr>
        <w:t xml:space="preserve">כלל הבמות יבנו באופן כזה המבטיח מניעת נפילה </w:t>
      </w:r>
      <w:r w:rsidR="00B84E90" w:rsidRPr="00BF68EB">
        <w:rPr>
          <w:rFonts w:ascii="David" w:hAnsi="David" w:hint="cs"/>
          <w:rtl/>
        </w:rPr>
        <w:t>למפלסי גובה העולים על 50 ס"מ</w:t>
      </w:r>
      <w:r w:rsidR="00DF6E20" w:rsidRPr="00BF68EB">
        <w:rPr>
          <w:rFonts w:ascii="David" w:hAnsi="David" w:hint="cs"/>
          <w:rtl/>
        </w:rPr>
        <w:t xml:space="preserve"> והמבטיח נגישות מלאה ובטוחה ובכלל זה </w:t>
      </w:r>
      <w:r w:rsidR="008355C3" w:rsidRPr="00BF68EB">
        <w:rPr>
          <w:rFonts w:ascii="David" w:hAnsi="David" w:hint="cs"/>
          <w:rtl/>
        </w:rPr>
        <w:t xml:space="preserve">יתוכננו ויעוצבו כך שימנעו חללים פתוחים בשטח במה, יגודרו/יחסמו/יסומנו אזורים </w:t>
      </w:r>
      <w:r w:rsidR="00AD566B" w:rsidRPr="00BF68EB">
        <w:rPr>
          <w:rFonts w:ascii="David" w:hAnsi="David" w:hint="cs"/>
          <w:rtl/>
        </w:rPr>
        <w:t>למניעת מעבר אדם והכל לפי העניין, יוצבו מעברים נגישים</w:t>
      </w:r>
      <w:r w:rsidR="006677A7" w:rsidRPr="00BF68EB">
        <w:rPr>
          <w:rFonts w:ascii="David" w:hAnsi="David" w:hint="cs"/>
          <w:rtl/>
        </w:rPr>
        <w:t xml:space="preserve"> באופן המבטיח היעדר מפגעי דרך </w:t>
      </w:r>
      <w:r w:rsidR="00A97617" w:rsidRPr="00BF68EB">
        <w:rPr>
          <w:rFonts w:ascii="David" w:hAnsi="David" w:hint="cs"/>
          <w:rtl/>
        </w:rPr>
        <w:t>למניעת נפילות ומעידות</w:t>
      </w:r>
      <w:r w:rsidR="00DF6E20" w:rsidRPr="00BF68EB">
        <w:rPr>
          <w:rFonts w:ascii="David" w:hAnsi="David" w:hint="cs"/>
          <w:rtl/>
        </w:rPr>
        <w:t>.</w:t>
      </w:r>
    </w:p>
    <w:p w:rsidR="00BF68EB" w:rsidRPr="00BF68EB" w:rsidRDefault="00BF68EB" w:rsidP="00BF68EB">
      <w:pPr>
        <w:pStyle w:val="a7"/>
        <w:widowControl w:val="0"/>
        <w:ind w:left="750"/>
        <w:rPr>
          <w:rFonts w:ascii="David" w:hAnsi="David"/>
        </w:rPr>
      </w:pPr>
    </w:p>
    <w:p w:rsidR="001E4C54" w:rsidRDefault="001E4C54" w:rsidP="00D67153">
      <w:pPr>
        <w:pStyle w:val="a7"/>
        <w:widowControl w:val="0"/>
        <w:numPr>
          <w:ilvl w:val="0"/>
          <w:numId w:val="144"/>
        </w:numPr>
        <w:rPr>
          <w:rFonts w:ascii="David" w:hAnsi="David"/>
          <w:u w:val="single"/>
        </w:rPr>
      </w:pPr>
      <w:r w:rsidRPr="00BF68EB">
        <w:rPr>
          <w:rFonts w:ascii="David" w:hAnsi="David"/>
          <w:b/>
          <w:bCs/>
          <w:u w:val="single"/>
          <w:rtl/>
        </w:rPr>
        <w:t>מסכים והקרנה:</w:t>
      </w:r>
    </w:p>
    <w:p w:rsidR="00D67153" w:rsidRPr="00BF68EB" w:rsidRDefault="00D67153" w:rsidP="00D67153">
      <w:pPr>
        <w:pStyle w:val="a7"/>
        <w:widowControl w:val="0"/>
        <w:ind w:left="360"/>
        <w:rPr>
          <w:rFonts w:ascii="David" w:hAnsi="David"/>
          <w:u w:val="single"/>
          <w:rtl/>
        </w:rPr>
      </w:pPr>
    </w:p>
    <w:p w:rsidR="001E4C54" w:rsidRPr="00BF68EB" w:rsidRDefault="001E4C54" w:rsidP="00D67153">
      <w:pPr>
        <w:pStyle w:val="a7"/>
        <w:numPr>
          <w:ilvl w:val="1"/>
          <w:numId w:val="144"/>
        </w:numPr>
        <w:rPr>
          <w:rFonts w:ascii="David" w:hAnsi="David"/>
          <w:rtl/>
        </w:rPr>
      </w:pPr>
      <w:r w:rsidRPr="00BF68EB">
        <w:rPr>
          <w:rFonts w:ascii="David" w:hAnsi="David"/>
          <w:rtl/>
        </w:rPr>
        <w:t xml:space="preserve">בתפאורת האירוע תשולב הקרנה ע"ג מסכי </w:t>
      </w:r>
      <w:r w:rsidRPr="00BF68EB">
        <w:rPr>
          <w:rFonts w:ascii="David" w:hAnsi="David"/>
        </w:rPr>
        <w:t>LED</w:t>
      </w:r>
      <w:r w:rsidRPr="00BF68EB">
        <w:rPr>
          <w:rFonts w:ascii="David" w:hAnsi="David"/>
          <w:rtl/>
        </w:rPr>
        <w:t xml:space="preserve"> איכותיים ברמה ואשר תאפשר צפייה חדה ואיכותית ברזולוציה המתקדמת ביותר וללא ריצוד בצילומי הטלוויזיה.</w:t>
      </w:r>
    </w:p>
    <w:p w:rsidR="001E4C54" w:rsidRPr="00BF68EB" w:rsidRDefault="001E4C54" w:rsidP="00D67153">
      <w:pPr>
        <w:pStyle w:val="a7"/>
        <w:numPr>
          <w:ilvl w:val="1"/>
          <w:numId w:val="144"/>
        </w:numPr>
        <w:rPr>
          <w:rFonts w:ascii="David" w:hAnsi="David"/>
          <w:rtl/>
        </w:rPr>
      </w:pPr>
      <w:r w:rsidRPr="00BF68EB">
        <w:rPr>
          <w:rFonts w:ascii="David" w:hAnsi="David"/>
          <w:rtl/>
        </w:rPr>
        <w:t xml:space="preserve">מעל רחבת הטקס יוצב מסך נוסף ע"ג </w:t>
      </w:r>
      <w:proofErr w:type="spellStart"/>
      <w:r w:rsidRPr="00BF68EB">
        <w:rPr>
          <w:rFonts w:ascii="David" w:hAnsi="David"/>
          <w:rtl/>
        </w:rPr>
        <w:t>טראסים</w:t>
      </w:r>
      <w:proofErr w:type="spellEnd"/>
      <w:r w:rsidRPr="00BF68EB">
        <w:rPr>
          <w:rFonts w:ascii="David" w:hAnsi="David"/>
          <w:rtl/>
        </w:rPr>
        <w:t>, בהתאם לעיצוב הבמה.</w:t>
      </w:r>
    </w:p>
    <w:p w:rsidR="001E4C54" w:rsidRPr="00BF68EB" w:rsidRDefault="001E4C54" w:rsidP="00D67153">
      <w:pPr>
        <w:pStyle w:val="a7"/>
        <w:numPr>
          <w:ilvl w:val="1"/>
          <w:numId w:val="144"/>
        </w:numPr>
        <w:rPr>
          <w:rFonts w:ascii="David" w:hAnsi="David"/>
          <w:rtl/>
        </w:rPr>
      </w:pPr>
      <w:r w:rsidRPr="00BF68EB">
        <w:rPr>
          <w:rFonts w:ascii="David" w:hAnsi="David"/>
          <w:rtl/>
        </w:rPr>
        <w:t xml:space="preserve">בצדי הרחבה יוצבו שני מסכי </w:t>
      </w:r>
      <w:r w:rsidRPr="00BF68EB">
        <w:rPr>
          <w:rFonts w:ascii="David" w:hAnsi="David"/>
        </w:rPr>
        <w:t>LED</w:t>
      </w:r>
      <w:r w:rsidRPr="00BF68EB">
        <w:rPr>
          <w:rFonts w:ascii="David" w:hAnsi="David"/>
          <w:rtl/>
        </w:rPr>
        <w:t xml:space="preserve"> להקרנת מעגל סגור (</w:t>
      </w:r>
      <w:r w:rsidRPr="00BF68EB">
        <w:rPr>
          <w:rFonts w:ascii="David" w:hAnsi="David"/>
        </w:rPr>
        <w:t>program</w:t>
      </w:r>
      <w:r w:rsidRPr="00BF68EB">
        <w:rPr>
          <w:rFonts w:ascii="David" w:hAnsi="David"/>
          <w:rtl/>
        </w:rPr>
        <w:t>)  הכולל כתוביות בולטות וברורות. המסכים יהיו בגודל שיאפשר צפייה טובה והם יוצבו כך שתתאפשר צפייה מכל היציעים, גודל המסכים יאושר על ידי מרכז ההסברה טרם הזמנתם</w:t>
      </w:r>
    </w:p>
    <w:p w:rsidR="001E4C54" w:rsidRPr="00BF68EB" w:rsidRDefault="001E4C54" w:rsidP="00D67153">
      <w:pPr>
        <w:pStyle w:val="a7"/>
        <w:numPr>
          <w:ilvl w:val="1"/>
          <w:numId w:val="144"/>
        </w:numPr>
        <w:rPr>
          <w:rFonts w:ascii="David" w:hAnsi="David"/>
        </w:rPr>
      </w:pPr>
      <w:r w:rsidRPr="00BF68EB">
        <w:rPr>
          <w:rFonts w:ascii="David" w:hAnsi="David"/>
          <w:rtl/>
        </w:rPr>
        <w:t>על גבי רחבת הטקס תבוצע הקרנה של תוכן וידיאו</w:t>
      </w:r>
      <w:r w:rsidRPr="00BF68EB">
        <w:rPr>
          <w:rFonts w:ascii="David" w:hAnsi="David" w:hint="cs"/>
          <w:rtl/>
        </w:rPr>
        <w:t xml:space="preserve"> בהתאם לתוכנית האומנותית</w:t>
      </w:r>
      <w:r w:rsidRPr="00BF68EB">
        <w:rPr>
          <w:rFonts w:ascii="David" w:hAnsi="David"/>
          <w:rtl/>
        </w:rPr>
        <w:t xml:space="preserve"> יש לתכנן ולהציב מקרנים באיכות ועוצמה מתאימים.</w:t>
      </w:r>
    </w:p>
    <w:p w:rsidR="001E4C54" w:rsidRPr="00BF68EB" w:rsidRDefault="001E4C54" w:rsidP="00D67153">
      <w:pPr>
        <w:pStyle w:val="a7"/>
        <w:numPr>
          <w:ilvl w:val="1"/>
          <w:numId w:val="144"/>
        </w:numPr>
        <w:rPr>
          <w:rFonts w:ascii="David" w:hAnsi="David"/>
          <w:rtl/>
        </w:rPr>
      </w:pPr>
      <w:r w:rsidRPr="00BF68EB">
        <w:rPr>
          <w:rFonts w:ascii="David" w:hAnsi="David" w:hint="cs"/>
          <w:rtl/>
        </w:rPr>
        <w:t>כ</w:t>
      </w:r>
      <w:r w:rsidRPr="00BF68EB">
        <w:rPr>
          <w:rFonts w:ascii="David" w:hAnsi="David"/>
          <w:rtl/>
        </w:rPr>
        <w:t>כלל תוכן ההקרנה יופעל באמצעות תוכנת הקרנה מתקדמת המתאימה לגודל, פריסת ואיכות התוכן. חברת ההפקה תדאג למחשב גיבוי אשר יפעל במקביל למחשב הראשי.</w:t>
      </w:r>
    </w:p>
    <w:p w:rsidR="001E4C54" w:rsidRPr="00BF68EB" w:rsidRDefault="001E4C54" w:rsidP="00D67153">
      <w:pPr>
        <w:pStyle w:val="a7"/>
        <w:numPr>
          <w:ilvl w:val="1"/>
          <w:numId w:val="144"/>
        </w:numPr>
        <w:rPr>
          <w:rFonts w:ascii="David" w:hAnsi="David"/>
          <w:rtl/>
        </w:rPr>
      </w:pPr>
      <w:r w:rsidRPr="00BF68EB">
        <w:rPr>
          <w:rFonts w:ascii="David" w:hAnsi="David"/>
          <w:rtl/>
        </w:rPr>
        <w:t xml:space="preserve">הספק ישכור את שירותיו של מפעיל תכנת הקרנה מקצועי ומנוסה אשר יהיה נוכח במהלך כלל ימי החזרות, המופע המקדים והטקס. </w:t>
      </w:r>
    </w:p>
    <w:p w:rsidR="001E4C54" w:rsidRPr="00BF68EB" w:rsidRDefault="001E4C54" w:rsidP="00D67153">
      <w:pPr>
        <w:pStyle w:val="a7"/>
        <w:numPr>
          <w:ilvl w:val="1"/>
          <w:numId w:val="144"/>
        </w:numPr>
        <w:rPr>
          <w:rFonts w:ascii="David" w:hAnsi="David"/>
          <w:rtl/>
        </w:rPr>
      </w:pPr>
      <w:r w:rsidRPr="00BF68EB">
        <w:rPr>
          <w:rFonts w:ascii="David" w:hAnsi="David"/>
          <w:rtl/>
        </w:rPr>
        <w:t xml:space="preserve">בכל אחד ממתחמי המשתתפים (לפחות </w:t>
      </w:r>
      <w:r w:rsidRPr="00BF68EB">
        <w:rPr>
          <w:rFonts w:ascii="David" w:hAnsi="David" w:hint="cs"/>
          <w:rtl/>
        </w:rPr>
        <w:t xml:space="preserve">שבעה </w:t>
      </w:r>
      <w:r w:rsidRPr="00BF68EB">
        <w:rPr>
          <w:rFonts w:ascii="David" w:hAnsi="David"/>
          <w:rtl/>
        </w:rPr>
        <w:t>מתחמים) יוצב מסך טלוויזיה בגודל של לפחות 60' שיאפשר צפייה בטקס ובמופע המקדים. למסך יצורפו רמקולים בשליטה מקומית לטובת יושבי האוהל.</w:t>
      </w:r>
    </w:p>
    <w:p w:rsidR="001E4C54" w:rsidRPr="00BF68EB" w:rsidRDefault="001E4C54" w:rsidP="00D67153">
      <w:pPr>
        <w:pStyle w:val="a7"/>
        <w:numPr>
          <w:ilvl w:val="1"/>
          <w:numId w:val="144"/>
        </w:numPr>
        <w:rPr>
          <w:rFonts w:ascii="David" w:hAnsi="David"/>
          <w:rtl/>
        </w:rPr>
      </w:pPr>
      <w:r w:rsidRPr="00BF68EB">
        <w:rPr>
          <w:rFonts w:ascii="David" w:hAnsi="David"/>
          <w:rtl/>
        </w:rPr>
        <w:t xml:space="preserve">במהלך המופע המקדים והטקס יהיו לפחות 6 טכנאי </w:t>
      </w:r>
      <w:proofErr w:type="spellStart"/>
      <w:r w:rsidRPr="00BF68EB">
        <w:rPr>
          <w:rFonts w:ascii="David" w:hAnsi="David"/>
          <w:rtl/>
        </w:rPr>
        <w:t>בק</w:t>
      </w:r>
      <w:proofErr w:type="spellEnd"/>
      <w:r w:rsidRPr="00BF68EB">
        <w:rPr>
          <w:rFonts w:ascii="David" w:hAnsi="David"/>
          <w:rtl/>
        </w:rPr>
        <w:t>-ליין, עם מערכת קשר נפרדת וייעודית אשר יתנו מענה לכל בעיה ותקלה במהלך האירוע.</w:t>
      </w:r>
    </w:p>
    <w:p w:rsidR="001E4C54" w:rsidRDefault="001E4C54" w:rsidP="00D67153">
      <w:pPr>
        <w:pStyle w:val="a7"/>
        <w:numPr>
          <w:ilvl w:val="1"/>
          <w:numId w:val="144"/>
        </w:numPr>
        <w:rPr>
          <w:rFonts w:ascii="David" w:hAnsi="David"/>
        </w:rPr>
      </w:pPr>
      <w:r w:rsidRPr="00BF68EB">
        <w:rPr>
          <w:rFonts w:ascii="David" w:hAnsi="David"/>
          <w:rtl/>
        </w:rPr>
        <w:t>מפרט המסכים וההקרנה, כולל החברה המבצעת והמפעיל יאושרו עם מרכז ההסברה עד ל- 10 ימי עבודה מתחילת הקמת המסכים.</w:t>
      </w:r>
    </w:p>
    <w:p w:rsidR="00D67153" w:rsidRDefault="00D67153" w:rsidP="00D67153">
      <w:pPr>
        <w:pStyle w:val="a7"/>
        <w:ind w:left="750"/>
        <w:rPr>
          <w:rFonts w:ascii="David" w:hAnsi="David"/>
          <w:rtl/>
        </w:rPr>
      </w:pPr>
    </w:p>
    <w:p w:rsidR="00D67153" w:rsidRDefault="00D67153" w:rsidP="00D67153">
      <w:pPr>
        <w:pStyle w:val="a7"/>
        <w:ind w:left="750"/>
        <w:rPr>
          <w:rFonts w:ascii="David" w:hAnsi="David"/>
          <w:rtl/>
        </w:rPr>
      </w:pPr>
    </w:p>
    <w:p w:rsidR="00123C45" w:rsidRDefault="00123C45" w:rsidP="00D67153">
      <w:pPr>
        <w:pStyle w:val="a7"/>
        <w:ind w:left="750"/>
        <w:rPr>
          <w:rFonts w:ascii="David" w:hAnsi="David"/>
          <w:rtl/>
        </w:rPr>
      </w:pPr>
    </w:p>
    <w:p w:rsidR="00123C45" w:rsidRDefault="00123C45" w:rsidP="00D67153">
      <w:pPr>
        <w:pStyle w:val="a7"/>
        <w:ind w:left="750"/>
        <w:rPr>
          <w:rFonts w:ascii="David" w:hAnsi="David"/>
          <w:rtl/>
        </w:rPr>
      </w:pPr>
    </w:p>
    <w:p w:rsidR="00D67153" w:rsidRDefault="00D67153" w:rsidP="00D67153">
      <w:pPr>
        <w:pStyle w:val="a7"/>
        <w:ind w:left="750"/>
        <w:rPr>
          <w:rFonts w:ascii="David" w:hAnsi="David"/>
        </w:rPr>
      </w:pPr>
    </w:p>
    <w:p w:rsidR="00DF2F07" w:rsidRPr="00D67153" w:rsidRDefault="00DF2F07" w:rsidP="00D67153">
      <w:pPr>
        <w:pStyle w:val="a7"/>
        <w:widowControl w:val="0"/>
        <w:numPr>
          <w:ilvl w:val="0"/>
          <w:numId w:val="144"/>
        </w:numPr>
        <w:rPr>
          <w:rFonts w:ascii="David" w:hAnsi="David"/>
          <w:b/>
          <w:bCs/>
          <w:u w:val="single"/>
        </w:rPr>
      </w:pPr>
      <w:r w:rsidRPr="00D67153">
        <w:rPr>
          <w:rFonts w:ascii="David" w:hAnsi="David"/>
          <w:b/>
          <w:bCs/>
          <w:u w:val="single"/>
          <w:rtl/>
        </w:rPr>
        <w:lastRenderedPageBreak/>
        <w:t>תוכן ויזואלי</w:t>
      </w:r>
      <w:r w:rsidRPr="00D67153">
        <w:rPr>
          <w:rFonts w:ascii="David" w:hAnsi="David" w:hint="cs"/>
          <w:b/>
          <w:bCs/>
          <w:u w:val="single"/>
          <w:rtl/>
        </w:rPr>
        <w:t>:</w:t>
      </w:r>
    </w:p>
    <w:p w:rsidR="00D67153" w:rsidRPr="00D67153" w:rsidRDefault="00D67153" w:rsidP="00D67153">
      <w:pPr>
        <w:pStyle w:val="a7"/>
        <w:widowControl w:val="0"/>
        <w:ind w:left="360"/>
        <w:rPr>
          <w:rFonts w:ascii="David" w:hAnsi="David"/>
          <w:b/>
          <w:bCs/>
        </w:rPr>
      </w:pPr>
    </w:p>
    <w:p w:rsidR="00DF2F07" w:rsidRDefault="00DF2F07" w:rsidP="00D67153">
      <w:pPr>
        <w:pStyle w:val="a7"/>
        <w:widowControl w:val="0"/>
        <w:numPr>
          <w:ilvl w:val="1"/>
          <w:numId w:val="144"/>
        </w:numPr>
        <w:rPr>
          <w:rFonts w:ascii="David" w:hAnsi="David"/>
          <w:b/>
          <w:bCs/>
        </w:rPr>
      </w:pPr>
      <w:r w:rsidRPr="00D67153">
        <w:rPr>
          <w:rFonts w:ascii="David" w:hAnsi="David"/>
          <w:rtl/>
        </w:rPr>
        <w:t xml:space="preserve">על </w:t>
      </w:r>
      <w:r w:rsidRPr="006207AB">
        <w:rPr>
          <w:rtl/>
        </w:rPr>
        <w:t>הספק להכין מפרט תכנים ויזואליים שיוקרנו במהלך הטקס</w:t>
      </w:r>
      <w:r w:rsidR="00D67153">
        <w:rPr>
          <w:rFonts w:hint="cs"/>
          <w:rtl/>
        </w:rPr>
        <w:t xml:space="preserve"> בהתאם לתוכנית האומנותית ולדרישות המזמין. </w:t>
      </w:r>
    </w:p>
    <w:p w:rsidR="00123C45" w:rsidRPr="00123C45" w:rsidRDefault="00123C45" w:rsidP="00D67153">
      <w:pPr>
        <w:pStyle w:val="a7"/>
        <w:widowControl w:val="0"/>
        <w:numPr>
          <w:ilvl w:val="1"/>
          <w:numId w:val="144"/>
        </w:numPr>
        <w:rPr>
          <w:rFonts w:ascii="David" w:hAnsi="David"/>
        </w:rPr>
      </w:pPr>
      <w:r w:rsidRPr="00123C45">
        <w:rPr>
          <w:rFonts w:ascii="David" w:hAnsi="David" w:hint="cs"/>
          <w:rtl/>
        </w:rPr>
        <w:t xml:space="preserve">התכנים </w:t>
      </w:r>
      <w:proofErr w:type="spellStart"/>
      <w:r w:rsidRPr="00123C45">
        <w:rPr>
          <w:rFonts w:ascii="David" w:hAnsi="David" w:hint="cs"/>
          <w:rtl/>
        </w:rPr>
        <w:t>הויזואלים</w:t>
      </w:r>
      <w:proofErr w:type="spellEnd"/>
      <w:r w:rsidRPr="00123C45">
        <w:rPr>
          <w:rFonts w:ascii="David" w:hAnsi="David" w:hint="cs"/>
          <w:rtl/>
        </w:rPr>
        <w:t xml:space="preserve"> יהיו בכלל האייטמים בטקס, כולל השאת המשואות, משואת היו"ר וכן כלל האייטמים האומנותיים ויותאמו לתוכנית האומנותית ולדרישות הבמאי. </w:t>
      </w:r>
    </w:p>
    <w:p w:rsidR="00DF2F07" w:rsidRPr="00D67153" w:rsidRDefault="00DF2F07" w:rsidP="00D67153">
      <w:pPr>
        <w:pStyle w:val="a7"/>
        <w:widowControl w:val="0"/>
        <w:numPr>
          <w:ilvl w:val="1"/>
          <w:numId w:val="144"/>
        </w:numPr>
        <w:rPr>
          <w:rFonts w:ascii="David" w:hAnsi="David"/>
          <w:b/>
          <w:bCs/>
        </w:rPr>
      </w:pPr>
      <w:r w:rsidRPr="006207AB">
        <w:rPr>
          <w:rFonts w:hint="cs"/>
          <w:rtl/>
        </w:rPr>
        <w:t xml:space="preserve">הספק יכין קו מיתוגי לטקס אשר יכלול בין היתר לוגו (סמליל) המשלב את מניין שנות </w:t>
      </w:r>
      <w:r w:rsidR="00187924">
        <w:rPr>
          <w:rFonts w:hint="cs"/>
          <w:rtl/>
        </w:rPr>
        <w:t xml:space="preserve">     </w:t>
      </w:r>
      <w:r w:rsidRPr="006207AB">
        <w:rPr>
          <w:rFonts w:hint="cs"/>
          <w:rtl/>
        </w:rPr>
        <w:t>עצמאות המדינה וכן את הנושא המרכזי כפי שיקבע. קו המיתוג יאושר לפחות 60 יום לפני מועד הטקס וישולב בכל פרסום היוצא מטעם מארגני האירוע</w:t>
      </w:r>
      <w:r>
        <w:rPr>
          <w:rFonts w:hint="cs"/>
          <w:rtl/>
        </w:rPr>
        <w:t xml:space="preserve"> ולאחר אישור מרכז ההסברה יועבר לכלל מוסדות המדינה</w:t>
      </w:r>
    </w:p>
    <w:p w:rsidR="00DF2F07" w:rsidRPr="00D67153" w:rsidRDefault="00DF2F07" w:rsidP="00D67153">
      <w:pPr>
        <w:pStyle w:val="a7"/>
        <w:widowControl w:val="0"/>
        <w:numPr>
          <w:ilvl w:val="1"/>
          <w:numId w:val="144"/>
        </w:numPr>
        <w:rPr>
          <w:rFonts w:ascii="David" w:hAnsi="David"/>
          <w:b/>
          <w:bCs/>
        </w:rPr>
      </w:pPr>
      <w:r w:rsidRPr="006207AB">
        <w:rPr>
          <w:rtl/>
        </w:rPr>
        <w:t xml:space="preserve">התכנים ומספר האייטמים יקבעו </w:t>
      </w:r>
      <w:r w:rsidRPr="006207AB">
        <w:rPr>
          <w:rFonts w:hint="cs"/>
          <w:rtl/>
        </w:rPr>
        <w:t xml:space="preserve">ויאושרו </w:t>
      </w:r>
      <w:r w:rsidRPr="006207AB">
        <w:rPr>
          <w:rtl/>
        </w:rPr>
        <w:t>ע"י מרכז</w:t>
      </w:r>
      <w:r>
        <w:rPr>
          <w:rFonts w:hint="cs"/>
          <w:rtl/>
        </w:rPr>
        <w:t xml:space="preserve"> ההסברה </w:t>
      </w:r>
    </w:p>
    <w:p w:rsidR="00DF2F07" w:rsidRPr="00D67153" w:rsidRDefault="00DF2F07" w:rsidP="00D67153">
      <w:pPr>
        <w:pStyle w:val="a7"/>
        <w:widowControl w:val="0"/>
        <w:numPr>
          <w:ilvl w:val="1"/>
          <w:numId w:val="144"/>
        </w:numPr>
        <w:rPr>
          <w:rFonts w:ascii="David" w:hAnsi="David"/>
          <w:b/>
          <w:bCs/>
        </w:rPr>
      </w:pPr>
      <w:proofErr w:type="spellStart"/>
      <w:r w:rsidRPr="006207AB">
        <w:rPr>
          <w:rFonts w:hint="cs"/>
          <w:rtl/>
        </w:rPr>
        <w:t>בפריסט</w:t>
      </w:r>
      <w:proofErr w:type="spellEnd"/>
      <w:r w:rsidRPr="006207AB">
        <w:rPr>
          <w:rFonts w:hint="cs"/>
          <w:rtl/>
        </w:rPr>
        <w:t xml:space="preserve"> הראשי יש לשלב במקום בולט </w:t>
      </w:r>
      <w:r w:rsidRPr="006207AB">
        <w:rPr>
          <w:rtl/>
        </w:rPr>
        <w:t xml:space="preserve">לוגו מעוצב של </w:t>
      </w:r>
      <w:r w:rsidRPr="006207AB">
        <w:rPr>
          <w:rFonts w:hint="cs"/>
          <w:rtl/>
        </w:rPr>
        <w:t>מרכז ההסברה</w:t>
      </w:r>
      <w:r w:rsidRPr="006207AB">
        <w:rPr>
          <w:rtl/>
        </w:rPr>
        <w:t>.</w:t>
      </w:r>
    </w:p>
    <w:p w:rsidR="00DF2F07" w:rsidRPr="00D67153" w:rsidRDefault="00DF2F07" w:rsidP="00D67153">
      <w:pPr>
        <w:pStyle w:val="a7"/>
        <w:widowControl w:val="0"/>
        <w:numPr>
          <w:ilvl w:val="1"/>
          <w:numId w:val="144"/>
        </w:numPr>
        <w:rPr>
          <w:rFonts w:ascii="David" w:hAnsi="David"/>
          <w:b/>
          <w:bCs/>
        </w:rPr>
      </w:pPr>
      <w:r>
        <w:rPr>
          <w:rFonts w:hint="cs"/>
          <w:rtl/>
        </w:rPr>
        <w:t xml:space="preserve">10 </w:t>
      </w:r>
      <w:r w:rsidRPr="006207AB">
        <w:rPr>
          <w:rtl/>
        </w:rPr>
        <w:t xml:space="preserve"> ימים</w:t>
      </w:r>
      <w:r w:rsidRPr="00D67153">
        <w:rPr>
          <w:rFonts w:ascii="David" w:hAnsi="David"/>
          <w:rtl/>
        </w:rPr>
        <w:t xml:space="preserve"> לפני מועד הטקס תתבצע </w:t>
      </w:r>
      <w:r w:rsidRPr="00D67153">
        <w:rPr>
          <w:rFonts w:ascii="David" w:hAnsi="David" w:hint="cs"/>
          <w:rtl/>
        </w:rPr>
        <w:t>הקרנת לקוח מלאה</w:t>
      </w:r>
      <w:r w:rsidRPr="00D67153">
        <w:rPr>
          <w:rFonts w:ascii="David" w:hAnsi="David"/>
          <w:rtl/>
        </w:rPr>
        <w:t xml:space="preserve"> בהם יוצגו</w:t>
      </w:r>
      <w:r w:rsidRPr="00D67153">
        <w:rPr>
          <w:rFonts w:ascii="David" w:hAnsi="David" w:hint="cs"/>
          <w:rtl/>
        </w:rPr>
        <w:t xml:space="preserve"> כלל </w:t>
      </w:r>
      <w:r w:rsidRPr="00D67153">
        <w:rPr>
          <w:rFonts w:ascii="David" w:hAnsi="David"/>
          <w:rtl/>
        </w:rPr>
        <w:t xml:space="preserve"> התכנים </w:t>
      </w:r>
      <w:r w:rsidRPr="00D67153">
        <w:rPr>
          <w:rFonts w:ascii="David" w:hAnsi="David" w:hint="cs"/>
          <w:rtl/>
        </w:rPr>
        <w:t xml:space="preserve">המוקרנים </w:t>
      </w:r>
      <w:r w:rsidRPr="00D67153">
        <w:rPr>
          <w:rFonts w:ascii="David" w:hAnsi="David"/>
          <w:rtl/>
        </w:rPr>
        <w:t xml:space="preserve">בפני המרכז. </w:t>
      </w:r>
    </w:p>
    <w:p w:rsidR="00D67153" w:rsidRPr="00D67153" w:rsidRDefault="00D67153" w:rsidP="00D67153">
      <w:pPr>
        <w:pStyle w:val="a7"/>
        <w:widowControl w:val="0"/>
        <w:ind w:left="750"/>
        <w:rPr>
          <w:rFonts w:ascii="David" w:hAnsi="David"/>
          <w:b/>
          <w:bCs/>
        </w:rPr>
      </w:pPr>
    </w:p>
    <w:p w:rsidR="00D401DE" w:rsidRDefault="00D401DE" w:rsidP="00D67153">
      <w:pPr>
        <w:pStyle w:val="a7"/>
        <w:widowControl w:val="0"/>
        <w:numPr>
          <w:ilvl w:val="0"/>
          <w:numId w:val="144"/>
        </w:numPr>
        <w:rPr>
          <w:rFonts w:ascii="David" w:hAnsi="David"/>
          <w:b/>
          <w:bCs/>
          <w:u w:val="single"/>
        </w:rPr>
      </w:pPr>
      <w:r w:rsidRPr="00D67153">
        <w:rPr>
          <w:rFonts w:ascii="David" w:hAnsi="David"/>
          <w:b/>
          <w:bCs/>
          <w:u w:val="single"/>
          <w:rtl/>
        </w:rPr>
        <w:t>גנראטורים וחשמל:</w:t>
      </w:r>
    </w:p>
    <w:p w:rsidR="00D67153" w:rsidRPr="00D67153" w:rsidRDefault="00D67153" w:rsidP="00D67153">
      <w:pPr>
        <w:pStyle w:val="a7"/>
        <w:widowControl w:val="0"/>
        <w:ind w:left="360"/>
        <w:rPr>
          <w:rFonts w:ascii="David" w:hAnsi="David"/>
          <w:b/>
          <w:bCs/>
          <w:u w:val="single"/>
          <w:rtl/>
        </w:rPr>
      </w:pPr>
    </w:p>
    <w:p w:rsidR="00D401DE" w:rsidRPr="00D67153" w:rsidRDefault="00D401DE" w:rsidP="00D67153">
      <w:pPr>
        <w:pStyle w:val="a7"/>
        <w:widowControl w:val="0"/>
        <w:numPr>
          <w:ilvl w:val="1"/>
          <w:numId w:val="144"/>
        </w:numPr>
        <w:rPr>
          <w:rFonts w:ascii="David" w:hAnsi="David"/>
          <w:rtl/>
        </w:rPr>
      </w:pPr>
      <w:r w:rsidRPr="00D67153">
        <w:rPr>
          <w:rFonts w:ascii="David" w:hAnsi="David"/>
          <w:rtl/>
        </w:rPr>
        <w:t xml:space="preserve">באחריות הספק לוודא </w:t>
      </w:r>
      <w:r w:rsidR="00700B8D" w:rsidRPr="00D67153">
        <w:rPr>
          <w:rFonts w:ascii="David" w:hAnsi="David" w:hint="cs"/>
          <w:rtl/>
        </w:rPr>
        <w:t>א</w:t>
      </w:r>
      <w:r w:rsidRPr="00D67153">
        <w:rPr>
          <w:rFonts w:ascii="David" w:hAnsi="David"/>
          <w:rtl/>
        </w:rPr>
        <w:t xml:space="preserve">ספקת חשמל </w:t>
      </w:r>
      <w:r w:rsidR="006C45BE" w:rsidRPr="00D67153">
        <w:rPr>
          <w:rFonts w:ascii="David" w:hAnsi="David" w:hint="cs"/>
          <w:rtl/>
        </w:rPr>
        <w:t>העומדת בדרישות כל דין</w:t>
      </w:r>
      <w:r w:rsidR="00CC41B0" w:rsidRPr="00D67153">
        <w:rPr>
          <w:rFonts w:ascii="David" w:hAnsi="David" w:hint="cs"/>
          <w:rtl/>
        </w:rPr>
        <w:t xml:space="preserve"> ושהינה </w:t>
      </w:r>
      <w:r w:rsidR="00452F14" w:rsidRPr="00D67153">
        <w:rPr>
          <w:rFonts w:ascii="David" w:hAnsi="David" w:hint="cs"/>
          <w:rtl/>
        </w:rPr>
        <w:t>בטיחותית</w:t>
      </w:r>
      <w:r w:rsidR="003B1252" w:rsidRPr="00D67153">
        <w:rPr>
          <w:rFonts w:ascii="David" w:hAnsi="David" w:hint="cs"/>
          <w:rtl/>
        </w:rPr>
        <w:t xml:space="preserve"> לשימוש</w:t>
      </w:r>
      <w:r w:rsidR="00452F14" w:rsidRPr="00D67153">
        <w:rPr>
          <w:rFonts w:ascii="David" w:hAnsi="David" w:hint="cs"/>
          <w:rtl/>
        </w:rPr>
        <w:t>,</w:t>
      </w:r>
      <w:r w:rsidRPr="00D67153">
        <w:rPr>
          <w:rFonts w:ascii="David" w:hAnsi="David"/>
          <w:rtl/>
        </w:rPr>
        <w:t xml:space="preserve"> תקינה, רציפה, יציבה ומספקת לכלל האמצעים המופעלים באירוע, כולל ניידות שידור, אמצעים היקפיים, מתחמי המשתתפים, </w:t>
      </w:r>
      <w:r w:rsidR="00C1525F" w:rsidRPr="00D67153">
        <w:rPr>
          <w:rFonts w:ascii="David" w:hAnsi="David" w:hint="cs"/>
          <w:rtl/>
        </w:rPr>
        <w:t xml:space="preserve">מתחם </w:t>
      </w:r>
      <w:proofErr w:type="spellStart"/>
      <w:r w:rsidRPr="00D67153">
        <w:rPr>
          <w:rFonts w:ascii="David" w:hAnsi="David"/>
          <w:rtl/>
        </w:rPr>
        <w:t>מדליקי</w:t>
      </w:r>
      <w:proofErr w:type="spellEnd"/>
      <w:r w:rsidRPr="00D67153">
        <w:rPr>
          <w:rFonts w:ascii="David" w:hAnsi="David"/>
          <w:rtl/>
        </w:rPr>
        <w:t xml:space="preserve"> המשואות וההפקה וכו'. כלל החזרות, המופע המקדים והאירוע יופעלו באמצעות גנרטורים</w:t>
      </w:r>
      <w:r w:rsidR="00C1525F" w:rsidRPr="00D67153">
        <w:rPr>
          <w:rFonts w:ascii="David" w:hAnsi="David" w:hint="cs"/>
          <w:rtl/>
        </w:rPr>
        <w:t xml:space="preserve"> מושתקים</w:t>
      </w:r>
      <w:r w:rsidRPr="00D67153">
        <w:rPr>
          <w:rFonts w:ascii="David" w:hAnsi="David"/>
          <w:rtl/>
        </w:rPr>
        <w:t>.</w:t>
      </w:r>
    </w:p>
    <w:p w:rsidR="00D401DE" w:rsidRPr="00D67153" w:rsidRDefault="00D401DE" w:rsidP="00D67153">
      <w:pPr>
        <w:pStyle w:val="a7"/>
        <w:widowControl w:val="0"/>
        <w:numPr>
          <w:ilvl w:val="1"/>
          <w:numId w:val="144"/>
        </w:numPr>
        <w:rPr>
          <w:rFonts w:ascii="David" w:hAnsi="David"/>
          <w:rtl/>
        </w:rPr>
      </w:pPr>
      <w:r w:rsidRPr="00D67153">
        <w:rPr>
          <w:rFonts w:ascii="David" w:hAnsi="David"/>
          <w:rtl/>
        </w:rPr>
        <w:t>כלל האמצעים המופעלים באירוע יגובו על ידי מקור חשמלי באמצעות גנרטורים.</w:t>
      </w:r>
    </w:p>
    <w:p w:rsidR="00D401DE" w:rsidRPr="00D67153" w:rsidRDefault="00D401DE" w:rsidP="00D67153">
      <w:pPr>
        <w:pStyle w:val="a7"/>
        <w:widowControl w:val="0"/>
        <w:numPr>
          <w:ilvl w:val="1"/>
          <w:numId w:val="144"/>
        </w:numPr>
        <w:rPr>
          <w:rFonts w:ascii="David" w:hAnsi="David"/>
          <w:rtl/>
        </w:rPr>
      </w:pPr>
      <w:r w:rsidRPr="00D67153">
        <w:rPr>
          <w:rFonts w:ascii="David" w:hAnsi="David"/>
          <w:rtl/>
        </w:rPr>
        <w:t>כלל אמצעי הגיבוי יפעלו לאורך כל ימי החזרות,  המופע המקדים והטקס וליד כלל מקורות החשמל יוצבו טכנאים אשר מוסמכים ומוכשרים לבצע הפעלה, תיקון, חיבור או ניתוק של מקור החשמל במידת הצורך.</w:t>
      </w:r>
    </w:p>
    <w:p w:rsidR="00C1525F" w:rsidRPr="00D67153" w:rsidRDefault="00D401DE" w:rsidP="00D67153">
      <w:pPr>
        <w:pStyle w:val="a7"/>
        <w:widowControl w:val="0"/>
        <w:numPr>
          <w:ilvl w:val="1"/>
          <w:numId w:val="144"/>
        </w:numPr>
        <w:rPr>
          <w:rFonts w:ascii="David" w:hAnsi="David"/>
          <w:rtl/>
        </w:rPr>
      </w:pPr>
      <w:r w:rsidRPr="00D67153">
        <w:rPr>
          <w:rFonts w:ascii="David" w:hAnsi="David"/>
          <w:rtl/>
        </w:rPr>
        <w:t xml:space="preserve">כלל ציוד החשמל יהיה </w:t>
      </w:r>
      <w:r w:rsidR="004B4E43" w:rsidRPr="00D67153">
        <w:rPr>
          <w:rFonts w:ascii="David" w:hAnsi="David" w:hint="cs"/>
          <w:b/>
          <w:bCs/>
          <w:rtl/>
        </w:rPr>
        <w:t>מסוג מוגן מים</w:t>
      </w:r>
      <w:r w:rsidR="004B4E43" w:rsidRPr="00D67153">
        <w:rPr>
          <w:rFonts w:ascii="David" w:hAnsi="David" w:hint="cs"/>
          <w:rtl/>
        </w:rPr>
        <w:t xml:space="preserve">, </w:t>
      </w:r>
      <w:r w:rsidRPr="00D67153">
        <w:rPr>
          <w:rFonts w:ascii="David" w:hAnsi="David"/>
          <w:rtl/>
        </w:rPr>
        <w:t xml:space="preserve">תקין ובעל תקן כמתחייב. פריסת החשמל תעשה בצורה בטיחותית ובהתאם להנחיות מנהל הבטיחות ובהתאם להנחיות הנגישות. </w:t>
      </w:r>
      <w:r w:rsidR="0076626B" w:rsidRPr="00D67153">
        <w:rPr>
          <w:rFonts w:ascii="David" w:hAnsi="David" w:hint="eastAsia"/>
          <w:rtl/>
        </w:rPr>
        <w:t>עפ</w:t>
      </w:r>
      <w:r w:rsidR="0076626B" w:rsidRPr="00D67153">
        <w:rPr>
          <w:rFonts w:ascii="David" w:hAnsi="David"/>
          <w:rtl/>
        </w:rPr>
        <w:t>"י</w:t>
      </w:r>
      <w:r w:rsidRPr="00D67153">
        <w:rPr>
          <w:rFonts w:ascii="David" w:hAnsi="David"/>
          <w:rtl/>
        </w:rPr>
        <w:t xml:space="preserve"> הצורך יש לתלות כבלי חשמל בגובה או להציבם בתוך תעלות </w:t>
      </w:r>
      <w:r w:rsidR="006733E3" w:rsidRPr="00D67153">
        <w:rPr>
          <w:rFonts w:ascii="David" w:hAnsi="David"/>
          <w:rtl/>
        </w:rPr>
        <w:t>דריכה</w:t>
      </w:r>
      <w:r w:rsidRPr="00D67153">
        <w:rPr>
          <w:rFonts w:ascii="David" w:hAnsi="David"/>
          <w:rtl/>
        </w:rPr>
        <w:t xml:space="preserve"> (</w:t>
      </w:r>
      <w:proofErr w:type="spellStart"/>
      <w:r w:rsidRPr="00D67153">
        <w:rPr>
          <w:rFonts w:ascii="David" w:hAnsi="David"/>
          <w:rtl/>
        </w:rPr>
        <w:t>קאפות</w:t>
      </w:r>
      <w:proofErr w:type="spellEnd"/>
      <w:r w:rsidRPr="00D67153">
        <w:rPr>
          <w:rFonts w:ascii="David" w:hAnsi="David"/>
          <w:rtl/>
        </w:rPr>
        <w:t xml:space="preserve"> תקינות ושטוחות). </w:t>
      </w:r>
    </w:p>
    <w:p w:rsidR="00D401DE" w:rsidRPr="00D67153" w:rsidRDefault="00D401DE" w:rsidP="00D67153">
      <w:pPr>
        <w:pStyle w:val="a7"/>
        <w:widowControl w:val="0"/>
        <w:numPr>
          <w:ilvl w:val="1"/>
          <w:numId w:val="144"/>
        </w:numPr>
        <w:rPr>
          <w:rFonts w:ascii="David" w:hAnsi="David"/>
        </w:rPr>
      </w:pPr>
      <w:r w:rsidRPr="00D67153">
        <w:rPr>
          <w:rFonts w:ascii="David" w:hAnsi="David"/>
          <w:rtl/>
        </w:rPr>
        <w:t xml:space="preserve">כלל תכנית החשמל לאירוע תאושר מראש על ידי </w:t>
      </w:r>
      <w:r w:rsidR="00BC3791" w:rsidRPr="00D67153">
        <w:rPr>
          <w:rFonts w:ascii="David" w:hAnsi="David" w:hint="cs"/>
          <w:rtl/>
        </w:rPr>
        <w:t xml:space="preserve">מהנדס חשמל </w:t>
      </w:r>
      <w:r w:rsidR="00960915" w:rsidRPr="00D67153">
        <w:rPr>
          <w:rFonts w:ascii="David" w:hAnsi="David" w:hint="cs"/>
          <w:rtl/>
        </w:rPr>
        <w:t xml:space="preserve"> </w:t>
      </w:r>
      <w:r w:rsidR="00960915" w:rsidRPr="00D67153">
        <w:rPr>
          <w:rFonts w:ascii="David" w:hAnsi="David" w:hint="eastAsia"/>
          <w:rtl/>
        </w:rPr>
        <w:t>ות</w:t>
      </w:r>
      <w:r w:rsidR="00960915" w:rsidRPr="00D67153">
        <w:rPr>
          <w:rFonts w:ascii="David" w:hAnsi="David" w:hint="cs"/>
          <w:rtl/>
        </w:rPr>
        <w:t>י</w:t>
      </w:r>
      <w:r w:rsidR="00960915" w:rsidRPr="00D67153">
        <w:rPr>
          <w:rFonts w:ascii="David" w:hAnsi="David" w:hint="eastAsia"/>
          <w:rtl/>
        </w:rPr>
        <w:t>בדק</w:t>
      </w:r>
      <w:r w:rsidR="00960915" w:rsidRPr="00D67153">
        <w:rPr>
          <w:rFonts w:ascii="David" w:hAnsi="David"/>
          <w:rtl/>
        </w:rPr>
        <w:t xml:space="preserve"> </w:t>
      </w:r>
      <w:r w:rsidR="00960915" w:rsidRPr="00D67153">
        <w:rPr>
          <w:rFonts w:ascii="David" w:hAnsi="David" w:hint="eastAsia"/>
          <w:rtl/>
        </w:rPr>
        <w:t>ע</w:t>
      </w:r>
      <w:r w:rsidR="00960915" w:rsidRPr="00D67153">
        <w:rPr>
          <w:rFonts w:ascii="David" w:hAnsi="David"/>
          <w:rtl/>
        </w:rPr>
        <w:t xml:space="preserve">"י </w:t>
      </w:r>
      <w:r w:rsidRPr="00D67153">
        <w:rPr>
          <w:rFonts w:ascii="David" w:hAnsi="David"/>
          <w:rtl/>
        </w:rPr>
        <w:t xml:space="preserve">בודק חשמל </w:t>
      </w:r>
      <w:r w:rsidR="00BC3791" w:rsidRPr="00D67153">
        <w:rPr>
          <w:rFonts w:ascii="David" w:hAnsi="David" w:hint="cs"/>
          <w:rtl/>
        </w:rPr>
        <w:t>סוג 3</w:t>
      </w:r>
      <w:r w:rsidRPr="00D67153">
        <w:rPr>
          <w:rFonts w:ascii="David" w:hAnsi="David"/>
          <w:rtl/>
        </w:rPr>
        <w:t xml:space="preserve"> ומנהל הבטיחות של האירוע. אין להתחיל עבודות ללא אישור זה</w:t>
      </w:r>
      <w:r w:rsidR="0048317B" w:rsidRPr="00D67153">
        <w:rPr>
          <w:rFonts w:ascii="David" w:hAnsi="David" w:hint="cs"/>
          <w:rtl/>
        </w:rPr>
        <w:t>.</w:t>
      </w:r>
    </w:p>
    <w:p w:rsidR="0048317B" w:rsidRDefault="00194762" w:rsidP="00D67153">
      <w:pPr>
        <w:pStyle w:val="a7"/>
        <w:widowControl w:val="0"/>
        <w:numPr>
          <w:ilvl w:val="1"/>
          <w:numId w:val="144"/>
        </w:numPr>
        <w:rPr>
          <w:rFonts w:ascii="David" w:hAnsi="David"/>
        </w:rPr>
      </w:pPr>
      <w:r w:rsidRPr="00D67153">
        <w:rPr>
          <w:rFonts w:ascii="David" w:hAnsi="David" w:hint="eastAsia"/>
          <w:rtl/>
        </w:rPr>
        <w:t>לפני</w:t>
      </w:r>
      <w:r w:rsidRPr="00D67153">
        <w:rPr>
          <w:rFonts w:ascii="David" w:hAnsi="David"/>
          <w:rtl/>
        </w:rPr>
        <w:t xml:space="preserve"> תחילת </w:t>
      </w:r>
      <w:r w:rsidRPr="00D67153">
        <w:rPr>
          <w:rFonts w:ascii="David" w:hAnsi="David" w:hint="eastAsia"/>
          <w:rtl/>
        </w:rPr>
        <w:t>ההקמות</w:t>
      </w:r>
      <w:r w:rsidRPr="00D67153">
        <w:rPr>
          <w:rFonts w:ascii="David" w:hAnsi="David"/>
          <w:rtl/>
        </w:rPr>
        <w:t xml:space="preserve"> יגיש </w:t>
      </w:r>
      <w:r w:rsidR="0048317B" w:rsidRPr="00D67153">
        <w:rPr>
          <w:rFonts w:ascii="David" w:hAnsi="David" w:hint="eastAsia"/>
          <w:rtl/>
        </w:rPr>
        <w:t>הספק</w:t>
      </w:r>
      <w:r w:rsidRPr="00D67153">
        <w:rPr>
          <w:rFonts w:ascii="David" w:hAnsi="David"/>
          <w:rtl/>
        </w:rPr>
        <w:t xml:space="preserve"> את </w:t>
      </w:r>
      <w:r w:rsidR="0048317B" w:rsidRPr="00D67153">
        <w:rPr>
          <w:rFonts w:ascii="David" w:hAnsi="David"/>
          <w:rtl/>
        </w:rPr>
        <w:t xml:space="preserve"> תכנית החשמל שתוכננה עבור האירוע ל</w:t>
      </w:r>
      <w:r w:rsidR="001F4697" w:rsidRPr="00D67153">
        <w:rPr>
          <w:rFonts w:ascii="David" w:hAnsi="David" w:hint="eastAsia"/>
          <w:rtl/>
        </w:rPr>
        <w:t>בקר</w:t>
      </w:r>
      <w:r w:rsidR="001F4697" w:rsidRPr="00D67153">
        <w:rPr>
          <w:rFonts w:ascii="David" w:hAnsi="David"/>
          <w:rtl/>
        </w:rPr>
        <w:t xml:space="preserve"> </w:t>
      </w:r>
      <w:r w:rsidR="001F4697" w:rsidRPr="00D67153">
        <w:rPr>
          <w:rFonts w:ascii="David" w:hAnsi="David" w:hint="eastAsia"/>
          <w:rtl/>
        </w:rPr>
        <w:t>הבטיחות</w:t>
      </w:r>
      <w:r w:rsidR="001F4697" w:rsidRPr="00D67153">
        <w:rPr>
          <w:rFonts w:ascii="David" w:hAnsi="David"/>
          <w:rtl/>
        </w:rPr>
        <w:t xml:space="preserve"> </w:t>
      </w:r>
      <w:r w:rsidR="001F4697" w:rsidRPr="00D67153">
        <w:rPr>
          <w:rFonts w:ascii="David" w:hAnsi="David" w:hint="eastAsia"/>
          <w:rtl/>
        </w:rPr>
        <w:t>מטעם</w:t>
      </w:r>
      <w:r w:rsidR="001F4697" w:rsidRPr="00D67153">
        <w:rPr>
          <w:rFonts w:ascii="David" w:hAnsi="David"/>
          <w:rtl/>
        </w:rPr>
        <w:t xml:space="preserve"> </w:t>
      </w:r>
      <w:r w:rsidR="001F4697" w:rsidRPr="00D67153">
        <w:rPr>
          <w:rFonts w:ascii="David" w:hAnsi="David" w:hint="eastAsia"/>
          <w:rtl/>
        </w:rPr>
        <w:t>מרכז</w:t>
      </w:r>
      <w:r w:rsidR="001F4697" w:rsidRPr="00D67153">
        <w:rPr>
          <w:rFonts w:ascii="David" w:hAnsi="David"/>
          <w:rtl/>
        </w:rPr>
        <w:t xml:space="preserve"> </w:t>
      </w:r>
      <w:r w:rsidR="001F4697" w:rsidRPr="00D67153">
        <w:rPr>
          <w:rFonts w:ascii="David" w:hAnsi="David" w:hint="eastAsia"/>
          <w:rtl/>
        </w:rPr>
        <w:t>ההסברה</w:t>
      </w:r>
      <w:r w:rsidRPr="00D67153">
        <w:rPr>
          <w:rFonts w:ascii="David" w:hAnsi="David"/>
          <w:rtl/>
        </w:rPr>
        <w:t xml:space="preserve"> וי</w:t>
      </w:r>
      <w:r w:rsidR="00667E56" w:rsidRPr="00D67153">
        <w:rPr>
          <w:rFonts w:ascii="David" w:hAnsi="David" w:hint="eastAsia"/>
          <w:rtl/>
        </w:rPr>
        <w:t>וודא</w:t>
      </w:r>
      <w:r w:rsidR="00667E56" w:rsidRPr="00D67153">
        <w:rPr>
          <w:rFonts w:ascii="David" w:hAnsi="David"/>
          <w:rtl/>
        </w:rPr>
        <w:t xml:space="preserve"> העברת תכנית עדכנית </w:t>
      </w:r>
      <w:r w:rsidR="00667E56" w:rsidRPr="00D67153">
        <w:rPr>
          <w:rFonts w:ascii="David" w:hAnsi="David" w:hint="eastAsia"/>
          <w:rtl/>
        </w:rPr>
        <w:t>בכל</w:t>
      </w:r>
      <w:r w:rsidR="00667E56" w:rsidRPr="00D67153">
        <w:rPr>
          <w:rFonts w:ascii="David" w:hAnsi="David"/>
          <w:rtl/>
        </w:rPr>
        <w:t xml:space="preserve"> </w:t>
      </w:r>
      <w:r w:rsidR="00667E56" w:rsidRPr="00D67153">
        <w:rPr>
          <w:rFonts w:ascii="David" w:hAnsi="David" w:hint="eastAsia"/>
          <w:rtl/>
        </w:rPr>
        <w:t>זמן</w:t>
      </w:r>
      <w:r w:rsidR="00667E56" w:rsidRPr="00D67153">
        <w:rPr>
          <w:rFonts w:ascii="David" w:hAnsi="David"/>
          <w:rtl/>
        </w:rPr>
        <w:t xml:space="preserve"> </w:t>
      </w:r>
      <w:r w:rsidR="00667E56" w:rsidRPr="00D67153">
        <w:rPr>
          <w:rFonts w:ascii="David" w:hAnsi="David" w:hint="eastAsia"/>
          <w:rtl/>
        </w:rPr>
        <w:t>ועפ</w:t>
      </w:r>
      <w:r w:rsidR="00667E56" w:rsidRPr="00D67153">
        <w:rPr>
          <w:rFonts w:ascii="David" w:hAnsi="David"/>
          <w:rtl/>
        </w:rPr>
        <w:t xml:space="preserve">"י </w:t>
      </w:r>
      <w:r w:rsidR="00667E56" w:rsidRPr="00D67153">
        <w:rPr>
          <w:rFonts w:ascii="David" w:hAnsi="David" w:hint="eastAsia"/>
          <w:rtl/>
        </w:rPr>
        <w:t>צורך</w:t>
      </w:r>
      <w:r w:rsidR="001F4697" w:rsidRPr="00D67153">
        <w:rPr>
          <w:rFonts w:ascii="David" w:hAnsi="David"/>
          <w:rtl/>
        </w:rPr>
        <w:t>.</w:t>
      </w:r>
    </w:p>
    <w:p w:rsidR="00D67153" w:rsidRPr="00D67153" w:rsidRDefault="00D67153" w:rsidP="00D67153">
      <w:pPr>
        <w:pStyle w:val="a7"/>
        <w:widowControl w:val="0"/>
        <w:ind w:left="750"/>
        <w:rPr>
          <w:rFonts w:ascii="David" w:hAnsi="David"/>
        </w:rPr>
      </w:pPr>
    </w:p>
    <w:p w:rsidR="00C1525F" w:rsidRPr="00D67153" w:rsidRDefault="00C1525F" w:rsidP="00D67153">
      <w:pPr>
        <w:pStyle w:val="a7"/>
        <w:numPr>
          <w:ilvl w:val="0"/>
          <w:numId w:val="144"/>
        </w:numPr>
        <w:rPr>
          <w:rFonts w:ascii="David" w:hAnsi="David"/>
          <w:b/>
          <w:bCs/>
          <w:u w:val="single"/>
        </w:rPr>
      </w:pPr>
      <w:r w:rsidRPr="00D67153">
        <w:rPr>
          <w:rFonts w:ascii="David" w:hAnsi="David"/>
          <w:b/>
          <w:bCs/>
          <w:u w:val="single"/>
          <w:rtl/>
        </w:rPr>
        <w:t>תאורת הטקס</w:t>
      </w:r>
      <w:r w:rsidRPr="00D67153">
        <w:rPr>
          <w:rFonts w:ascii="David" w:hAnsi="David" w:hint="cs"/>
          <w:b/>
          <w:bCs/>
          <w:u w:val="single"/>
          <w:rtl/>
        </w:rPr>
        <w:t xml:space="preserve"> ותאורת שטח</w:t>
      </w:r>
      <w:r w:rsidRPr="00D67153">
        <w:rPr>
          <w:rFonts w:ascii="David" w:hAnsi="David"/>
          <w:b/>
          <w:bCs/>
          <w:u w:val="single"/>
          <w:rtl/>
        </w:rPr>
        <w:t>:</w:t>
      </w:r>
      <w:r w:rsidRPr="00D67153">
        <w:rPr>
          <w:rFonts w:ascii="David" w:hAnsi="David" w:hint="cs"/>
          <w:b/>
          <w:bCs/>
          <w:u w:val="single"/>
          <w:rtl/>
        </w:rPr>
        <w:t xml:space="preserve"> </w:t>
      </w:r>
    </w:p>
    <w:p w:rsidR="00D67153" w:rsidRPr="00D67153" w:rsidRDefault="00D67153" w:rsidP="00D67153">
      <w:pPr>
        <w:pStyle w:val="a7"/>
        <w:ind w:left="360"/>
        <w:rPr>
          <w:rFonts w:ascii="David" w:hAnsi="David"/>
          <w:b/>
          <w:bCs/>
        </w:rPr>
      </w:pPr>
    </w:p>
    <w:p w:rsidR="00C1525F" w:rsidRPr="00D67153" w:rsidRDefault="00C1525F" w:rsidP="00D67153">
      <w:pPr>
        <w:pStyle w:val="a7"/>
        <w:numPr>
          <w:ilvl w:val="1"/>
          <w:numId w:val="144"/>
        </w:numPr>
        <w:rPr>
          <w:rFonts w:ascii="David" w:hAnsi="David"/>
        </w:rPr>
      </w:pPr>
      <w:r w:rsidRPr="00D67153">
        <w:rPr>
          <w:rFonts w:ascii="David" w:hAnsi="David"/>
          <w:rtl/>
        </w:rPr>
        <w:t>הספק יתקשר עם חברת תאורה איכותית ומנוסה בהתאם לתכנית התאורה והמפרט שיבנה מעצב התאורה.</w:t>
      </w:r>
    </w:p>
    <w:p w:rsidR="00C1525F" w:rsidRPr="00D67153" w:rsidRDefault="00C1525F" w:rsidP="00D67153">
      <w:pPr>
        <w:pStyle w:val="a7"/>
        <w:numPr>
          <w:ilvl w:val="1"/>
          <w:numId w:val="144"/>
        </w:numPr>
        <w:rPr>
          <w:rFonts w:ascii="David" w:hAnsi="David"/>
        </w:rPr>
      </w:pPr>
      <w:bookmarkStart w:id="60" w:name="_Hlk137135325"/>
      <w:r w:rsidRPr="00D67153">
        <w:rPr>
          <w:rFonts w:ascii="David" w:hAnsi="David"/>
          <w:rtl/>
        </w:rPr>
        <w:t xml:space="preserve">כאמור, בשטח הטקס מוצב טראס בוקס קבוע, בתכנון התאורה לאירוע יש לשים לב </w:t>
      </w:r>
      <w:proofErr w:type="spellStart"/>
      <w:r w:rsidRPr="00D67153">
        <w:rPr>
          <w:rFonts w:ascii="David" w:hAnsi="David"/>
          <w:rtl/>
        </w:rPr>
        <w:t>לטראס</w:t>
      </w:r>
      <w:proofErr w:type="spellEnd"/>
      <w:r w:rsidRPr="00D67153">
        <w:rPr>
          <w:rFonts w:ascii="David" w:hAnsi="David"/>
          <w:rtl/>
        </w:rPr>
        <w:t xml:space="preserve"> ולתכנן בהתאם. ( </w:t>
      </w:r>
      <w:r w:rsidR="00D67153" w:rsidRPr="00D67153">
        <w:rPr>
          <w:rFonts w:ascii="David" w:hAnsi="David"/>
          <w:rtl/>
        </w:rPr>
        <w:t xml:space="preserve">תוכנית </w:t>
      </w:r>
      <w:proofErr w:type="spellStart"/>
      <w:r w:rsidR="00D67153" w:rsidRPr="00D67153">
        <w:rPr>
          <w:rFonts w:ascii="David" w:hAnsi="David"/>
          <w:rtl/>
        </w:rPr>
        <w:t>הטראס</w:t>
      </w:r>
      <w:proofErr w:type="spellEnd"/>
      <w:r w:rsidRPr="00D67153">
        <w:rPr>
          <w:rFonts w:ascii="David" w:hAnsi="David"/>
          <w:rtl/>
        </w:rPr>
        <w:t xml:space="preserve"> מצורפת </w:t>
      </w:r>
      <w:r w:rsidR="00D67153" w:rsidRPr="00D67153">
        <w:rPr>
          <w:rFonts w:ascii="David" w:hAnsi="David"/>
          <w:rtl/>
        </w:rPr>
        <w:t xml:space="preserve">בסוף מפרט השירותים) </w:t>
      </w:r>
    </w:p>
    <w:bookmarkEnd w:id="60"/>
    <w:p w:rsidR="00C1525F" w:rsidRPr="00D67153" w:rsidRDefault="00C1525F" w:rsidP="00D67153">
      <w:pPr>
        <w:pStyle w:val="a7"/>
        <w:numPr>
          <w:ilvl w:val="1"/>
          <w:numId w:val="144"/>
        </w:numPr>
        <w:rPr>
          <w:rFonts w:ascii="David" w:hAnsi="David"/>
        </w:rPr>
      </w:pPr>
      <w:r w:rsidRPr="00D67153">
        <w:rPr>
          <w:rFonts w:ascii="David" w:hAnsi="David"/>
          <w:rtl/>
        </w:rPr>
        <w:t xml:space="preserve">באירוע תשולב תאורה מסוגים שונים אשר יוצבו בכל מתחם הרחבה והבמה של הטקס, בהתאם לעיצוב המאושר ולרבות באמצעות תלייה על גבי </w:t>
      </w:r>
      <w:proofErr w:type="spellStart"/>
      <w:r w:rsidRPr="00D67153">
        <w:rPr>
          <w:rFonts w:ascii="David" w:hAnsi="David"/>
          <w:rtl/>
        </w:rPr>
        <w:t>טראסים</w:t>
      </w:r>
      <w:proofErr w:type="spellEnd"/>
      <w:r w:rsidRPr="00D67153">
        <w:rPr>
          <w:rFonts w:ascii="David" w:hAnsi="David"/>
          <w:rtl/>
        </w:rPr>
        <w:t xml:space="preserve">/ מגדלים. </w:t>
      </w:r>
    </w:p>
    <w:p w:rsidR="00C1525F" w:rsidRPr="00D67153" w:rsidRDefault="00C1525F" w:rsidP="00D67153">
      <w:pPr>
        <w:pStyle w:val="a7"/>
        <w:numPr>
          <w:ilvl w:val="1"/>
          <w:numId w:val="144"/>
        </w:numPr>
        <w:rPr>
          <w:rFonts w:ascii="David" w:hAnsi="David"/>
        </w:rPr>
      </w:pPr>
      <w:r w:rsidRPr="00D67153">
        <w:rPr>
          <w:rFonts w:ascii="David" w:hAnsi="David"/>
          <w:rtl/>
        </w:rPr>
        <w:t>מפעיל התאורה יאושר מראש על ידי מרכז ההסברה. לבקשת המשרד, יעביר הספק פירוט על ניסיונו של מפעיל התאורה.</w:t>
      </w:r>
    </w:p>
    <w:p w:rsidR="00C1525F" w:rsidRPr="00D67153" w:rsidRDefault="00C1525F" w:rsidP="00D67153">
      <w:pPr>
        <w:pStyle w:val="a7"/>
        <w:numPr>
          <w:ilvl w:val="1"/>
          <w:numId w:val="144"/>
        </w:numPr>
        <w:rPr>
          <w:rFonts w:ascii="David" w:hAnsi="David"/>
        </w:rPr>
      </w:pPr>
      <w:r w:rsidRPr="00D67153">
        <w:rPr>
          <w:rFonts w:ascii="David" w:hAnsi="David"/>
          <w:rtl/>
        </w:rPr>
        <w:lastRenderedPageBreak/>
        <w:t xml:space="preserve">התאורה תופעל באמצעות מחשב תאורה מתקדם ובהתאם לצרכים ולדרישות של מעצב התאורה. </w:t>
      </w:r>
    </w:p>
    <w:p w:rsidR="00C1525F" w:rsidRPr="00D67153" w:rsidRDefault="00C1525F" w:rsidP="00D67153">
      <w:pPr>
        <w:pStyle w:val="a7"/>
        <w:numPr>
          <w:ilvl w:val="1"/>
          <w:numId w:val="144"/>
        </w:numPr>
        <w:rPr>
          <w:rFonts w:ascii="David" w:hAnsi="David"/>
        </w:rPr>
      </w:pPr>
      <w:r w:rsidRPr="00D67153">
        <w:rPr>
          <w:rFonts w:ascii="David" w:hAnsi="David"/>
          <w:rtl/>
        </w:rPr>
        <w:t xml:space="preserve">הספק יציב מחשב תאורה זהה נוסף לגיבוי ולהפעלה </w:t>
      </w:r>
      <w:proofErr w:type="spellStart"/>
      <w:r w:rsidRPr="00D67153">
        <w:rPr>
          <w:rFonts w:ascii="David" w:hAnsi="David"/>
          <w:rtl/>
        </w:rPr>
        <w:t>מיידית</w:t>
      </w:r>
      <w:proofErr w:type="spellEnd"/>
      <w:r w:rsidRPr="00D67153">
        <w:rPr>
          <w:rFonts w:ascii="David" w:hAnsi="David"/>
          <w:rtl/>
        </w:rPr>
        <w:t xml:space="preserve"> במקרה של תקלה במחשב הראשי. תכנית התאורה תטען מבעוד מועד גם למחשב הגיבוי על מנת למנוע תקלות בתאורת האירוע. </w:t>
      </w:r>
    </w:p>
    <w:p w:rsidR="00C1525F" w:rsidRPr="00D67153" w:rsidRDefault="00C1525F" w:rsidP="00D67153">
      <w:pPr>
        <w:pStyle w:val="a7"/>
        <w:numPr>
          <w:ilvl w:val="1"/>
          <w:numId w:val="144"/>
        </w:numPr>
        <w:rPr>
          <w:rFonts w:ascii="David" w:hAnsi="David"/>
        </w:rPr>
      </w:pPr>
      <w:r w:rsidRPr="00D67153">
        <w:rPr>
          <w:rFonts w:ascii="David" w:hAnsi="David"/>
          <w:rtl/>
        </w:rPr>
        <w:t xml:space="preserve">בכל אחד ממתחמי הטקס יוצבו טכנאי </w:t>
      </w:r>
      <w:proofErr w:type="spellStart"/>
      <w:r w:rsidRPr="00D67153">
        <w:rPr>
          <w:rFonts w:ascii="David" w:hAnsi="David"/>
          <w:rtl/>
        </w:rPr>
        <w:t>בק</w:t>
      </w:r>
      <w:proofErr w:type="spellEnd"/>
      <w:r w:rsidRPr="00D67153">
        <w:rPr>
          <w:rFonts w:ascii="David" w:hAnsi="David"/>
          <w:rtl/>
        </w:rPr>
        <w:t>-ליין לטובת טיפול בתקלות תאורה תוך כדי האירוע.</w:t>
      </w:r>
    </w:p>
    <w:p w:rsidR="00C1525F" w:rsidRPr="00D67153" w:rsidRDefault="00C1525F" w:rsidP="00D67153">
      <w:pPr>
        <w:pStyle w:val="a7"/>
        <w:numPr>
          <w:ilvl w:val="1"/>
          <w:numId w:val="144"/>
        </w:numPr>
        <w:rPr>
          <w:rFonts w:ascii="David" w:hAnsi="David"/>
        </w:rPr>
      </w:pPr>
      <w:r w:rsidRPr="00D67153">
        <w:rPr>
          <w:rFonts w:ascii="David" w:hAnsi="David"/>
          <w:rtl/>
        </w:rPr>
        <w:t>מפרט התאורה, כולל תרשים והדמיות יועברו לאישור המרכז לא יאוחר מ- 10 ימי עבודה לפני תחילת הקמות התאורה.</w:t>
      </w:r>
    </w:p>
    <w:p w:rsidR="00D97F1D" w:rsidRDefault="00C1525F" w:rsidP="00D97F1D">
      <w:pPr>
        <w:pStyle w:val="a7"/>
        <w:numPr>
          <w:ilvl w:val="1"/>
          <w:numId w:val="146"/>
        </w:numPr>
        <w:rPr>
          <w:rFonts w:ascii="David" w:hAnsi="David"/>
        </w:rPr>
      </w:pPr>
      <w:r w:rsidRPr="00D67153">
        <w:rPr>
          <w:rFonts w:ascii="David" w:hAnsi="David"/>
          <w:rtl/>
        </w:rPr>
        <w:t>הספק ידאג לתאורה מלאה בכלל שטחי הערכות, כלל החניות ושבילי הגישה לאירוע, בהתאם לתכנית הבטיחות ובאופן שיספק תאורה מלאה בכל מקום בו יש גישה לקהל במהלך האירוע.</w:t>
      </w:r>
    </w:p>
    <w:p w:rsidR="00F00132" w:rsidRPr="00D97F1D" w:rsidRDefault="00700B8D" w:rsidP="00E01A6D">
      <w:pPr>
        <w:pStyle w:val="a7"/>
        <w:numPr>
          <w:ilvl w:val="1"/>
          <w:numId w:val="146"/>
        </w:numPr>
        <w:ind w:left="648"/>
        <w:rPr>
          <w:rFonts w:ascii="David" w:hAnsi="David"/>
          <w:rtl/>
        </w:rPr>
      </w:pPr>
      <w:r w:rsidRPr="00E01A6D">
        <w:rPr>
          <w:rFonts w:ascii="David" w:hAnsi="David"/>
          <w:rtl/>
        </w:rPr>
        <w:t xml:space="preserve">במעברים, ובדרך למוצא בטוח </w:t>
      </w:r>
      <w:r w:rsidR="008C2371" w:rsidRPr="00E01A6D">
        <w:rPr>
          <w:rFonts w:ascii="David" w:hAnsi="David"/>
          <w:rtl/>
        </w:rPr>
        <w:t>התאורה תהיה מספקת והולמת, בעוצמת הארה ממוצעת של 10 לוקס הנמדדת בגובה 1 מ' מעל פני הרצפה או הקרקע, ואשר מאפשרת תנועת קהל ללא קשיי ראות.</w:t>
      </w:r>
    </w:p>
    <w:p w:rsidR="00700B8D" w:rsidRPr="00D67153" w:rsidRDefault="00F00132" w:rsidP="00E01A6D">
      <w:pPr>
        <w:pStyle w:val="a7"/>
        <w:numPr>
          <w:ilvl w:val="1"/>
          <w:numId w:val="146"/>
        </w:numPr>
        <w:ind w:left="648"/>
        <w:rPr>
          <w:rFonts w:ascii="David" w:hAnsi="David"/>
          <w:rtl/>
        </w:rPr>
      </w:pPr>
      <w:r w:rsidRPr="00E01A6D">
        <w:rPr>
          <w:rFonts w:ascii="David" w:hAnsi="David"/>
          <w:rtl/>
        </w:rPr>
        <w:t>באתר האירוע תותקן תאורת חירום</w:t>
      </w:r>
      <w:r w:rsidR="00700B8D" w:rsidRPr="00E01A6D">
        <w:rPr>
          <w:rFonts w:ascii="David" w:hAnsi="David"/>
          <w:rtl/>
        </w:rPr>
        <w:t xml:space="preserve"> ותאורת התמצאות לפי דרישות </w:t>
      </w:r>
      <w:r w:rsidR="008007C4" w:rsidRPr="00E01A6D">
        <w:rPr>
          <w:rFonts w:ascii="David" w:hAnsi="David"/>
          <w:rtl/>
        </w:rPr>
        <w:t xml:space="preserve">המזמין, </w:t>
      </w:r>
      <w:r w:rsidRPr="00E01A6D">
        <w:rPr>
          <w:rFonts w:ascii="David" w:hAnsi="David"/>
          <w:rtl/>
        </w:rPr>
        <w:t xml:space="preserve"> לפי דרישות התקן הישראלי ת"י 20 חלק 2.2. </w:t>
      </w:r>
    </w:p>
    <w:p w:rsidR="00F00132" w:rsidRPr="00D67153" w:rsidRDefault="00F00132" w:rsidP="00E01A6D">
      <w:pPr>
        <w:pStyle w:val="a7"/>
        <w:numPr>
          <w:ilvl w:val="1"/>
          <w:numId w:val="146"/>
        </w:numPr>
        <w:ind w:left="648"/>
        <w:rPr>
          <w:rFonts w:ascii="David" w:hAnsi="David"/>
          <w:rtl/>
        </w:rPr>
      </w:pPr>
      <w:r w:rsidRPr="00E01A6D">
        <w:rPr>
          <w:rFonts w:ascii="David" w:hAnsi="David"/>
          <w:rtl/>
        </w:rPr>
        <w:t xml:space="preserve">שבילים שקהל נע בהם בשעות החשכה, אך לא מעשי להתקין בהם תאורה, יסומנו באמצעים מתאימים, כגון: שלטים </w:t>
      </w:r>
      <w:proofErr w:type="spellStart"/>
      <w:r w:rsidRPr="00E01A6D">
        <w:rPr>
          <w:rFonts w:ascii="David" w:hAnsi="David"/>
          <w:rtl/>
        </w:rPr>
        <w:t>פולטי</w:t>
      </w:r>
      <w:proofErr w:type="spellEnd"/>
      <w:r w:rsidRPr="00E01A6D">
        <w:rPr>
          <w:rFonts w:ascii="David" w:hAnsi="David"/>
          <w:rtl/>
        </w:rPr>
        <w:t xml:space="preserve"> אור, סרטי סימון לבנים. </w:t>
      </w:r>
    </w:p>
    <w:p w:rsidR="00C1525F" w:rsidRPr="00D67153" w:rsidRDefault="00C1525F" w:rsidP="00D97F1D">
      <w:pPr>
        <w:pStyle w:val="a7"/>
        <w:numPr>
          <w:ilvl w:val="1"/>
          <w:numId w:val="144"/>
        </w:numPr>
        <w:ind w:left="648" w:right="432"/>
        <w:rPr>
          <w:rFonts w:ascii="David" w:hAnsi="David"/>
          <w:rtl/>
        </w:rPr>
      </w:pPr>
      <w:r w:rsidRPr="00D67153">
        <w:rPr>
          <w:rFonts w:ascii="David" w:hAnsi="David"/>
          <w:rtl/>
        </w:rPr>
        <w:t>תאורת השטח תופעל בכל ימי ההקמות והחזרות בהתאם לתחומים בהם מתקיימת פעילות מטעם האירוע.</w:t>
      </w:r>
    </w:p>
    <w:p w:rsidR="00C1525F" w:rsidRPr="00D67153" w:rsidRDefault="00C1525F" w:rsidP="00D97F1D">
      <w:pPr>
        <w:pStyle w:val="a7"/>
        <w:numPr>
          <w:ilvl w:val="1"/>
          <w:numId w:val="144"/>
        </w:numPr>
        <w:ind w:left="648" w:right="432"/>
        <w:rPr>
          <w:rFonts w:ascii="David" w:hAnsi="David"/>
          <w:rtl/>
        </w:rPr>
      </w:pPr>
      <w:r w:rsidRPr="00D67153">
        <w:rPr>
          <w:rFonts w:ascii="David" w:hAnsi="David"/>
          <w:rtl/>
        </w:rPr>
        <w:t>תאורת השטח תעבוד במערכת חשמלית נפרדת לחלוטין ממערכות התאורה בטקס עצמו.</w:t>
      </w:r>
    </w:p>
    <w:p w:rsidR="00F61F4A" w:rsidRPr="00D67153" w:rsidRDefault="00C1525F" w:rsidP="00D97F1D">
      <w:pPr>
        <w:pStyle w:val="a7"/>
        <w:numPr>
          <w:ilvl w:val="1"/>
          <w:numId w:val="144"/>
        </w:numPr>
        <w:ind w:left="648" w:right="432"/>
        <w:rPr>
          <w:rFonts w:ascii="David" w:hAnsi="David"/>
        </w:rPr>
      </w:pPr>
      <w:r w:rsidRPr="00D67153">
        <w:rPr>
          <w:rFonts w:ascii="David" w:hAnsi="David"/>
          <w:rtl/>
        </w:rPr>
        <w:t>המציע יעביר תכנית מפורטת של תאורת השטח שתיפרס אשר תכלול שרטוט המיקומים עד ל-10 ימי עבודה לפני תחילת החזרות לטקס.</w:t>
      </w:r>
      <w:r w:rsidR="00F61F4A" w:rsidRPr="00D67153">
        <w:rPr>
          <w:rFonts w:ascii="David" w:hAnsi="David"/>
          <w:rtl/>
        </w:rPr>
        <w:t xml:space="preserve"> </w:t>
      </w:r>
    </w:p>
    <w:p w:rsidR="00DB7DBF" w:rsidRPr="00D67153" w:rsidRDefault="004A1F57" w:rsidP="00D97F1D">
      <w:pPr>
        <w:pStyle w:val="a7"/>
        <w:numPr>
          <w:ilvl w:val="1"/>
          <w:numId w:val="144"/>
        </w:numPr>
        <w:ind w:left="648" w:right="432"/>
        <w:rPr>
          <w:rFonts w:ascii="David" w:hAnsi="David"/>
        </w:rPr>
      </w:pPr>
      <w:r w:rsidRPr="00D67153">
        <w:rPr>
          <w:rFonts w:ascii="David" w:hAnsi="David"/>
          <w:rtl/>
        </w:rPr>
        <w:t xml:space="preserve">כלל גופי התאורה </w:t>
      </w:r>
      <w:r w:rsidR="00014F67" w:rsidRPr="00D67153">
        <w:rPr>
          <w:rFonts w:ascii="David" w:hAnsi="David"/>
          <w:rtl/>
        </w:rPr>
        <w:t>שיציב הספק יהיו מסוג מוגן מים</w:t>
      </w:r>
      <w:r w:rsidR="00DB7DBF" w:rsidRPr="00D67153">
        <w:rPr>
          <w:rFonts w:ascii="David" w:hAnsi="David"/>
          <w:rtl/>
        </w:rPr>
        <w:t>.</w:t>
      </w:r>
    </w:p>
    <w:p w:rsidR="004A1F57" w:rsidRPr="00D67153" w:rsidRDefault="00DB7DBF" w:rsidP="00D97F1D">
      <w:pPr>
        <w:pStyle w:val="a7"/>
        <w:numPr>
          <w:ilvl w:val="1"/>
          <w:numId w:val="144"/>
        </w:numPr>
        <w:ind w:left="648" w:right="432"/>
        <w:rPr>
          <w:rFonts w:ascii="David" w:hAnsi="David"/>
        </w:rPr>
      </w:pPr>
      <w:r w:rsidRPr="00D67153">
        <w:rPr>
          <w:rFonts w:ascii="David" w:hAnsi="David"/>
          <w:rtl/>
        </w:rPr>
        <w:t xml:space="preserve">כלל גופי התאורה, </w:t>
      </w:r>
      <w:r w:rsidR="002E30F2" w:rsidRPr="00D67153">
        <w:rPr>
          <w:rFonts w:ascii="David" w:hAnsi="David"/>
          <w:rtl/>
        </w:rPr>
        <w:t>בנוסף לעיגונם</w:t>
      </w:r>
      <w:r w:rsidR="005918CC" w:rsidRPr="00D67153">
        <w:rPr>
          <w:rFonts w:ascii="David" w:hAnsi="David"/>
          <w:rtl/>
        </w:rPr>
        <w:t xml:space="preserve"> שיאושר </w:t>
      </w:r>
      <w:r w:rsidR="002B7A24" w:rsidRPr="00D67153">
        <w:rPr>
          <w:rFonts w:ascii="David" w:hAnsi="David"/>
          <w:rtl/>
        </w:rPr>
        <w:t>ע"י מהנדס/הנדסאי מוסמך בעל ר</w:t>
      </w:r>
      <w:r w:rsidR="00A33EB8" w:rsidRPr="00D67153">
        <w:rPr>
          <w:rFonts w:ascii="David" w:hAnsi="David"/>
          <w:rtl/>
        </w:rPr>
        <w:t>ישיון הרשום במדור הנדסת מבנים</w:t>
      </w:r>
      <w:r w:rsidRPr="00D67153">
        <w:rPr>
          <w:rFonts w:ascii="David" w:hAnsi="David"/>
          <w:rtl/>
        </w:rPr>
        <w:t>,</w:t>
      </w:r>
      <w:r w:rsidR="002E30F2" w:rsidRPr="00D67153">
        <w:rPr>
          <w:rFonts w:ascii="David" w:hAnsi="David"/>
          <w:rtl/>
        </w:rPr>
        <w:t xml:space="preserve"> יאובטחו גם </w:t>
      </w:r>
      <w:r w:rsidR="00014F67" w:rsidRPr="00D67153">
        <w:rPr>
          <w:rFonts w:ascii="David" w:hAnsi="David"/>
          <w:rtl/>
        </w:rPr>
        <w:t xml:space="preserve">באמצעות </w:t>
      </w:r>
      <w:r w:rsidR="002E30F2" w:rsidRPr="00D67153">
        <w:rPr>
          <w:rFonts w:ascii="David" w:hAnsi="David"/>
          <w:rtl/>
        </w:rPr>
        <w:t xml:space="preserve">כבל </w:t>
      </w:r>
      <w:r w:rsidR="00C9365C" w:rsidRPr="00D67153">
        <w:rPr>
          <w:rFonts w:ascii="David" w:hAnsi="David"/>
          <w:rtl/>
        </w:rPr>
        <w:t xml:space="preserve">אבטוח (כבל </w:t>
      </w:r>
      <w:r w:rsidR="00C9365C" w:rsidRPr="00D67153">
        <w:rPr>
          <w:rFonts w:ascii="David" w:hAnsi="David"/>
        </w:rPr>
        <w:t>S</w:t>
      </w:r>
      <w:r w:rsidR="005D038D" w:rsidRPr="00D67153">
        <w:rPr>
          <w:rFonts w:ascii="David" w:hAnsi="David"/>
        </w:rPr>
        <w:t>afety</w:t>
      </w:r>
      <w:r w:rsidR="00C9365C" w:rsidRPr="00D67153">
        <w:rPr>
          <w:rFonts w:ascii="David" w:hAnsi="David"/>
          <w:rtl/>
        </w:rPr>
        <w:t xml:space="preserve"> למניעת נפילה</w:t>
      </w:r>
      <w:r w:rsidR="005D038D" w:rsidRPr="00D67153">
        <w:rPr>
          <w:rFonts w:ascii="David" w:hAnsi="David"/>
          <w:rtl/>
        </w:rPr>
        <w:t>).</w:t>
      </w:r>
      <w:r w:rsidR="00C9365C" w:rsidRPr="00D67153">
        <w:rPr>
          <w:rFonts w:ascii="David" w:hAnsi="David"/>
          <w:rtl/>
        </w:rPr>
        <w:t xml:space="preserve"> </w:t>
      </w:r>
      <w:r w:rsidR="002E30F2" w:rsidRPr="00D67153">
        <w:rPr>
          <w:rFonts w:ascii="David" w:hAnsi="David"/>
          <w:rtl/>
        </w:rPr>
        <w:t xml:space="preserve"> </w:t>
      </w:r>
    </w:p>
    <w:p w:rsidR="00783C86" w:rsidRPr="00D67153" w:rsidRDefault="00225314" w:rsidP="00D97F1D">
      <w:pPr>
        <w:pStyle w:val="a7"/>
        <w:numPr>
          <w:ilvl w:val="1"/>
          <w:numId w:val="144"/>
        </w:numPr>
        <w:ind w:left="648" w:right="432"/>
        <w:rPr>
          <w:rFonts w:ascii="David" w:hAnsi="David"/>
          <w:rtl/>
        </w:rPr>
      </w:pPr>
      <w:r w:rsidRPr="00D67153">
        <w:rPr>
          <w:rFonts w:ascii="David" w:hAnsi="David"/>
          <w:rtl/>
        </w:rPr>
        <w:t xml:space="preserve">כלל מערכות התאורה יהיו מסוג </w:t>
      </w:r>
      <w:r w:rsidR="00602001" w:rsidRPr="00D67153">
        <w:rPr>
          <w:rFonts w:ascii="David" w:hAnsi="David"/>
          <w:rtl/>
        </w:rPr>
        <w:t xml:space="preserve">מוגנים בפני </w:t>
      </w:r>
      <w:proofErr w:type="spellStart"/>
      <w:r w:rsidR="00602001" w:rsidRPr="00D67153">
        <w:rPr>
          <w:rFonts w:ascii="David" w:hAnsi="David"/>
          <w:rtl/>
        </w:rPr>
        <w:t>חישמול</w:t>
      </w:r>
      <w:proofErr w:type="spellEnd"/>
      <w:r w:rsidR="00602001" w:rsidRPr="00D67153">
        <w:rPr>
          <w:rFonts w:ascii="David" w:hAnsi="David"/>
          <w:rtl/>
        </w:rPr>
        <w:t xml:space="preserve"> עפ"י הגדרות חוק החשמל ותקנותיו</w:t>
      </w:r>
    </w:p>
    <w:p w:rsidR="002679FC" w:rsidRPr="00D67153" w:rsidRDefault="000A793E" w:rsidP="00D97F1D">
      <w:pPr>
        <w:pStyle w:val="a7"/>
        <w:numPr>
          <w:ilvl w:val="1"/>
          <w:numId w:val="144"/>
        </w:numPr>
        <w:ind w:left="648" w:right="432"/>
        <w:rPr>
          <w:rFonts w:ascii="David" w:hAnsi="David"/>
          <w:rtl/>
        </w:rPr>
      </w:pPr>
      <w:r w:rsidRPr="00D67153">
        <w:rPr>
          <w:rFonts w:ascii="David" w:hAnsi="David"/>
          <w:spacing w:val="10"/>
          <w:rtl/>
        </w:rPr>
        <w:t xml:space="preserve">תימנע ככל האפשר אפשרות מגע של קהל </w:t>
      </w:r>
      <w:r w:rsidRPr="00E01A6D">
        <w:rPr>
          <w:rFonts w:ascii="David" w:hAnsi="David"/>
          <w:rtl/>
        </w:rPr>
        <w:t>ועובדים בלתי מורשים עם אמצעי השליטה של התאורה באירוע.</w:t>
      </w:r>
    </w:p>
    <w:p w:rsidR="002679FC" w:rsidRPr="00D67153" w:rsidRDefault="009804A2" w:rsidP="00E01A6D">
      <w:pPr>
        <w:pStyle w:val="a7"/>
        <w:numPr>
          <w:ilvl w:val="1"/>
          <w:numId w:val="144"/>
        </w:numPr>
        <w:ind w:left="648" w:right="432"/>
        <w:rPr>
          <w:rFonts w:ascii="David" w:hAnsi="David"/>
          <w:rtl/>
        </w:rPr>
      </w:pPr>
      <w:r w:rsidRPr="00E01A6D">
        <w:rPr>
          <w:rFonts w:ascii="David" w:hAnsi="David"/>
          <w:rtl/>
        </w:rPr>
        <w:t xml:space="preserve">יימנע מגע בין ציוד תאורה העלול להתחמם לבין חלקי תפאורה, ערמות קש או חומרים דליקים אחרים הנמצאים על הבמה או בקרבתה. </w:t>
      </w:r>
    </w:p>
    <w:p w:rsidR="002679FC" w:rsidRPr="00D67153" w:rsidRDefault="009804A2" w:rsidP="00E01A6D">
      <w:pPr>
        <w:pStyle w:val="a7"/>
        <w:numPr>
          <w:ilvl w:val="1"/>
          <w:numId w:val="144"/>
        </w:numPr>
        <w:ind w:left="648" w:right="432"/>
        <w:rPr>
          <w:rFonts w:ascii="David" w:hAnsi="David"/>
          <w:rtl/>
        </w:rPr>
      </w:pPr>
      <w:r w:rsidRPr="00E01A6D">
        <w:rPr>
          <w:rFonts w:ascii="David" w:hAnsi="David"/>
          <w:rtl/>
        </w:rPr>
        <w:t xml:space="preserve">ציוד תאורה שמגע אדם </w:t>
      </w:r>
      <w:proofErr w:type="spellStart"/>
      <w:r w:rsidRPr="00E01A6D">
        <w:rPr>
          <w:rFonts w:ascii="David" w:hAnsi="David"/>
          <w:rtl/>
        </w:rPr>
        <w:t>עימו</w:t>
      </w:r>
      <w:proofErr w:type="spellEnd"/>
      <w:r w:rsidRPr="00E01A6D">
        <w:rPr>
          <w:rFonts w:ascii="David" w:hAnsi="David"/>
          <w:rtl/>
        </w:rPr>
        <w:t xml:space="preserve"> עלול לגרום לכווייה ימוקם, ככל האפשר, בגובה שלא יקטן מ-2.20 מ' מעל פני הקרקע או המשטח שהקהל נמצא בו. אמצעי תאורה שיש הכרח למקמו על הבמה או על הקרקע, יוצב באופן שאינו מאפשר מגע אקראי עם קהל הניצב בסמוך לבמה או לאזור שאמצעי התאורה מוצב בו.  </w:t>
      </w:r>
    </w:p>
    <w:p w:rsidR="00830148" w:rsidRDefault="009804A2" w:rsidP="00E01A6D">
      <w:pPr>
        <w:pStyle w:val="a7"/>
        <w:numPr>
          <w:ilvl w:val="1"/>
          <w:numId w:val="144"/>
        </w:numPr>
        <w:ind w:left="648" w:right="432"/>
        <w:rPr>
          <w:rFonts w:ascii="David" w:hAnsi="David"/>
        </w:rPr>
      </w:pPr>
      <w:r w:rsidRPr="00E01A6D">
        <w:rPr>
          <w:rFonts w:ascii="David" w:hAnsi="David"/>
          <w:rtl/>
        </w:rPr>
        <w:t>אין לתלות ציוד תאורה מעל אזורים הנגישים לקהל ללא אבטחה נוספת מפני הינתקות באמצעות כבל, שרשרת או אמצעי אחר, היכולים לשאת משקל שהינו פי 5 ממשקל הציוד שהם אמורים לאבטח. על אבזרים המשמשים לאבטחה כזו חלה חובת בדיקה תקופתית זהה לזו הנדרשת מאבזרי הרמה בהתאם לפקודת הבטיחות בעבודה.</w:t>
      </w:r>
    </w:p>
    <w:p w:rsidR="00E01A6D" w:rsidRPr="00D67153" w:rsidRDefault="00E01A6D" w:rsidP="00E01A6D">
      <w:pPr>
        <w:pStyle w:val="a7"/>
        <w:numPr>
          <w:ilvl w:val="1"/>
          <w:numId w:val="144"/>
        </w:numPr>
        <w:ind w:left="648" w:right="432"/>
        <w:rPr>
          <w:rFonts w:ascii="David" w:hAnsi="David"/>
          <w:rtl/>
        </w:rPr>
      </w:pPr>
      <w:r>
        <w:rPr>
          <w:rFonts w:ascii="David" w:hAnsi="David" w:hint="cs"/>
          <w:rtl/>
        </w:rPr>
        <w:t xml:space="preserve">יש לוודא תאורה בכלל האזורים החשוכים- מעברים בטריבונה, מדרגות, מעברים לשירותים וכו'. </w:t>
      </w:r>
    </w:p>
    <w:p w:rsidR="008D3842" w:rsidRPr="00D67153" w:rsidRDefault="005201E6" w:rsidP="00E01A6D">
      <w:pPr>
        <w:pStyle w:val="a7"/>
        <w:numPr>
          <w:ilvl w:val="1"/>
          <w:numId w:val="144"/>
        </w:numPr>
        <w:ind w:left="648" w:right="432"/>
        <w:rPr>
          <w:rFonts w:ascii="David" w:hAnsi="David"/>
          <w:rtl/>
        </w:rPr>
      </w:pPr>
      <w:r w:rsidRPr="00E01A6D">
        <w:rPr>
          <w:rFonts w:ascii="David" w:hAnsi="David"/>
          <w:rtl/>
        </w:rPr>
        <w:t xml:space="preserve">אורות </w:t>
      </w:r>
      <w:proofErr w:type="spellStart"/>
      <w:r w:rsidRPr="00E01A6D">
        <w:rPr>
          <w:rFonts w:ascii="David" w:hAnsi="David"/>
          <w:rtl/>
        </w:rPr>
        <w:t>סטרובוסקופיים</w:t>
      </w:r>
      <w:proofErr w:type="spellEnd"/>
      <w:r w:rsidRPr="00E01A6D">
        <w:rPr>
          <w:rFonts w:ascii="David" w:hAnsi="David"/>
          <w:rtl/>
        </w:rPr>
        <w:t xml:space="preserve"> עלולים לגרום להתקפי מחלת נפילה; אם מחליטים בכל זאת להפעיל אורות כאלה, יש לדאוג למתן אזהרה על כך בכניסה או </w:t>
      </w:r>
      <w:proofErr w:type="spellStart"/>
      <w:r w:rsidRPr="00E01A6D">
        <w:rPr>
          <w:rFonts w:ascii="David" w:hAnsi="David"/>
          <w:rtl/>
        </w:rPr>
        <w:t>בתוכנייה</w:t>
      </w:r>
      <w:proofErr w:type="spellEnd"/>
      <w:r w:rsidRPr="00E01A6D">
        <w:rPr>
          <w:rFonts w:ascii="David" w:hAnsi="David"/>
          <w:rtl/>
        </w:rPr>
        <w:t>, וכן בפרסומים על האירוע. בכל מקרה, רצוי לשמור על קצב הבהוב נמוך מ-4 הבזקים לשנייה.</w:t>
      </w:r>
    </w:p>
    <w:p w:rsidR="008D3842" w:rsidRPr="00D67153" w:rsidRDefault="00ED3B9E" w:rsidP="00E01A6D">
      <w:pPr>
        <w:pStyle w:val="a7"/>
        <w:numPr>
          <w:ilvl w:val="1"/>
          <w:numId w:val="144"/>
        </w:numPr>
        <w:ind w:left="648" w:right="432"/>
        <w:jc w:val="left"/>
        <w:rPr>
          <w:rFonts w:ascii="David" w:hAnsi="David"/>
          <w:rtl/>
        </w:rPr>
      </w:pPr>
      <w:r w:rsidRPr="00E01A6D">
        <w:rPr>
          <w:rFonts w:ascii="David" w:hAnsi="David"/>
          <w:rtl/>
        </w:rPr>
        <w:lastRenderedPageBreak/>
        <w:t>שימוש בלייזר והקרנה על מסכים ממקורות אור חזק עלולים לגרום לפגיעה בראייה, ולכן ישמשו רק מכשירי לייזר ואמצעי הקרנה העונים על דרישות התקן הישראלי ת"י 60825 חלק 1 ויופעלו על פי דרישות החוק והתקנות ועל פי הוראות</w:t>
      </w:r>
      <w:r w:rsidR="00E01A6D">
        <w:rPr>
          <w:rFonts w:ascii="David" w:hAnsi="David" w:hint="cs"/>
          <w:rtl/>
        </w:rPr>
        <w:t xml:space="preserve"> </w:t>
      </w:r>
      <w:r w:rsidRPr="00E01A6D">
        <w:rPr>
          <w:rFonts w:ascii="David" w:hAnsi="David"/>
          <w:rtl/>
        </w:rPr>
        <w:t xml:space="preserve">היצרן. </w:t>
      </w:r>
      <w:r w:rsidRPr="00E01A6D">
        <w:rPr>
          <w:rFonts w:ascii="David" w:hAnsi="David"/>
          <w:rtl/>
        </w:rPr>
        <w:br/>
        <w:t>הפעלת לייזר תהיה אך ורק על ידי צוות מיומן שקיבל אימון והדרכה ממעבידו כנדרש, וכמו כן הדרכת בטיחות מיועץ הבטיחות או ממורשה הבטיחות של האירוע.</w:t>
      </w:r>
    </w:p>
    <w:p w:rsidR="008D3842" w:rsidRPr="00D67153" w:rsidRDefault="00686D4F" w:rsidP="00E01A6D">
      <w:pPr>
        <w:pStyle w:val="a7"/>
        <w:numPr>
          <w:ilvl w:val="1"/>
          <w:numId w:val="144"/>
        </w:numPr>
        <w:ind w:left="648" w:right="432"/>
        <w:rPr>
          <w:rFonts w:ascii="David" w:hAnsi="David"/>
          <w:rtl/>
        </w:rPr>
      </w:pPr>
      <w:r w:rsidRPr="00E01A6D">
        <w:rPr>
          <w:rFonts w:ascii="David" w:hAnsi="David"/>
          <w:rtl/>
        </w:rPr>
        <w:t xml:space="preserve">אין להשתמש במוצר לייזר מרמה </w:t>
      </w:r>
      <w:r w:rsidRPr="00E01A6D">
        <w:rPr>
          <w:rFonts w:ascii="David" w:hAnsi="David"/>
        </w:rPr>
        <w:t>3B</w:t>
      </w:r>
      <w:r w:rsidRPr="00E01A6D">
        <w:rPr>
          <w:rFonts w:ascii="David" w:hAnsi="David"/>
          <w:rtl/>
        </w:rPr>
        <w:t xml:space="preserve"> אלא אם יש לו אישור בטיחות בר-תוקף ממעבדה המאושרת לכך על ידי מפקח עבודה ראשי.  </w:t>
      </w:r>
    </w:p>
    <w:p w:rsidR="00687D94" w:rsidRPr="00D67153" w:rsidRDefault="00687D94" w:rsidP="00E01A6D">
      <w:pPr>
        <w:pStyle w:val="a7"/>
        <w:numPr>
          <w:ilvl w:val="1"/>
          <w:numId w:val="144"/>
        </w:numPr>
        <w:ind w:left="648" w:right="432"/>
        <w:rPr>
          <w:rFonts w:ascii="David" w:hAnsi="David"/>
          <w:rtl/>
        </w:rPr>
      </w:pPr>
      <w:r w:rsidRPr="00E01A6D">
        <w:rPr>
          <w:rFonts w:ascii="David" w:hAnsi="David"/>
          <w:rtl/>
        </w:rPr>
        <w:t xml:space="preserve">אין לכוון אלומת לייזר מרמה 2  ומעלה ישירות לעבר פני הקהל. יחד עם זאת, אפשר לכוון </w:t>
      </w:r>
      <w:r w:rsidR="00D97F1D" w:rsidRPr="00E01A6D">
        <w:rPr>
          <w:rFonts w:ascii="David" w:hAnsi="David" w:hint="cs"/>
          <w:rtl/>
        </w:rPr>
        <w:t xml:space="preserve"> </w:t>
      </w:r>
      <w:r w:rsidRPr="00E01A6D">
        <w:rPr>
          <w:rFonts w:ascii="David" w:hAnsi="David"/>
          <w:rtl/>
        </w:rPr>
        <w:t>אלומת לייזר כזו לכיוון הכללי של הקהל אך ורק אם מתקיימים כל התנאים האלה:</w:t>
      </w:r>
    </w:p>
    <w:p w:rsidR="00687D94" w:rsidRPr="00E01A6D" w:rsidRDefault="00D97F1D" w:rsidP="00E01A6D">
      <w:pPr>
        <w:pStyle w:val="a7"/>
        <w:numPr>
          <w:ilvl w:val="1"/>
          <w:numId w:val="144"/>
        </w:numPr>
        <w:ind w:left="648" w:right="432"/>
        <w:rPr>
          <w:rFonts w:ascii="David" w:hAnsi="David"/>
          <w:rtl/>
        </w:rPr>
      </w:pPr>
      <w:r w:rsidRPr="00E01A6D">
        <w:rPr>
          <w:rFonts w:ascii="David" w:hAnsi="David" w:hint="cs"/>
          <w:rtl/>
        </w:rPr>
        <w:t xml:space="preserve"> </w:t>
      </w:r>
      <w:r w:rsidR="00687D94" w:rsidRPr="00E01A6D">
        <w:rPr>
          <w:rFonts w:ascii="David" w:hAnsi="David"/>
          <w:rtl/>
        </w:rPr>
        <w:t>האלומה נמצאת ברום גבוה מ-3 מ' מהמקום הגבוה ביותר שעלול להימצא בו קהל;</w:t>
      </w:r>
    </w:p>
    <w:p w:rsidR="00687D94" w:rsidRPr="00E01A6D" w:rsidRDefault="00D97F1D" w:rsidP="00E01A6D">
      <w:pPr>
        <w:pStyle w:val="a7"/>
        <w:numPr>
          <w:ilvl w:val="1"/>
          <w:numId w:val="144"/>
        </w:numPr>
        <w:ind w:left="648" w:right="432"/>
        <w:rPr>
          <w:rFonts w:ascii="David" w:hAnsi="David"/>
          <w:rtl/>
        </w:rPr>
      </w:pPr>
      <w:r w:rsidRPr="00E01A6D">
        <w:rPr>
          <w:rFonts w:ascii="David" w:hAnsi="David" w:hint="cs"/>
          <w:rtl/>
        </w:rPr>
        <w:t xml:space="preserve"> </w:t>
      </w:r>
      <w:r w:rsidR="00687D94" w:rsidRPr="00E01A6D">
        <w:rPr>
          <w:rFonts w:ascii="David" w:hAnsi="David"/>
          <w:rtl/>
        </w:rPr>
        <w:t>ננקטו אמצעים מתאימים שיבטיחו כי האלומה לא תופעל בגובה נמוך יותר;</w:t>
      </w:r>
    </w:p>
    <w:p w:rsidR="00687D94" w:rsidRPr="00E01A6D" w:rsidRDefault="00D97F1D" w:rsidP="00E01A6D">
      <w:pPr>
        <w:pStyle w:val="a7"/>
        <w:numPr>
          <w:ilvl w:val="1"/>
          <w:numId w:val="144"/>
        </w:numPr>
        <w:ind w:left="648" w:right="432"/>
        <w:rPr>
          <w:rFonts w:ascii="David" w:hAnsi="David"/>
          <w:rtl/>
        </w:rPr>
      </w:pPr>
      <w:r w:rsidRPr="00E01A6D">
        <w:rPr>
          <w:rFonts w:ascii="David" w:hAnsi="David" w:hint="cs"/>
          <w:rtl/>
        </w:rPr>
        <w:t xml:space="preserve">  </w:t>
      </w:r>
      <w:r w:rsidR="00687D94" w:rsidRPr="00E01A6D">
        <w:rPr>
          <w:rFonts w:ascii="David" w:hAnsi="David"/>
          <w:rtl/>
        </w:rPr>
        <w:t xml:space="preserve">אין משטחים מחזירי אור העלולים להטות את האלומה לכיוון הקהל.  </w:t>
      </w:r>
    </w:p>
    <w:p w:rsidR="00C1525F" w:rsidRPr="00D97F1D" w:rsidRDefault="00C1525F" w:rsidP="00D97F1D">
      <w:pPr>
        <w:widowControl w:val="0"/>
        <w:rPr>
          <w:rFonts w:ascii="David" w:hAnsi="David"/>
          <w:b/>
          <w:bCs/>
        </w:rPr>
      </w:pPr>
    </w:p>
    <w:p w:rsidR="00C1525F" w:rsidRPr="00D97F1D" w:rsidRDefault="00C1525F" w:rsidP="00D97F1D">
      <w:pPr>
        <w:pStyle w:val="a7"/>
        <w:widowControl w:val="0"/>
        <w:numPr>
          <w:ilvl w:val="0"/>
          <w:numId w:val="144"/>
        </w:numPr>
        <w:rPr>
          <w:rFonts w:ascii="David" w:hAnsi="David"/>
          <w:b/>
          <w:bCs/>
          <w:u w:val="single"/>
        </w:rPr>
      </w:pPr>
      <w:r w:rsidRPr="00D97F1D">
        <w:rPr>
          <w:rFonts w:ascii="David" w:hAnsi="David"/>
          <w:b/>
          <w:bCs/>
          <w:u w:val="single"/>
          <w:rtl/>
        </w:rPr>
        <w:t>תפאורה ואביזרים:</w:t>
      </w:r>
    </w:p>
    <w:p w:rsidR="00D97F1D" w:rsidRPr="00D97F1D" w:rsidRDefault="00D97F1D" w:rsidP="00D97F1D">
      <w:pPr>
        <w:pStyle w:val="a7"/>
        <w:widowControl w:val="0"/>
        <w:ind w:left="360"/>
        <w:rPr>
          <w:rFonts w:ascii="David" w:hAnsi="David"/>
          <w:b/>
          <w:bCs/>
        </w:rPr>
      </w:pPr>
    </w:p>
    <w:p w:rsidR="00E01A6D" w:rsidRDefault="00C1525F" w:rsidP="00E01A6D">
      <w:pPr>
        <w:pStyle w:val="a7"/>
        <w:widowControl w:val="0"/>
        <w:numPr>
          <w:ilvl w:val="1"/>
          <w:numId w:val="144"/>
        </w:numPr>
        <w:rPr>
          <w:rFonts w:ascii="David" w:hAnsi="David"/>
        </w:rPr>
      </w:pPr>
      <w:r w:rsidRPr="00D97F1D">
        <w:rPr>
          <w:rFonts w:ascii="David" w:hAnsi="David"/>
          <w:rtl/>
        </w:rPr>
        <w:t>כלל התפאורה והאביזרים הנדרשים לטובת מימוש עיצוב הבמה</w:t>
      </w:r>
      <w:r w:rsidRPr="00D97F1D">
        <w:rPr>
          <w:rFonts w:ascii="David" w:hAnsi="David" w:hint="cs"/>
          <w:rtl/>
        </w:rPr>
        <w:t xml:space="preserve"> ועיצוב התפאורה כפי שהוצג על ידי מעצב במה ומעצב התפאורה </w:t>
      </w:r>
      <w:r w:rsidRPr="00D97F1D">
        <w:rPr>
          <w:rFonts w:ascii="David" w:hAnsi="David"/>
          <w:rtl/>
        </w:rPr>
        <w:t xml:space="preserve"> </w:t>
      </w:r>
      <w:r w:rsidRPr="00D97F1D">
        <w:rPr>
          <w:rFonts w:ascii="David" w:hAnsi="David" w:hint="cs"/>
          <w:rtl/>
        </w:rPr>
        <w:t>ו</w:t>
      </w:r>
      <w:r w:rsidRPr="00D97F1D">
        <w:rPr>
          <w:rFonts w:ascii="David" w:hAnsi="David"/>
          <w:rtl/>
        </w:rPr>
        <w:t>כפי שאושר על ידי המרכז.</w:t>
      </w:r>
    </w:p>
    <w:p w:rsidR="00E01A6D" w:rsidRDefault="00C1525F" w:rsidP="00E01A6D">
      <w:pPr>
        <w:pStyle w:val="a7"/>
        <w:widowControl w:val="0"/>
        <w:numPr>
          <w:ilvl w:val="1"/>
          <w:numId w:val="144"/>
        </w:numPr>
        <w:rPr>
          <w:rFonts w:ascii="David" w:hAnsi="David"/>
        </w:rPr>
      </w:pPr>
      <w:r w:rsidRPr="00E01A6D">
        <w:rPr>
          <w:rFonts w:ascii="David" w:hAnsi="David"/>
          <w:rtl/>
        </w:rPr>
        <w:t>התפאורה והאביזרים יהיו באיכות גבוהה ויעמדו בכללי הבטיחות והתקן המחמירים ביותר.</w:t>
      </w:r>
    </w:p>
    <w:p w:rsidR="00E01A6D" w:rsidRDefault="00C1525F" w:rsidP="00E01A6D">
      <w:pPr>
        <w:pStyle w:val="a7"/>
        <w:widowControl w:val="0"/>
        <w:numPr>
          <w:ilvl w:val="1"/>
          <w:numId w:val="144"/>
        </w:numPr>
        <w:rPr>
          <w:rFonts w:ascii="David" w:hAnsi="David"/>
        </w:rPr>
      </w:pPr>
      <w:r w:rsidRPr="00E01A6D">
        <w:rPr>
          <w:rFonts w:ascii="David" w:hAnsi="David"/>
          <w:rtl/>
        </w:rPr>
        <w:t xml:space="preserve">כלל מפרט התפאורה והאביזרים, כולל הדמיות ושרטוטים מתאימים יאושרו על ידי המרכז עד ל- 10 ימים לפני תחילת הייצור שלהם. למען הסר ספק, במידה והספק יתחיל את ייצור את התפאורה או האביזרים לפני אישור המרכז, הוא </w:t>
      </w:r>
      <w:proofErr w:type="spellStart"/>
      <w:r w:rsidRPr="00E01A6D">
        <w:rPr>
          <w:rFonts w:ascii="David" w:hAnsi="David"/>
          <w:rtl/>
        </w:rPr>
        <w:t>ישא</w:t>
      </w:r>
      <w:proofErr w:type="spellEnd"/>
      <w:r w:rsidRPr="00E01A6D">
        <w:rPr>
          <w:rFonts w:ascii="David" w:hAnsi="David"/>
          <w:rtl/>
        </w:rPr>
        <w:t xml:space="preserve"> על חשבונו בעלויות התיקונים אם ידרשו.</w:t>
      </w:r>
    </w:p>
    <w:p w:rsidR="00E01A6D" w:rsidRDefault="00C1525F" w:rsidP="00E01A6D">
      <w:pPr>
        <w:pStyle w:val="a7"/>
        <w:widowControl w:val="0"/>
        <w:numPr>
          <w:ilvl w:val="1"/>
          <w:numId w:val="144"/>
        </w:numPr>
        <w:rPr>
          <w:rFonts w:ascii="David" w:hAnsi="David"/>
        </w:rPr>
      </w:pPr>
      <w:r w:rsidRPr="00E01A6D">
        <w:rPr>
          <w:rFonts w:ascii="David" w:hAnsi="David"/>
          <w:rtl/>
        </w:rPr>
        <w:t xml:space="preserve">התפאורה תכלול את 13 המשואות כמפורט: </w:t>
      </w:r>
    </w:p>
    <w:p w:rsidR="00C1525F" w:rsidRPr="00E01A6D" w:rsidRDefault="00C1525F" w:rsidP="00E01A6D">
      <w:pPr>
        <w:pStyle w:val="a7"/>
        <w:widowControl w:val="0"/>
        <w:numPr>
          <w:ilvl w:val="3"/>
          <w:numId w:val="144"/>
        </w:numPr>
        <w:rPr>
          <w:rFonts w:ascii="David" w:hAnsi="David"/>
        </w:rPr>
      </w:pPr>
      <w:r w:rsidRPr="00E01A6D">
        <w:rPr>
          <w:rFonts w:ascii="David" w:hAnsi="David"/>
          <w:rtl/>
        </w:rPr>
        <w:t>במרכז הטקס ובאופן בולט יוצבו 12 משואות רגילות ועוד משואת יושב-ראש הכנסת שתהיה גדולה יותר.</w:t>
      </w:r>
    </w:p>
    <w:p w:rsidR="00C1525F" w:rsidRPr="00D97F1D" w:rsidRDefault="00C1525F" w:rsidP="00D67153">
      <w:pPr>
        <w:pStyle w:val="a7"/>
        <w:widowControl w:val="0"/>
        <w:numPr>
          <w:ilvl w:val="3"/>
          <w:numId w:val="144"/>
        </w:numPr>
        <w:rPr>
          <w:rFonts w:ascii="David" w:hAnsi="David"/>
        </w:rPr>
      </w:pPr>
      <w:r w:rsidRPr="00D97F1D">
        <w:rPr>
          <w:rFonts w:ascii="David" w:hAnsi="David"/>
          <w:rtl/>
        </w:rPr>
        <w:t>המשואות יופעלו על גז.</w:t>
      </w:r>
    </w:p>
    <w:p w:rsidR="00C1525F" w:rsidRPr="00D97F1D" w:rsidRDefault="00C1525F" w:rsidP="00D67153">
      <w:pPr>
        <w:pStyle w:val="a7"/>
        <w:widowControl w:val="0"/>
        <w:numPr>
          <w:ilvl w:val="3"/>
          <w:numId w:val="144"/>
        </w:numPr>
        <w:rPr>
          <w:rFonts w:ascii="David" w:hAnsi="David"/>
        </w:rPr>
      </w:pPr>
      <w:r w:rsidRPr="00D97F1D">
        <w:rPr>
          <w:rFonts w:ascii="David" w:hAnsi="David"/>
          <w:rtl/>
        </w:rPr>
        <w:t xml:space="preserve">טכנאי גז </w:t>
      </w:r>
      <w:r w:rsidR="00B94A2B" w:rsidRPr="00D97F1D">
        <w:rPr>
          <w:rFonts w:ascii="David" w:hAnsi="David" w:hint="eastAsia"/>
          <w:rtl/>
        </w:rPr>
        <w:t>מסוג</w:t>
      </w:r>
      <w:r w:rsidR="00B94A2B" w:rsidRPr="00D97F1D">
        <w:rPr>
          <w:rFonts w:ascii="David" w:hAnsi="David"/>
          <w:rtl/>
        </w:rPr>
        <w:t xml:space="preserve"> </w:t>
      </w:r>
      <w:r w:rsidR="00B94A2B" w:rsidRPr="00D97F1D">
        <w:rPr>
          <w:rFonts w:ascii="David" w:hAnsi="David" w:hint="eastAsia"/>
          <w:rtl/>
        </w:rPr>
        <w:t>מתקין</w:t>
      </w:r>
      <w:r w:rsidR="00B94A2B" w:rsidRPr="00D97F1D">
        <w:rPr>
          <w:rFonts w:ascii="David" w:hAnsi="David"/>
          <w:rtl/>
        </w:rPr>
        <w:t xml:space="preserve"> </w:t>
      </w:r>
      <w:r w:rsidR="00B94A2B" w:rsidRPr="00D97F1D">
        <w:rPr>
          <w:rFonts w:ascii="David" w:hAnsi="David" w:hint="eastAsia"/>
          <w:rtl/>
        </w:rPr>
        <w:t>רמה</w:t>
      </w:r>
      <w:r w:rsidR="00B94A2B" w:rsidRPr="00D97F1D">
        <w:rPr>
          <w:rFonts w:ascii="David" w:hAnsi="David"/>
          <w:rtl/>
        </w:rPr>
        <w:t xml:space="preserve"> 2</w:t>
      </w:r>
      <w:r w:rsidRPr="00D97F1D">
        <w:rPr>
          <w:rFonts w:ascii="David" w:hAnsi="David"/>
          <w:rtl/>
        </w:rPr>
        <w:t xml:space="preserve"> יהיה נוכח במהלך כל ימי החזרות, המופע המקדים, הטקס ובכל הפעלה של המשואות.</w:t>
      </w:r>
    </w:p>
    <w:p w:rsidR="00C1525F" w:rsidRPr="00D97F1D" w:rsidRDefault="00C1525F" w:rsidP="00D67153">
      <w:pPr>
        <w:pStyle w:val="a7"/>
        <w:widowControl w:val="0"/>
        <w:numPr>
          <w:ilvl w:val="3"/>
          <w:numId w:val="144"/>
        </w:numPr>
        <w:rPr>
          <w:rFonts w:ascii="David" w:hAnsi="David"/>
        </w:rPr>
      </w:pPr>
      <w:r w:rsidRPr="00D97F1D">
        <w:rPr>
          <w:rFonts w:ascii="David" w:hAnsi="David"/>
          <w:rtl/>
        </w:rPr>
        <w:t>חזית המשואה תעוצב בהתאם לעיצוב הבמה והתפאורה. ניתן לבצע הקרנה באמצעות מסך לד בחזית המשואה.</w:t>
      </w:r>
      <w:r w:rsidR="00B6347C" w:rsidRPr="00D97F1D">
        <w:rPr>
          <w:rFonts w:ascii="David" w:hAnsi="David"/>
          <w:rtl/>
        </w:rPr>
        <w:t xml:space="preserve"> </w:t>
      </w:r>
      <w:r w:rsidR="0034791C" w:rsidRPr="00D97F1D">
        <w:rPr>
          <w:rFonts w:ascii="David" w:hAnsi="David" w:hint="eastAsia"/>
          <w:rtl/>
        </w:rPr>
        <w:t>ו</w:t>
      </w:r>
      <w:r w:rsidR="00B6347C" w:rsidRPr="00D97F1D">
        <w:rPr>
          <w:rFonts w:ascii="David" w:hAnsi="David" w:hint="eastAsia"/>
          <w:rtl/>
        </w:rPr>
        <w:t>בכפות</w:t>
      </w:r>
      <w:r w:rsidR="00B6347C" w:rsidRPr="00D97F1D">
        <w:rPr>
          <w:rFonts w:ascii="David" w:hAnsi="David"/>
          <w:rtl/>
        </w:rPr>
        <w:t xml:space="preserve">  להנחיות </w:t>
      </w:r>
      <w:r w:rsidR="006306B7" w:rsidRPr="00D97F1D">
        <w:rPr>
          <w:rFonts w:ascii="David" w:hAnsi="David" w:hint="eastAsia"/>
          <w:rtl/>
        </w:rPr>
        <w:t>דיני</w:t>
      </w:r>
      <w:r w:rsidR="006306B7" w:rsidRPr="00D97F1D">
        <w:rPr>
          <w:rFonts w:ascii="David" w:hAnsi="David"/>
          <w:rtl/>
        </w:rPr>
        <w:t xml:space="preserve"> </w:t>
      </w:r>
      <w:proofErr w:type="spellStart"/>
      <w:r w:rsidR="006306B7" w:rsidRPr="00D97F1D">
        <w:rPr>
          <w:rFonts w:ascii="David" w:hAnsi="David" w:hint="eastAsia"/>
          <w:rtl/>
        </w:rPr>
        <w:t>הגפ</w:t>
      </w:r>
      <w:r w:rsidR="006306B7" w:rsidRPr="00D97F1D">
        <w:rPr>
          <w:rFonts w:ascii="David" w:hAnsi="David"/>
          <w:rtl/>
        </w:rPr>
        <w:t>"מ</w:t>
      </w:r>
      <w:proofErr w:type="spellEnd"/>
      <w:r w:rsidR="0034791C" w:rsidRPr="00D97F1D">
        <w:rPr>
          <w:rFonts w:ascii="David" w:hAnsi="David"/>
          <w:rtl/>
        </w:rPr>
        <w:t xml:space="preserve"> והנחיות התק</w:t>
      </w:r>
      <w:r w:rsidR="0034791C" w:rsidRPr="00D97F1D">
        <w:rPr>
          <w:rFonts w:ascii="David" w:hAnsi="David" w:hint="cs"/>
          <w:rtl/>
        </w:rPr>
        <w:t>נים</w:t>
      </w:r>
      <w:r w:rsidR="0034791C" w:rsidRPr="00D97F1D">
        <w:rPr>
          <w:rFonts w:ascii="David" w:hAnsi="David"/>
          <w:rtl/>
        </w:rPr>
        <w:t xml:space="preserve"> המחייב</w:t>
      </w:r>
      <w:r w:rsidR="0034791C" w:rsidRPr="00D97F1D">
        <w:rPr>
          <w:rFonts w:ascii="David" w:hAnsi="David" w:hint="cs"/>
          <w:rtl/>
        </w:rPr>
        <w:t>ים</w:t>
      </w:r>
      <w:r w:rsidR="0034791C" w:rsidRPr="00D97F1D">
        <w:rPr>
          <w:rFonts w:ascii="David" w:hAnsi="David"/>
          <w:rtl/>
        </w:rPr>
        <w:t xml:space="preserve"> בתחום זה.</w:t>
      </w:r>
    </w:p>
    <w:p w:rsidR="00C1525F" w:rsidRPr="00D97F1D" w:rsidRDefault="00C1525F" w:rsidP="00D67153">
      <w:pPr>
        <w:pStyle w:val="a7"/>
        <w:widowControl w:val="0"/>
        <w:numPr>
          <w:ilvl w:val="3"/>
          <w:numId w:val="144"/>
        </w:numPr>
        <w:rPr>
          <w:rFonts w:ascii="David" w:hAnsi="David"/>
        </w:rPr>
      </w:pPr>
      <w:r w:rsidRPr="00D97F1D">
        <w:rPr>
          <w:rFonts w:ascii="David" w:hAnsi="David"/>
          <w:rtl/>
        </w:rPr>
        <w:t>עיצוב המשואות יאושר על ידי מרכז ההסברה לא יאוחר מ-10 ימי עבודה לפני מועד הצבתן.</w:t>
      </w:r>
    </w:p>
    <w:p w:rsidR="00102087" w:rsidRPr="00D97F1D" w:rsidRDefault="00102087" w:rsidP="00D67153">
      <w:pPr>
        <w:pStyle w:val="a7"/>
        <w:widowControl w:val="0"/>
        <w:numPr>
          <w:ilvl w:val="3"/>
          <w:numId w:val="144"/>
        </w:numPr>
        <w:rPr>
          <w:rFonts w:ascii="David" w:hAnsi="David"/>
        </w:rPr>
      </w:pPr>
      <w:r w:rsidRPr="00D97F1D">
        <w:rPr>
          <w:rFonts w:ascii="David" w:hAnsi="David" w:hint="eastAsia"/>
          <w:rtl/>
        </w:rPr>
        <w:t>כלל</w:t>
      </w:r>
      <w:r w:rsidRPr="00D97F1D">
        <w:rPr>
          <w:rFonts w:ascii="David" w:hAnsi="David"/>
          <w:rtl/>
        </w:rPr>
        <w:t xml:space="preserve"> התפאורה </w:t>
      </w:r>
      <w:r w:rsidR="002326ED" w:rsidRPr="00D97F1D">
        <w:rPr>
          <w:rFonts w:ascii="David" w:hAnsi="David" w:hint="eastAsia"/>
          <w:rtl/>
        </w:rPr>
        <w:t>תיבדק</w:t>
      </w:r>
      <w:r w:rsidR="002326ED" w:rsidRPr="00D97F1D">
        <w:rPr>
          <w:rFonts w:ascii="David" w:hAnsi="David"/>
          <w:rtl/>
        </w:rPr>
        <w:t xml:space="preserve"> </w:t>
      </w:r>
      <w:r w:rsidR="002326ED" w:rsidRPr="00D97F1D">
        <w:rPr>
          <w:rFonts w:ascii="David" w:hAnsi="David" w:hint="eastAsia"/>
          <w:rtl/>
        </w:rPr>
        <w:t>ותאושר</w:t>
      </w:r>
      <w:r w:rsidR="002326ED" w:rsidRPr="00D97F1D">
        <w:rPr>
          <w:rFonts w:ascii="David" w:hAnsi="David"/>
          <w:rtl/>
        </w:rPr>
        <w:t xml:space="preserve"> </w:t>
      </w:r>
      <w:r w:rsidR="002326ED" w:rsidRPr="00D97F1D">
        <w:rPr>
          <w:rFonts w:ascii="David" w:hAnsi="David" w:hint="eastAsia"/>
          <w:rtl/>
        </w:rPr>
        <w:t>עפ</w:t>
      </w:r>
      <w:r w:rsidR="002326ED" w:rsidRPr="00D97F1D">
        <w:rPr>
          <w:rFonts w:ascii="David" w:hAnsi="David"/>
          <w:rtl/>
        </w:rPr>
        <w:t xml:space="preserve">"י </w:t>
      </w:r>
      <w:r w:rsidR="002326ED" w:rsidRPr="00D97F1D">
        <w:rPr>
          <w:rFonts w:ascii="David" w:hAnsi="David" w:hint="eastAsia"/>
          <w:rtl/>
        </w:rPr>
        <w:t>כל</w:t>
      </w:r>
      <w:r w:rsidR="002326ED" w:rsidRPr="00D97F1D">
        <w:rPr>
          <w:rFonts w:ascii="David" w:hAnsi="David"/>
          <w:rtl/>
        </w:rPr>
        <w:t xml:space="preserve"> </w:t>
      </w:r>
      <w:r w:rsidR="002326ED" w:rsidRPr="00D97F1D">
        <w:rPr>
          <w:rFonts w:ascii="David" w:hAnsi="David" w:hint="eastAsia"/>
          <w:rtl/>
        </w:rPr>
        <w:t>דין</w:t>
      </w:r>
      <w:r w:rsidR="002326ED" w:rsidRPr="00D97F1D">
        <w:rPr>
          <w:rFonts w:ascii="David" w:hAnsi="David"/>
          <w:rtl/>
        </w:rPr>
        <w:t xml:space="preserve"> </w:t>
      </w:r>
      <w:r w:rsidR="002326ED" w:rsidRPr="00D97F1D">
        <w:rPr>
          <w:rFonts w:ascii="David" w:hAnsi="David" w:hint="eastAsia"/>
          <w:rtl/>
        </w:rPr>
        <w:t>בעניינה</w:t>
      </w:r>
      <w:r w:rsidR="002326ED" w:rsidRPr="00D97F1D">
        <w:rPr>
          <w:rFonts w:ascii="David" w:hAnsi="David"/>
          <w:rtl/>
        </w:rPr>
        <w:t xml:space="preserve"> </w:t>
      </w:r>
      <w:r w:rsidR="002326ED" w:rsidRPr="00D97F1D">
        <w:rPr>
          <w:rFonts w:ascii="David" w:hAnsi="David" w:hint="eastAsia"/>
          <w:rtl/>
        </w:rPr>
        <w:t>וע</w:t>
      </w:r>
      <w:r w:rsidR="002326ED" w:rsidRPr="00D97F1D">
        <w:rPr>
          <w:rFonts w:ascii="David" w:hAnsi="David"/>
          <w:rtl/>
        </w:rPr>
        <w:t xml:space="preserve">"י </w:t>
      </w:r>
      <w:r w:rsidR="002326ED" w:rsidRPr="00D97F1D">
        <w:rPr>
          <w:rFonts w:ascii="David" w:hAnsi="David" w:hint="eastAsia"/>
          <w:rtl/>
        </w:rPr>
        <w:t>בודקים</w:t>
      </w:r>
      <w:r w:rsidR="002326ED" w:rsidRPr="00D97F1D">
        <w:rPr>
          <w:rFonts w:ascii="David" w:hAnsi="David"/>
          <w:rtl/>
        </w:rPr>
        <w:t xml:space="preserve"> </w:t>
      </w:r>
      <w:r w:rsidR="002326ED" w:rsidRPr="00D97F1D">
        <w:rPr>
          <w:rFonts w:ascii="David" w:hAnsi="David" w:hint="eastAsia"/>
          <w:rtl/>
        </w:rPr>
        <w:t>מוסמכים</w:t>
      </w:r>
      <w:r w:rsidR="002326ED" w:rsidRPr="00D97F1D">
        <w:rPr>
          <w:rFonts w:ascii="David" w:hAnsi="David"/>
          <w:rtl/>
        </w:rPr>
        <w:t xml:space="preserve"> </w:t>
      </w:r>
      <w:r w:rsidR="002326ED" w:rsidRPr="00D97F1D">
        <w:rPr>
          <w:rFonts w:ascii="David" w:hAnsi="David" w:hint="eastAsia"/>
          <w:rtl/>
        </w:rPr>
        <w:t>והכל</w:t>
      </w:r>
      <w:r w:rsidR="002326ED" w:rsidRPr="00D97F1D">
        <w:rPr>
          <w:rFonts w:ascii="David" w:hAnsi="David"/>
          <w:rtl/>
        </w:rPr>
        <w:t xml:space="preserve"> </w:t>
      </w:r>
      <w:r w:rsidR="002326ED" w:rsidRPr="00D97F1D">
        <w:rPr>
          <w:rFonts w:ascii="David" w:hAnsi="David" w:hint="eastAsia"/>
          <w:rtl/>
        </w:rPr>
        <w:t>לפי</w:t>
      </w:r>
      <w:r w:rsidR="002326ED" w:rsidRPr="00D97F1D">
        <w:rPr>
          <w:rFonts w:ascii="David" w:hAnsi="David"/>
          <w:rtl/>
        </w:rPr>
        <w:t xml:space="preserve"> </w:t>
      </w:r>
      <w:r w:rsidR="002326ED" w:rsidRPr="00D97F1D">
        <w:rPr>
          <w:rFonts w:ascii="David" w:hAnsi="David" w:hint="eastAsia"/>
          <w:rtl/>
        </w:rPr>
        <w:t>העניין</w:t>
      </w:r>
      <w:r w:rsidR="00CF4002" w:rsidRPr="00D97F1D">
        <w:rPr>
          <w:rFonts w:ascii="David" w:hAnsi="David"/>
          <w:rtl/>
        </w:rPr>
        <w:t>.</w:t>
      </w:r>
      <w:r w:rsidR="002326ED" w:rsidRPr="00D97F1D">
        <w:rPr>
          <w:rFonts w:ascii="David" w:hAnsi="David"/>
          <w:rtl/>
        </w:rPr>
        <w:t xml:space="preserve"> </w:t>
      </w:r>
    </w:p>
    <w:p w:rsidR="00A1322F" w:rsidRPr="00DF2F07" w:rsidRDefault="00A1322F" w:rsidP="00222A06">
      <w:pPr>
        <w:pStyle w:val="a7"/>
        <w:widowControl w:val="0"/>
        <w:ind w:left="1038"/>
        <w:rPr>
          <w:rFonts w:ascii="David" w:hAnsi="David"/>
        </w:rPr>
      </w:pPr>
    </w:p>
    <w:p w:rsidR="00C1525F" w:rsidRPr="00E01A6D" w:rsidRDefault="00C1525F" w:rsidP="00E01A6D">
      <w:pPr>
        <w:pStyle w:val="a7"/>
        <w:widowControl w:val="0"/>
        <w:numPr>
          <w:ilvl w:val="0"/>
          <w:numId w:val="144"/>
        </w:numPr>
        <w:rPr>
          <w:rFonts w:ascii="David" w:hAnsi="David"/>
          <w:b/>
          <w:u w:val="single"/>
        </w:rPr>
      </w:pPr>
      <w:r w:rsidRPr="00E01A6D">
        <w:rPr>
          <w:rFonts w:ascii="David" w:hAnsi="David"/>
          <w:b/>
          <w:bCs/>
          <w:u w:val="single"/>
          <w:rtl/>
        </w:rPr>
        <w:t>הגברת הטקס:</w:t>
      </w:r>
    </w:p>
    <w:p w:rsidR="00E01A6D" w:rsidRPr="00E01A6D" w:rsidRDefault="00E01A6D" w:rsidP="00E01A6D">
      <w:pPr>
        <w:pStyle w:val="a7"/>
        <w:widowControl w:val="0"/>
        <w:ind w:left="360"/>
        <w:rPr>
          <w:rFonts w:ascii="David" w:hAnsi="David"/>
          <w:b/>
        </w:rPr>
      </w:pPr>
    </w:p>
    <w:p w:rsidR="00C1525F" w:rsidRPr="00E01A6D" w:rsidRDefault="00C1525F" w:rsidP="00E01A6D">
      <w:pPr>
        <w:pStyle w:val="a7"/>
        <w:widowControl w:val="0"/>
        <w:numPr>
          <w:ilvl w:val="1"/>
          <w:numId w:val="144"/>
        </w:numPr>
        <w:rPr>
          <w:rFonts w:ascii="David" w:hAnsi="David"/>
        </w:rPr>
      </w:pPr>
      <w:r w:rsidRPr="00E01A6D">
        <w:rPr>
          <w:rFonts w:ascii="David" w:hAnsi="David"/>
          <w:rtl/>
        </w:rPr>
        <w:t xml:space="preserve">הספק יתקשר עם חברת הגברה איכותית ומנוסה בהתאם לדרישות ולצרכי ההגברה כפי שיגדיר הבמאי/ מפיק הטקס. </w:t>
      </w:r>
    </w:p>
    <w:p w:rsidR="00C1525F" w:rsidRPr="00E01A6D" w:rsidRDefault="00C1525F" w:rsidP="00E01A6D">
      <w:pPr>
        <w:pStyle w:val="a7"/>
        <w:numPr>
          <w:ilvl w:val="1"/>
          <w:numId w:val="144"/>
        </w:numPr>
        <w:rPr>
          <w:rFonts w:ascii="David" w:hAnsi="David"/>
        </w:rPr>
      </w:pPr>
      <w:r w:rsidRPr="00E01A6D">
        <w:rPr>
          <w:rFonts w:ascii="David" w:hAnsi="David"/>
          <w:rtl/>
        </w:rPr>
        <w:t xml:space="preserve">כאמור, בשטח הטקס מוצב טראס בוקס קבוע, בתכנון </w:t>
      </w:r>
      <w:r w:rsidRPr="00E01A6D">
        <w:rPr>
          <w:rFonts w:ascii="David" w:hAnsi="David" w:hint="cs"/>
          <w:rtl/>
        </w:rPr>
        <w:t>ובתליית ההגברה</w:t>
      </w:r>
      <w:r w:rsidRPr="00E01A6D">
        <w:rPr>
          <w:rFonts w:ascii="David" w:hAnsi="David"/>
          <w:rtl/>
        </w:rPr>
        <w:t xml:space="preserve"> לאירוע יש לשים לב </w:t>
      </w:r>
      <w:proofErr w:type="spellStart"/>
      <w:r w:rsidRPr="00E01A6D">
        <w:rPr>
          <w:rFonts w:ascii="David" w:hAnsi="David"/>
          <w:rtl/>
        </w:rPr>
        <w:t>לטראס</w:t>
      </w:r>
      <w:proofErr w:type="spellEnd"/>
      <w:r w:rsidRPr="00E01A6D">
        <w:rPr>
          <w:rFonts w:ascii="David" w:hAnsi="David"/>
          <w:rtl/>
        </w:rPr>
        <w:t xml:space="preserve"> ולתכנן בהתאם. ( תוכניות </w:t>
      </w:r>
      <w:proofErr w:type="spellStart"/>
      <w:r w:rsidRPr="00E01A6D">
        <w:rPr>
          <w:rFonts w:ascii="David" w:hAnsi="David"/>
          <w:rtl/>
        </w:rPr>
        <w:t>הטארס</w:t>
      </w:r>
      <w:proofErr w:type="spellEnd"/>
      <w:r w:rsidRPr="00E01A6D">
        <w:rPr>
          <w:rFonts w:ascii="David" w:hAnsi="David"/>
          <w:rtl/>
        </w:rPr>
        <w:t xml:space="preserve"> מצורפת בנספח....) </w:t>
      </w:r>
    </w:p>
    <w:p w:rsidR="00C1525F" w:rsidRPr="00E01A6D" w:rsidRDefault="00C1525F" w:rsidP="00E01A6D">
      <w:pPr>
        <w:pStyle w:val="a7"/>
        <w:widowControl w:val="0"/>
        <w:numPr>
          <w:ilvl w:val="1"/>
          <w:numId w:val="144"/>
        </w:numPr>
        <w:rPr>
          <w:rFonts w:ascii="David" w:hAnsi="David"/>
        </w:rPr>
      </w:pPr>
      <w:r w:rsidRPr="00E01A6D">
        <w:rPr>
          <w:rFonts w:ascii="David" w:hAnsi="David"/>
          <w:rtl/>
        </w:rPr>
        <w:t xml:space="preserve">במהלך כלל תקופת החזרות יעמיד הספק מערכת הגברה אשר תספק את דרישות הבמאי בהתאם לתכנית </w:t>
      </w:r>
      <w:r w:rsidRPr="00E01A6D">
        <w:rPr>
          <w:rFonts w:ascii="David" w:hAnsi="David"/>
          <w:rtl/>
        </w:rPr>
        <w:lastRenderedPageBreak/>
        <w:t>החזרות ותאפשר הפעלת מוזיקה וכן מספר מיקרופונים אלחוטיים לטובת הבמאי ומנהלי התחומים השונים</w:t>
      </w:r>
    </w:p>
    <w:p w:rsidR="00C1525F" w:rsidRPr="00E01A6D" w:rsidRDefault="00C1525F" w:rsidP="00E01A6D">
      <w:pPr>
        <w:pStyle w:val="a7"/>
        <w:widowControl w:val="0"/>
        <w:numPr>
          <w:ilvl w:val="1"/>
          <w:numId w:val="144"/>
        </w:numPr>
        <w:rPr>
          <w:rFonts w:ascii="David" w:hAnsi="David"/>
        </w:rPr>
      </w:pPr>
      <w:r w:rsidRPr="00E01A6D">
        <w:rPr>
          <w:rFonts w:ascii="David" w:hAnsi="David"/>
          <w:rtl/>
        </w:rPr>
        <w:t>מערכת ההגברה שתוצב לטובת המופע המקדים והטקס תאפשר שמיעה טובה ואיכותית ברמה הגבוהה ביותר הזמינה, בכלל היציעים והמושבים.</w:t>
      </w:r>
    </w:p>
    <w:p w:rsidR="00C1525F" w:rsidRPr="00E01A6D" w:rsidRDefault="00C1525F" w:rsidP="00E01A6D">
      <w:pPr>
        <w:pStyle w:val="a7"/>
        <w:widowControl w:val="0"/>
        <w:numPr>
          <w:ilvl w:val="1"/>
          <w:numId w:val="144"/>
        </w:numPr>
        <w:rPr>
          <w:rFonts w:ascii="David" w:hAnsi="David"/>
        </w:rPr>
      </w:pPr>
      <w:r w:rsidRPr="00E01A6D">
        <w:rPr>
          <w:rFonts w:ascii="David" w:hAnsi="David"/>
          <w:rtl/>
        </w:rPr>
        <w:t xml:space="preserve">מערכת ההגברה תפעל באמצעות מיקסר דיגיטלי המתקדם ביותר עם מספר יציאות ושליחות בהתאם לצורך. </w:t>
      </w:r>
    </w:p>
    <w:p w:rsidR="00C1525F" w:rsidRPr="00E01A6D" w:rsidRDefault="00C1525F" w:rsidP="00E01A6D">
      <w:pPr>
        <w:pStyle w:val="a7"/>
        <w:widowControl w:val="0"/>
        <w:numPr>
          <w:ilvl w:val="1"/>
          <w:numId w:val="144"/>
        </w:numPr>
        <w:rPr>
          <w:rFonts w:ascii="David" w:hAnsi="David"/>
        </w:rPr>
      </w:pPr>
      <w:r w:rsidRPr="00E01A6D">
        <w:rPr>
          <w:rFonts w:ascii="David" w:hAnsi="David"/>
          <w:rtl/>
        </w:rPr>
        <w:t xml:space="preserve">הספק יציב בעמדת </w:t>
      </w:r>
      <w:proofErr w:type="spellStart"/>
      <w:r w:rsidRPr="00E01A6D">
        <w:rPr>
          <w:rFonts w:ascii="David" w:hAnsi="David"/>
          <w:rtl/>
        </w:rPr>
        <w:t>הקונסולה</w:t>
      </w:r>
      <w:proofErr w:type="spellEnd"/>
      <w:r w:rsidRPr="00E01A6D">
        <w:rPr>
          <w:rFonts w:ascii="David" w:hAnsi="David"/>
          <w:rtl/>
        </w:rPr>
        <w:t xml:space="preserve"> מיקסר זהה נוסף לגיבוי אשר יועלו אליו מבעוד מועד כלל </w:t>
      </w:r>
      <w:proofErr w:type="spellStart"/>
      <w:r w:rsidRPr="00E01A6D">
        <w:rPr>
          <w:rFonts w:ascii="David" w:hAnsi="David"/>
          <w:rtl/>
        </w:rPr>
        <w:t>התכנותים</w:t>
      </w:r>
      <w:proofErr w:type="spellEnd"/>
      <w:r w:rsidRPr="00E01A6D">
        <w:rPr>
          <w:rFonts w:ascii="David" w:hAnsi="David"/>
          <w:rtl/>
        </w:rPr>
        <w:t xml:space="preserve"> הרלוונטיים להפעלת האירוע.</w:t>
      </w:r>
    </w:p>
    <w:p w:rsidR="00C1525F" w:rsidRPr="00E01A6D" w:rsidRDefault="00C1525F" w:rsidP="00E01A6D">
      <w:pPr>
        <w:pStyle w:val="a7"/>
        <w:widowControl w:val="0"/>
        <w:numPr>
          <w:ilvl w:val="1"/>
          <w:numId w:val="144"/>
        </w:numPr>
        <w:rPr>
          <w:rFonts w:ascii="David" w:hAnsi="David"/>
        </w:rPr>
      </w:pPr>
      <w:r w:rsidRPr="00E01A6D">
        <w:rPr>
          <w:rFonts w:ascii="David" w:hAnsi="David"/>
          <w:rtl/>
        </w:rPr>
        <w:t xml:space="preserve">ההגברה תכלול אמצעים אלחוטיים ככל הניתן, בין היתר </w:t>
      </w:r>
      <w:proofErr w:type="spellStart"/>
      <w:r w:rsidRPr="00E01A6D">
        <w:rPr>
          <w:rFonts w:ascii="David" w:hAnsi="David"/>
          <w:rtl/>
        </w:rPr>
        <w:t>מקרופנים</w:t>
      </w:r>
      <w:proofErr w:type="spellEnd"/>
      <w:r w:rsidRPr="00E01A6D">
        <w:rPr>
          <w:rFonts w:ascii="David" w:hAnsi="David"/>
          <w:rtl/>
        </w:rPr>
        <w:t xml:space="preserve"> ידניים, מדונות, פיק-אפים להגברת כלי נגינה </w:t>
      </w:r>
      <w:proofErr w:type="spellStart"/>
      <w:r w:rsidRPr="00E01A6D">
        <w:rPr>
          <w:rFonts w:ascii="David" w:hAnsi="David"/>
          <w:rtl/>
        </w:rPr>
        <w:t>ואינרים</w:t>
      </w:r>
      <w:proofErr w:type="spellEnd"/>
      <w:r w:rsidRPr="00E01A6D">
        <w:rPr>
          <w:rFonts w:ascii="David" w:hAnsi="David"/>
          <w:rtl/>
        </w:rPr>
        <w:t>. יש לנסות לשמור ככל הניתן על רחבה ובמה נקיים מאמצעים הגלויים לעין.</w:t>
      </w:r>
    </w:p>
    <w:p w:rsidR="00C1525F" w:rsidRPr="00E01A6D" w:rsidRDefault="00C1525F" w:rsidP="00982160">
      <w:pPr>
        <w:pStyle w:val="a7"/>
        <w:widowControl w:val="0"/>
        <w:numPr>
          <w:ilvl w:val="1"/>
          <w:numId w:val="144"/>
        </w:numPr>
        <w:ind w:left="648"/>
        <w:rPr>
          <w:rFonts w:ascii="David" w:hAnsi="David"/>
        </w:rPr>
      </w:pPr>
      <w:r w:rsidRPr="00E01A6D">
        <w:rPr>
          <w:rFonts w:ascii="David" w:hAnsi="David"/>
          <w:rtl/>
        </w:rPr>
        <w:t xml:space="preserve">בכל אחת מהמשואות יוצבו </w:t>
      </w:r>
      <w:proofErr w:type="spellStart"/>
      <w:r w:rsidRPr="00E01A6D">
        <w:rPr>
          <w:rFonts w:ascii="David" w:hAnsi="David"/>
          <w:rtl/>
        </w:rPr>
        <w:t>מיקרופוני</w:t>
      </w:r>
      <w:proofErr w:type="spellEnd"/>
      <w:r w:rsidRPr="00E01A6D">
        <w:rPr>
          <w:rFonts w:ascii="David" w:hAnsi="David"/>
          <w:rtl/>
        </w:rPr>
        <w:t xml:space="preserve"> עיפרון עם ספוגים </w:t>
      </w:r>
      <w:proofErr w:type="spellStart"/>
      <w:r w:rsidRPr="00E01A6D">
        <w:rPr>
          <w:rFonts w:ascii="David" w:hAnsi="David"/>
          <w:rtl/>
        </w:rPr>
        <w:t>חסיני</w:t>
      </w:r>
      <w:proofErr w:type="spellEnd"/>
      <w:r w:rsidRPr="00E01A6D">
        <w:rPr>
          <w:rFonts w:ascii="David" w:hAnsi="David"/>
          <w:rtl/>
        </w:rPr>
        <w:t xml:space="preserve"> רוח בהתאם לצורך ולפחות שניים לכל מדליק משואה.</w:t>
      </w:r>
    </w:p>
    <w:p w:rsidR="00C1525F" w:rsidRPr="00E01A6D" w:rsidRDefault="00C1525F" w:rsidP="00982160">
      <w:pPr>
        <w:pStyle w:val="a7"/>
        <w:widowControl w:val="0"/>
        <w:numPr>
          <w:ilvl w:val="1"/>
          <w:numId w:val="144"/>
        </w:numPr>
        <w:ind w:left="648"/>
        <w:rPr>
          <w:rFonts w:ascii="David" w:hAnsi="David"/>
        </w:rPr>
      </w:pPr>
      <w:r w:rsidRPr="00E01A6D">
        <w:rPr>
          <w:rFonts w:ascii="David" w:hAnsi="David"/>
          <w:rtl/>
        </w:rPr>
        <w:t>חברת ההגברה תעמיד קופסאות עיתונאים עם לפחות 40 יציאות בעמדת העיתונאים כפי שתמוקם.</w:t>
      </w:r>
    </w:p>
    <w:p w:rsidR="00C1525F" w:rsidRPr="00E01A6D" w:rsidRDefault="00C1525F" w:rsidP="00982160">
      <w:pPr>
        <w:pStyle w:val="a7"/>
        <w:widowControl w:val="0"/>
        <w:numPr>
          <w:ilvl w:val="1"/>
          <w:numId w:val="144"/>
        </w:numPr>
        <w:ind w:left="648"/>
        <w:rPr>
          <w:rFonts w:ascii="David" w:hAnsi="David"/>
        </w:rPr>
      </w:pPr>
      <w:r w:rsidRPr="00E01A6D">
        <w:rPr>
          <w:rFonts w:ascii="David" w:hAnsi="David"/>
          <w:rtl/>
        </w:rPr>
        <w:t xml:space="preserve">זהות טכנאי הקול שיפעיל את האירוע יאושר מראש על ידי </w:t>
      </w:r>
      <w:r w:rsidR="005F532B">
        <w:rPr>
          <w:rFonts w:ascii="David" w:hAnsi="David" w:hint="cs"/>
          <w:rtl/>
        </w:rPr>
        <w:t>ו</w:t>
      </w:r>
      <w:r w:rsidRPr="00E01A6D">
        <w:rPr>
          <w:rFonts w:ascii="David" w:hAnsi="David"/>
          <w:rtl/>
        </w:rPr>
        <w:t xml:space="preserve"> ההסברה.  לבקשת המשרד, יעביר הספק פירוט על ניסיונו של </w:t>
      </w:r>
      <w:r w:rsidRPr="00E01A6D">
        <w:rPr>
          <w:rFonts w:ascii="David" w:hAnsi="David" w:hint="cs"/>
          <w:rtl/>
        </w:rPr>
        <w:t>טכנאי הקול</w:t>
      </w:r>
      <w:r w:rsidRPr="00E01A6D">
        <w:rPr>
          <w:rFonts w:ascii="David" w:hAnsi="David"/>
          <w:rtl/>
        </w:rPr>
        <w:t>.</w:t>
      </w:r>
    </w:p>
    <w:p w:rsidR="00C1525F" w:rsidRPr="00E01A6D" w:rsidRDefault="00C1525F" w:rsidP="00982160">
      <w:pPr>
        <w:pStyle w:val="a7"/>
        <w:widowControl w:val="0"/>
        <w:numPr>
          <w:ilvl w:val="1"/>
          <w:numId w:val="144"/>
        </w:numPr>
        <w:ind w:left="648"/>
        <w:rPr>
          <w:rFonts w:ascii="David" w:hAnsi="David"/>
        </w:rPr>
      </w:pPr>
      <w:r w:rsidRPr="00E01A6D">
        <w:rPr>
          <w:rFonts w:ascii="David" w:hAnsi="David"/>
          <w:rtl/>
        </w:rPr>
        <w:t xml:space="preserve">בכלל רחבת הטקס והבמה יפרסו עובדי </w:t>
      </w:r>
      <w:proofErr w:type="spellStart"/>
      <w:r w:rsidRPr="00E01A6D">
        <w:rPr>
          <w:rFonts w:ascii="David" w:hAnsi="David"/>
          <w:rtl/>
        </w:rPr>
        <w:t>בק</w:t>
      </w:r>
      <w:proofErr w:type="spellEnd"/>
      <w:r w:rsidRPr="00E01A6D">
        <w:rPr>
          <w:rFonts w:ascii="David" w:hAnsi="David"/>
          <w:rtl/>
        </w:rPr>
        <w:t>-ליין עם מערכת קשר פנימית אשר יתנו מענה לכל תקלה במהלך החזרות והטקס.</w:t>
      </w:r>
    </w:p>
    <w:p w:rsidR="00C1525F" w:rsidRPr="00E01A6D" w:rsidRDefault="00C1525F" w:rsidP="00982160">
      <w:pPr>
        <w:pStyle w:val="a7"/>
        <w:widowControl w:val="0"/>
        <w:numPr>
          <w:ilvl w:val="1"/>
          <w:numId w:val="144"/>
        </w:numPr>
        <w:ind w:left="648"/>
        <w:rPr>
          <w:rFonts w:ascii="David" w:hAnsi="David"/>
        </w:rPr>
      </w:pPr>
      <w:r w:rsidRPr="00E01A6D">
        <w:rPr>
          <w:rFonts w:ascii="David" w:hAnsi="David"/>
          <w:rtl/>
        </w:rPr>
        <w:t>מפרט ההגברה המלא, כולל שרטוט מיקומי הצבת האמצעים תועבר לאישור המרכז לפחות 10 ימי עבודה לפני תחילת הקמות ההגברה.</w:t>
      </w:r>
    </w:p>
    <w:p w:rsidR="00C1525F" w:rsidRPr="00222A06" w:rsidRDefault="00C1525F" w:rsidP="00222A06">
      <w:pPr>
        <w:pStyle w:val="a7"/>
        <w:widowControl w:val="0"/>
        <w:ind w:left="811"/>
        <w:rPr>
          <w:rFonts w:ascii="David" w:hAnsi="David"/>
          <w:b/>
          <w:bCs/>
          <w:rtl/>
        </w:rPr>
      </w:pPr>
    </w:p>
    <w:p w:rsidR="00C1525F" w:rsidRPr="00982160" w:rsidRDefault="00C1525F" w:rsidP="00E01A6D">
      <w:pPr>
        <w:pStyle w:val="a7"/>
        <w:widowControl w:val="0"/>
        <w:numPr>
          <w:ilvl w:val="0"/>
          <w:numId w:val="144"/>
        </w:numPr>
        <w:rPr>
          <w:rFonts w:ascii="David" w:hAnsi="David"/>
          <w:b/>
          <w:bCs/>
          <w:u w:val="single"/>
        </w:rPr>
      </w:pPr>
      <w:r w:rsidRPr="00982160">
        <w:rPr>
          <w:rFonts w:ascii="David" w:hAnsi="David"/>
          <w:b/>
          <w:bCs/>
          <w:u w:val="single"/>
          <w:rtl/>
        </w:rPr>
        <w:t>מערכות קשר:</w:t>
      </w:r>
    </w:p>
    <w:p w:rsidR="00E01A6D" w:rsidRPr="00E01A6D" w:rsidRDefault="00E01A6D" w:rsidP="00E01A6D">
      <w:pPr>
        <w:pStyle w:val="a7"/>
        <w:widowControl w:val="0"/>
        <w:ind w:left="360"/>
        <w:rPr>
          <w:rFonts w:ascii="David" w:hAnsi="David"/>
          <w:b/>
          <w:bCs/>
        </w:rPr>
      </w:pPr>
    </w:p>
    <w:p w:rsidR="00C1525F" w:rsidRPr="00E01A6D" w:rsidRDefault="00C1525F" w:rsidP="00E01A6D">
      <w:pPr>
        <w:pStyle w:val="a7"/>
        <w:widowControl w:val="0"/>
        <w:numPr>
          <w:ilvl w:val="1"/>
          <w:numId w:val="144"/>
        </w:numPr>
        <w:rPr>
          <w:rFonts w:ascii="David" w:hAnsi="David"/>
        </w:rPr>
      </w:pPr>
      <w:r w:rsidRPr="00E01A6D">
        <w:rPr>
          <w:rFonts w:ascii="David" w:hAnsi="David"/>
          <w:rtl/>
        </w:rPr>
        <w:t>הספק ישכור מערכות קשר פנימית, אלחוטית וסגורה עבור כלל עובדי ההפקה, הכוללת חלוקה לפחות ל- 3 ערוצים שונים לטובת התחומים השונים באירוע. מערכות הקשר הרלוונטיות יפעלו בכל ימי ההקמה.</w:t>
      </w:r>
      <w:r w:rsidRPr="00E01A6D">
        <w:rPr>
          <w:rFonts w:ascii="David" w:hAnsi="David" w:hint="cs"/>
          <w:rtl/>
        </w:rPr>
        <w:t xml:space="preserve"> </w:t>
      </w:r>
    </w:p>
    <w:p w:rsidR="00C1525F" w:rsidRPr="00E01A6D" w:rsidRDefault="00C1525F" w:rsidP="00E01A6D">
      <w:pPr>
        <w:pStyle w:val="a7"/>
        <w:widowControl w:val="0"/>
        <w:numPr>
          <w:ilvl w:val="1"/>
          <w:numId w:val="144"/>
        </w:numPr>
        <w:rPr>
          <w:rFonts w:ascii="David" w:hAnsi="David"/>
        </w:rPr>
      </w:pPr>
      <w:r w:rsidRPr="00E01A6D">
        <w:rPr>
          <w:rFonts w:ascii="David" w:hAnsi="David"/>
          <w:rtl/>
        </w:rPr>
        <w:t>במהלך המופע המקדים והטקס יופעלו מערכות הקשר באמצעות אזניות בלבד.</w:t>
      </w:r>
    </w:p>
    <w:p w:rsidR="00C1525F" w:rsidRPr="00E01A6D" w:rsidRDefault="00C1525F" w:rsidP="00E01A6D">
      <w:pPr>
        <w:pStyle w:val="a7"/>
        <w:widowControl w:val="0"/>
        <w:numPr>
          <w:ilvl w:val="1"/>
          <w:numId w:val="144"/>
        </w:numPr>
        <w:rPr>
          <w:rFonts w:ascii="David" w:hAnsi="David"/>
        </w:rPr>
      </w:pPr>
      <w:r w:rsidRPr="00E01A6D">
        <w:rPr>
          <w:rFonts w:ascii="David" w:hAnsi="David"/>
          <w:rtl/>
        </w:rPr>
        <w:t>הספק ידאג כי לכל ספק תהיה מערכת קשר פנימית בין כלל הטכנאים והעובדים שלו על מנת לתת מענה לבעיות בזמן קצר ככל הניתן</w:t>
      </w:r>
      <w:r w:rsidRPr="00E01A6D">
        <w:rPr>
          <w:rFonts w:ascii="David" w:hAnsi="David" w:hint="cs"/>
          <w:rtl/>
        </w:rPr>
        <w:t xml:space="preserve"> </w:t>
      </w:r>
    </w:p>
    <w:p w:rsidR="00C1525F" w:rsidRPr="00E01A6D" w:rsidRDefault="00C1525F" w:rsidP="00E01A6D">
      <w:pPr>
        <w:pStyle w:val="a7"/>
        <w:widowControl w:val="0"/>
        <w:numPr>
          <w:ilvl w:val="1"/>
          <w:numId w:val="144"/>
        </w:numPr>
        <w:rPr>
          <w:rFonts w:ascii="David" w:hAnsi="David"/>
        </w:rPr>
      </w:pPr>
      <w:r w:rsidRPr="00E01A6D">
        <w:rPr>
          <w:rFonts w:ascii="David" w:hAnsi="David"/>
          <w:rtl/>
        </w:rPr>
        <w:t xml:space="preserve">לבקשת מרכז ההסברה, </w:t>
      </w:r>
      <w:proofErr w:type="spellStart"/>
      <w:r w:rsidRPr="00E01A6D">
        <w:rPr>
          <w:rFonts w:ascii="David" w:hAnsi="David"/>
          <w:rtl/>
        </w:rPr>
        <w:t>יתן</w:t>
      </w:r>
      <w:proofErr w:type="spellEnd"/>
      <w:r w:rsidRPr="00E01A6D">
        <w:rPr>
          <w:rFonts w:ascii="David" w:hAnsi="David"/>
          <w:rtl/>
        </w:rPr>
        <w:t xml:space="preserve"> הספק לנציג מרכז ההסברה גישה לרשת הקשר של ההפקה וזאת על מנת לתת מענה מהיר לבעיות שיעלו במהלך האירוע.</w:t>
      </w:r>
    </w:p>
    <w:p w:rsidR="00C1525F" w:rsidRPr="00E01A6D" w:rsidRDefault="00C1525F" w:rsidP="00E01A6D">
      <w:pPr>
        <w:pStyle w:val="a7"/>
        <w:widowControl w:val="0"/>
        <w:numPr>
          <w:ilvl w:val="1"/>
          <w:numId w:val="144"/>
        </w:numPr>
        <w:rPr>
          <w:rFonts w:ascii="David" w:hAnsi="David"/>
        </w:rPr>
      </w:pPr>
      <w:r w:rsidRPr="00E01A6D">
        <w:rPr>
          <w:rFonts w:ascii="David" w:hAnsi="David"/>
          <w:rtl/>
        </w:rPr>
        <w:t>באחריות הספק לוודא מול גורמי הביטחון מראש שאין חפיפה בתדרים השונים וכי קיימת קליטה תקינה לכלל הרשתות בכל מרחב האירוע.</w:t>
      </w:r>
    </w:p>
    <w:p w:rsidR="00233000" w:rsidRPr="00222A06" w:rsidRDefault="00233000" w:rsidP="00222A06">
      <w:pPr>
        <w:pStyle w:val="a7"/>
        <w:widowControl w:val="0"/>
        <w:ind w:left="811"/>
        <w:rPr>
          <w:rFonts w:ascii="David" w:hAnsi="David"/>
          <w:b/>
          <w:bCs/>
          <w:rtl/>
        </w:rPr>
      </w:pPr>
    </w:p>
    <w:p w:rsidR="00233000" w:rsidRPr="00982160" w:rsidRDefault="00233000" w:rsidP="00E01A6D">
      <w:pPr>
        <w:pStyle w:val="a7"/>
        <w:widowControl w:val="0"/>
        <w:numPr>
          <w:ilvl w:val="0"/>
          <w:numId w:val="144"/>
        </w:numPr>
        <w:rPr>
          <w:rFonts w:ascii="David" w:hAnsi="David"/>
          <w:b/>
          <w:bCs/>
          <w:u w:val="single"/>
        </w:rPr>
      </w:pPr>
      <w:r w:rsidRPr="00982160">
        <w:rPr>
          <w:rFonts w:ascii="David" w:hAnsi="David"/>
          <w:b/>
          <w:bCs/>
          <w:u w:val="single"/>
          <w:rtl/>
        </w:rPr>
        <w:t>גשרים, מגדלים ומנופים :</w:t>
      </w:r>
    </w:p>
    <w:p w:rsidR="00982160" w:rsidRPr="00E01A6D" w:rsidRDefault="00982160" w:rsidP="00982160">
      <w:pPr>
        <w:pStyle w:val="a7"/>
        <w:widowControl w:val="0"/>
        <w:ind w:left="360"/>
        <w:rPr>
          <w:rFonts w:ascii="David" w:hAnsi="David"/>
          <w:b/>
          <w:bCs/>
        </w:rPr>
      </w:pPr>
    </w:p>
    <w:p w:rsidR="00233000" w:rsidRPr="00E01A6D" w:rsidRDefault="00233000" w:rsidP="00E01A6D">
      <w:pPr>
        <w:pStyle w:val="a7"/>
        <w:widowControl w:val="0"/>
        <w:numPr>
          <w:ilvl w:val="1"/>
          <w:numId w:val="144"/>
        </w:numPr>
        <w:rPr>
          <w:rFonts w:ascii="David" w:hAnsi="David"/>
        </w:rPr>
      </w:pPr>
      <w:r w:rsidRPr="00E01A6D">
        <w:rPr>
          <w:rFonts w:ascii="David" w:hAnsi="David"/>
          <w:rtl/>
        </w:rPr>
        <w:t>באחריות הספק לשכור שירותי מנופים בהתאם לדרישות הבטיחות ובכמות ובגובה הנדרשת מהתכניות הן לצורך הקמות של המתקנים השונים</w:t>
      </w:r>
      <w:r w:rsidR="008007C4" w:rsidRPr="00E01A6D">
        <w:rPr>
          <w:rFonts w:ascii="David" w:hAnsi="David" w:hint="cs"/>
          <w:rtl/>
        </w:rPr>
        <w:t xml:space="preserve">. ניתן להשתמש במנופים לטובת הקמה/ פירוק בלבד. </w:t>
      </w:r>
      <w:r w:rsidRPr="00E01A6D">
        <w:rPr>
          <w:rFonts w:ascii="David" w:hAnsi="David"/>
          <w:rtl/>
        </w:rPr>
        <w:t>הספק ישכור את שירותי חברה לחיזוי מזג אוויר</w:t>
      </w:r>
      <w:r w:rsidR="008007C4" w:rsidRPr="00E01A6D">
        <w:rPr>
          <w:rFonts w:ascii="David" w:hAnsi="David" w:hint="cs"/>
          <w:rtl/>
        </w:rPr>
        <w:t xml:space="preserve"> אשר תהיה פעילה מיום תחילת ההקמות ועד לסיום הפירוק כולל ימי המופע המקדים והטקס</w:t>
      </w:r>
      <w:r w:rsidRPr="00E01A6D">
        <w:rPr>
          <w:rFonts w:ascii="David" w:hAnsi="David"/>
          <w:rtl/>
        </w:rPr>
        <w:t>. הספק יעביר באמצעות מסרון ישירות מחברת החזאות 3 פעמים ביום עדכון מזג אוויר, כולל עוצמת הרוחות, למנהל הטקס</w:t>
      </w:r>
      <w:r w:rsidR="008007C4" w:rsidRPr="00E01A6D">
        <w:rPr>
          <w:rFonts w:ascii="David" w:hAnsi="David" w:hint="cs"/>
          <w:rtl/>
        </w:rPr>
        <w:t xml:space="preserve">. </w:t>
      </w:r>
      <w:r w:rsidRPr="00E01A6D">
        <w:rPr>
          <w:rFonts w:ascii="David" w:hAnsi="David"/>
          <w:rtl/>
        </w:rPr>
        <w:t xml:space="preserve">עוצמת הרוח </w:t>
      </w:r>
      <w:proofErr w:type="spellStart"/>
      <w:r w:rsidRPr="00E01A6D">
        <w:rPr>
          <w:rFonts w:ascii="David" w:hAnsi="David"/>
          <w:rtl/>
        </w:rPr>
        <w:t>תמדד</w:t>
      </w:r>
      <w:proofErr w:type="spellEnd"/>
      <w:r w:rsidRPr="00E01A6D">
        <w:rPr>
          <w:rFonts w:ascii="David" w:hAnsi="David"/>
          <w:rtl/>
        </w:rPr>
        <w:t xml:space="preserve"> על ידי הספק או באמצעות התקשרות חברת </w:t>
      </w:r>
      <w:r w:rsidRPr="00E01A6D">
        <w:rPr>
          <w:rFonts w:ascii="David" w:hAnsi="David"/>
          <w:rtl/>
        </w:rPr>
        <w:lastRenderedPageBreak/>
        <w:t xml:space="preserve">מטאורולוגיה מוסמכת בכל שעה עגולה או בהתאם לדרישות הבטיחות. </w:t>
      </w:r>
    </w:p>
    <w:p w:rsidR="00233000" w:rsidRPr="00E01A6D" w:rsidRDefault="00233000" w:rsidP="00E01A6D">
      <w:pPr>
        <w:pStyle w:val="a7"/>
        <w:widowControl w:val="0"/>
        <w:numPr>
          <w:ilvl w:val="1"/>
          <w:numId w:val="144"/>
        </w:numPr>
        <w:rPr>
          <w:rFonts w:ascii="David" w:hAnsi="David"/>
        </w:rPr>
      </w:pPr>
      <w:r w:rsidRPr="00E01A6D">
        <w:rPr>
          <w:rFonts w:ascii="David" w:hAnsi="David"/>
          <w:rtl/>
        </w:rPr>
        <w:t>כלל הגשרים, המגדלים והמנופים שיוצבו באתר יהיו בעלי אישורים מתאימים ויופעלו על ידי אנשים המוסמכים לעבוד עם הכלים הרלוונטיים.</w:t>
      </w:r>
    </w:p>
    <w:p w:rsidR="00233000" w:rsidRPr="00222A06" w:rsidRDefault="00233000" w:rsidP="00222A06">
      <w:pPr>
        <w:pStyle w:val="a7"/>
        <w:widowControl w:val="0"/>
        <w:ind w:left="811"/>
        <w:rPr>
          <w:rFonts w:ascii="David" w:hAnsi="David"/>
          <w:b/>
          <w:bCs/>
        </w:rPr>
      </w:pPr>
    </w:p>
    <w:p w:rsidR="00233000" w:rsidRPr="00DB095A" w:rsidRDefault="00233000" w:rsidP="00982160">
      <w:pPr>
        <w:pStyle w:val="a7"/>
        <w:widowControl w:val="0"/>
        <w:numPr>
          <w:ilvl w:val="0"/>
          <w:numId w:val="144"/>
        </w:numPr>
        <w:rPr>
          <w:rFonts w:ascii="David" w:hAnsi="David"/>
          <w:b/>
          <w:bCs/>
          <w:u w:val="single"/>
        </w:rPr>
      </w:pPr>
      <w:r w:rsidRPr="00DB095A">
        <w:rPr>
          <w:rFonts w:ascii="David" w:hAnsi="David"/>
          <w:b/>
          <w:bCs/>
          <w:u w:val="single"/>
          <w:rtl/>
        </w:rPr>
        <w:t>יציעים (טריבונות):</w:t>
      </w:r>
    </w:p>
    <w:p w:rsidR="00982160" w:rsidRPr="00982160" w:rsidRDefault="00982160" w:rsidP="00982160">
      <w:pPr>
        <w:pStyle w:val="a7"/>
        <w:widowControl w:val="0"/>
        <w:ind w:left="360"/>
        <w:rPr>
          <w:rFonts w:ascii="David" w:hAnsi="David"/>
          <w:b/>
          <w:bCs/>
        </w:rPr>
      </w:pPr>
    </w:p>
    <w:p w:rsidR="00233000" w:rsidRPr="00982160" w:rsidRDefault="00233000" w:rsidP="00DB095A">
      <w:pPr>
        <w:pStyle w:val="a7"/>
        <w:widowControl w:val="0"/>
        <w:numPr>
          <w:ilvl w:val="1"/>
          <w:numId w:val="144"/>
        </w:numPr>
        <w:ind w:left="648"/>
        <w:rPr>
          <w:rFonts w:ascii="David" w:hAnsi="David"/>
        </w:rPr>
      </w:pPr>
      <w:r w:rsidRPr="00982160">
        <w:rPr>
          <w:rFonts w:ascii="David" w:hAnsi="David"/>
          <w:rtl/>
        </w:rPr>
        <w:t>הספק יקים 3 יציעים אשר יאפשרו צפייה טובה וישירה ברחבת הטקס עבור סה"כ: 5,000 איש. יציע א' יוצב במרכז הרחבה, מול קבר הרצל. יציע ב' יוצב בצד הדרום-מזרחי ויציג ג' בצד הצפון-מזרחי</w:t>
      </w:r>
    </w:p>
    <w:p w:rsidR="00233000" w:rsidRPr="00982160" w:rsidRDefault="00233000" w:rsidP="00DB095A">
      <w:pPr>
        <w:pStyle w:val="a7"/>
        <w:widowControl w:val="0"/>
        <w:numPr>
          <w:ilvl w:val="1"/>
          <w:numId w:val="144"/>
        </w:numPr>
        <w:ind w:left="648"/>
        <w:rPr>
          <w:rFonts w:ascii="David" w:hAnsi="David"/>
        </w:rPr>
      </w:pPr>
      <w:r w:rsidRPr="00982160">
        <w:rPr>
          <w:rFonts w:ascii="David" w:hAnsi="David"/>
          <w:rtl/>
        </w:rPr>
        <w:t>לכל יציע יהיו 3 כניסות אשר יוצבו מאחורי הטריבונה. לא תתאפשר כניסה לטריבונות מרחבת הטקס.</w:t>
      </w:r>
    </w:p>
    <w:p w:rsidR="00233000" w:rsidRPr="00982160" w:rsidRDefault="00233000" w:rsidP="00DB095A">
      <w:pPr>
        <w:pStyle w:val="a7"/>
        <w:widowControl w:val="0"/>
        <w:numPr>
          <w:ilvl w:val="1"/>
          <w:numId w:val="144"/>
        </w:numPr>
        <w:ind w:left="648"/>
        <w:rPr>
          <w:rFonts w:ascii="David" w:hAnsi="David"/>
        </w:rPr>
      </w:pPr>
      <w:r w:rsidRPr="00982160">
        <w:rPr>
          <w:rFonts w:ascii="David" w:hAnsi="David"/>
          <w:rtl/>
        </w:rPr>
        <w:t xml:space="preserve">הספק יקים במות בין </w:t>
      </w:r>
      <w:proofErr w:type="spellStart"/>
      <w:r w:rsidRPr="00982160">
        <w:rPr>
          <w:rFonts w:ascii="David" w:hAnsi="David"/>
          <w:rtl/>
        </w:rPr>
        <w:t>הכסאות</w:t>
      </w:r>
      <w:proofErr w:type="spellEnd"/>
      <w:r w:rsidRPr="00982160">
        <w:rPr>
          <w:rFonts w:ascii="David" w:hAnsi="David"/>
          <w:rtl/>
        </w:rPr>
        <w:t xml:space="preserve"> בטריבונות ב' וג' על פי דרישה של גורמי האבטחה והמזמין. </w:t>
      </w:r>
    </w:p>
    <w:p w:rsidR="00233000" w:rsidRPr="00982160" w:rsidRDefault="00233000" w:rsidP="00DB095A">
      <w:pPr>
        <w:pStyle w:val="a7"/>
        <w:widowControl w:val="0"/>
        <w:numPr>
          <w:ilvl w:val="1"/>
          <w:numId w:val="144"/>
        </w:numPr>
        <w:ind w:left="648"/>
        <w:rPr>
          <w:rFonts w:ascii="David" w:hAnsi="David"/>
        </w:rPr>
      </w:pPr>
      <w:r w:rsidRPr="00982160">
        <w:rPr>
          <w:rFonts w:ascii="David" w:hAnsi="David"/>
          <w:rtl/>
        </w:rPr>
        <w:t xml:space="preserve">כלל הכיסאות והשורות ימוספרו בצורה בולטת ותכנית </w:t>
      </w:r>
      <w:proofErr w:type="spellStart"/>
      <w:r w:rsidRPr="00982160">
        <w:rPr>
          <w:rFonts w:ascii="David" w:hAnsi="David"/>
          <w:rtl/>
        </w:rPr>
        <w:t>הכסאות</w:t>
      </w:r>
      <w:proofErr w:type="spellEnd"/>
      <w:r w:rsidRPr="00982160">
        <w:rPr>
          <w:rFonts w:ascii="David" w:hAnsi="David"/>
          <w:rtl/>
        </w:rPr>
        <w:t xml:space="preserve"> והשורות תועבר למרכז לפחות 45 יום לפני הטקס. למרכז תועבר תכנית מודפסת של כל יציע אשר תודפס ב- 5 העתקים בגודל של </w:t>
      </w:r>
      <w:r w:rsidRPr="00982160">
        <w:rPr>
          <w:rFonts w:ascii="David" w:hAnsi="David"/>
        </w:rPr>
        <w:t>A2</w:t>
      </w:r>
      <w:r w:rsidRPr="00982160">
        <w:rPr>
          <w:rFonts w:ascii="David" w:hAnsi="David"/>
          <w:rtl/>
        </w:rPr>
        <w:t xml:space="preserve"> לפחות.</w:t>
      </w:r>
    </w:p>
    <w:p w:rsidR="00233000" w:rsidRPr="00982160" w:rsidRDefault="00233000" w:rsidP="00DB095A">
      <w:pPr>
        <w:pStyle w:val="a7"/>
        <w:widowControl w:val="0"/>
        <w:numPr>
          <w:ilvl w:val="1"/>
          <w:numId w:val="144"/>
        </w:numPr>
        <w:ind w:left="648"/>
        <w:rPr>
          <w:rFonts w:ascii="David" w:hAnsi="David"/>
        </w:rPr>
      </w:pPr>
      <w:r w:rsidRPr="00982160">
        <w:rPr>
          <w:rFonts w:ascii="David" w:hAnsi="David"/>
          <w:rtl/>
        </w:rPr>
        <w:t xml:space="preserve">במידה ויוחלט להציב כסאות פלסטיק נוספים על גבי הרחבה, הם </w:t>
      </w:r>
      <w:proofErr w:type="spellStart"/>
      <w:r w:rsidRPr="00982160">
        <w:rPr>
          <w:rFonts w:ascii="David" w:hAnsi="David"/>
          <w:rtl/>
        </w:rPr>
        <w:t>יאוזקו</w:t>
      </w:r>
      <w:proofErr w:type="spellEnd"/>
      <w:r w:rsidRPr="00982160">
        <w:rPr>
          <w:rFonts w:ascii="David" w:hAnsi="David"/>
          <w:rtl/>
        </w:rPr>
        <w:t xml:space="preserve"> ויסומנו במספר </w:t>
      </w:r>
      <w:proofErr w:type="spellStart"/>
      <w:r w:rsidRPr="00982160">
        <w:rPr>
          <w:rFonts w:ascii="David" w:hAnsi="David"/>
          <w:rtl/>
        </w:rPr>
        <w:t>כסא</w:t>
      </w:r>
      <w:proofErr w:type="spellEnd"/>
      <w:r w:rsidRPr="00982160">
        <w:rPr>
          <w:rFonts w:ascii="David" w:hAnsi="David"/>
          <w:rtl/>
        </w:rPr>
        <w:t xml:space="preserve"> ושורה ויכנסו גם הם לתכנית היציעים.</w:t>
      </w:r>
    </w:p>
    <w:p w:rsidR="00233000" w:rsidRPr="00982160" w:rsidRDefault="00233000" w:rsidP="00DB095A">
      <w:pPr>
        <w:pStyle w:val="a7"/>
        <w:widowControl w:val="0"/>
        <w:numPr>
          <w:ilvl w:val="1"/>
          <w:numId w:val="144"/>
        </w:numPr>
        <w:ind w:left="648"/>
        <w:rPr>
          <w:rFonts w:ascii="David" w:hAnsi="David"/>
        </w:rPr>
      </w:pPr>
      <w:r w:rsidRPr="00982160">
        <w:rPr>
          <w:rFonts w:ascii="David" w:hAnsi="David"/>
          <w:rtl/>
        </w:rPr>
        <w:t xml:space="preserve">יש להקים מתחם ישיבה ייחודי, מונגש לאנשים עם מוגבלויות ולנכים </w:t>
      </w:r>
      <w:proofErr w:type="spellStart"/>
      <w:r w:rsidRPr="00982160">
        <w:rPr>
          <w:rFonts w:ascii="David" w:hAnsi="David"/>
          <w:rtl/>
        </w:rPr>
        <w:t>בכסאות</w:t>
      </w:r>
      <w:proofErr w:type="spellEnd"/>
      <w:r w:rsidRPr="00982160">
        <w:rPr>
          <w:rFonts w:ascii="David" w:hAnsi="David"/>
          <w:rtl/>
        </w:rPr>
        <w:t xml:space="preserve"> גלגלים המאפשר צפייה איכותית בטקס.</w:t>
      </w:r>
    </w:p>
    <w:p w:rsidR="00982160" w:rsidRDefault="00233000" w:rsidP="00DB095A">
      <w:pPr>
        <w:pStyle w:val="a7"/>
        <w:widowControl w:val="0"/>
        <w:numPr>
          <w:ilvl w:val="1"/>
          <w:numId w:val="144"/>
        </w:numPr>
        <w:ind w:left="648"/>
        <w:rPr>
          <w:rFonts w:ascii="David" w:hAnsi="David"/>
        </w:rPr>
      </w:pPr>
      <w:r w:rsidRPr="00982160">
        <w:rPr>
          <w:rFonts w:ascii="David" w:hAnsi="David"/>
          <w:rtl/>
        </w:rPr>
        <w:t xml:space="preserve">היציעים </w:t>
      </w:r>
      <w:proofErr w:type="spellStart"/>
      <w:r w:rsidRPr="00982160">
        <w:rPr>
          <w:rFonts w:ascii="David" w:hAnsi="David"/>
          <w:rtl/>
        </w:rPr>
        <w:t>יחופו</w:t>
      </w:r>
      <w:proofErr w:type="spellEnd"/>
      <w:r w:rsidRPr="00982160">
        <w:rPr>
          <w:rFonts w:ascii="David" w:hAnsi="David"/>
          <w:rtl/>
        </w:rPr>
        <w:t xml:space="preserve"> בכיסוי שחור (רשת צל) מכל הצדדים על מנת להסתיר את המבנה ולמנוע כניסה אליו.</w:t>
      </w:r>
    </w:p>
    <w:p w:rsidR="00233000" w:rsidRPr="00982160" w:rsidRDefault="00233000" w:rsidP="00DB095A">
      <w:pPr>
        <w:pStyle w:val="a7"/>
        <w:widowControl w:val="0"/>
        <w:numPr>
          <w:ilvl w:val="1"/>
          <w:numId w:val="144"/>
        </w:numPr>
        <w:ind w:left="648"/>
        <w:rPr>
          <w:rFonts w:ascii="David" w:hAnsi="David"/>
        </w:rPr>
      </w:pPr>
      <w:proofErr w:type="spellStart"/>
      <w:r w:rsidRPr="00982160">
        <w:rPr>
          <w:rFonts w:ascii="David" w:hAnsi="David"/>
          <w:rtl/>
        </w:rPr>
        <w:t>הכסאות</w:t>
      </w:r>
      <w:proofErr w:type="spellEnd"/>
      <w:r w:rsidRPr="00982160">
        <w:rPr>
          <w:rFonts w:ascii="David" w:hAnsi="David"/>
          <w:rtl/>
        </w:rPr>
        <w:t xml:space="preserve"> יהיו בצבע אחיד בכלל היציעים.</w:t>
      </w:r>
    </w:p>
    <w:p w:rsidR="00233000" w:rsidRPr="00982160" w:rsidRDefault="00233000" w:rsidP="00DB095A">
      <w:pPr>
        <w:pStyle w:val="a7"/>
        <w:widowControl w:val="0"/>
        <w:numPr>
          <w:ilvl w:val="1"/>
          <w:numId w:val="144"/>
        </w:numPr>
        <w:ind w:left="648"/>
        <w:rPr>
          <w:rFonts w:ascii="David" w:hAnsi="David"/>
        </w:rPr>
      </w:pPr>
      <w:r w:rsidRPr="00982160">
        <w:rPr>
          <w:rFonts w:ascii="David" w:hAnsi="David"/>
          <w:rtl/>
        </w:rPr>
        <w:t xml:space="preserve">באחריות הספק לעדכן באופן מיידי על כל שינוי בפריסת </w:t>
      </w:r>
      <w:proofErr w:type="spellStart"/>
      <w:r w:rsidRPr="00982160">
        <w:rPr>
          <w:rFonts w:ascii="David" w:hAnsi="David"/>
          <w:rtl/>
        </w:rPr>
        <w:t>הכסאות</w:t>
      </w:r>
      <w:proofErr w:type="spellEnd"/>
      <w:r w:rsidRPr="00982160">
        <w:rPr>
          <w:rFonts w:ascii="David" w:hAnsi="David"/>
          <w:rtl/>
        </w:rPr>
        <w:t xml:space="preserve"> ומספורם. יש לתכנן מראש את מיקום הצלמים ו/או המאבטחים ביציעים ולסמנם בהתאם.</w:t>
      </w:r>
    </w:p>
    <w:p w:rsidR="00233000" w:rsidRPr="00982160" w:rsidRDefault="00233000" w:rsidP="00DB095A">
      <w:pPr>
        <w:pStyle w:val="a7"/>
        <w:widowControl w:val="0"/>
        <w:numPr>
          <w:ilvl w:val="1"/>
          <w:numId w:val="144"/>
        </w:numPr>
        <w:ind w:left="504"/>
        <w:rPr>
          <w:rFonts w:ascii="David" w:hAnsi="David"/>
        </w:rPr>
      </w:pPr>
      <w:r w:rsidRPr="00982160">
        <w:rPr>
          <w:rFonts w:ascii="David" w:hAnsi="David"/>
          <w:rtl/>
        </w:rPr>
        <w:t>תכנית היציעים תועבר לאישור המרכז עד ל-10 ימי עבודה לפני תחילת ההקמות.</w:t>
      </w:r>
    </w:p>
    <w:p w:rsidR="00233000" w:rsidRPr="00982160" w:rsidRDefault="00233000" w:rsidP="00DB095A">
      <w:pPr>
        <w:pStyle w:val="a7"/>
        <w:widowControl w:val="0"/>
        <w:numPr>
          <w:ilvl w:val="1"/>
          <w:numId w:val="144"/>
        </w:numPr>
        <w:ind w:left="504"/>
        <w:rPr>
          <w:rFonts w:ascii="David" w:hAnsi="David"/>
          <w:rtl/>
        </w:rPr>
      </w:pPr>
      <w:r w:rsidRPr="00982160">
        <w:rPr>
          <w:rFonts w:ascii="David" w:hAnsi="David"/>
          <w:rtl/>
        </w:rPr>
        <w:t xml:space="preserve">בהתאם לדרישות המכרז, יש לציין כי על הטריבונות לכלול 5,000 כסאות. לא יאפשרו הוספת מקומות על גבי רחבת הטקס. </w:t>
      </w:r>
    </w:p>
    <w:p w:rsidR="00460107" w:rsidRDefault="00502192" w:rsidP="00DB095A">
      <w:pPr>
        <w:pStyle w:val="a7"/>
        <w:widowControl w:val="0"/>
        <w:numPr>
          <w:ilvl w:val="1"/>
          <w:numId w:val="144"/>
        </w:numPr>
        <w:ind w:left="504"/>
        <w:rPr>
          <w:rFonts w:ascii="David" w:hAnsi="David"/>
        </w:rPr>
      </w:pPr>
      <w:r w:rsidRPr="00982160">
        <w:rPr>
          <w:rFonts w:ascii="David" w:hAnsi="David" w:hint="eastAsia"/>
          <w:rtl/>
        </w:rPr>
        <w:t>הספק</w:t>
      </w:r>
      <w:r w:rsidRPr="00982160">
        <w:rPr>
          <w:rFonts w:ascii="David" w:hAnsi="David"/>
          <w:rtl/>
        </w:rPr>
        <w:t xml:space="preserve"> </w:t>
      </w:r>
      <w:r w:rsidRPr="00982160">
        <w:rPr>
          <w:rFonts w:ascii="David" w:hAnsi="David" w:hint="eastAsia"/>
          <w:rtl/>
        </w:rPr>
        <w:t>יוודא</w:t>
      </w:r>
      <w:r w:rsidRPr="00982160">
        <w:rPr>
          <w:rFonts w:ascii="David" w:hAnsi="David"/>
          <w:rtl/>
        </w:rPr>
        <w:t xml:space="preserve"> </w:t>
      </w:r>
      <w:r w:rsidRPr="00982160">
        <w:rPr>
          <w:rFonts w:ascii="David" w:hAnsi="David" w:hint="eastAsia"/>
          <w:rtl/>
        </w:rPr>
        <w:t>כי</w:t>
      </w:r>
      <w:r w:rsidR="00771D94" w:rsidRPr="00982160">
        <w:rPr>
          <w:rFonts w:ascii="David" w:hAnsi="David"/>
          <w:rtl/>
        </w:rPr>
        <w:t xml:space="preserve"> </w:t>
      </w:r>
      <w:r w:rsidR="00771D94" w:rsidRPr="00982160">
        <w:rPr>
          <w:rFonts w:ascii="David" w:hAnsi="David" w:hint="eastAsia"/>
          <w:rtl/>
        </w:rPr>
        <w:t>בכל</w:t>
      </w:r>
      <w:r w:rsidR="00771D94" w:rsidRPr="00982160">
        <w:rPr>
          <w:rFonts w:ascii="David" w:hAnsi="David"/>
          <w:rtl/>
        </w:rPr>
        <w:t xml:space="preserve"> </w:t>
      </w:r>
      <w:r w:rsidR="00771D94" w:rsidRPr="00982160">
        <w:rPr>
          <w:rFonts w:ascii="David" w:hAnsi="David" w:hint="eastAsia"/>
          <w:rtl/>
        </w:rPr>
        <w:t>טריבונה</w:t>
      </w:r>
      <w:r w:rsidR="00C40E9E" w:rsidRPr="00982160">
        <w:rPr>
          <w:rFonts w:ascii="David" w:hAnsi="David"/>
          <w:rtl/>
        </w:rPr>
        <w:t xml:space="preserve">, בשיא הגובה, בשורה העליונה ביותר, לא יוצבו כיסאות כלל </w:t>
      </w:r>
      <w:r w:rsidR="001668B1" w:rsidRPr="00982160">
        <w:rPr>
          <w:rFonts w:ascii="David" w:hAnsi="David" w:hint="eastAsia"/>
          <w:rtl/>
        </w:rPr>
        <w:t>או</w:t>
      </w:r>
      <w:r w:rsidR="001668B1" w:rsidRPr="00982160">
        <w:rPr>
          <w:rFonts w:ascii="David" w:hAnsi="David"/>
          <w:rtl/>
        </w:rPr>
        <w:t xml:space="preserve"> </w:t>
      </w:r>
      <w:r w:rsidR="001668B1" w:rsidRPr="00982160">
        <w:rPr>
          <w:rFonts w:ascii="David" w:hAnsi="David" w:hint="eastAsia"/>
          <w:rtl/>
        </w:rPr>
        <w:t>שיציב</w:t>
      </w:r>
      <w:r w:rsidR="001668B1" w:rsidRPr="00982160">
        <w:rPr>
          <w:rFonts w:ascii="David" w:hAnsi="David"/>
          <w:rtl/>
        </w:rPr>
        <w:t xml:space="preserve"> </w:t>
      </w:r>
      <w:r w:rsidR="001668B1" w:rsidRPr="00982160">
        <w:rPr>
          <w:rFonts w:ascii="David" w:hAnsi="David" w:hint="eastAsia"/>
          <w:rtl/>
        </w:rPr>
        <w:t>גידור</w:t>
      </w:r>
      <w:r w:rsidR="001668B1" w:rsidRPr="00982160">
        <w:rPr>
          <w:rFonts w:ascii="David" w:hAnsi="David"/>
          <w:rtl/>
        </w:rPr>
        <w:t xml:space="preserve"> </w:t>
      </w:r>
      <w:r w:rsidR="00320C72" w:rsidRPr="00982160">
        <w:rPr>
          <w:rFonts w:ascii="David" w:hAnsi="David" w:hint="cs"/>
          <w:rtl/>
        </w:rPr>
        <w:t xml:space="preserve">ומעקות </w:t>
      </w:r>
      <w:r w:rsidR="001668B1" w:rsidRPr="00982160">
        <w:rPr>
          <w:rFonts w:ascii="David" w:hAnsi="David" w:hint="eastAsia"/>
          <w:rtl/>
        </w:rPr>
        <w:t>מתאים</w:t>
      </w:r>
      <w:r w:rsidR="00320C72" w:rsidRPr="00982160">
        <w:rPr>
          <w:rFonts w:ascii="David" w:hAnsi="David" w:hint="cs"/>
          <w:rtl/>
        </w:rPr>
        <w:t xml:space="preserve"> ו</w:t>
      </w:r>
      <w:r w:rsidR="008C5874" w:rsidRPr="00982160">
        <w:rPr>
          <w:rFonts w:ascii="David" w:hAnsi="David"/>
          <w:rtl/>
        </w:rPr>
        <w:t>תקני</w:t>
      </w:r>
      <w:r w:rsidR="00320C72" w:rsidRPr="00982160">
        <w:rPr>
          <w:rFonts w:ascii="David" w:hAnsi="David" w:hint="cs"/>
          <w:rtl/>
        </w:rPr>
        <w:t xml:space="preserve">. </w:t>
      </w:r>
    </w:p>
    <w:p w:rsidR="00982160" w:rsidRPr="00982160" w:rsidRDefault="00982160" w:rsidP="00982160">
      <w:pPr>
        <w:pStyle w:val="a7"/>
        <w:widowControl w:val="0"/>
        <w:ind w:left="360"/>
        <w:rPr>
          <w:rFonts w:ascii="David" w:hAnsi="David"/>
          <w:rtl/>
        </w:rPr>
      </w:pPr>
    </w:p>
    <w:p w:rsidR="00B97783" w:rsidRPr="00DB095A" w:rsidRDefault="00B97783" w:rsidP="00DB095A">
      <w:pPr>
        <w:pStyle w:val="a7"/>
        <w:widowControl w:val="0"/>
        <w:numPr>
          <w:ilvl w:val="0"/>
          <w:numId w:val="144"/>
        </w:numPr>
        <w:rPr>
          <w:rFonts w:ascii="David" w:hAnsi="David"/>
          <w:b/>
          <w:bCs/>
          <w:u w:val="single"/>
        </w:rPr>
      </w:pPr>
      <w:r w:rsidRPr="00DB095A">
        <w:rPr>
          <w:rFonts w:ascii="David" w:hAnsi="David"/>
          <w:b/>
          <w:bCs/>
          <w:u w:val="single"/>
          <w:rtl/>
        </w:rPr>
        <w:t xml:space="preserve">מגדל מכולות  </w:t>
      </w:r>
    </w:p>
    <w:p w:rsidR="00DB095A" w:rsidRPr="00DB095A" w:rsidRDefault="00DB095A" w:rsidP="00DB095A">
      <w:pPr>
        <w:pStyle w:val="a7"/>
        <w:widowControl w:val="0"/>
        <w:ind w:left="360"/>
        <w:rPr>
          <w:rFonts w:ascii="David" w:hAnsi="David"/>
          <w:b/>
          <w:bCs/>
        </w:rPr>
      </w:pPr>
    </w:p>
    <w:p w:rsidR="00B97783" w:rsidRPr="00DB095A" w:rsidRDefault="00B97783" w:rsidP="00DB095A">
      <w:pPr>
        <w:pStyle w:val="a7"/>
        <w:widowControl w:val="0"/>
        <w:numPr>
          <w:ilvl w:val="1"/>
          <w:numId w:val="144"/>
        </w:numPr>
        <w:spacing w:before="120"/>
        <w:ind w:left="648"/>
        <w:rPr>
          <w:rFonts w:ascii="David" w:hAnsi="David"/>
        </w:rPr>
      </w:pPr>
      <w:r w:rsidRPr="00DB095A">
        <w:rPr>
          <w:rFonts w:ascii="David" w:hAnsi="David"/>
          <w:rtl/>
        </w:rPr>
        <w:t>מעל יציע א' יוקמו מגדלים ועליהם מכולות עבור צוותי ניהול והפעלת האירוע וכן עבור תאי התקשורת.</w:t>
      </w:r>
    </w:p>
    <w:p w:rsidR="00B97783" w:rsidRPr="00DB095A" w:rsidRDefault="00B97783" w:rsidP="00DB095A">
      <w:pPr>
        <w:pStyle w:val="a7"/>
        <w:widowControl w:val="0"/>
        <w:numPr>
          <w:ilvl w:val="1"/>
          <w:numId w:val="144"/>
        </w:numPr>
        <w:spacing w:before="120"/>
        <w:ind w:left="648"/>
        <w:rPr>
          <w:rFonts w:ascii="David" w:hAnsi="David"/>
        </w:rPr>
      </w:pPr>
      <w:r w:rsidRPr="00DB095A">
        <w:rPr>
          <w:rFonts w:ascii="David" w:hAnsi="David"/>
          <w:rtl/>
        </w:rPr>
        <w:t>מלבד תאי ההפקה והבימוי יוצבו 12 תאים נוספים מופרדים על ידי דלתות עם כניסות נפרדות עבור קריינים, בטחון, משטרה,  אבטחה וערוצי תקשורת.</w:t>
      </w:r>
    </w:p>
    <w:p w:rsidR="00B97783" w:rsidRPr="00DB095A" w:rsidRDefault="00DB095A" w:rsidP="00DB095A">
      <w:pPr>
        <w:pStyle w:val="a7"/>
        <w:widowControl w:val="0"/>
        <w:numPr>
          <w:ilvl w:val="1"/>
          <w:numId w:val="144"/>
        </w:numPr>
        <w:spacing w:before="120"/>
        <w:ind w:left="648"/>
        <w:rPr>
          <w:rFonts w:ascii="David" w:hAnsi="David"/>
        </w:rPr>
      </w:pPr>
      <w:r>
        <w:rPr>
          <w:rFonts w:ascii="David" w:hAnsi="David" w:hint="cs"/>
          <w:rtl/>
        </w:rPr>
        <w:t xml:space="preserve">כעשרה </w:t>
      </w:r>
      <w:r w:rsidR="00B97783" w:rsidRPr="00DB095A">
        <w:rPr>
          <w:rFonts w:ascii="David" w:hAnsi="David"/>
          <w:rtl/>
        </w:rPr>
        <w:t xml:space="preserve">תאים יהיו בגודל של כ-4 מטר רבוע ו-2 תאים של כ-6 מטר רבוע. </w:t>
      </w:r>
    </w:p>
    <w:p w:rsidR="00B97783" w:rsidRPr="00DB095A" w:rsidRDefault="00B97783" w:rsidP="00DB095A">
      <w:pPr>
        <w:pStyle w:val="a7"/>
        <w:widowControl w:val="0"/>
        <w:numPr>
          <w:ilvl w:val="1"/>
          <w:numId w:val="144"/>
        </w:numPr>
        <w:spacing w:before="120"/>
        <w:ind w:left="648"/>
        <w:rPr>
          <w:rFonts w:ascii="David" w:hAnsi="David"/>
        </w:rPr>
      </w:pPr>
      <w:r w:rsidRPr="00DB095A">
        <w:rPr>
          <w:rFonts w:ascii="David" w:hAnsi="David"/>
          <w:rtl/>
        </w:rPr>
        <w:t xml:space="preserve">במידה ולא ניתן לספק את כלל התאים מעל יציע א'- יציע הספק אפשרות חלופית אך לא יופחתו כמות התאים הנדרשת. </w:t>
      </w:r>
    </w:p>
    <w:p w:rsidR="00B97783" w:rsidRPr="00DB095A" w:rsidRDefault="00B97783" w:rsidP="00DB095A">
      <w:pPr>
        <w:pStyle w:val="a7"/>
        <w:widowControl w:val="0"/>
        <w:numPr>
          <w:ilvl w:val="1"/>
          <w:numId w:val="144"/>
        </w:numPr>
        <w:spacing w:before="120"/>
        <w:ind w:left="648"/>
        <w:rPr>
          <w:rFonts w:ascii="David" w:hAnsi="David"/>
        </w:rPr>
      </w:pPr>
      <w:r w:rsidRPr="00DB095A">
        <w:rPr>
          <w:rFonts w:ascii="David" w:hAnsi="David"/>
          <w:rtl/>
        </w:rPr>
        <w:t>כל תא יכלול 2 כסאות, שולחן, 2 נק' חשמל לפחות וחלון בכל חדר.</w:t>
      </w:r>
    </w:p>
    <w:p w:rsidR="00B97783" w:rsidRPr="00DB095A" w:rsidRDefault="00B97783" w:rsidP="00DB095A">
      <w:pPr>
        <w:pStyle w:val="a7"/>
        <w:widowControl w:val="0"/>
        <w:numPr>
          <w:ilvl w:val="1"/>
          <w:numId w:val="144"/>
        </w:numPr>
        <w:spacing w:before="120"/>
        <w:ind w:left="648"/>
        <w:rPr>
          <w:rFonts w:ascii="David" w:hAnsi="David"/>
        </w:rPr>
      </w:pPr>
      <w:r w:rsidRPr="00DB095A">
        <w:rPr>
          <w:rFonts w:ascii="David" w:hAnsi="David"/>
          <w:rtl/>
        </w:rPr>
        <w:t xml:space="preserve">גג המכולה ישמש </w:t>
      </w:r>
      <w:r w:rsidR="005E0CA8" w:rsidRPr="00DB095A">
        <w:rPr>
          <w:rFonts w:ascii="David" w:hAnsi="David" w:hint="eastAsia"/>
          <w:rtl/>
        </w:rPr>
        <w:t>מרפסת</w:t>
      </w:r>
      <w:r w:rsidR="00A25C1A" w:rsidRPr="00DB095A">
        <w:rPr>
          <w:rFonts w:ascii="David" w:hAnsi="David"/>
          <w:rtl/>
        </w:rPr>
        <w:t xml:space="preserve"> לטובת צוותי צילום ותאורה אשר יגודר</w:t>
      </w:r>
      <w:r w:rsidR="00B03491" w:rsidRPr="00DB095A">
        <w:rPr>
          <w:rFonts w:ascii="David" w:hAnsi="David"/>
          <w:rtl/>
        </w:rPr>
        <w:t xml:space="preserve"> עפ"י כלל דרישות הדין </w:t>
      </w:r>
      <w:r w:rsidR="00706936" w:rsidRPr="00DB095A">
        <w:rPr>
          <w:rFonts w:ascii="David" w:hAnsi="David" w:hint="eastAsia"/>
          <w:rtl/>
        </w:rPr>
        <w:t>הנוגעות</w:t>
      </w:r>
      <w:r w:rsidR="00706936" w:rsidRPr="00DB095A">
        <w:rPr>
          <w:rFonts w:ascii="David" w:hAnsi="David"/>
          <w:rtl/>
        </w:rPr>
        <w:t xml:space="preserve"> בדבר </w:t>
      </w:r>
      <w:r w:rsidR="00413924" w:rsidRPr="00DB095A">
        <w:rPr>
          <w:rFonts w:ascii="David" w:hAnsi="David" w:hint="eastAsia"/>
          <w:rtl/>
        </w:rPr>
        <w:t>ושלו</w:t>
      </w:r>
      <w:r w:rsidR="00413924" w:rsidRPr="00DB095A">
        <w:rPr>
          <w:rFonts w:ascii="David" w:hAnsi="David"/>
          <w:rtl/>
        </w:rPr>
        <w:t xml:space="preserve"> </w:t>
      </w:r>
      <w:r w:rsidR="00413924" w:rsidRPr="00DB095A">
        <w:rPr>
          <w:rFonts w:ascii="David" w:hAnsi="David" w:hint="eastAsia"/>
          <w:rtl/>
        </w:rPr>
        <w:t>מדרגות</w:t>
      </w:r>
      <w:r w:rsidR="00413924" w:rsidRPr="00DB095A">
        <w:rPr>
          <w:rFonts w:ascii="David" w:hAnsi="David"/>
          <w:rtl/>
        </w:rPr>
        <w:t xml:space="preserve"> </w:t>
      </w:r>
      <w:r w:rsidR="00413924" w:rsidRPr="00DB095A">
        <w:rPr>
          <w:rFonts w:ascii="David" w:hAnsi="David" w:hint="eastAsia"/>
          <w:rtl/>
        </w:rPr>
        <w:t>עליה</w:t>
      </w:r>
      <w:r w:rsidR="00413924" w:rsidRPr="00DB095A">
        <w:rPr>
          <w:rFonts w:ascii="David" w:hAnsi="David"/>
          <w:rtl/>
        </w:rPr>
        <w:t xml:space="preserve"> </w:t>
      </w:r>
      <w:r w:rsidR="00413924" w:rsidRPr="00DB095A">
        <w:rPr>
          <w:rFonts w:ascii="David" w:hAnsi="David" w:hint="eastAsia"/>
          <w:rtl/>
        </w:rPr>
        <w:t>תקניות</w:t>
      </w:r>
      <w:r w:rsidR="000F3D56" w:rsidRPr="00DB095A">
        <w:rPr>
          <w:rFonts w:ascii="David" w:hAnsi="David"/>
          <w:rtl/>
        </w:rPr>
        <w:t>,</w:t>
      </w:r>
      <w:r w:rsidR="00B533F6" w:rsidRPr="00DB095A">
        <w:rPr>
          <w:rFonts w:ascii="David" w:hAnsi="David"/>
          <w:rtl/>
        </w:rPr>
        <w:t xml:space="preserve"> </w:t>
      </w:r>
      <w:r w:rsidR="000F3D56" w:rsidRPr="00DB095A">
        <w:rPr>
          <w:rFonts w:ascii="David" w:hAnsi="David" w:hint="eastAsia"/>
          <w:rtl/>
        </w:rPr>
        <w:t>ולטובת</w:t>
      </w:r>
      <w:r w:rsidR="000F3D56" w:rsidRPr="00DB095A">
        <w:rPr>
          <w:rFonts w:ascii="David" w:hAnsi="David"/>
          <w:rtl/>
        </w:rPr>
        <w:t xml:space="preserve"> כך </w:t>
      </w:r>
      <w:r w:rsidR="00B533F6" w:rsidRPr="00DB095A">
        <w:rPr>
          <w:rFonts w:ascii="David" w:hAnsi="David" w:hint="eastAsia"/>
          <w:rtl/>
        </w:rPr>
        <w:t>לא</w:t>
      </w:r>
      <w:r w:rsidR="00B533F6" w:rsidRPr="00DB095A">
        <w:rPr>
          <w:rFonts w:ascii="David" w:hAnsi="David"/>
          <w:rtl/>
        </w:rPr>
        <w:t xml:space="preserve"> יבוצע </w:t>
      </w:r>
      <w:r w:rsidR="000F3D56" w:rsidRPr="00DB095A">
        <w:rPr>
          <w:rFonts w:ascii="David" w:hAnsi="David" w:hint="eastAsia"/>
          <w:rtl/>
        </w:rPr>
        <w:t>שימוש</w:t>
      </w:r>
      <w:r w:rsidR="000F3D56" w:rsidRPr="00DB095A">
        <w:rPr>
          <w:rFonts w:ascii="David" w:hAnsi="David"/>
          <w:rtl/>
        </w:rPr>
        <w:t xml:space="preserve"> </w:t>
      </w:r>
      <w:r w:rsidR="000F3D56" w:rsidRPr="00DB095A">
        <w:rPr>
          <w:rFonts w:ascii="David" w:hAnsi="David" w:hint="eastAsia"/>
          <w:rtl/>
        </w:rPr>
        <w:t>בסולם</w:t>
      </w:r>
      <w:r w:rsidR="000F3D56" w:rsidRPr="00DB095A">
        <w:rPr>
          <w:rFonts w:ascii="David" w:hAnsi="David"/>
          <w:rtl/>
        </w:rPr>
        <w:t>.</w:t>
      </w:r>
    </w:p>
    <w:p w:rsidR="00B97783" w:rsidRPr="00DB095A" w:rsidRDefault="00B97783" w:rsidP="00DB095A">
      <w:pPr>
        <w:pStyle w:val="a7"/>
        <w:widowControl w:val="0"/>
        <w:numPr>
          <w:ilvl w:val="1"/>
          <w:numId w:val="144"/>
        </w:numPr>
        <w:spacing w:before="120"/>
        <w:ind w:left="648"/>
        <w:rPr>
          <w:rFonts w:ascii="David" w:hAnsi="David"/>
        </w:rPr>
      </w:pPr>
      <w:r w:rsidRPr="00DB095A">
        <w:rPr>
          <w:rFonts w:ascii="David" w:hAnsi="David"/>
          <w:rtl/>
        </w:rPr>
        <w:t xml:space="preserve">על הספק לדאוג לדרכי גישה לכלל החדרים במכולות באמצעות מדרגות </w:t>
      </w:r>
    </w:p>
    <w:p w:rsidR="00B97783" w:rsidRPr="00222A06" w:rsidRDefault="00B97783" w:rsidP="00222A06">
      <w:pPr>
        <w:pStyle w:val="a7"/>
        <w:widowControl w:val="0"/>
        <w:ind w:left="811"/>
        <w:rPr>
          <w:rFonts w:ascii="David" w:hAnsi="David"/>
          <w:b/>
          <w:bCs/>
          <w:rtl/>
        </w:rPr>
      </w:pPr>
    </w:p>
    <w:p w:rsidR="00B97783" w:rsidRPr="00DB095A" w:rsidRDefault="00B97783" w:rsidP="00DB095A">
      <w:pPr>
        <w:pStyle w:val="a7"/>
        <w:widowControl w:val="0"/>
        <w:numPr>
          <w:ilvl w:val="0"/>
          <w:numId w:val="144"/>
        </w:numPr>
        <w:rPr>
          <w:rFonts w:ascii="David" w:hAnsi="David"/>
          <w:b/>
          <w:bCs/>
          <w:u w:val="single"/>
        </w:rPr>
      </w:pPr>
      <w:r w:rsidRPr="00DB095A">
        <w:rPr>
          <w:rFonts w:ascii="David" w:hAnsi="David"/>
          <w:b/>
          <w:bCs/>
          <w:u w:val="single"/>
          <w:rtl/>
        </w:rPr>
        <w:lastRenderedPageBreak/>
        <w:t>מתחם הפקה:</w:t>
      </w:r>
    </w:p>
    <w:p w:rsidR="00DB095A" w:rsidRPr="00DB095A" w:rsidRDefault="00DB095A" w:rsidP="00DB095A">
      <w:pPr>
        <w:pStyle w:val="a7"/>
        <w:widowControl w:val="0"/>
        <w:ind w:left="360"/>
        <w:rPr>
          <w:rFonts w:ascii="David" w:hAnsi="David"/>
          <w:b/>
          <w:bCs/>
          <w:rtl/>
        </w:rPr>
      </w:pPr>
    </w:p>
    <w:p w:rsidR="00B97783" w:rsidRPr="00DB095A" w:rsidRDefault="00B97783" w:rsidP="00DB095A">
      <w:pPr>
        <w:pStyle w:val="a7"/>
        <w:widowControl w:val="0"/>
        <w:numPr>
          <w:ilvl w:val="1"/>
          <w:numId w:val="144"/>
        </w:numPr>
        <w:spacing w:before="120"/>
        <w:ind w:left="648"/>
        <w:rPr>
          <w:rFonts w:ascii="David" w:hAnsi="David"/>
          <w:rtl/>
        </w:rPr>
      </w:pPr>
      <w:r w:rsidRPr="00DB095A">
        <w:rPr>
          <w:rFonts w:ascii="David" w:hAnsi="David"/>
          <w:rtl/>
        </w:rPr>
        <w:t>הספק יקים בסמוך לרחבת הטקס מתחם הפקה סגור ומסונן. המתחם יוצב בהר עם תחילת ההקמות.</w:t>
      </w:r>
    </w:p>
    <w:p w:rsidR="00B97783" w:rsidRPr="00DB095A" w:rsidRDefault="00B97783" w:rsidP="00DB095A">
      <w:pPr>
        <w:pStyle w:val="a7"/>
        <w:widowControl w:val="0"/>
        <w:numPr>
          <w:ilvl w:val="1"/>
          <w:numId w:val="144"/>
        </w:numPr>
        <w:spacing w:before="120"/>
        <w:ind w:left="648"/>
        <w:rPr>
          <w:rFonts w:ascii="David" w:hAnsi="David"/>
          <w:rtl/>
        </w:rPr>
      </w:pPr>
      <w:r w:rsidRPr="00DB095A">
        <w:rPr>
          <w:rFonts w:ascii="David" w:hAnsi="David"/>
          <w:rtl/>
        </w:rPr>
        <w:t>במתחם ההפקה יוצב מבנה יביל ממוזג אחד לפחות עבור צוות ההפקה והבימוי מטעם הספק. המבנה יהיה מחובר לחשמל ויהיה בו ציוד משרדי מלא.</w:t>
      </w:r>
    </w:p>
    <w:p w:rsidR="00B97783" w:rsidRPr="00DB095A" w:rsidRDefault="00B97783" w:rsidP="00DB095A">
      <w:pPr>
        <w:pStyle w:val="a7"/>
        <w:widowControl w:val="0"/>
        <w:numPr>
          <w:ilvl w:val="1"/>
          <w:numId w:val="144"/>
        </w:numPr>
        <w:spacing w:before="120"/>
        <w:ind w:left="648"/>
        <w:rPr>
          <w:rFonts w:ascii="David" w:hAnsi="David"/>
        </w:rPr>
      </w:pPr>
      <w:r w:rsidRPr="00DB095A">
        <w:rPr>
          <w:rFonts w:ascii="David" w:hAnsi="David"/>
          <w:rtl/>
        </w:rPr>
        <w:t>הספק יציב במתחם מבנה יביל ממוזג נוסף ונפרד עבור צוות המרכז. המבנה יהיה בגודל של לפחות 8</w:t>
      </w:r>
      <w:r w:rsidRPr="00DB095A">
        <w:rPr>
          <w:rFonts w:ascii="David" w:hAnsi="David" w:hint="cs"/>
        </w:rPr>
        <w:t>X</w:t>
      </w:r>
      <w:r w:rsidRPr="00DB095A">
        <w:rPr>
          <w:rFonts w:ascii="David" w:hAnsi="David" w:hint="cs"/>
          <w:rtl/>
        </w:rPr>
        <w:t xml:space="preserve"> 9</w:t>
      </w:r>
      <w:r w:rsidRPr="00DB095A">
        <w:rPr>
          <w:rFonts w:ascii="David" w:hAnsi="David"/>
          <w:rtl/>
        </w:rPr>
        <w:t xml:space="preserve">  מטר ויהיה מחולק לשני חדרים – משרד קטן וחדר ישיבות המופרדים באמצעות דלת פנימית ואשר לכל אחד מהם דלת חיצונית נפרדת . </w:t>
      </w:r>
    </w:p>
    <w:p w:rsidR="00B97783" w:rsidRPr="00DB095A" w:rsidRDefault="00B97783" w:rsidP="00DB095A">
      <w:pPr>
        <w:pStyle w:val="a7"/>
        <w:widowControl w:val="0"/>
        <w:numPr>
          <w:ilvl w:val="1"/>
          <w:numId w:val="144"/>
        </w:numPr>
        <w:spacing w:before="120"/>
        <w:ind w:left="648"/>
        <w:rPr>
          <w:rFonts w:ascii="David" w:hAnsi="David"/>
        </w:rPr>
      </w:pPr>
      <w:r w:rsidRPr="00DB095A">
        <w:rPr>
          <w:rFonts w:ascii="David" w:hAnsi="David"/>
          <w:rtl/>
        </w:rPr>
        <w:t>המבנה יועבר לשימוש מרכז ההסברה לאחר וידוא כי כלל המערכות בו פועלות ובפרט מערכות המיזוג והחשמל. המשרד יכלול שידת מגירות, לוח מחיק, שולחן משרדי+ שולחן ישר (</w:t>
      </w:r>
      <w:r w:rsidRPr="00DB095A">
        <w:rPr>
          <w:rFonts w:ascii="David" w:hAnsi="David"/>
        </w:rPr>
        <w:t>T</w:t>
      </w:r>
      <w:r w:rsidRPr="00DB095A">
        <w:rPr>
          <w:rFonts w:ascii="David" w:hAnsi="David"/>
          <w:rtl/>
        </w:rPr>
        <w:t>), אינטרנט, מדפסת ושירותים שיחוברו למים וביוב עם הצבת המבנה בשטח,  וילונות עם יכולת של הורדה והעלאה בחלונות. למשרד יהיה תא שירותים שיחובר מיום הצבת המבנה בשטח. הספק ידאג לניקיון יומיומי של חדר השירותים.</w:t>
      </w:r>
      <w:r w:rsidRPr="00DB095A">
        <w:rPr>
          <w:rFonts w:ascii="David" w:hAnsi="David" w:hint="cs"/>
          <w:rtl/>
        </w:rPr>
        <w:t xml:space="preserve"> </w:t>
      </w:r>
    </w:p>
    <w:p w:rsidR="00B97783" w:rsidRPr="00DB095A" w:rsidRDefault="00B97783" w:rsidP="00DB095A">
      <w:pPr>
        <w:pStyle w:val="a7"/>
        <w:widowControl w:val="0"/>
        <w:numPr>
          <w:ilvl w:val="1"/>
          <w:numId w:val="144"/>
        </w:numPr>
        <w:spacing w:before="120"/>
        <w:ind w:left="648"/>
        <w:rPr>
          <w:rFonts w:ascii="David" w:hAnsi="David"/>
        </w:rPr>
      </w:pPr>
      <w:r w:rsidRPr="00DB095A">
        <w:rPr>
          <w:rFonts w:ascii="David" w:hAnsi="David"/>
          <w:rtl/>
        </w:rPr>
        <w:t xml:space="preserve">מבנה מרכז ההסברה יוצב בשטח עם עליית כוחות הצבא להר הרצל. </w:t>
      </w:r>
    </w:p>
    <w:p w:rsidR="00B97783" w:rsidRPr="00DB095A" w:rsidRDefault="00B97783" w:rsidP="00DB095A">
      <w:pPr>
        <w:pStyle w:val="a7"/>
        <w:widowControl w:val="0"/>
        <w:numPr>
          <w:ilvl w:val="1"/>
          <w:numId w:val="144"/>
        </w:numPr>
        <w:spacing w:before="120"/>
        <w:ind w:left="648"/>
        <w:rPr>
          <w:rFonts w:ascii="David" w:hAnsi="David"/>
        </w:rPr>
      </w:pPr>
      <w:r w:rsidRPr="00DB095A">
        <w:rPr>
          <w:rFonts w:ascii="David" w:hAnsi="David"/>
          <w:rtl/>
        </w:rPr>
        <w:t>בחדר הישיבות יוצב שולחן המספיק ל- 12 איש לפחות וכן מסך טלוויזיה ומערכת שמע וחיבורים לטובת הקרנת חומרים ממחשב. במבנה יוצבו 20 כסאות. במבנה יוצב שולחן מחשב, כוננית מגירות, מקרר גדול נקי ותקין,  מתקן לחימום מים וכן ארונות לאפסון. בכל חדר יהיו לפחות 6 שקעי חשמל ישראלי תקינים  לפחות.</w:t>
      </w:r>
    </w:p>
    <w:p w:rsidR="00B97783" w:rsidRPr="00DB095A" w:rsidRDefault="00B97783" w:rsidP="00DB095A">
      <w:pPr>
        <w:pStyle w:val="a7"/>
        <w:widowControl w:val="0"/>
        <w:numPr>
          <w:ilvl w:val="1"/>
          <w:numId w:val="144"/>
        </w:numPr>
        <w:spacing w:before="120"/>
        <w:ind w:left="648"/>
        <w:rPr>
          <w:rFonts w:ascii="David" w:hAnsi="David"/>
        </w:rPr>
      </w:pPr>
      <w:r w:rsidRPr="00DB095A">
        <w:rPr>
          <w:rFonts w:ascii="David" w:hAnsi="David"/>
          <w:rtl/>
        </w:rPr>
        <w:t>הספק ידאג לחיבור אלחוטי מאובטח של אינטרנט במתחם ההפקה עבור צוות ההפקה ועובדי המרכז בלבד.</w:t>
      </w:r>
    </w:p>
    <w:p w:rsidR="00B97783" w:rsidRPr="00DB095A" w:rsidRDefault="00B97783" w:rsidP="00DB095A">
      <w:pPr>
        <w:pStyle w:val="a7"/>
        <w:widowControl w:val="0"/>
        <w:numPr>
          <w:ilvl w:val="1"/>
          <w:numId w:val="144"/>
        </w:numPr>
        <w:spacing w:before="120"/>
        <w:ind w:left="648"/>
        <w:rPr>
          <w:rFonts w:ascii="David" w:hAnsi="David"/>
        </w:rPr>
      </w:pPr>
      <w:r w:rsidRPr="00DB095A">
        <w:rPr>
          <w:rFonts w:ascii="David" w:hAnsi="David"/>
          <w:rtl/>
        </w:rPr>
        <w:t xml:space="preserve">הספק ידאג להספקת בקבוקי מים, חלב וכיבוד קל במהלך כל ימי ההקמות אשר יכלול לפחות 2 סוגי עוגיות, תה, קפה ופירות. </w:t>
      </w:r>
    </w:p>
    <w:p w:rsidR="00B97783" w:rsidRPr="00DB095A" w:rsidRDefault="00B97783" w:rsidP="00DB095A">
      <w:pPr>
        <w:pStyle w:val="a7"/>
        <w:widowControl w:val="0"/>
        <w:numPr>
          <w:ilvl w:val="1"/>
          <w:numId w:val="144"/>
        </w:numPr>
        <w:spacing w:before="120"/>
        <w:ind w:left="648"/>
        <w:rPr>
          <w:rFonts w:ascii="David" w:hAnsi="David"/>
        </w:rPr>
      </w:pPr>
      <w:r w:rsidRPr="00DB095A">
        <w:rPr>
          <w:rFonts w:ascii="David" w:hAnsi="David"/>
          <w:rtl/>
        </w:rPr>
        <w:t xml:space="preserve">הספק ידאג לספק כיבוד עשיר לעד- 10 ישיבות אישור תכניות אשר יתקיימו במהלך ימי ההקמות והחזרות עבור 20 איש בכל ישיבה. הכיבוד יכלול לכל הפחות- ירקות חתוכים, פירות חתוכים, כריכונים, מאפים מלוחים ומתוקים,  שתייה קלה מסוגים שונים בבקבוקי 0.5 ליטר ו- 2 סוגי עוגיות. יש לציין כי חלק מהישיבות מתקיימות בהתראה קצרה מאוד ובשעות מאוחרות. </w:t>
      </w:r>
    </w:p>
    <w:p w:rsidR="00B97783" w:rsidRPr="00DB095A" w:rsidRDefault="00B97783" w:rsidP="00DB095A">
      <w:pPr>
        <w:pStyle w:val="a7"/>
        <w:widowControl w:val="0"/>
        <w:numPr>
          <w:ilvl w:val="1"/>
          <w:numId w:val="144"/>
        </w:numPr>
        <w:spacing w:before="120"/>
        <w:ind w:left="504"/>
        <w:rPr>
          <w:rFonts w:ascii="David" w:hAnsi="David"/>
        </w:rPr>
      </w:pPr>
      <w:r w:rsidRPr="00DB095A">
        <w:rPr>
          <w:rFonts w:ascii="David" w:hAnsi="David"/>
          <w:rtl/>
        </w:rPr>
        <w:t xml:space="preserve">הספק יהיה אחראי </w:t>
      </w:r>
      <w:proofErr w:type="spellStart"/>
      <w:r w:rsidRPr="00DB095A">
        <w:rPr>
          <w:rFonts w:ascii="David" w:hAnsi="David"/>
          <w:rtl/>
        </w:rPr>
        <w:t>לנקיון</w:t>
      </w:r>
      <w:proofErr w:type="spellEnd"/>
      <w:r w:rsidRPr="00DB095A">
        <w:rPr>
          <w:rFonts w:ascii="David" w:hAnsi="David"/>
          <w:rtl/>
        </w:rPr>
        <w:t xml:space="preserve"> המתחם במהלך כל ימי ההקמות והחזרות ולניקיון פנימי של המבנים באופן שוטף, כולל ריקון של פחי אשפה שוקיות ניילון </w:t>
      </w:r>
    </w:p>
    <w:p w:rsidR="00B97783" w:rsidRPr="00DB095A" w:rsidRDefault="00B97783" w:rsidP="00DB095A">
      <w:pPr>
        <w:pStyle w:val="a7"/>
        <w:widowControl w:val="0"/>
        <w:numPr>
          <w:ilvl w:val="1"/>
          <w:numId w:val="144"/>
        </w:numPr>
        <w:spacing w:before="120"/>
        <w:ind w:left="504"/>
        <w:rPr>
          <w:rFonts w:ascii="David" w:hAnsi="David"/>
        </w:rPr>
      </w:pPr>
      <w:r w:rsidRPr="00DB095A">
        <w:rPr>
          <w:rFonts w:ascii="David" w:hAnsi="David"/>
          <w:rtl/>
        </w:rPr>
        <w:t xml:space="preserve">במתחם יוצבו לפחות שני תאי שירותים קרוואן </w:t>
      </w:r>
      <w:r w:rsidRPr="00DB095A">
        <w:rPr>
          <w:rFonts w:ascii="David" w:hAnsi="David"/>
        </w:rPr>
        <w:t>VIP</w:t>
      </w:r>
      <w:r w:rsidRPr="00DB095A">
        <w:rPr>
          <w:rFonts w:ascii="David" w:hAnsi="David"/>
          <w:rtl/>
        </w:rPr>
        <w:t xml:space="preserve">  ייעודיים  למתחם זה. הספק ידאג לניקיון שוטף של תאי השירותים וריקון פעם ביומיים</w:t>
      </w:r>
    </w:p>
    <w:p w:rsidR="00B97783" w:rsidRPr="00DB095A" w:rsidRDefault="00B97783" w:rsidP="00DB095A">
      <w:pPr>
        <w:pStyle w:val="a7"/>
        <w:widowControl w:val="0"/>
        <w:numPr>
          <w:ilvl w:val="1"/>
          <w:numId w:val="144"/>
        </w:numPr>
        <w:spacing w:before="120"/>
        <w:ind w:left="504"/>
        <w:rPr>
          <w:rFonts w:ascii="David" w:hAnsi="David"/>
        </w:rPr>
      </w:pPr>
      <w:r w:rsidRPr="00DB095A">
        <w:rPr>
          <w:rFonts w:ascii="David" w:hAnsi="David"/>
          <w:rtl/>
        </w:rPr>
        <w:t xml:space="preserve">תכנון ומפרט המתחם יאושר עם המרכז לפחות 10 יום לפני מועד תחילת ההקמות. </w:t>
      </w:r>
    </w:p>
    <w:p w:rsidR="00B97783" w:rsidRPr="00222A06" w:rsidRDefault="00B97783" w:rsidP="00222A06">
      <w:pPr>
        <w:pStyle w:val="a7"/>
        <w:widowControl w:val="0"/>
        <w:ind w:left="811"/>
        <w:rPr>
          <w:rFonts w:ascii="David" w:hAnsi="David"/>
          <w:b/>
          <w:bCs/>
          <w:rtl/>
        </w:rPr>
      </w:pPr>
    </w:p>
    <w:p w:rsidR="00223B2C" w:rsidRPr="00DB095A" w:rsidRDefault="00B97783" w:rsidP="00DB095A">
      <w:pPr>
        <w:pStyle w:val="a7"/>
        <w:widowControl w:val="0"/>
        <w:numPr>
          <w:ilvl w:val="0"/>
          <w:numId w:val="144"/>
        </w:numPr>
        <w:rPr>
          <w:rFonts w:ascii="David" w:hAnsi="David"/>
          <w:b/>
          <w:bCs/>
          <w:rtl/>
        </w:rPr>
      </w:pPr>
      <w:r w:rsidRPr="00DB095A">
        <w:rPr>
          <w:rFonts w:ascii="David" w:hAnsi="David"/>
          <w:b/>
          <w:bCs/>
          <w:u w:val="single"/>
          <w:rtl/>
        </w:rPr>
        <w:t>מתחמי משתתפים:</w:t>
      </w:r>
    </w:p>
    <w:p w:rsidR="00DB095A" w:rsidRDefault="00DB095A" w:rsidP="00DB095A">
      <w:pPr>
        <w:widowControl w:val="0"/>
        <w:rPr>
          <w:rFonts w:ascii="David" w:hAnsi="David"/>
        </w:rPr>
      </w:pPr>
    </w:p>
    <w:p w:rsidR="00223B2C" w:rsidRPr="00DB095A" w:rsidRDefault="00B97783" w:rsidP="00DB095A">
      <w:pPr>
        <w:pStyle w:val="a7"/>
        <w:widowControl w:val="0"/>
        <w:numPr>
          <w:ilvl w:val="1"/>
          <w:numId w:val="144"/>
        </w:numPr>
        <w:ind w:left="648" w:right="-144"/>
        <w:rPr>
          <w:rFonts w:ascii="David" w:hAnsi="David"/>
        </w:rPr>
      </w:pPr>
      <w:r w:rsidRPr="00DB095A">
        <w:rPr>
          <w:rFonts w:ascii="David" w:hAnsi="David"/>
          <w:rtl/>
        </w:rPr>
        <w:t>הספק יקים מתחמי מנוחה והמתנה לכלל המשתתפים בטקס באמצעות אוהלים מקורים, עמידים לגשם, עם חלונות, הכוללים חיפוי רצפתי, הניתנים לסגירה.</w:t>
      </w:r>
    </w:p>
    <w:p w:rsidR="00223B2C" w:rsidRPr="00DB095A" w:rsidRDefault="00B97783" w:rsidP="00DB095A">
      <w:pPr>
        <w:pStyle w:val="a7"/>
        <w:widowControl w:val="0"/>
        <w:numPr>
          <w:ilvl w:val="1"/>
          <w:numId w:val="144"/>
        </w:numPr>
        <w:ind w:left="648" w:right="-144"/>
        <w:rPr>
          <w:rFonts w:ascii="David" w:hAnsi="David"/>
        </w:rPr>
      </w:pPr>
      <w:r w:rsidRPr="00DB095A">
        <w:rPr>
          <w:rFonts w:ascii="David" w:hAnsi="David"/>
          <w:rtl/>
        </w:rPr>
        <w:t xml:space="preserve">כל מתחם יכלול : </w:t>
      </w:r>
    </w:p>
    <w:p w:rsidR="00223B2C" w:rsidRPr="00DB095A" w:rsidRDefault="00B97783" w:rsidP="00DB095A">
      <w:pPr>
        <w:pStyle w:val="a7"/>
        <w:widowControl w:val="0"/>
        <w:numPr>
          <w:ilvl w:val="1"/>
          <w:numId w:val="144"/>
        </w:numPr>
        <w:ind w:left="648" w:right="-144"/>
        <w:rPr>
          <w:rFonts w:ascii="David" w:hAnsi="David"/>
        </w:rPr>
      </w:pPr>
      <w:r w:rsidRPr="00DB095A">
        <w:rPr>
          <w:rFonts w:ascii="David" w:hAnsi="David"/>
          <w:rtl/>
        </w:rPr>
        <w:t xml:space="preserve">עמדת כיבוד רץ הכוללת עמדת מים קרים, מתקן מים חמים ואמצעים להכנת תה וקפה, עוגיות, כיבוד קל . </w:t>
      </w:r>
    </w:p>
    <w:p w:rsidR="00223B2C" w:rsidRPr="00DB095A" w:rsidRDefault="00B97783" w:rsidP="00DB095A">
      <w:pPr>
        <w:pStyle w:val="a7"/>
        <w:widowControl w:val="0"/>
        <w:numPr>
          <w:ilvl w:val="1"/>
          <w:numId w:val="144"/>
        </w:numPr>
        <w:ind w:left="648" w:right="-144"/>
        <w:rPr>
          <w:rFonts w:ascii="David" w:hAnsi="David"/>
        </w:rPr>
      </w:pPr>
      <w:r w:rsidRPr="00DB095A">
        <w:rPr>
          <w:rFonts w:ascii="David" w:hAnsi="David"/>
          <w:rtl/>
        </w:rPr>
        <w:t>במתחם יוצבו תאי  שירותים כימיים בהתאם למס' המשתתפים.</w:t>
      </w:r>
    </w:p>
    <w:p w:rsidR="00223B2C" w:rsidRPr="00DB095A" w:rsidRDefault="00B97783" w:rsidP="00DB095A">
      <w:pPr>
        <w:pStyle w:val="a7"/>
        <w:widowControl w:val="0"/>
        <w:numPr>
          <w:ilvl w:val="1"/>
          <w:numId w:val="144"/>
        </w:numPr>
        <w:ind w:left="648" w:right="-144"/>
        <w:rPr>
          <w:rFonts w:ascii="David" w:hAnsi="David"/>
        </w:rPr>
      </w:pPr>
      <w:r w:rsidRPr="00DB095A">
        <w:rPr>
          <w:rFonts w:ascii="David" w:hAnsi="David"/>
          <w:rtl/>
        </w:rPr>
        <w:t>במתחם יוצבו תנורים/ מאוררים בכמות מספקת לכמות המשתתפים,  בכפוף להנחיות הבטיחות.</w:t>
      </w:r>
    </w:p>
    <w:p w:rsidR="00223B2C" w:rsidRPr="00DB095A" w:rsidRDefault="00B97783" w:rsidP="00DB095A">
      <w:pPr>
        <w:pStyle w:val="a7"/>
        <w:widowControl w:val="0"/>
        <w:numPr>
          <w:ilvl w:val="1"/>
          <w:numId w:val="144"/>
        </w:numPr>
        <w:ind w:left="648" w:right="-144"/>
        <w:rPr>
          <w:rFonts w:ascii="David" w:hAnsi="David"/>
        </w:rPr>
      </w:pPr>
      <w:r w:rsidRPr="00DB095A">
        <w:rPr>
          <w:rFonts w:ascii="David" w:hAnsi="David"/>
          <w:rtl/>
        </w:rPr>
        <w:t>האוהלים יהיו מוארים ע"י תאורה מותאמת לגודל האוהל.</w:t>
      </w:r>
    </w:p>
    <w:p w:rsidR="00223B2C" w:rsidRPr="00DB095A" w:rsidRDefault="00B97783" w:rsidP="00DB095A">
      <w:pPr>
        <w:pStyle w:val="a7"/>
        <w:widowControl w:val="0"/>
        <w:numPr>
          <w:ilvl w:val="1"/>
          <w:numId w:val="144"/>
        </w:numPr>
        <w:ind w:left="648" w:right="-144"/>
        <w:rPr>
          <w:rFonts w:ascii="David" w:hAnsi="David"/>
        </w:rPr>
      </w:pPr>
      <w:r w:rsidRPr="00DB095A">
        <w:rPr>
          <w:rFonts w:ascii="David" w:hAnsi="David"/>
          <w:rtl/>
        </w:rPr>
        <w:lastRenderedPageBreak/>
        <w:t xml:space="preserve">לכל מתחם ימונה נציג מטעם ההפקה שידאג לתפעול המתחם. </w:t>
      </w:r>
    </w:p>
    <w:p w:rsidR="00223B2C" w:rsidRPr="00DB095A" w:rsidRDefault="00B97783" w:rsidP="00DB095A">
      <w:pPr>
        <w:pStyle w:val="a7"/>
        <w:widowControl w:val="0"/>
        <w:numPr>
          <w:ilvl w:val="1"/>
          <w:numId w:val="144"/>
        </w:numPr>
        <w:ind w:left="648" w:right="-144"/>
        <w:rPr>
          <w:rFonts w:ascii="David" w:hAnsi="David"/>
        </w:rPr>
      </w:pPr>
      <w:r w:rsidRPr="00DB095A">
        <w:rPr>
          <w:rFonts w:ascii="David" w:hAnsi="David"/>
          <w:rtl/>
        </w:rPr>
        <w:t>המתחם יכלול כסאות ומחצלות בהתאם למס' המשתתפים</w:t>
      </w:r>
    </w:p>
    <w:p w:rsidR="00223B2C" w:rsidRPr="00DB095A" w:rsidRDefault="00B97783" w:rsidP="00DB095A">
      <w:pPr>
        <w:pStyle w:val="a7"/>
        <w:widowControl w:val="0"/>
        <w:numPr>
          <w:ilvl w:val="1"/>
          <w:numId w:val="144"/>
        </w:numPr>
        <w:ind w:left="648" w:right="-144"/>
        <w:rPr>
          <w:rFonts w:ascii="David" w:hAnsi="David"/>
        </w:rPr>
      </w:pPr>
      <w:r w:rsidRPr="00DB095A">
        <w:rPr>
          <w:rFonts w:ascii="David" w:hAnsi="David"/>
          <w:rtl/>
        </w:rPr>
        <w:t>כל מתחם יכלול את הפרטים הבאים בהתאם למס' המשתתפים: מתקנים לתליית בגדים, מראות, פחי אשפה</w:t>
      </w:r>
      <w:r w:rsidR="00223B2C" w:rsidRPr="00DB095A">
        <w:rPr>
          <w:rFonts w:ascii="David" w:hAnsi="David" w:hint="cs"/>
          <w:rtl/>
        </w:rPr>
        <w:t xml:space="preserve">. </w:t>
      </w:r>
    </w:p>
    <w:p w:rsidR="00223B2C" w:rsidRPr="00DB095A" w:rsidRDefault="00B97783" w:rsidP="00DB095A">
      <w:pPr>
        <w:pStyle w:val="a7"/>
        <w:widowControl w:val="0"/>
        <w:numPr>
          <w:ilvl w:val="1"/>
          <w:numId w:val="144"/>
        </w:numPr>
        <w:ind w:left="504"/>
        <w:rPr>
          <w:rFonts w:ascii="David" w:hAnsi="David"/>
        </w:rPr>
      </w:pPr>
      <w:r w:rsidRPr="00DB095A">
        <w:rPr>
          <w:rFonts w:ascii="David" w:hAnsi="David"/>
          <w:rtl/>
        </w:rPr>
        <w:t xml:space="preserve">נדרשים מתחמים נפרדים עבור כל להקה/ להקת מחול ומקהלה המשתתפים בטקס. בנוסף נדרש מתחם </w:t>
      </w:r>
      <w:r w:rsidR="00DB095A">
        <w:rPr>
          <w:rFonts w:ascii="David" w:hAnsi="David" w:hint="cs"/>
          <w:rtl/>
        </w:rPr>
        <w:t xml:space="preserve">    </w:t>
      </w:r>
      <w:r w:rsidRPr="00DB095A">
        <w:rPr>
          <w:rFonts w:ascii="David" w:hAnsi="David"/>
          <w:rtl/>
        </w:rPr>
        <w:t>עבור צה"ל וכן מתחם ללהקות הצבאיות ולזמורת צה"ל ולמשמר הכנסת.</w:t>
      </w:r>
    </w:p>
    <w:p w:rsidR="00223B2C" w:rsidRPr="00DB095A" w:rsidRDefault="00B97783" w:rsidP="00DB095A">
      <w:pPr>
        <w:pStyle w:val="a7"/>
        <w:widowControl w:val="0"/>
        <w:numPr>
          <w:ilvl w:val="1"/>
          <w:numId w:val="144"/>
        </w:numPr>
        <w:ind w:left="504"/>
        <w:rPr>
          <w:rFonts w:ascii="David" w:hAnsi="David"/>
        </w:rPr>
      </w:pPr>
      <w:r w:rsidRPr="00DB095A">
        <w:rPr>
          <w:rFonts w:ascii="David" w:hAnsi="David"/>
          <w:rtl/>
        </w:rPr>
        <w:t>בגב הבמה יוקמו אוהלים עבור האמנים הכוללים חדרי הלבשה ואיפור, בהתאם לדרישות האמנים. בכל חדר אומנים יוצב שולחן כיבוד קל הכולל מים קרים, פירות, כריכים ואמצעים להכנת תה וקפה.</w:t>
      </w:r>
    </w:p>
    <w:p w:rsidR="00223B2C" w:rsidRPr="00DB095A" w:rsidRDefault="00B97783" w:rsidP="00DB095A">
      <w:pPr>
        <w:pStyle w:val="a7"/>
        <w:widowControl w:val="0"/>
        <w:numPr>
          <w:ilvl w:val="1"/>
          <w:numId w:val="144"/>
        </w:numPr>
        <w:ind w:left="504"/>
        <w:rPr>
          <w:rFonts w:ascii="David" w:hAnsi="David"/>
        </w:rPr>
      </w:pPr>
      <w:r w:rsidRPr="00DB095A">
        <w:rPr>
          <w:rFonts w:ascii="David" w:hAnsi="David"/>
          <w:rtl/>
        </w:rPr>
        <w:t xml:space="preserve">בגב הבמה יוצבו במהלך חזרות האמנים, </w:t>
      </w:r>
      <w:proofErr w:type="spellStart"/>
      <w:r w:rsidRPr="00DB095A">
        <w:rPr>
          <w:rFonts w:ascii="David" w:hAnsi="David"/>
          <w:rtl/>
        </w:rPr>
        <w:t>מדליקי</w:t>
      </w:r>
      <w:proofErr w:type="spellEnd"/>
      <w:r w:rsidRPr="00DB095A">
        <w:rPr>
          <w:rFonts w:ascii="David" w:hAnsi="David"/>
          <w:rtl/>
        </w:rPr>
        <w:t xml:space="preserve"> המשואות, במופע המקדים וביום הטקס שירותים יבילים מפוארים הכוללים </w:t>
      </w:r>
      <w:proofErr w:type="spellStart"/>
      <w:r w:rsidRPr="00DB095A">
        <w:rPr>
          <w:rFonts w:ascii="David" w:hAnsi="David"/>
          <w:rtl/>
        </w:rPr>
        <w:t>מיכלי</w:t>
      </w:r>
      <w:proofErr w:type="spellEnd"/>
      <w:r w:rsidRPr="00DB095A">
        <w:rPr>
          <w:rFonts w:ascii="David" w:hAnsi="David"/>
          <w:rtl/>
        </w:rPr>
        <w:t xml:space="preserve"> מים וביוב. במתחם יוצבו שני שירותים יבילים – האחד בסמוך לאוהל </w:t>
      </w:r>
      <w:proofErr w:type="spellStart"/>
      <w:r w:rsidRPr="00DB095A">
        <w:rPr>
          <w:rFonts w:ascii="David" w:hAnsi="David"/>
          <w:rtl/>
        </w:rPr>
        <w:t>מדליקי</w:t>
      </w:r>
      <w:proofErr w:type="spellEnd"/>
      <w:r w:rsidRPr="00DB095A">
        <w:rPr>
          <w:rFonts w:ascii="David" w:hAnsi="David"/>
          <w:rtl/>
        </w:rPr>
        <w:t xml:space="preserve"> המשואות ואחד נוסף בסמוך למתחם האומנים. בנוסף יוצב לפחות תא שירותים אחד נגיש לאנשים עם מוגבלויות</w:t>
      </w:r>
    </w:p>
    <w:p w:rsidR="00223B2C" w:rsidRPr="00DB095A" w:rsidRDefault="00B97783" w:rsidP="00DB095A">
      <w:pPr>
        <w:pStyle w:val="a7"/>
        <w:widowControl w:val="0"/>
        <w:numPr>
          <w:ilvl w:val="1"/>
          <w:numId w:val="144"/>
        </w:numPr>
        <w:ind w:left="504"/>
        <w:rPr>
          <w:rFonts w:ascii="David" w:hAnsi="David"/>
        </w:rPr>
      </w:pPr>
      <w:r w:rsidRPr="00DB095A">
        <w:rPr>
          <w:rFonts w:ascii="David" w:hAnsi="David"/>
          <w:rtl/>
        </w:rPr>
        <w:t>כלל מתחמי המשתתפים יהיו מונגשים באופן מלא לאנשים עם מוגבלויות.</w:t>
      </w:r>
    </w:p>
    <w:p w:rsidR="00223B2C" w:rsidRPr="00DB095A" w:rsidRDefault="00B97783" w:rsidP="00DB095A">
      <w:pPr>
        <w:pStyle w:val="a7"/>
        <w:widowControl w:val="0"/>
        <w:numPr>
          <w:ilvl w:val="1"/>
          <w:numId w:val="144"/>
        </w:numPr>
        <w:ind w:left="504"/>
        <w:rPr>
          <w:rFonts w:ascii="David" w:hAnsi="David"/>
        </w:rPr>
      </w:pPr>
      <w:r w:rsidRPr="00DB095A">
        <w:rPr>
          <w:rFonts w:ascii="David" w:hAnsi="David"/>
          <w:rtl/>
        </w:rPr>
        <w:t xml:space="preserve">במתחם גב הבמה, כלל השטח יהיה מפולס </w:t>
      </w:r>
      <w:r w:rsidR="00223B2C" w:rsidRPr="00DB095A">
        <w:rPr>
          <w:rFonts w:ascii="David" w:hAnsi="David" w:hint="cs"/>
          <w:rtl/>
        </w:rPr>
        <w:t xml:space="preserve">ומכוסה ע"י פתרון רצפתי. </w:t>
      </w:r>
    </w:p>
    <w:p w:rsidR="00223B2C" w:rsidRPr="00DB095A" w:rsidRDefault="00B97783" w:rsidP="00DB095A">
      <w:pPr>
        <w:pStyle w:val="a7"/>
        <w:widowControl w:val="0"/>
        <w:numPr>
          <w:ilvl w:val="1"/>
          <w:numId w:val="144"/>
        </w:numPr>
        <w:ind w:left="504"/>
        <w:rPr>
          <w:rFonts w:ascii="David" w:hAnsi="David"/>
        </w:rPr>
      </w:pPr>
      <w:r w:rsidRPr="00DB095A">
        <w:rPr>
          <w:rFonts w:ascii="David" w:hAnsi="David"/>
          <w:rtl/>
        </w:rPr>
        <w:t xml:space="preserve">לפני כל אוהל יוצב מסך טלוויזיה 42 </w:t>
      </w:r>
      <w:proofErr w:type="spellStart"/>
      <w:r w:rsidRPr="00DB095A">
        <w:rPr>
          <w:rFonts w:ascii="David" w:hAnsi="David"/>
          <w:rtl/>
        </w:rPr>
        <w:t>אינץ</w:t>
      </w:r>
      <w:proofErr w:type="spellEnd"/>
      <w:r w:rsidRPr="00DB095A">
        <w:rPr>
          <w:rFonts w:ascii="David" w:hAnsi="David"/>
          <w:rtl/>
        </w:rPr>
        <w:t xml:space="preserve"> המשדר את הטקס/ חזרות במעגל סגור.  </w:t>
      </w:r>
    </w:p>
    <w:p w:rsidR="00223B2C" w:rsidRPr="00DB095A" w:rsidRDefault="00B97783" w:rsidP="00DB095A">
      <w:pPr>
        <w:pStyle w:val="a7"/>
        <w:widowControl w:val="0"/>
        <w:numPr>
          <w:ilvl w:val="1"/>
          <w:numId w:val="144"/>
        </w:numPr>
        <w:ind w:left="504"/>
        <w:rPr>
          <w:rFonts w:ascii="David" w:hAnsi="David"/>
        </w:rPr>
      </w:pPr>
      <w:r w:rsidRPr="00DB095A">
        <w:rPr>
          <w:rFonts w:ascii="David" w:hAnsi="David"/>
          <w:rtl/>
        </w:rPr>
        <w:t>גב הבמה יפולס כולו ככה שיהיה מכוסה במשטח דק/ משטח גומי לכיסוי כלל שטח החצץ בגב הבמה.</w:t>
      </w:r>
    </w:p>
    <w:p w:rsidR="00223B2C" w:rsidRPr="00DB095A" w:rsidRDefault="00B97783" w:rsidP="00DB095A">
      <w:pPr>
        <w:pStyle w:val="a7"/>
        <w:widowControl w:val="0"/>
        <w:numPr>
          <w:ilvl w:val="1"/>
          <w:numId w:val="144"/>
        </w:numPr>
        <w:ind w:left="504"/>
        <w:rPr>
          <w:rFonts w:ascii="David" w:hAnsi="David"/>
        </w:rPr>
      </w:pPr>
      <w:r w:rsidRPr="00DB095A">
        <w:rPr>
          <w:rFonts w:ascii="David" w:hAnsi="David"/>
          <w:rtl/>
        </w:rPr>
        <w:t xml:space="preserve">בגב הבמה יוקם אוהל נפרד </w:t>
      </w:r>
      <w:proofErr w:type="spellStart"/>
      <w:r w:rsidRPr="00DB095A">
        <w:rPr>
          <w:rFonts w:ascii="David" w:hAnsi="David"/>
          <w:rtl/>
        </w:rPr>
        <w:t>למדליקי</w:t>
      </w:r>
      <w:proofErr w:type="spellEnd"/>
      <w:r w:rsidRPr="00DB095A">
        <w:rPr>
          <w:rFonts w:ascii="David" w:hAnsi="David"/>
          <w:rtl/>
        </w:rPr>
        <w:t xml:space="preserve"> המשואות ומלוויהם אשר יכול להכיל לפחות 50 איש בעמידה ו- 30 איש בישיבה. באוהל יוצב שולחן כיבוד קל הכולל מים קרים, פירות, כריכים ואמצעים להכנת תה וקפה. בנוסף, יוקמו באוהל תאים אישיים לכל אחד </w:t>
      </w:r>
      <w:proofErr w:type="spellStart"/>
      <w:r w:rsidRPr="00DB095A">
        <w:rPr>
          <w:rFonts w:ascii="David" w:hAnsi="David"/>
          <w:rtl/>
        </w:rPr>
        <w:t>ממדליקי</w:t>
      </w:r>
      <w:proofErr w:type="spellEnd"/>
      <w:r w:rsidRPr="00DB095A">
        <w:rPr>
          <w:rFonts w:ascii="David" w:hAnsi="David"/>
          <w:rtl/>
        </w:rPr>
        <w:t xml:space="preserve"> המשואות </w:t>
      </w:r>
    </w:p>
    <w:p w:rsidR="00223B2C" w:rsidRPr="00DB095A" w:rsidRDefault="00B97783" w:rsidP="00DB095A">
      <w:pPr>
        <w:pStyle w:val="a7"/>
        <w:widowControl w:val="0"/>
        <w:numPr>
          <w:ilvl w:val="1"/>
          <w:numId w:val="144"/>
        </w:numPr>
        <w:ind w:left="504"/>
        <w:rPr>
          <w:rFonts w:ascii="David" w:hAnsi="David"/>
        </w:rPr>
      </w:pPr>
      <w:r w:rsidRPr="00DB095A">
        <w:rPr>
          <w:rFonts w:ascii="David" w:hAnsi="David"/>
          <w:rtl/>
        </w:rPr>
        <w:t xml:space="preserve">בגב במה יוקם אוהל ביוטי ( איפור, שיער) הכולל עמדות שיער ואיפור לכלל המשתתפים בטקס </w:t>
      </w:r>
    </w:p>
    <w:p w:rsidR="00223B2C" w:rsidRPr="00DB095A" w:rsidRDefault="00DB095A" w:rsidP="00DB095A">
      <w:pPr>
        <w:pStyle w:val="a7"/>
        <w:widowControl w:val="0"/>
        <w:numPr>
          <w:ilvl w:val="1"/>
          <w:numId w:val="144"/>
        </w:numPr>
        <w:ind w:left="504"/>
        <w:rPr>
          <w:rFonts w:ascii="David" w:hAnsi="David"/>
        </w:rPr>
      </w:pPr>
      <w:r w:rsidRPr="00DB095A">
        <w:rPr>
          <w:rFonts w:ascii="David" w:hAnsi="David" w:hint="cs"/>
          <w:rtl/>
        </w:rPr>
        <w:t>כלל מתחמי המשתתפים</w:t>
      </w:r>
      <w:r w:rsidR="00B97783" w:rsidRPr="00DB095A">
        <w:rPr>
          <w:rFonts w:ascii="David" w:hAnsi="David"/>
          <w:rtl/>
        </w:rPr>
        <w:t xml:space="preserve"> יכללו ריהוט הולם, מראות, תאורה איכותית ותנאים אשר יכבדו ויאפשרו הכנה מיטבית למשיאים ולאומנים. </w:t>
      </w:r>
    </w:p>
    <w:p w:rsidR="00223B2C" w:rsidRPr="00DB095A" w:rsidRDefault="00B97783" w:rsidP="00DB095A">
      <w:pPr>
        <w:pStyle w:val="a7"/>
        <w:widowControl w:val="0"/>
        <w:numPr>
          <w:ilvl w:val="1"/>
          <w:numId w:val="144"/>
        </w:numPr>
        <w:ind w:left="504"/>
        <w:rPr>
          <w:rFonts w:ascii="David" w:hAnsi="David"/>
        </w:rPr>
      </w:pPr>
      <w:r w:rsidRPr="00DB095A">
        <w:rPr>
          <w:rFonts w:ascii="David" w:hAnsi="David"/>
          <w:rtl/>
        </w:rPr>
        <w:t>מפרט מתחמי המשתתפים, כולל מפרט הכיבוד, יועבר לאישור מרכז ההסברה עד ל- 10 ימי עבודה לפני מועד תחילת ההקמות .</w:t>
      </w:r>
    </w:p>
    <w:p w:rsidR="00223B2C" w:rsidRPr="00DB095A" w:rsidRDefault="00B97783" w:rsidP="00DB095A">
      <w:pPr>
        <w:pStyle w:val="a7"/>
        <w:widowControl w:val="0"/>
        <w:numPr>
          <w:ilvl w:val="1"/>
          <w:numId w:val="144"/>
        </w:numPr>
        <w:ind w:left="504"/>
        <w:rPr>
          <w:rFonts w:ascii="David" w:hAnsi="David"/>
        </w:rPr>
      </w:pPr>
      <w:r w:rsidRPr="00DB095A">
        <w:rPr>
          <w:rFonts w:ascii="David" w:hAnsi="David"/>
          <w:rtl/>
        </w:rPr>
        <w:t xml:space="preserve">בגב הבמה ימוקמו </w:t>
      </w:r>
      <w:proofErr w:type="spellStart"/>
      <w:r w:rsidRPr="00DB095A">
        <w:rPr>
          <w:rFonts w:ascii="David" w:hAnsi="David"/>
          <w:rtl/>
        </w:rPr>
        <w:t>קראוונים</w:t>
      </w:r>
      <w:proofErr w:type="spellEnd"/>
      <w:r w:rsidRPr="00DB095A">
        <w:rPr>
          <w:rFonts w:ascii="David" w:hAnsi="David"/>
          <w:rtl/>
        </w:rPr>
        <w:t xml:space="preserve"> אישיים מפוארים עבור כל משיא משואה. יש לתכנן את מיקום הקרוואנים ואת התאמתם לשטח. כל קרוואן יכיל מקום הולם עבור משיא המשואה מלווה וכן ריהוט מפואר הכולל מראה, מתלה בגדים, כורסא, שולחן, אמצעי חימום או קירור. </w:t>
      </w:r>
    </w:p>
    <w:p w:rsidR="00223B2C" w:rsidRPr="00DB095A" w:rsidRDefault="00B97783" w:rsidP="00DB095A">
      <w:pPr>
        <w:pStyle w:val="a7"/>
        <w:widowControl w:val="0"/>
        <w:numPr>
          <w:ilvl w:val="1"/>
          <w:numId w:val="144"/>
        </w:numPr>
        <w:ind w:left="504"/>
        <w:rPr>
          <w:rFonts w:ascii="David" w:hAnsi="David"/>
        </w:rPr>
      </w:pPr>
      <w:r w:rsidRPr="00DB095A">
        <w:rPr>
          <w:rFonts w:ascii="David" w:hAnsi="David"/>
          <w:rtl/>
        </w:rPr>
        <w:t xml:space="preserve">בגב הבמה ימוקמו קרוואנים נפרדים אישיים עבור כל אומן וכן עבור כל אחד ממנחי הטקס. יש לתכנן את מיקום הקרוואנים ואת התאמתם לשטח. כל קרוואן יכיל מקום הולם עבור האומן, מלווה וכן ריהוט מפואר </w:t>
      </w:r>
    </w:p>
    <w:p w:rsidR="00223B2C" w:rsidRPr="00DB095A" w:rsidRDefault="00B97783" w:rsidP="00DB095A">
      <w:pPr>
        <w:pStyle w:val="a7"/>
        <w:widowControl w:val="0"/>
        <w:numPr>
          <w:ilvl w:val="1"/>
          <w:numId w:val="144"/>
        </w:numPr>
        <w:ind w:left="504"/>
        <w:rPr>
          <w:rFonts w:ascii="David" w:hAnsi="David"/>
        </w:rPr>
      </w:pPr>
      <w:r w:rsidRPr="00DB095A">
        <w:rPr>
          <w:rFonts w:ascii="David" w:hAnsi="David"/>
          <w:rtl/>
        </w:rPr>
        <w:t>בגב במה יוקם אוהל  ביוטי ( איפור, שיער) הכולל עמדות שיער ואיפור לכלל המשתתפים בטקס</w:t>
      </w:r>
    </w:p>
    <w:p w:rsidR="00B97783" w:rsidRDefault="00B97783" w:rsidP="00DB095A">
      <w:pPr>
        <w:pStyle w:val="a7"/>
        <w:widowControl w:val="0"/>
        <w:numPr>
          <w:ilvl w:val="1"/>
          <w:numId w:val="144"/>
        </w:numPr>
        <w:ind w:left="504"/>
        <w:rPr>
          <w:rFonts w:ascii="David" w:hAnsi="David"/>
        </w:rPr>
      </w:pPr>
      <w:r w:rsidRPr="00DB095A">
        <w:rPr>
          <w:rFonts w:ascii="David" w:hAnsi="David"/>
          <w:rtl/>
        </w:rPr>
        <w:t xml:space="preserve">יידרשו מס' מיטות מנוחה בהתאם לצרכים.  </w:t>
      </w:r>
    </w:p>
    <w:p w:rsidR="00DB095A" w:rsidRPr="00DB095A" w:rsidRDefault="00DB095A" w:rsidP="00DB095A">
      <w:pPr>
        <w:widowControl w:val="0"/>
        <w:ind w:left="144"/>
        <w:rPr>
          <w:rFonts w:ascii="David" w:hAnsi="David"/>
        </w:rPr>
      </w:pPr>
    </w:p>
    <w:p w:rsidR="00223B2C" w:rsidRDefault="00223B2C" w:rsidP="00DB095A">
      <w:pPr>
        <w:pStyle w:val="a7"/>
        <w:widowControl w:val="0"/>
        <w:numPr>
          <w:ilvl w:val="0"/>
          <w:numId w:val="144"/>
        </w:numPr>
        <w:rPr>
          <w:rFonts w:ascii="David" w:hAnsi="David"/>
          <w:b/>
          <w:bCs/>
          <w:u w:val="single"/>
        </w:rPr>
      </w:pPr>
      <w:r w:rsidRPr="00DB095A">
        <w:rPr>
          <w:rFonts w:ascii="David" w:hAnsi="David"/>
          <w:b/>
          <w:bCs/>
          <w:u w:val="single"/>
          <w:rtl/>
        </w:rPr>
        <w:t>פירוטכניקה וזיקוקי דינור:</w:t>
      </w:r>
    </w:p>
    <w:p w:rsidR="00A258D2" w:rsidRPr="00DB095A" w:rsidRDefault="00A258D2" w:rsidP="00A258D2">
      <w:pPr>
        <w:pStyle w:val="a7"/>
        <w:widowControl w:val="0"/>
        <w:ind w:left="360"/>
        <w:rPr>
          <w:rFonts w:ascii="David" w:hAnsi="David"/>
          <w:b/>
          <w:bCs/>
          <w:u w:val="single"/>
        </w:rPr>
      </w:pPr>
    </w:p>
    <w:p w:rsidR="00DB095A" w:rsidRPr="00A258D2" w:rsidRDefault="00223B2C" w:rsidP="00A258D2">
      <w:pPr>
        <w:pStyle w:val="a7"/>
        <w:widowControl w:val="0"/>
        <w:numPr>
          <w:ilvl w:val="1"/>
          <w:numId w:val="144"/>
        </w:numPr>
        <w:ind w:left="648"/>
        <w:rPr>
          <w:rFonts w:ascii="David" w:hAnsi="David"/>
        </w:rPr>
      </w:pPr>
      <w:r w:rsidRPr="00A258D2">
        <w:rPr>
          <w:rFonts w:ascii="David" w:hAnsi="David"/>
          <w:rtl/>
        </w:rPr>
        <w:t xml:space="preserve">על </w:t>
      </w:r>
      <w:proofErr w:type="spellStart"/>
      <w:r w:rsidRPr="00A258D2">
        <w:rPr>
          <w:rFonts w:ascii="David" w:hAnsi="David"/>
          <w:rtl/>
        </w:rPr>
        <w:t>הזיקוקין</w:t>
      </w:r>
      <w:proofErr w:type="spellEnd"/>
      <w:r w:rsidRPr="00A258D2">
        <w:rPr>
          <w:rFonts w:ascii="David" w:hAnsi="David"/>
          <w:rtl/>
        </w:rPr>
        <w:t xml:space="preserve"> והפירוטכניקה להיות מסוג פירוטכניקה (זיקוקין די נור)  שקטה או על פי דרישות מרכז ההסברה</w:t>
      </w:r>
      <w:r w:rsidRPr="00A258D2">
        <w:rPr>
          <w:rFonts w:ascii="David" w:hAnsi="David" w:hint="cs"/>
          <w:rtl/>
        </w:rPr>
        <w:t>.</w:t>
      </w:r>
    </w:p>
    <w:p w:rsidR="00223B2C" w:rsidRPr="00A258D2" w:rsidRDefault="00223B2C" w:rsidP="00A258D2">
      <w:pPr>
        <w:pStyle w:val="a7"/>
        <w:widowControl w:val="0"/>
        <w:numPr>
          <w:ilvl w:val="1"/>
          <w:numId w:val="144"/>
        </w:numPr>
        <w:ind w:left="648"/>
        <w:rPr>
          <w:rFonts w:ascii="David" w:hAnsi="David"/>
        </w:rPr>
      </w:pPr>
      <w:r w:rsidRPr="00A258D2">
        <w:rPr>
          <w:rFonts w:ascii="David" w:hAnsi="David"/>
          <w:rtl/>
        </w:rPr>
        <w:t xml:space="preserve">במהלך האייטמים בטקס יפעיל הספק זיקוקים ואמצעים </w:t>
      </w:r>
      <w:proofErr w:type="spellStart"/>
      <w:r w:rsidRPr="00A258D2">
        <w:rPr>
          <w:rFonts w:ascii="David" w:hAnsi="David"/>
          <w:rtl/>
        </w:rPr>
        <w:t>פירוטכניים</w:t>
      </w:r>
      <w:proofErr w:type="spellEnd"/>
      <w:r w:rsidRPr="00A258D2">
        <w:rPr>
          <w:rFonts w:ascii="David" w:hAnsi="David"/>
          <w:rtl/>
        </w:rPr>
        <w:t xml:space="preserve"> שקטים אשר יעשירו ויעצימו את הטקס. הספק יתקשר עם ספק להפעלת פירוטכניקה וזיקוקין מורשה ומנוסה.</w:t>
      </w:r>
    </w:p>
    <w:p w:rsidR="00223B2C" w:rsidRPr="00A258D2" w:rsidRDefault="00223B2C" w:rsidP="00A258D2">
      <w:pPr>
        <w:pStyle w:val="a7"/>
        <w:widowControl w:val="0"/>
        <w:numPr>
          <w:ilvl w:val="1"/>
          <w:numId w:val="144"/>
        </w:numPr>
        <w:ind w:left="648"/>
        <w:rPr>
          <w:rFonts w:ascii="David" w:hAnsi="David"/>
        </w:rPr>
      </w:pPr>
      <w:r w:rsidRPr="00A258D2">
        <w:rPr>
          <w:rFonts w:ascii="David" w:hAnsi="David"/>
          <w:rtl/>
        </w:rPr>
        <w:t>מפרט הפירוטכניקה ושילובו באייטמים השונים יתוכננו על ידי הבמאי ויועברו לביצוע המפיק הראשי.</w:t>
      </w:r>
    </w:p>
    <w:p w:rsidR="00223B2C" w:rsidRPr="00A258D2" w:rsidRDefault="00223B2C" w:rsidP="00A258D2">
      <w:pPr>
        <w:pStyle w:val="a7"/>
        <w:widowControl w:val="0"/>
        <w:numPr>
          <w:ilvl w:val="1"/>
          <w:numId w:val="144"/>
        </w:numPr>
        <w:ind w:left="648"/>
        <w:rPr>
          <w:rFonts w:ascii="David" w:hAnsi="David"/>
        </w:rPr>
      </w:pPr>
      <w:r w:rsidRPr="00A258D2">
        <w:rPr>
          <w:rFonts w:ascii="David" w:hAnsi="David"/>
          <w:rtl/>
        </w:rPr>
        <w:t>במהלך הטקס יופעלו אמצעי פירוטכניקה שקטים  לפחות 5 פעמים ובתזמון מדויק למופע המתקיים ברחבה.</w:t>
      </w:r>
    </w:p>
    <w:p w:rsidR="00223B2C" w:rsidRPr="00A258D2" w:rsidRDefault="00223B2C" w:rsidP="00A258D2">
      <w:pPr>
        <w:pStyle w:val="a7"/>
        <w:widowControl w:val="0"/>
        <w:numPr>
          <w:ilvl w:val="1"/>
          <w:numId w:val="144"/>
        </w:numPr>
        <w:ind w:left="648"/>
        <w:rPr>
          <w:rFonts w:ascii="David" w:hAnsi="David"/>
        </w:rPr>
      </w:pPr>
      <w:r w:rsidRPr="00A258D2">
        <w:rPr>
          <w:rFonts w:ascii="David" w:hAnsi="David"/>
          <w:rtl/>
        </w:rPr>
        <w:lastRenderedPageBreak/>
        <w:t xml:space="preserve">בסיום הטקס יתקיים מופע זיקוקי דינור שלא יפחת מ- 5 דקות ו/או לא יפחת מ- 500 פצצות זיקוקין מסוגים שונים, שכולם מסוג פירוטכניקה שקטה או בהתאם לדרישות מרכז ההסברה. </w:t>
      </w:r>
    </w:p>
    <w:p w:rsidR="00223B2C" w:rsidRPr="00A258D2" w:rsidRDefault="00223B2C" w:rsidP="00A258D2">
      <w:pPr>
        <w:pStyle w:val="a7"/>
        <w:widowControl w:val="0"/>
        <w:numPr>
          <w:ilvl w:val="1"/>
          <w:numId w:val="144"/>
        </w:numPr>
        <w:ind w:left="648"/>
        <w:rPr>
          <w:rFonts w:ascii="David" w:hAnsi="David"/>
        </w:rPr>
      </w:pPr>
      <w:r w:rsidRPr="00A258D2">
        <w:rPr>
          <w:rFonts w:ascii="David" w:hAnsi="David"/>
          <w:rtl/>
        </w:rPr>
        <w:t xml:space="preserve">למען הסר ספק, כלל הפירוטכניקה והזיקוקים יופעלו במופע המקדים באופן ובכמות זהה להפעלתם בטקס. </w:t>
      </w:r>
    </w:p>
    <w:p w:rsidR="00223B2C" w:rsidRPr="00A258D2" w:rsidRDefault="00223B2C" w:rsidP="00A258D2">
      <w:pPr>
        <w:pStyle w:val="a7"/>
        <w:widowControl w:val="0"/>
        <w:numPr>
          <w:ilvl w:val="1"/>
          <w:numId w:val="144"/>
        </w:numPr>
        <w:ind w:left="648"/>
        <w:rPr>
          <w:rFonts w:ascii="David" w:hAnsi="David"/>
        </w:rPr>
      </w:pPr>
      <w:r w:rsidRPr="00A258D2">
        <w:rPr>
          <w:rFonts w:ascii="David" w:hAnsi="David"/>
          <w:rtl/>
        </w:rPr>
        <w:t>כל הפעלת פירוטכניקה או זיקוקין תתואם מראש מול גורמי הביטחון והכיבוי. הספק יציב בחפ"ק האירוע נציג מטעמו שיעדכן 5 דקות לפני כל הפעלה את כלל הגורמים הרלוונטיים.</w:t>
      </w:r>
    </w:p>
    <w:p w:rsidR="00223B2C" w:rsidRPr="00A258D2" w:rsidRDefault="00223B2C" w:rsidP="00A258D2">
      <w:pPr>
        <w:pStyle w:val="a7"/>
        <w:widowControl w:val="0"/>
        <w:numPr>
          <w:ilvl w:val="1"/>
          <w:numId w:val="144"/>
        </w:numPr>
        <w:ind w:left="648"/>
        <w:rPr>
          <w:rFonts w:ascii="David" w:hAnsi="David"/>
        </w:rPr>
      </w:pPr>
      <w:r w:rsidRPr="00A258D2">
        <w:rPr>
          <w:rFonts w:ascii="David" w:hAnsi="David"/>
          <w:rtl/>
        </w:rPr>
        <w:t>מפרט הפירוטכניקה והזיקוקים יאושר עם מרכז ההסברה לא יאוחר מ- 10 יום לפני תחילת המופע המקדים.</w:t>
      </w:r>
    </w:p>
    <w:p w:rsidR="00223B2C" w:rsidRPr="00A258D2" w:rsidRDefault="00223B2C" w:rsidP="00A258D2">
      <w:pPr>
        <w:pStyle w:val="a7"/>
        <w:widowControl w:val="0"/>
        <w:numPr>
          <w:ilvl w:val="1"/>
          <w:numId w:val="144"/>
        </w:numPr>
        <w:ind w:left="648"/>
        <w:rPr>
          <w:rFonts w:ascii="David" w:hAnsi="David"/>
        </w:rPr>
      </w:pPr>
      <w:r w:rsidRPr="00A258D2">
        <w:rPr>
          <w:rFonts w:ascii="David" w:hAnsi="David"/>
          <w:rtl/>
        </w:rPr>
        <w:t>יש להכשיר שטח ייחודי עבור מיקום והפעלת זיקוקי דינור לפי הדרישות הבאות</w:t>
      </w:r>
      <w:r w:rsidR="00DB095A" w:rsidRPr="00A258D2">
        <w:rPr>
          <w:rFonts w:ascii="David" w:hAnsi="David" w:hint="cs"/>
          <w:rtl/>
        </w:rPr>
        <w:t xml:space="preserve">: </w:t>
      </w:r>
    </w:p>
    <w:p w:rsidR="00223B2C" w:rsidRPr="00A258D2" w:rsidRDefault="00223B2C" w:rsidP="00A258D2">
      <w:pPr>
        <w:pStyle w:val="a7"/>
        <w:widowControl w:val="0"/>
        <w:numPr>
          <w:ilvl w:val="2"/>
          <w:numId w:val="144"/>
        </w:numPr>
        <w:ind w:left="1152"/>
        <w:rPr>
          <w:rFonts w:ascii="David" w:hAnsi="David"/>
        </w:rPr>
      </w:pPr>
      <w:r w:rsidRPr="00A258D2">
        <w:rPr>
          <w:rFonts w:ascii="David" w:hAnsi="David"/>
          <w:rtl/>
        </w:rPr>
        <w:t>שטח פתוח של כ 25 מ"ר (5</w:t>
      </w:r>
      <w:r w:rsidRPr="00A258D2">
        <w:rPr>
          <w:rFonts w:ascii="David" w:hAnsi="David"/>
        </w:rPr>
        <w:t>X5</w:t>
      </w:r>
      <w:r w:rsidRPr="00A258D2">
        <w:rPr>
          <w:rFonts w:ascii="David" w:hAnsi="David"/>
          <w:rtl/>
        </w:rPr>
        <w:t>)</w:t>
      </w:r>
      <w:r w:rsidRPr="00A258D2">
        <w:rPr>
          <w:rFonts w:ascii="David" w:hAnsi="David" w:hint="cs"/>
          <w:rtl/>
        </w:rPr>
        <w:t xml:space="preserve"> </w:t>
      </w:r>
    </w:p>
    <w:p w:rsidR="00223B2C" w:rsidRPr="00A258D2" w:rsidRDefault="00223B2C" w:rsidP="00A258D2">
      <w:pPr>
        <w:pStyle w:val="a7"/>
        <w:widowControl w:val="0"/>
        <w:numPr>
          <w:ilvl w:val="1"/>
          <w:numId w:val="144"/>
        </w:numPr>
        <w:ind w:left="1152"/>
        <w:rPr>
          <w:rFonts w:ascii="David" w:hAnsi="David"/>
        </w:rPr>
      </w:pPr>
      <w:r w:rsidRPr="00A258D2">
        <w:rPr>
          <w:rFonts w:ascii="David" w:hAnsi="David"/>
          <w:rtl/>
        </w:rPr>
        <w:t xml:space="preserve">יצירת משטח כורכר מיושר ופנוי ממכשולים  </w:t>
      </w:r>
    </w:p>
    <w:p w:rsidR="00223B2C" w:rsidRPr="00A258D2" w:rsidRDefault="00223B2C" w:rsidP="00A258D2">
      <w:pPr>
        <w:pStyle w:val="a7"/>
        <w:widowControl w:val="0"/>
        <w:numPr>
          <w:ilvl w:val="1"/>
          <w:numId w:val="144"/>
        </w:numPr>
        <w:ind w:left="1152"/>
        <w:rPr>
          <w:rFonts w:ascii="David" w:hAnsi="David"/>
        </w:rPr>
      </w:pPr>
      <w:r w:rsidRPr="00A258D2">
        <w:rPr>
          <w:rFonts w:ascii="David" w:hAnsi="David"/>
          <w:rtl/>
        </w:rPr>
        <w:t>גיזום ענפים/ עצים בהיקף גבולות המשטח</w:t>
      </w:r>
      <w:r w:rsidRPr="00A258D2">
        <w:rPr>
          <w:rFonts w:ascii="David" w:hAnsi="David" w:hint="cs"/>
          <w:rtl/>
        </w:rPr>
        <w:t xml:space="preserve"> </w:t>
      </w:r>
    </w:p>
    <w:p w:rsidR="00223B2C" w:rsidRPr="00A258D2" w:rsidRDefault="00223B2C" w:rsidP="00A258D2">
      <w:pPr>
        <w:pStyle w:val="a7"/>
        <w:widowControl w:val="0"/>
        <w:numPr>
          <w:ilvl w:val="1"/>
          <w:numId w:val="144"/>
        </w:numPr>
        <w:ind w:left="1152"/>
        <w:rPr>
          <w:rFonts w:ascii="David" w:hAnsi="David"/>
        </w:rPr>
      </w:pPr>
      <w:r w:rsidRPr="00A258D2">
        <w:rPr>
          <w:rFonts w:ascii="David" w:hAnsi="David"/>
          <w:rtl/>
        </w:rPr>
        <w:t xml:space="preserve">יצירת שביל גישה רגלי (כורכר או דומה) אורך כ 10 מ' מחניות בית העלמין למשטח </w:t>
      </w:r>
    </w:p>
    <w:p w:rsidR="004404E6" w:rsidRPr="00222A06" w:rsidRDefault="004404E6" w:rsidP="00222A06">
      <w:pPr>
        <w:pStyle w:val="a7"/>
        <w:widowControl w:val="0"/>
        <w:ind w:left="1038"/>
        <w:rPr>
          <w:rFonts w:ascii="David" w:hAnsi="David"/>
          <w:rtl/>
        </w:rPr>
      </w:pPr>
    </w:p>
    <w:p w:rsidR="00233000" w:rsidRDefault="004404E6" w:rsidP="00A258D2">
      <w:pPr>
        <w:pStyle w:val="a7"/>
        <w:widowControl w:val="0"/>
        <w:numPr>
          <w:ilvl w:val="0"/>
          <w:numId w:val="144"/>
        </w:numPr>
        <w:rPr>
          <w:rFonts w:ascii="David" w:hAnsi="David"/>
          <w:b/>
          <w:bCs/>
        </w:rPr>
      </w:pPr>
      <w:r w:rsidRPr="00A258D2">
        <w:rPr>
          <w:rFonts w:ascii="David" w:hAnsi="David"/>
          <w:b/>
          <w:bCs/>
          <w:u w:val="single"/>
          <w:rtl/>
        </w:rPr>
        <w:t xml:space="preserve">רפואה, חירום, חניות, </w:t>
      </w:r>
      <w:r w:rsidRPr="00A258D2">
        <w:rPr>
          <w:rFonts w:ascii="David" w:hAnsi="David" w:hint="cs"/>
          <w:b/>
          <w:bCs/>
          <w:u w:val="single"/>
          <w:rtl/>
        </w:rPr>
        <w:t xml:space="preserve"> בטחון, </w:t>
      </w:r>
      <w:r w:rsidRPr="00A258D2">
        <w:rPr>
          <w:rFonts w:ascii="David" w:hAnsi="David"/>
          <w:b/>
          <w:bCs/>
          <w:u w:val="single"/>
          <w:rtl/>
        </w:rPr>
        <w:t>אבטחה</w:t>
      </w:r>
      <w:r w:rsidRPr="00A258D2">
        <w:rPr>
          <w:rFonts w:ascii="David" w:hAnsi="David" w:hint="cs"/>
          <w:b/>
          <w:bCs/>
          <w:u w:val="single"/>
          <w:rtl/>
        </w:rPr>
        <w:t xml:space="preserve">, דיילות </w:t>
      </w:r>
      <w:r w:rsidRPr="00A258D2">
        <w:rPr>
          <w:rFonts w:ascii="David" w:hAnsi="David"/>
          <w:b/>
          <w:bCs/>
          <w:u w:val="single"/>
          <w:rtl/>
        </w:rPr>
        <w:t>וסדרנות</w:t>
      </w:r>
      <w:r w:rsidRPr="00A258D2">
        <w:rPr>
          <w:rFonts w:ascii="David" w:hAnsi="David"/>
          <w:b/>
          <w:bCs/>
          <w:rtl/>
        </w:rPr>
        <w:t>:</w:t>
      </w:r>
    </w:p>
    <w:p w:rsidR="00A258D2" w:rsidRPr="00A258D2" w:rsidRDefault="00A258D2" w:rsidP="00A258D2">
      <w:pPr>
        <w:pStyle w:val="a7"/>
        <w:widowControl w:val="0"/>
        <w:ind w:left="360"/>
        <w:rPr>
          <w:rFonts w:ascii="David" w:hAnsi="David"/>
          <w:b/>
          <w:bCs/>
        </w:rPr>
      </w:pPr>
    </w:p>
    <w:p w:rsidR="004404E6" w:rsidRPr="00A258D2" w:rsidRDefault="004404E6" w:rsidP="00A258D2">
      <w:pPr>
        <w:pStyle w:val="a7"/>
        <w:widowControl w:val="0"/>
        <w:numPr>
          <w:ilvl w:val="1"/>
          <w:numId w:val="144"/>
        </w:numPr>
        <w:ind w:left="648"/>
        <w:rPr>
          <w:rFonts w:ascii="David" w:hAnsi="David"/>
          <w:rtl/>
        </w:rPr>
      </w:pPr>
      <w:r w:rsidRPr="00A258D2">
        <w:rPr>
          <w:rFonts w:ascii="David" w:hAnsi="David"/>
          <w:rtl/>
        </w:rPr>
        <w:t>באחריות הספק להעמיד את כלל אמצעי הרפואה, החירום האבטחה והסדרנות בהתאם להנחיות הדרגים המקצועיים, קב"ט מרכז ההסברה, משטרת ישראל, אבטחה רפואית, כבאות והצלה והיחידה לאבטחת אישים.</w:t>
      </w:r>
    </w:p>
    <w:p w:rsidR="004404E6" w:rsidRDefault="004404E6" w:rsidP="00A258D2">
      <w:pPr>
        <w:pStyle w:val="a7"/>
        <w:widowControl w:val="0"/>
        <w:numPr>
          <w:ilvl w:val="1"/>
          <w:numId w:val="144"/>
        </w:numPr>
        <w:ind w:left="648"/>
        <w:rPr>
          <w:rFonts w:ascii="David" w:hAnsi="David"/>
        </w:rPr>
      </w:pPr>
      <w:r w:rsidRPr="00A258D2">
        <w:rPr>
          <w:rFonts w:ascii="David" w:hAnsi="David" w:hint="cs"/>
          <w:rtl/>
        </w:rPr>
        <w:t xml:space="preserve">הספק יציג תוכנית סדרנות לחלוקת השטח הכוללת את שטח הטקס, סדרנים לחניות וכל שטח שנדרש בהתאם להנחיות המשטרה, היחידה לאבטחת אישים והמזמין.  </w:t>
      </w:r>
    </w:p>
    <w:p w:rsidR="00A258D2" w:rsidRPr="00A258D2" w:rsidRDefault="00A258D2" w:rsidP="00A258D2">
      <w:pPr>
        <w:pStyle w:val="a7"/>
        <w:widowControl w:val="0"/>
        <w:numPr>
          <w:ilvl w:val="1"/>
          <w:numId w:val="144"/>
        </w:numPr>
        <w:ind w:left="648"/>
        <w:rPr>
          <w:rFonts w:ascii="David" w:hAnsi="David"/>
        </w:rPr>
      </w:pPr>
      <w:r>
        <w:rPr>
          <w:rFonts w:ascii="David" w:hAnsi="David" w:hint="cs"/>
          <w:rtl/>
        </w:rPr>
        <w:t xml:space="preserve">הספק יפעל על פי תוכנית הסדרנות כפי שאושרה על ידי המזמין/ על ידי המשטרה. </w:t>
      </w:r>
    </w:p>
    <w:p w:rsidR="004404E6" w:rsidRPr="00A258D2" w:rsidRDefault="004404E6" w:rsidP="00A258D2">
      <w:pPr>
        <w:pStyle w:val="a7"/>
        <w:widowControl w:val="0"/>
        <w:numPr>
          <w:ilvl w:val="1"/>
          <w:numId w:val="144"/>
        </w:numPr>
        <w:ind w:left="648"/>
        <w:rPr>
          <w:rFonts w:ascii="David" w:hAnsi="David"/>
        </w:rPr>
      </w:pPr>
      <w:r w:rsidRPr="00A258D2">
        <w:rPr>
          <w:rFonts w:ascii="David" w:hAnsi="David"/>
          <w:rtl/>
        </w:rPr>
        <w:t>הספק יידרש לנהל את שירותי הסדרנות</w:t>
      </w:r>
      <w:r w:rsidRPr="00A258D2">
        <w:rPr>
          <w:rFonts w:ascii="David" w:hAnsi="David" w:hint="cs"/>
          <w:rtl/>
        </w:rPr>
        <w:t xml:space="preserve"> והדיילות</w:t>
      </w:r>
      <w:r w:rsidRPr="00A258D2">
        <w:rPr>
          <w:rFonts w:ascii="David" w:hAnsi="David"/>
          <w:rtl/>
        </w:rPr>
        <w:t xml:space="preserve"> במתחם, שיהיו תחת אחריותו לפי דרישות השטח, המשטרה והיחידה לאבטחת אישים. </w:t>
      </w:r>
    </w:p>
    <w:p w:rsidR="004404E6" w:rsidRPr="00A258D2" w:rsidRDefault="004404E6" w:rsidP="00A258D2">
      <w:pPr>
        <w:pStyle w:val="a7"/>
        <w:widowControl w:val="0"/>
        <w:numPr>
          <w:ilvl w:val="1"/>
          <w:numId w:val="144"/>
        </w:numPr>
        <w:ind w:left="648"/>
        <w:rPr>
          <w:rFonts w:ascii="David" w:hAnsi="David"/>
        </w:rPr>
      </w:pPr>
      <w:r w:rsidRPr="00A258D2">
        <w:rPr>
          <w:rFonts w:ascii="David" w:hAnsi="David" w:hint="cs"/>
          <w:rtl/>
        </w:rPr>
        <w:t xml:space="preserve">הספק ידאג למאבטחים חמושים לטובת חזרות אמנים לפי הצורך ולפי הנחיות המשטרה/ מרכז ההסברה. </w:t>
      </w:r>
    </w:p>
    <w:p w:rsidR="004404E6" w:rsidRPr="00A258D2" w:rsidRDefault="004404E6" w:rsidP="00A258D2">
      <w:pPr>
        <w:pStyle w:val="a7"/>
        <w:widowControl w:val="0"/>
        <w:numPr>
          <w:ilvl w:val="1"/>
          <w:numId w:val="144"/>
        </w:numPr>
        <w:ind w:left="648"/>
        <w:rPr>
          <w:rFonts w:ascii="David" w:hAnsi="David"/>
        </w:rPr>
      </w:pPr>
      <w:r w:rsidRPr="00A258D2">
        <w:rPr>
          <w:rFonts w:ascii="David" w:hAnsi="David" w:hint="cs"/>
          <w:rtl/>
        </w:rPr>
        <w:t>על הספק לספק מאבטחים חמושים לימי החזרה הטכנית, המופע המקדים וכן יום הטקס לפי הנחיות המשטרה/ הנחיות מרכז ההסברה  המקדים.</w:t>
      </w:r>
    </w:p>
    <w:p w:rsidR="004404E6" w:rsidRPr="00A258D2" w:rsidRDefault="004404E6" w:rsidP="00A258D2">
      <w:pPr>
        <w:pStyle w:val="a7"/>
        <w:widowControl w:val="0"/>
        <w:numPr>
          <w:ilvl w:val="1"/>
          <w:numId w:val="144"/>
        </w:numPr>
        <w:ind w:left="648"/>
        <w:rPr>
          <w:rFonts w:ascii="David" w:hAnsi="David"/>
          <w:rtl/>
        </w:rPr>
      </w:pPr>
      <w:r w:rsidRPr="00A258D2">
        <w:rPr>
          <w:rFonts w:ascii="David" w:hAnsi="David"/>
          <w:rtl/>
        </w:rPr>
        <w:t xml:space="preserve">הספק ימנה </w:t>
      </w:r>
      <w:proofErr w:type="spellStart"/>
      <w:r w:rsidRPr="00A258D2">
        <w:rPr>
          <w:rFonts w:ascii="David" w:hAnsi="David"/>
          <w:rtl/>
        </w:rPr>
        <w:t>מנב"ט</w:t>
      </w:r>
      <w:proofErr w:type="spellEnd"/>
      <w:r w:rsidRPr="00A258D2">
        <w:rPr>
          <w:rFonts w:ascii="David" w:hAnsi="David"/>
          <w:rtl/>
        </w:rPr>
        <w:t xml:space="preserve"> מוסמך ומנוסה מטעמו אשר יהיה אחראי על הפעלת כלל מערך האבטחה והסדרנות. </w:t>
      </w:r>
      <w:proofErr w:type="spellStart"/>
      <w:r w:rsidRPr="00A258D2">
        <w:rPr>
          <w:rFonts w:ascii="David" w:hAnsi="David"/>
          <w:rtl/>
        </w:rPr>
        <w:t>המנב"ט</w:t>
      </w:r>
      <w:proofErr w:type="spellEnd"/>
      <w:r w:rsidRPr="00A258D2">
        <w:rPr>
          <w:rFonts w:ascii="David" w:hAnsi="David"/>
          <w:rtl/>
        </w:rPr>
        <w:t xml:space="preserve"> יהיה נוכח בכל פגישות התיאום עם המרכז, המשטרה והיחידה לאבטחת אישים. זהות </w:t>
      </w:r>
      <w:proofErr w:type="spellStart"/>
      <w:r w:rsidRPr="00A258D2">
        <w:rPr>
          <w:rFonts w:ascii="David" w:hAnsi="David"/>
          <w:rtl/>
        </w:rPr>
        <w:t>המנב"ט</w:t>
      </w:r>
      <w:proofErr w:type="spellEnd"/>
      <w:r w:rsidRPr="00A258D2">
        <w:rPr>
          <w:rFonts w:ascii="David" w:hAnsi="David"/>
          <w:rtl/>
        </w:rPr>
        <w:t xml:space="preserve"> תאושר מראש על ידי מרכז ההסברה ולבקשתו יועבר אליו מראש קורות חייו וניסיונו של </w:t>
      </w:r>
      <w:proofErr w:type="spellStart"/>
      <w:r w:rsidRPr="00A258D2">
        <w:rPr>
          <w:rFonts w:ascii="David" w:hAnsi="David"/>
          <w:rtl/>
        </w:rPr>
        <w:t>המנב"ט</w:t>
      </w:r>
      <w:proofErr w:type="spellEnd"/>
      <w:r w:rsidRPr="00A258D2">
        <w:rPr>
          <w:rFonts w:ascii="David" w:hAnsi="David"/>
          <w:rtl/>
        </w:rPr>
        <w:t xml:space="preserve"> המוצע.</w:t>
      </w:r>
    </w:p>
    <w:p w:rsidR="004404E6" w:rsidRPr="00A258D2" w:rsidRDefault="004404E6" w:rsidP="00A258D2">
      <w:pPr>
        <w:pStyle w:val="a7"/>
        <w:widowControl w:val="0"/>
        <w:numPr>
          <w:ilvl w:val="1"/>
          <w:numId w:val="144"/>
        </w:numPr>
        <w:ind w:left="648"/>
        <w:rPr>
          <w:rFonts w:ascii="David" w:hAnsi="David"/>
          <w:rtl/>
        </w:rPr>
      </w:pPr>
      <w:r w:rsidRPr="00A258D2">
        <w:rPr>
          <w:rFonts w:ascii="David" w:hAnsi="David"/>
          <w:rtl/>
        </w:rPr>
        <w:t xml:space="preserve">הספק יעסיק </w:t>
      </w:r>
      <w:proofErr w:type="spellStart"/>
      <w:r w:rsidRPr="00A258D2">
        <w:rPr>
          <w:rFonts w:ascii="David" w:hAnsi="David"/>
          <w:rtl/>
        </w:rPr>
        <w:t>מנב"ט</w:t>
      </w:r>
      <w:proofErr w:type="spellEnd"/>
      <w:r w:rsidRPr="00A258D2">
        <w:rPr>
          <w:rFonts w:ascii="David" w:hAnsi="David"/>
          <w:rtl/>
        </w:rPr>
        <w:t xml:space="preserve"> מוסמך ומורשה לטובת ניהול כלל החניונים והתנועה באירוע וכן עובדי הפקה טובים ומנוסים אשר ישמשו כמנהלי החניון. זהות </w:t>
      </w:r>
      <w:proofErr w:type="spellStart"/>
      <w:r w:rsidRPr="00A258D2">
        <w:rPr>
          <w:rFonts w:ascii="David" w:hAnsi="David"/>
          <w:rtl/>
        </w:rPr>
        <w:t>המנב"ט</w:t>
      </w:r>
      <w:proofErr w:type="spellEnd"/>
      <w:r w:rsidRPr="00A258D2">
        <w:rPr>
          <w:rFonts w:ascii="David" w:hAnsi="David"/>
          <w:rtl/>
        </w:rPr>
        <w:t xml:space="preserve"> תאושר מראש על ידי מרכז ההסברה ולבקשתו יועבר אליו מראש קורות חייו וניסיונו של </w:t>
      </w:r>
      <w:proofErr w:type="spellStart"/>
      <w:r w:rsidRPr="00A258D2">
        <w:rPr>
          <w:rFonts w:ascii="David" w:hAnsi="David"/>
          <w:rtl/>
        </w:rPr>
        <w:t>המנב"ט</w:t>
      </w:r>
      <w:proofErr w:type="spellEnd"/>
      <w:r w:rsidRPr="00A258D2">
        <w:rPr>
          <w:rFonts w:ascii="David" w:hAnsi="David"/>
          <w:rtl/>
        </w:rPr>
        <w:t xml:space="preserve"> המוצע. </w:t>
      </w:r>
      <w:proofErr w:type="spellStart"/>
      <w:r w:rsidRPr="00A258D2">
        <w:rPr>
          <w:rFonts w:ascii="David" w:hAnsi="David"/>
          <w:rtl/>
        </w:rPr>
        <w:t>המנב"ט</w:t>
      </w:r>
      <w:proofErr w:type="spellEnd"/>
      <w:r w:rsidRPr="00A258D2">
        <w:rPr>
          <w:rFonts w:ascii="David" w:hAnsi="David"/>
          <w:rtl/>
        </w:rPr>
        <w:t xml:space="preserve"> באמצעות סדרנים ובתיאום עם משטרת ישראל ידאג לתפוס מראש את החניות, לשלט ולסמן אותם בהתאם לתכנית שתיקבע.</w:t>
      </w:r>
    </w:p>
    <w:p w:rsidR="004404E6" w:rsidRPr="00A258D2" w:rsidRDefault="004404E6" w:rsidP="00A258D2">
      <w:pPr>
        <w:pStyle w:val="a7"/>
        <w:widowControl w:val="0"/>
        <w:numPr>
          <w:ilvl w:val="1"/>
          <w:numId w:val="144"/>
        </w:numPr>
        <w:ind w:left="504"/>
        <w:rPr>
          <w:rFonts w:ascii="David" w:hAnsi="David"/>
        </w:rPr>
      </w:pPr>
      <w:r w:rsidRPr="00A258D2">
        <w:rPr>
          <w:rFonts w:ascii="David" w:hAnsi="David"/>
          <w:rtl/>
        </w:rPr>
        <w:t>בכניסה הראשית למתחם יוצבו במופע המקדים וביום הטקס לפחות 14 שערים לגילוי מתכות (</w:t>
      </w:r>
      <w:proofErr w:type="spellStart"/>
      <w:r w:rsidRPr="00A258D2">
        <w:rPr>
          <w:rFonts w:ascii="David" w:hAnsi="David"/>
          <w:rtl/>
        </w:rPr>
        <w:t>מגנומטרים</w:t>
      </w:r>
      <w:proofErr w:type="spellEnd"/>
      <w:r w:rsidRPr="00A258D2">
        <w:rPr>
          <w:rFonts w:ascii="David" w:hAnsi="David"/>
          <w:rtl/>
        </w:rPr>
        <w:t>) לטובת בידוק הקהל בכניסה למתחם האירוע. השערים יותקנו עד לבוקר המופע המקדים. יש להשאיר במשך כל זמן ההפעלה של השערים טכנאי מוסמך ומנוסה לטיפול בתקלות.</w:t>
      </w:r>
    </w:p>
    <w:p w:rsidR="004404E6" w:rsidRPr="00A258D2" w:rsidRDefault="004404E6" w:rsidP="00A258D2">
      <w:pPr>
        <w:pStyle w:val="a7"/>
        <w:widowControl w:val="0"/>
        <w:numPr>
          <w:ilvl w:val="1"/>
          <w:numId w:val="144"/>
        </w:numPr>
        <w:ind w:left="504"/>
        <w:rPr>
          <w:rFonts w:ascii="David" w:hAnsi="David"/>
          <w:rtl/>
        </w:rPr>
      </w:pPr>
      <w:r w:rsidRPr="00A258D2">
        <w:rPr>
          <w:rFonts w:ascii="David" w:hAnsi="David" w:hint="cs"/>
          <w:rtl/>
        </w:rPr>
        <w:t>לא</w:t>
      </w:r>
      <w:r w:rsidRPr="00A258D2">
        <w:rPr>
          <w:rFonts w:ascii="David" w:hAnsi="David"/>
          <w:rtl/>
        </w:rPr>
        <w:t>ורך כל תקופת ההקמות יוצבו בשטח ההקמות לפחות 8 שומרים במהלך היום בימי חול (7:00-22:00 או עד סיום החזרות) ולפחות 2 שומרים במהלך הלילה (22:00-7:00) ובמהלך שבתות וחגים.</w:t>
      </w:r>
    </w:p>
    <w:p w:rsidR="004404E6" w:rsidRPr="00A258D2" w:rsidRDefault="004404E6" w:rsidP="00A258D2">
      <w:pPr>
        <w:pStyle w:val="a7"/>
        <w:widowControl w:val="0"/>
        <w:numPr>
          <w:ilvl w:val="1"/>
          <w:numId w:val="144"/>
        </w:numPr>
        <w:ind w:left="504"/>
        <w:rPr>
          <w:rFonts w:ascii="David" w:hAnsi="David"/>
          <w:rtl/>
        </w:rPr>
      </w:pPr>
      <w:r w:rsidRPr="00A258D2">
        <w:rPr>
          <w:rFonts w:ascii="David" w:hAnsi="David"/>
          <w:rtl/>
        </w:rPr>
        <w:t xml:space="preserve">בימי החזרות בהם משתתפים מעל 50 משתתפים וכן ביום המופע המקדים יוצבו 10 שומרים חמושים.  </w:t>
      </w:r>
    </w:p>
    <w:p w:rsidR="004404E6" w:rsidRPr="00A258D2" w:rsidRDefault="004404E6" w:rsidP="00A258D2">
      <w:pPr>
        <w:pStyle w:val="a7"/>
        <w:widowControl w:val="0"/>
        <w:numPr>
          <w:ilvl w:val="1"/>
          <w:numId w:val="144"/>
        </w:numPr>
        <w:ind w:left="504"/>
        <w:rPr>
          <w:rFonts w:ascii="David" w:hAnsi="David"/>
          <w:rtl/>
        </w:rPr>
      </w:pPr>
      <w:r w:rsidRPr="00A258D2">
        <w:rPr>
          <w:rFonts w:ascii="David" w:hAnsi="David"/>
          <w:rtl/>
        </w:rPr>
        <w:t xml:space="preserve">ביום המופע המקדים וביום הטקס ישכור הספק את שירותם של לפחות 30 מאבטחים, בהתאם לדרישות </w:t>
      </w:r>
      <w:r w:rsidRPr="00A258D2">
        <w:rPr>
          <w:rFonts w:ascii="David" w:hAnsi="David"/>
          <w:rtl/>
        </w:rPr>
        <w:lastRenderedPageBreak/>
        <w:t>המשטרה והיחידה לאבטחת אישים.</w:t>
      </w:r>
    </w:p>
    <w:p w:rsidR="00A258D2" w:rsidRDefault="004404E6" w:rsidP="00A258D2">
      <w:pPr>
        <w:pStyle w:val="a7"/>
        <w:widowControl w:val="0"/>
        <w:numPr>
          <w:ilvl w:val="1"/>
          <w:numId w:val="144"/>
        </w:numPr>
        <w:ind w:left="504"/>
        <w:rPr>
          <w:rFonts w:ascii="David" w:hAnsi="David"/>
        </w:rPr>
      </w:pPr>
      <w:r w:rsidRPr="00A258D2">
        <w:rPr>
          <w:rFonts w:ascii="David" w:hAnsi="David"/>
          <w:rtl/>
        </w:rPr>
        <w:t xml:space="preserve">ביום המופע המקדים וביום הטקס ישכור הספק את שירותם של לפחות 70 סדרנים בין השעות 16:00 ועד לסיום פיזור הקהל. מספר הסדרנים יקבע בהתאם לדרישות הבטיחות </w:t>
      </w:r>
      <w:proofErr w:type="spellStart"/>
      <w:r w:rsidRPr="00A258D2">
        <w:rPr>
          <w:rFonts w:ascii="David" w:hAnsi="David"/>
          <w:rtl/>
        </w:rPr>
        <w:t>והאבטחה.</w:t>
      </w:r>
      <w:r w:rsidR="00320C72" w:rsidRPr="00A258D2">
        <w:rPr>
          <w:rFonts w:ascii="David" w:hAnsi="David" w:hint="cs"/>
          <w:rtl/>
        </w:rPr>
        <w:t>ביום</w:t>
      </w:r>
      <w:proofErr w:type="spellEnd"/>
      <w:r w:rsidR="00320C72" w:rsidRPr="00A258D2">
        <w:rPr>
          <w:rFonts w:ascii="David" w:hAnsi="David" w:hint="cs"/>
          <w:rtl/>
        </w:rPr>
        <w:t xml:space="preserve"> המופע המקדים וביום הטקס ישכור הספק את שירותם של סדרני ספורט מוסמכים. כ-20 סדרנים ליום המופע המקדים וכ-20 סדרנים ליום הטקס. הסדרנים יהיו בעל תעודת הסמכה של סדרני ספורט </w:t>
      </w:r>
      <w:r w:rsidR="00865082" w:rsidRPr="00A258D2">
        <w:rPr>
          <w:rFonts w:ascii="David" w:hAnsi="David" w:hint="cs"/>
          <w:rtl/>
        </w:rPr>
        <w:t xml:space="preserve">מורשים. </w:t>
      </w:r>
    </w:p>
    <w:p w:rsidR="004404E6" w:rsidRPr="00A258D2" w:rsidRDefault="004404E6" w:rsidP="00A258D2">
      <w:pPr>
        <w:pStyle w:val="a7"/>
        <w:widowControl w:val="0"/>
        <w:numPr>
          <w:ilvl w:val="1"/>
          <w:numId w:val="144"/>
        </w:numPr>
        <w:ind w:left="504"/>
        <w:rPr>
          <w:rFonts w:ascii="David" w:hAnsi="David"/>
          <w:rtl/>
        </w:rPr>
      </w:pPr>
      <w:r w:rsidRPr="00A258D2">
        <w:rPr>
          <w:rFonts w:ascii="David" w:hAnsi="David"/>
          <w:rtl/>
        </w:rPr>
        <w:t xml:space="preserve">שכירת שירותי רפואה הכוללים לפחות 2 אמבולנסים, ניידת נט"ן, 2 צוותי </w:t>
      </w:r>
      <w:proofErr w:type="spellStart"/>
      <w:r w:rsidRPr="00A258D2">
        <w:rPr>
          <w:rFonts w:ascii="David" w:hAnsi="David"/>
          <w:rtl/>
        </w:rPr>
        <w:t>ע"ר</w:t>
      </w:r>
      <w:proofErr w:type="spellEnd"/>
      <w:r w:rsidRPr="00A258D2">
        <w:rPr>
          <w:rFonts w:ascii="David" w:hAnsi="David"/>
          <w:rtl/>
        </w:rPr>
        <w:t xml:space="preserve"> ו-4 חובשי לילה אשר יוצבו במיקומים שונים בהר במהלך המופע המקדים והטקס. הצוותים יוצבו בהר חצי שעה לפני פתיחת כניסות הקהל ועד לעזיבת כלל הקהל בסיום המופע המקדים והטקס.</w:t>
      </w:r>
    </w:p>
    <w:p w:rsidR="004404E6" w:rsidRPr="00A258D2" w:rsidRDefault="004404E6" w:rsidP="00A258D2">
      <w:pPr>
        <w:pStyle w:val="a7"/>
        <w:widowControl w:val="0"/>
        <w:numPr>
          <w:ilvl w:val="1"/>
          <w:numId w:val="144"/>
        </w:numPr>
        <w:ind w:left="504"/>
        <w:rPr>
          <w:rFonts w:ascii="David" w:hAnsi="David"/>
          <w:rtl/>
        </w:rPr>
      </w:pPr>
      <w:r w:rsidRPr="00A258D2">
        <w:rPr>
          <w:rFonts w:ascii="David" w:hAnsi="David"/>
          <w:rtl/>
        </w:rPr>
        <w:t xml:space="preserve">הספק יציב שילוט הכוונה חיצוני שיודפס על </w:t>
      </w:r>
      <w:r w:rsidRPr="00A258D2">
        <w:rPr>
          <w:rFonts w:ascii="David" w:hAnsi="David"/>
        </w:rPr>
        <w:t>PVC</w:t>
      </w:r>
      <w:r w:rsidRPr="00A258D2">
        <w:rPr>
          <w:rFonts w:ascii="David" w:hAnsi="David"/>
          <w:rtl/>
        </w:rPr>
        <w:t xml:space="preserve"> בהתאם לדרישות הבטיחות.</w:t>
      </w:r>
    </w:p>
    <w:p w:rsidR="004404E6" w:rsidRPr="00A258D2" w:rsidRDefault="004404E6" w:rsidP="00A258D2">
      <w:pPr>
        <w:pStyle w:val="a7"/>
        <w:widowControl w:val="0"/>
        <w:numPr>
          <w:ilvl w:val="1"/>
          <w:numId w:val="144"/>
        </w:numPr>
        <w:ind w:left="504"/>
        <w:rPr>
          <w:rFonts w:ascii="David" w:hAnsi="David"/>
          <w:rtl/>
        </w:rPr>
      </w:pPr>
      <w:r w:rsidRPr="00A258D2">
        <w:rPr>
          <w:rFonts w:ascii="David" w:hAnsi="David"/>
          <w:rtl/>
        </w:rPr>
        <w:t xml:space="preserve">הספק יציב שילוט הכוונה חיצוני לכניסות וחניוני האירוע שיודפס על </w:t>
      </w:r>
      <w:r w:rsidRPr="00A258D2">
        <w:rPr>
          <w:rFonts w:ascii="David" w:hAnsi="David"/>
        </w:rPr>
        <w:t>PVC</w:t>
      </w:r>
      <w:r w:rsidRPr="00A258D2">
        <w:rPr>
          <w:rFonts w:ascii="David" w:hAnsi="David"/>
          <w:rtl/>
        </w:rPr>
        <w:t xml:space="preserve"> בגודל של לא פחות מ- 80</w:t>
      </w:r>
      <w:r w:rsidRPr="00A258D2">
        <w:rPr>
          <w:rFonts w:ascii="David" w:hAnsi="David"/>
        </w:rPr>
        <w:t>X80</w:t>
      </w:r>
      <w:r w:rsidRPr="00A258D2">
        <w:rPr>
          <w:rFonts w:ascii="David" w:hAnsi="David"/>
          <w:rtl/>
        </w:rPr>
        <w:t>.</w:t>
      </w:r>
    </w:p>
    <w:p w:rsidR="004404E6" w:rsidRPr="00A258D2" w:rsidRDefault="004404E6" w:rsidP="00A258D2">
      <w:pPr>
        <w:pStyle w:val="a7"/>
        <w:widowControl w:val="0"/>
        <w:numPr>
          <w:ilvl w:val="1"/>
          <w:numId w:val="144"/>
        </w:numPr>
        <w:ind w:left="504"/>
        <w:rPr>
          <w:rFonts w:ascii="David" w:hAnsi="David"/>
          <w:rtl/>
        </w:rPr>
      </w:pPr>
      <w:r w:rsidRPr="00A258D2">
        <w:rPr>
          <w:rFonts w:ascii="David" w:hAnsi="David"/>
          <w:rtl/>
        </w:rPr>
        <w:t xml:space="preserve">במהלך כל ימי החזרות יוצב חובש עם ציוד מלא אשר ימצא במתחם ההפקה </w:t>
      </w:r>
      <w:proofErr w:type="spellStart"/>
      <w:r w:rsidRPr="00A258D2">
        <w:rPr>
          <w:rFonts w:ascii="David" w:hAnsi="David"/>
          <w:rtl/>
        </w:rPr>
        <w:t>ויתן</w:t>
      </w:r>
      <w:proofErr w:type="spellEnd"/>
      <w:r w:rsidRPr="00A258D2">
        <w:rPr>
          <w:rFonts w:ascii="David" w:hAnsi="David"/>
          <w:rtl/>
        </w:rPr>
        <w:t xml:space="preserve"> מענה לכלל המשתתפים באירוע.</w:t>
      </w:r>
    </w:p>
    <w:p w:rsidR="004404E6" w:rsidRPr="00A258D2" w:rsidRDefault="004404E6" w:rsidP="00A258D2">
      <w:pPr>
        <w:pStyle w:val="a7"/>
        <w:widowControl w:val="0"/>
        <w:numPr>
          <w:ilvl w:val="1"/>
          <w:numId w:val="144"/>
        </w:numPr>
        <w:ind w:left="504"/>
        <w:rPr>
          <w:rFonts w:ascii="David" w:hAnsi="David"/>
          <w:rtl/>
        </w:rPr>
      </w:pPr>
      <w:r w:rsidRPr="00A258D2">
        <w:rPr>
          <w:rFonts w:ascii="David" w:hAnsi="David"/>
          <w:rtl/>
        </w:rPr>
        <w:t>תיאום צוותי כיבוי אש בהתאם לדרישת מערך הכבאות וההצלה.</w:t>
      </w:r>
    </w:p>
    <w:p w:rsidR="004404E6" w:rsidRPr="00A258D2" w:rsidRDefault="004404E6" w:rsidP="00A258D2">
      <w:pPr>
        <w:pStyle w:val="a7"/>
        <w:widowControl w:val="0"/>
        <w:numPr>
          <w:ilvl w:val="1"/>
          <w:numId w:val="144"/>
        </w:numPr>
        <w:ind w:left="504"/>
        <w:rPr>
          <w:rFonts w:ascii="David" w:hAnsi="David"/>
          <w:rtl/>
        </w:rPr>
      </w:pPr>
      <w:r w:rsidRPr="00A258D2">
        <w:rPr>
          <w:rFonts w:ascii="David" w:hAnsi="David"/>
          <w:rtl/>
        </w:rPr>
        <w:t xml:space="preserve">הפקת כ- </w:t>
      </w:r>
      <w:r w:rsidR="00865082" w:rsidRPr="00A258D2">
        <w:rPr>
          <w:rFonts w:ascii="David" w:hAnsi="David"/>
          <w:rtl/>
        </w:rPr>
        <w:t>1</w:t>
      </w:r>
      <w:r w:rsidR="00865082" w:rsidRPr="00A258D2">
        <w:rPr>
          <w:rFonts w:ascii="David" w:hAnsi="David" w:hint="cs"/>
          <w:rtl/>
        </w:rPr>
        <w:t>2</w:t>
      </w:r>
      <w:r w:rsidRPr="00A258D2">
        <w:rPr>
          <w:rFonts w:ascii="David" w:hAnsi="David"/>
          <w:rtl/>
        </w:rPr>
        <w:t>,000 צמידי משתתפים עם מספרי ביקורת, בהתאם לדרישות גורמי הביטחון ובצבעים שונים לפי סיווג.</w:t>
      </w:r>
    </w:p>
    <w:p w:rsidR="004404E6" w:rsidRPr="00A258D2" w:rsidRDefault="00A258D2" w:rsidP="00A258D2">
      <w:pPr>
        <w:pStyle w:val="a7"/>
        <w:widowControl w:val="0"/>
        <w:numPr>
          <w:ilvl w:val="1"/>
          <w:numId w:val="144"/>
        </w:numPr>
        <w:ind w:left="504"/>
        <w:rPr>
          <w:rFonts w:ascii="David" w:hAnsi="David"/>
          <w:rtl/>
        </w:rPr>
      </w:pPr>
      <w:r>
        <w:rPr>
          <w:rFonts w:ascii="David" w:hAnsi="David" w:hint="cs"/>
          <w:rtl/>
        </w:rPr>
        <w:t xml:space="preserve">גידור </w:t>
      </w:r>
      <w:proofErr w:type="spellStart"/>
      <w:r w:rsidR="004404E6" w:rsidRPr="00A258D2">
        <w:rPr>
          <w:rFonts w:ascii="David" w:hAnsi="David"/>
          <w:rtl/>
        </w:rPr>
        <w:t>והסתרות</w:t>
      </w:r>
      <w:proofErr w:type="spellEnd"/>
      <w:r w:rsidR="004404E6" w:rsidRPr="00A258D2">
        <w:rPr>
          <w:rFonts w:ascii="David" w:hAnsi="David"/>
          <w:rtl/>
        </w:rPr>
        <w:t xml:space="preserve"> (יוטה) של מתחם הטקס, כ- 700 מחסומים אזוקים, בהתאם לתכנית האבטחה והבטיחות.</w:t>
      </w:r>
    </w:p>
    <w:p w:rsidR="004404E6" w:rsidRPr="00A258D2" w:rsidRDefault="004404E6" w:rsidP="00A258D2">
      <w:pPr>
        <w:pStyle w:val="a7"/>
        <w:widowControl w:val="0"/>
        <w:numPr>
          <w:ilvl w:val="1"/>
          <w:numId w:val="144"/>
        </w:numPr>
        <w:ind w:left="504"/>
        <w:rPr>
          <w:rFonts w:ascii="David" w:hAnsi="David"/>
          <w:rtl/>
        </w:rPr>
      </w:pPr>
      <w:r w:rsidRPr="00A258D2">
        <w:rPr>
          <w:rFonts w:ascii="David" w:hAnsi="David"/>
          <w:rtl/>
        </w:rPr>
        <w:t>הספק יבנה תוכנית חניות מסודרת יחד עם משטרת ישראל ונציב המרכז לטובת חניית אורחי האירוע. הספק ישכור מנהל חניות אשר יתאם וינהל חניות בחניונים סמוכים, דוגמת חניון הרכבת הקלה בהר הרצל על מנת לספק את כלל צרכי החנייה של האירוע.</w:t>
      </w:r>
    </w:p>
    <w:p w:rsidR="00A258D2" w:rsidRDefault="004404E6" w:rsidP="00A258D2">
      <w:pPr>
        <w:pStyle w:val="a7"/>
        <w:widowControl w:val="0"/>
        <w:numPr>
          <w:ilvl w:val="1"/>
          <w:numId w:val="144"/>
        </w:numPr>
        <w:ind w:left="504"/>
        <w:rPr>
          <w:rFonts w:ascii="David" w:hAnsi="David"/>
        </w:rPr>
      </w:pPr>
      <w:r w:rsidRPr="00A258D2">
        <w:rPr>
          <w:rFonts w:ascii="David" w:hAnsi="David"/>
          <w:rtl/>
        </w:rPr>
        <w:t>בעמדות הסדרנים והשומרים יוצבו שמשיות להגנה מפני השמש (כ-15 שמשיות).</w:t>
      </w:r>
    </w:p>
    <w:p w:rsidR="004404E6" w:rsidRPr="00A258D2" w:rsidRDefault="00A258D2" w:rsidP="00A258D2">
      <w:pPr>
        <w:pStyle w:val="a7"/>
        <w:widowControl w:val="0"/>
        <w:numPr>
          <w:ilvl w:val="1"/>
          <w:numId w:val="144"/>
        </w:numPr>
        <w:ind w:left="504"/>
        <w:rPr>
          <w:rFonts w:ascii="David" w:hAnsi="David"/>
          <w:rtl/>
        </w:rPr>
      </w:pPr>
      <w:r w:rsidRPr="00A258D2">
        <w:rPr>
          <w:rFonts w:ascii="David" w:hAnsi="David"/>
          <w:rtl/>
        </w:rPr>
        <w:t xml:space="preserve"> </w:t>
      </w:r>
      <w:r w:rsidR="004404E6" w:rsidRPr="00A258D2">
        <w:rPr>
          <w:rFonts w:ascii="David" w:hAnsi="David"/>
          <w:rtl/>
        </w:rPr>
        <w:t>כלל תכנית הרפואה, חירום, החניה, האבטחה והסדרנות תועבר לאישור המרכז, המשטרה, מד"א, כבאות והיחידה לאבטחת אישים לא יאוחר מ- 30 יום לפני מועד המופע המקדים.</w:t>
      </w:r>
    </w:p>
    <w:p w:rsidR="004404E6" w:rsidRDefault="004404E6" w:rsidP="00222A06">
      <w:pPr>
        <w:pStyle w:val="a7"/>
        <w:widowControl w:val="0"/>
        <w:ind w:left="811"/>
        <w:rPr>
          <w:rFonts w:ascii="David" w:hAnsi="David"/>
        </w:rPr>
      </w:pPr>
    </w:p>
    <w:p w:rsidR="004404E6" w:rsidRPr="00A258D2" w:rsidRDefault="004404E6" w:rsidP="00A258D2">
      <w:pPr>
        <w:pStyle w:val="a7"/>
        <w:widowControl w:val="0"/>
        <w:numPr>
          <w:ilvl w:val="0"/>
          <w:numId w:val="144"/>
        </w:numPr>
        <w:rPr>
          <w:rFonts w:ascii="David" w:hAnsi="David"/>
          <w:b/>
          <w:bCs/>
          <w:u w:val="single"/>
        </w:rPr>
      </w:pPr>
      <w:r w:rsidRPr="00A258D2">
        <w:rPr>
          <w:rFonts w:ascii="David" w:hAnsi="David"/>
          <w:b/>
          <w:bCs/>
          <w:u w:val="single"/>
          <w:rtl/>
        </w:rPr>
        <w:t>לוגיסטיקה:</w:t>
      </w:r>
    </w:p>
    <w:p w:rsidR="00A258D2" w:rsidRPr="00A258D2" w:rsidRDefault="00A258D2" w:rsidP="00A258D2">
      <w:pPr>
        <w:pStyle w:val="a7"/>
        <w:widowControl w:val="0"/>
        <w:ind w:left="360"/>
        <w:rPr>
          <w:rFonts w:ascii="David" w:hAnsi="David"/>
          <w:b/>
          <w:bCs/>
        </w:rPr>
      </w:pPr>
    </w:p>
    <w:p w:rsidR="004404E6" w:rsidRPr="00A258D2" w:rsidRDefault="004404E6" w:rsidP="00A258D2">
      <w:pPr>
        <w:pStyle w:val="a7"/>
        <w:widowControl w:val="0"/>
        <w:numPr>
          <w:ilvl w:val="1"/>
          <w:numId w:val="144"/>
        </w:numPr>
        <w:ind w:left="504"/>
        <w:rPr>
          <w:rFonts w:ascii="David" w:hAnsi="David"/>
        </w:rPr>
      </w:pPr>
      <w:r w:rsidRPr="00A258D2">
        <w:rPr>
          <w:rFonts w:ascii="David" w:hAnsi="David"/>
          <w:rtl/>
        </w:rPr>
        <w:t>הספק ידאג לכל המעטפת הלוגיסטית הנדרשת באירוע.</w:t>
      </w:r>
    </w:p>
    <w:p w:rsidR="004404E6" w:rsidRPr="00A258D2" w:rsidRDefault="004404E6" w:rsidP="00A258D2">
      <w:pPr>
        <w:pStyle w:val="a7"/>
        <w:widowControl w:val="0"/>
        <w:numPr>
          <w:ilvl w:val="1"/>
          <w:numId w:val="144"/>
        </w:numPr>
        <w:ind w:left="504"/>
        <w:rPr>
          <w:rFonts w:ascii="David" w:hAnsi="David"/>
        </w:rPr>
      </w:pPr>
      <w:r w:rsidRPr="00A258D2">
        <w:rPr>
          <w:rFonts w:ascii="David" w:hAnsi="David"/>
          <w:rtl/>
        </w:rPr>
        <w:t>באחריות הספק לדאוג ליישור ופילוס השטח במידת הצורך בתיאום מול הגורמים הרלוונטיים בהר הרצל.</w:t>
      </w:r>
    </w:p>
    <w:p w:rsidR="004404E6" w:rsidRPr="00A258D2" w:rsidRDefault="004404E6" w:rsidP="00A258D2">
      <w:pPr>
        <w:pStyle w:val="a7"/>
        <w:widowControl w:val="0"/>
        <w:numPr>
          <w:ilvl w:val="1"/>
          <w:numId w:val="144"/>
        </w:numPr>
        <w:ind w:left="504"/>
        <w:rPr>
          <w:rFonts w:ascii="David" w:hAnsi="David"/>
        </w:rPr>
      </w:pPr>
      <w:r w:rsidRPr="00A258D2">
        <w:rPr>
          <w:rFonts w:ascii="David" w:hAnsi="David"/>
          <w:rtl/>
        </w:rPr>
        <w:t xml:space="preserve">במרכז הרחבה יוצבו 3 כורסאות מפוארות לטובת יו"ר הכנסת אלוף פיקוד העורף ומפקד המרחב. </w:t>
      </w:r>
      <w:proofErr w:type="spellStart"/>
      <w:r w:rsidRPr="00A258D2">
        <w:rPr>
          <w:rFonts w:ascii="David" w:hAnsi="David"/>
          <w:rtl/>
        </w:rPr>
        <w:t>לצידם</w:t>
      </w:r>
      <w:proofErr w:type="spellEnd"/>
      <w:r w:rsidRPr="00A258D2">
        <w:rPr>
          <w:rFonts w:ascii="David" w:hAnsi="David"/>
          <w:rtl/>
        </w:rPr>
        <w:t xml:space="preserve"> יוצבו כסאות ברזל שחורים בהתאם למספר </w:t>
      </w:r>
      <w:proofErr w:type="spellStart"/>
      <w:r w:rsidRPr="00A258D2">
        <w:rPr>
          <w:rFonts w:ascii="David" w:hAnsi="David"/>
          <w:rtl/>
        </w:rPr>
        <w:t>מדליקי</w:t>
      </w:r>
      <w:proofErr w:type="spellEnd"/>
      <w:r w:rsidRPr="00A258D2">
        <w:rPr>
          <w:rFonts w:ascii="David" w:hAnsi="David"/>
          <w:rtl/>
        </w:rPr>
        <w:t xml:space="preserve"> המשואות ובמידת הצורך גם לעוזריהם האישיים. מתחם זה יוצב על גבי שטיח לבד המודבק לרצפה והוא </w:t>
      </w:r>
      <w:proofErr w:type="spellStart"/>
      <w:r w:rsidRPr="00A258D2">
        <w:rPr>
          <w:rFonts w:ascii="David" w:hAnsi="David"/>
          <w:rtl/>
        </w:rPr>
        <w:t>יחובלל</w:t>
      </w:r>
      <w:proofErr w:type="spellEnd"/>
      <w:r w:rsidRPr="00A258D2">
        <w:rPr>
          <w:rFonts w:ascii="David" w:hAnsi="David"/>
          <w:rtl/>
        </w:rPr>
        <w:t xml:space="preserve"> באמצעות חבלול דקורטיבי.</w:t>
      </w:r>
    </w:p>
    <w:p w:rsidR="004404E6" w:rsidRPr="00A258D2" w:rsidRDefault="004404E6" w:rsidP="00A258D2">
      <w:pPr>
        <w:pStyle w:val="a7"/>
        <w:widowControl w:val="0"/>
        <w:numPr>
          <w:ilvl w:val="1"/>
          <w:numId w:val="144"/>
        </w:numPr>
        <w:ind w:left="504"/>
        <w:rPr>
          <w:rFonts w:ascii="David" w:hAnsi="David"/>
        </w:rPr>
      </w:pPr>
      <w:r w:rsidRPr="00A258D2">
        <w:rPr>
          <w:rFonts w:ascii="David" w:hAnsi="David"/>
          <w:rtl/>
        </w:rPr>
        <w:t>ברחבי ההר יוצבו כ- 400 דגלי ישראל על גבי תרנים בגובה של לפחות 6 מטרים. על הדגלים להיות תקניים וחדשים.</w:t>
      </w:r>
    </w:p>
    <w:p w:rsidR="004404E6" w:rsidRPr="00A258D2" w:rsidRDefault="004404E6" w:rsidP="00A258D2">
      <w:pPr>
        <w:pStyle w:val="a7"/>
        <w:widowControl w:val="0"/>
        <w:numPr>
          <w:ilvl w:val="1"/>
          <w:numId w:val="144"/>
        </w:numPr>
        <w:ind w:left="504"/>
        <w:rPr>
          <w:rFonts w:ascii="David" w:hAnsi="David"/>
        </w:rPr>
      </w:pPr>
      <w:r w:rsidRPr="00A258D2">
        <w:rPr>
          <w:rFonts w:ascii="David" w:hAnsi="David"/>
          <w:rtl/>
        </w:rPr>
        <w:t xml:space="preserve">הספק יבנה במה מדורגת לתזמורת צה"ל מצד שמאל לבמה, בתיאום עם מרכז ההסברה </w:t>
      </w:r>
    </w:p>
    <w:p w:rsidR="004404E6" w:rsidRPr="00A258D2" w:rsidRDefault="004404E6" w:rsidP="00A258D2">
      <w:pPr>
        <w:pStyle w:val="a7"/>
        <w:widowControl w:val="0"/>
        <w:numPr>
          <w:ilvl w:val="1"/>
          <w:numId w:val="144"/>
        </w:numPr>
        <w:ind w:left="504"/>
        <w:rPr>
          <w:rFonts w:ascii="David" w:hAnsi="David"/>
        </w:rPr>
      </w:pPr>
      <w:r w:rsidRPr="00A258D2">
        <w:rPr>
          <w:rFonts w:ascii="David" w:hAnsi="David"/>
          <w:rtl/>
        </w:rPr>
        <w:t xml:space="preserve">ליד במת תזמורת צה"ל יוצב תורן מרכזי בגובה 9 מטר לטובת הנפת הדגל הכולל 2 גלגלות. </w:t>
      </w:r>
    </w:p>
    <w:p w:rsidR="004404E6" w:rsidRPr="00A258D2" w:rsidRDefault="004404E6" w:rsidP="00A258D2">
      <w:pPr>
        <w:pStyle w:val="a7"/>
        <w:widowControl w:val="0"/>
        <w:numPr>
          <w:ilvl w:val="1"/>
          <w:numId w:val="144"/>
        </w:numPr>
        <w:ind w:left="504"/>
        <w:rPr>
          <w:rFonts w:ascii="David" w:hAnsi="David"/>
        </w:rPr>
      </w:pPr>
      <w:r w:rsidRPr="00A258D2">
        <w:rPr>
          <w:rFonts w:ascii="David" w:hAnsi="David"/>
          <w:rtl/>
        </w:rPr>
        <w:t xml:space="preserve">הספק יוסיף אמצעי מיתוג </w:t>
      </w:r>
      <w:proofErr w:type="spellStart"/>
      <w:r w:rsidRPr="00A258D2">
        <w:rPr>
          <w:rFonts w:ascii="David" w:hAnsi="David"/>
          <w:rtl/>
        </w:rPr>
        <w:t>ודגלול</w:t>
      </w:r>
      <w:proofErr w:type="spellEnd"/>
      <w:r w:rsidRPr="00A258D2">
        <w:rPr>
          <w:rFonts w:ascii="David" w:hAnsi="David"/>
          <w:rtl/>
        </w:rPr>
        <w:t xml:space="preserve"> נוספים (</w:t>
      </w:r>
      <w:proofErr w:type="spellStart"/>
      <w:r w:rsidRPr="00A258D2">
        <w:rPr>
          <w:rFonts w:ascii="David" w:hAnsi="David"/>
          <w:rtl/>
        </w:rPr>
        <w:t>קוליסות</w:t>
      </w:r>
      <w:proofErr w:type="spellEnd"/>
      <w:r w:rsidRPr="00A258D2">
        <w:rPr>
          <w:rFonts w:ascii="David" w:hAnsi="David"/>
          <w:rtl/>
        </w:rPr>
        <w:t xml:space="preserve">, שמשוניות, שושנות דגלים וכו'), בהתאם להצעתו ותכנית </w:t>
      </w:r>
      <w:proofErr w:type="spellStart"/>
      <w:r w:rsidRPr="00A258D2">
        <w:rPr>
          <w:rFonts w:ascii="David" w:hAnsi="David"/>
          <w:rtl/>
        </w:rPr>
        <w:t>הדגלול</w:t>
      </w:r>
      <w:proofErr w:type="spellEnd"/>
      <w:r w:rsidRPr="00A258D2">
        <w:rPr>
          <w:rFonts w:ascii="David" w:hAnsi="David"/>
          <w:rtl/>
        </w:rPr>
        <w:t xml:space="preserve"> והמיתוג שתוצג.</w:t>
      </w:r>
    </w:p>
    <w:p w:rsidR="004404E6" w:rsidRPr="00A258D2" w:rsidRDefault="004404E6" w:rsidP="00A258D2">
      <w:pPr>
        <w:pStyle w:val="a7"/>
        <w:widowControl w:val="0"/>
        <w:numPr>
          <w:ilvl w:val="1"/>
          <w:numId w:val="144"/>
        </w:numPr>
        <w:ind w:left="504"/>
        <w:rPr>
          <w:rFonts w:ascii="David" w:hAnsi="David"/>
        </w:rPr>
      </w:pPr>
      <w:r w:rsidRPr="00A258D2">
        <w:rPr>
          <w:rFonts w:ascii="David" w:hAnsi="David"/>
          <w:rtl/>
        </w:rPr>
        <w:t>כסאות שחורים/</w:t>
      </w:r>
      <w:proofErr w:type="spellStart"/>
      <w:r w:rsidRPr="00A258D2">
        <w:rPr>
          <w:rFonts w:ascii="David" w:hAnsi="David"/>
          <w:rtl/>
        </w:rPr>
        <w:t>סטולים</w:t>
      </w:r>
      <w:proofErr w:type="spellEnd"/>
      <w:r w:rsidRPr="00A258D2">
        <w:rPr>
          <w:rFonts w:ascii="David" w:hAnsi="David"/>
          <w:rtl/>
        </w:rPr>
        <w:t xml:space="preserve"> לישיבת תזמורות, נגנים, אמנים ומקהלות, ברחבת הטקס בהתאם לעיצוב הבמה ותכנית הטקס.</w:t>
      </w:r>
    </w:p>
    <w:p w:rsidR="004404E6" w:rsidRPr="00A258D2" w:rsidRDefault="004404E6" w:rsidP="00A258D2">
      <w:pPr>
        <w:pStyle w:val="a7"/>
        <w:widowControl w:val="0"/>
        <w:numPr>
          <w:ilvl w:val="1"/>
          <w:numId w:val="144"/>
        </w:numPr>
        <w:ind w:left="504"/>
        <w:rPr>
          <w:rFonts w:ascii="David" w:hAnsi="David"/>
        </w:rPr>
      </w:pPr>
      <w:r w:rsidRPr="00A258D2">
        <w:rPr>
          <w:rFonts w:ascii="David" w:hAnsi="David"/>
          <w:rtl/>
        </w:rPr>
        <w:t>הספק ידאג לכיסאות פלסטיק בצבע אחיד לכלל מתחמי המשתתפים וההפקה (כ- 1,600 כסאות).</w:t>
      </w:r>
    </w:p>
    <w:p w:rsidR="004404E6" w:rsidRPr="00A258D2" w:rsidRDefault="00865082" w:rsidP="00A258D2">
      <w:pPr>
        <w:pStyle w:val="a7"/>
        <w:widowControl w:val="0"/>
        <w:numPr>
          <w:ilvl w:val="1"/>
          <w:numId w:val="144"/>
        </w:numPr>
        <w:ind w:left="504"/>
        <w:rPr>
          <w:rFonts w:ascii="David" w:hAnsi="David"/>
        </w:rPr>
      </w:pPr>
      <w:r w:rsidRPr="00A258D2">
        <w:rPr>
          <w:rFonts w:ascii="David" w:hAnsi="David" w:hint="cs"/>
          <w:rtl/>
        </w:rPr>
        <w:lastRenderedPageBreak/>
        <w:t>30</w:t>
      </w:r>
      <w:r w:rsidR="004404E6" w:rsidRPr="00A258D2">
        <w:rPr>
          <w:rFonts w:ascii="David" w:hAnsi="David"/>
          <w:rtl/>
        </w:rPr>
        <w:t>כסאות ברזל נוספים לטובת ישיבת אורחים בכירים נוספים אשר ימוקמו במתחם מיוחד בטריבונה א'</w:t>
      </w:r>
    </w:p>
    <w:p w:rsidR="004404E6" w:rsidRPr="00A258D2" w:rsidRDefault="004404E6" w:rsidP="00A258D2">
      <w:pPr>
        <w:pStyle w:val="a7"/>
        <w:widowControl w:val="0"/>
        <w:numPr>
          <w:ilvl w:val="1"/>
          <w:numId w:val="144"/>
        </w:numPr>
        <w:ind w:left="504"/>
        <w:rPr>
          <w:rFonts w:ascii="David" w:hAnsi="David"/>
        </w:rPr>
      </w:pPr>
      <w:r w:rsidRPr="00A258D2">
        <w:rPr>
          <w:rFonts w:ascii="David" w:hAnsi="David"/>
          <w:rtl/>
        </w:rPr>
        <w:t>הספק ירכוש 15,000 בקבוקיי מים 0.5 ליטר תוצרת ישראל לטובת חלוקה לקהל הרחב על גבי שולחנות בכל אחת מהכניסות ליציעים. הבקבוקים יאוחסנו במכולת קירור אשר תוצב בסמוך למתחם הטקס.</w:t>
      </w:r>
    </w:p>
    <w:p w:rsidR="004404E6" w:rsidRPr="00A258D2" w:rsidRDefault="004404E6" w:rsidP="00A258D2">
      <w:pPr>
        <w:pStyle w:val="a7"/>
        <w:widowControl w:val="0"/>
        <w:numPr>
          <w:ilvl w:val="1"/>
          <w:numId w:val="144"/>
        </w:numPr>
        <w:ind w:left="504"/>
        <w:rPr>
          <w:rFonts w:ascii="David" w:hAnsi="David"/>
        </w:rPr>
      </w:pPr>
      <w:r w:rsidRPr="00A258D2">
        <w:rPr>
          <w:rFonts w:ascii="David" w:hAnsi="David"/>
          <w:rtl/>
        </w:rPr>
        <w:t>הספק יעמיד 4 מקררים גדולים (מקררי גלידות) לטובת קירור בקבוקי מים למשתתפים ולאורחים מיוחדים</w:t>
      </w:r>
      <w:r w:rsidRPr="00A258D2">
        <w:rPr>
          <w:rFonts w:ascii="David" w:hAnsi="David" w:hint="cs"/>
          <w:rtl/>
        </w:rPr>
        <w:t xml:space="preserve">. </w:t>
      </w:r>
    </w:p>
    <w:p w:rsidR="004404E6" w:rsidRPr="00A258D2" w:rsidRDefault="004404E6" w:rsidP="00A258D2">
      <w:pPr>
        <w:pStyle w:val="a7"/>
        <w:widowControl w:val="0"/>
        <w:numPr>
          <w:ilvl w:val="1"/>
          <w:numId w:val="144"/>
        </w:numPr>
        <w:ind w:left="504"/>
        <w:rPr>
          <w:rFonts w:ascii="David" w:hAnsi="David"/>
        </w:rPr>
      </w:pPr>
      <w:r w:rsidRPr="00A258D2">
        <w:rPr>
          <w:rFonts w:ascii="David" w:hAnsi="David"/>
          <w:rtl/>
        </w:rPr>
        <w:t>הספק ידאג לכ-70 שולחנות לטובת הצבתם במקומות שונים במתחמי המשתתפים ובכניסות ליציעים.</w:t>
      </w:r>
    </w:p>
    <w:p w:rsidR="004404E6" w:rsidRPr="00A258D2" w:rsidRDefault="004404E6" w:rsidP="00A258D2">
      <w:pPr>
        <w:pStyle w:val="a7"/>
        <w:widowControl w:val="0"/>
        <w:numPr>
          <w:ilvl w:val="1"/>
          <w:numId w:val="144"/>
        </w:numPr>
        <w:ind w:left="504"/>
        <w:rPr>
          <w:rFonts w:ascii="David" w:hAnsi="David"/>
        </w:rPr>
      </w:pPr>
      <w:r w:rsidRPr="00A258D2">
        <w:rPr>
          <w:rFonts w:ascii="David" w:hAnsi="David"/>
          <w:rtl/>
        </w:rPr>
        <w:t xml:space="preserve">הספק ידאג לסידורי פרחים לכ-5 מפגשים/ מסיבות עיתונאים. כ-10 סידורי פרחים לכל מפגש/ מסיבת עיתונאים  </w:t>
      </w:r>
    </w:p>
    <w:p w:rsidR="00C15517" w:rsidRPr="00A258D2" w:rsidRDefault="00C15517" w:rsidP="00A258D2">
      <w:pPr>
        <w:pStyle w:val="a7"/>
        <w:widowControl w:val="0"/>
        <w:numPr>
          <w:ilvl w:val="1"/>
          <w:numId w:val="144"/>
        </w:numPr>
        <w:ind w:left="504"/>
        <w:rPr>
          <w:rFonts w:ascii="David" w:hAnsi="David"/>
        </w:rPr>
      </w:pPr>
      <w:r w:rsidRPr="00A258D2">
        <w:rPr>
          <w:rFonts w:ascii="David" w:hAnsi="David" w:hint="eastAsia"/>
          <w:rtl/>
        </w:rPr>
        <w:t>ימולאו</w:t>
      </w:r>
      <w:r w:rsidRPr="00A258D2">
        <w:rPr>
          <w:rFonts w:ascii="David" w:hAnsi="David"/>
          <w:rtl/>
        </w:rPr>
        <w:t xml:space="preserve"> דרישות החוק והתקנות המפורטים בהמשך, וכן דרישות משרד הבריאות </w:t>
      </w:r>
      <w:r w:rsidRPr="00A258D2">
        <w:rPr>
          <w:rFonts w:ascii="David" w:hAnsi="David" w:hint="eastAsia"/>
          <w:rtl/>
        </w:rPr>
        <w:t>וגופים</w:t>
      </w:r>
      <w:r w:rsidRPr="00A258D2">
        <w:rPr>
          <w:rFonts w:ascii="David" w:hAnsi="David"/>
          <w:rtl/>
        </w:rPr>
        <w:t xml:space="preserve"> מוסמכים אחרים. </w:t>
      </w:r>
      <w:r w:rsidRPr="00A258D2">
        <w:rPr>
          <w:rFonts w:ascii="David" w:hAnsi="David" w:hint="eastAsia"/>
          <w:rtl/>
        </w:rPr>
        <w:t>יתוכננו</w:t>
      </w:r>
      <w:r w:rsidRPr="00A258D2">
        <w:rPr>
          <w:rFonts w:ascii="David" w:hAnsi="David"/>
          <w:rtl/>
        </w:rPr>
        <w:t xml:space="preserve"> </w:t>
      </w:r>
      <w:r w:rsidRPr="00A258D2">
        <w:rPr>
          <w:rFonts w:ascii="David" w:hAnsi="David" w:hint="eastAsia"/>
          <w:rtl/>
        </w:rPr>
        <w:t>ויקוימו</w:t>
      </w:r>
      <w:r w:rsidRPr="00A258D2">
        <w:rPr>
          <w:rFonts w:ascii="David" w:hAnsi="David"/>
          <w:rtl/>
        </w:rPr>
        <w:t xml:space="preserve"> אמצעים מתאימים לשמירה על ההיגיינה האישית של הקהל, </w:t>
      </w:r>
      <w:r w:rsidRPr="00A258D2">
        <w:rPr>
          <w:rFonts w:ascii="David" w:hAnsi="David" w:hint="eastAsia"/>
          <w:rtl/>
        </w:rPr>
        <w:t>לרבות</w:t>
      </w:r>
      <w:r w:rsidRPr="00A258D2">
        <w:rPr>
          <w:rFonts w:ascii="David" w:hAnsi="David"/>
          <w:rtl/>
        </w:rPr>
        <w:t xml:space="preserve">: </w:t>
      </w:r>
    </w:p>
    <w:p w:rsidR="00C15517" w:rsidRPr="00A258D2" w:rsidRDefault="00C15517" w:rsidP="00A258D2">
      <w:pPr>
        <w:pStyle w:val="a7"/>
        <w:widowControl w:val="0"/>
        <w:numPr>
          <w:ilvl w:val="1"/>
          <w:numId w:val="144"/>
        </w:numPr>
        <w:ind w:left="504"/>
        <w:rPr>
          <w:rFonts w:ascii="David" w:hAnsi="David"/>
          <w:rtl/>
        </w:rPr>
      </w:pPr>
      <w:r w:rsidRPr="00A258D2">
        <w:rPr>
          <w:rFonts w:ascii="David" w:hAnsi="David" w:hint="eastAsia"/>
          <w:rtl/>
        </w:rPr>
        <w:t>תאי</w:t>
      </w:r>
      <w:r w:rsidRPr="00A258D2">
        <w:rPr>
          <w:rFonts w:ascii="David" w:hAnsi="David"/>
          <w:rtl/>
        </w:rPr>
        <w:t xml:space="preserve"> שירותים נפרדים לגברים ו</w:t>
      </w:r>
      <w:r w:rsidRPr="00A258D2">
        <w:rPr>
          <w:rFonts w:ascii="David" w:hAnsi="David" w:hint="eastAsia"/>
          <w:rtl/>
        </w:rPr>
        <w:t>ל</w:t>
      </w:r>
      <w:r w:rsidRPr="00A258D2">
        <w:rPr>
          <w:rFonts w:ascii="David" w:hAnsi="David"/>
          <w:rtl/>
        </w:rPr>
        <w:t>נשים, המאפשרים שמירה על צנעת הפרט ובכמות מספקת ועפ"י מפתח יחס לכמות הקהל המשתתף בכל אירוע ולכל הפחות 30 תאי שירותים מתוכם לפחות 5 מסוג נגישים ;</w:t>
      </w:r>
    </w:p>
    <w:p w:rsidR="004404E6" w:rsidRPr="00A258D2" w:rsidRDefault="004404E6" w:rsidP="00A258D2">
      <w:pPr>
        <w:pStyle w:val="a7"/>
        <w:widowControl w:val="0"/>
        <w:numPr>
          <w:ilvl w:val="1"/>
          <w:numId w:val="144"/>
        </w:numPr>
        <w:ind w:left="504"/>
        <w:rPr>
          <w:rFonts w:ascii="David" w:hAnsi="David"/>
        </w:rPr>
      </w:pPr>
      <w:r w:rsidRPr="00A258D2">
        <w:rPr>
          <w:rFonts w:ascii="David" w:hAnsi="David"/>
          <w:rtl/>
        </w:rPr>
        <w:t xml:space="preserve">השירותים יהיו מוסתרים ויהיה שילוט בולט שיכווין אליהם. השירותים </w:t>
      </w:r>
      <w:proofErr w:type="spellStart"/>
      <w:r w:rsidRPr="00A258D2">
        <w:rPr>
          <w:rFonts w:ascii="David" w:hAnsi="David"/>
          <w:rtl/>
        </w:rPr>
        <w:t>ינוקו</w:t>
      </w:r>
      <w:proofErr w:type="spellEnd"/>
      <w:r w:rsidRPr="00A258D2">
        <w:rPr>
          <w:rFonts w:ascii="David" w:hAnsi="David"/>
          <w:rtl/>
        </w:rPr>
        <w:t xml:space="preserve"> בכל יום בו הם ניצבים בשטח האירוע.</w:t>
      </w:r>
    </w:p>
    <w:p w:rsidR="00C15517" w:rsidRPr="00A258D2" w:rsidRDefault="00C15517" w:rsidP="00A258D2">
      <w:pPr>
        <w:pStyle w:val="a7"/>
        <w:widowControl w:val="0"/>
        <w:numPr>
          <w:ilvl w:val="1"/>
          <w:numId w:val="144"/>
        </w:numPr>
        <w:ind w:left="504"/>
        <w:rPr>
          <w:rFonts w:ascii="David" w:hAnsi="David"/>
        </w:rPr>
      </w:pPr>
      <w:r w:rsidRPr="00A258D2">
        <w:rPr>
          <w:rFonts w:ascii="David" w:hAnsi="David" w:hint="eastAsia"/>
          <w:rtl/>
        </w:rPr>
        <w:t>הספק</w:t>
      </w:r>
      <w:r w:rsidRPr="00A258D2">
        <w:rPr>
          <w:rFonts w:ascii="David" w:hAnsi="David"/>
          <w:rtl/>
        </w:rPr>
        <w:t xml:space="preserve"> </w:t>
      </w:r>
      <w:r w:rsidRPr="00A258D2">
        <w:rPr>
          <w:rFonts w:ascii="David" w:hAnsi="David" w:hint="eastAsia"/>
          <w:rtl/>
        </w:rPr>
        <w:t>יציב</w:t>
      </w:r>
      <w:r w:rsidRPr="00A258D2">
        <w:rPr>
          <w:rFonts w:ascii="David" w:hAnsi="David"/>
          <w:rtl/>
        </w:rPr>
        <w:t xml:space="preserve"> </w:t>
      </w:r>
      <w:r w:rsidRPr="00A258D2">
        <w:rPr>
          <w:rFonts w:ascii="David" w:hAnsi="David" w:hint="eastAsia"/>
          <w:rtl/>
        </w:rPr>
        <w:t>בסמוך</w:t>
      </w:r>
      <w:r w:rsidRPr="00A258D2">
        <w:rPr>
          <w:rFonts w:ascii="David" w:hAnsi="David"/>
          <w:rtl/>
        </w:rPr>
        <w:t xml:space="preserve"> </w:t>
      </w:r>
      <w:r w:rsidRPr="00A258D2">
        <w:rPr>
          <w:rFonts w:ascii="David" w:hAnsi="David" w:hint="eastAsia"/>
          <w:rtl/>
        </w:rPr>
        <w:t>למתחם</w:t>
      </w:r>
      <w:r w:rsidRPr="00A258D2">
        <w:rPr>
          <w:rFonts w:ascii="David" w:hAnsi="David"/>
          <w:rtl/>
        </w:rPr>
        <w:t xml:space="preserve"> </w:t>
      </w:r>
      <w:r w:rsidRPr="00A258D2">
        <w:rPr>
          <w:rFonts w:ascii="David" w:hAnsi="David" w:hint="eastAsia"/>
          <w:rtl/>
        </w:rPr>
        <w:t>השירותים</w:t>
      </w:r>
      <w:r w:rsidRPr="00A258D2">
        <w:rPr>
          <w:rFonts w:ascii="David" w:hAnsi="David"/>
          <w:rtl/>
        </w:rPr>
        <w:t xml:space="preserve"> אמצעי נטילת ידיים מתאימים, עם סבון ומים זורמים ואמצעים לניגוב הידיים;</w:t>
      </w:r>
    </w:p>
    <w:p w:rsidR="006F048C" w:rsidRPr="00A258D2" w:rsidRDefault="006F048C" w:rsidP="00A258D2">
      <w:pPr>
        <w:pStyle w:val="a7"/>
        <w:widowControl w:val="0"/>
        <w:numPr>
          <w:ilvl w:val="1"/>
          <w:numId w:val="144"/>
        </w:numPr>
        <w:ind w:left="504"/>
        <w:rPr>
          <w:rFonts w:ascii="David" w:hAnsi="David"/>
        </w:rPr>
      </w:pPr>
      <w:r w:rsidRPr="00A258D2">
        <w:rPr>
          <w:rFonts w:ascii="David" w:hAnsi="David" w:hint="eastAsia"/>
          <w:rtl/>
        </w:rPr>
        <w:t>הספק</w:t>
      </w:r>
      <w:r w:rsidRPr="00A258D2">
        <w:rPr>
          <w:rFonts w:ascii="David" w:hAnsi="David"/>
          <w:rtl/>
        </w:rPr>
        <w:t xml:space="preserve"> </w:t>
      </w:r>
      <w:r w:rsidRPr="00A258D2">
        <w:rPr>
          <w:rFonts w:ascii="David" w:hAnsi="David" w:hint="eastAsia"/>
          <w:rtl/>
        </w:rPr>
        <w:t>ידאג</w:t>
      </w:r>
      <w:r w:rsidRPr="00A258D2">
        <w:rPr>
          <w:rFonts w:ascii="David" w:hAnsi="David"/>
          <w:rtl/>
        </w:rPr>
        <w:t xml:space="preserve"> </w:t>
      </w:r>
      <w:r w:rsidRPr="00A258D2">
        <w:rPr>
          <w:rFonts w:ascii="David" w:hAnsi="David" w:hint="eastAsia"/>
          <w:rtl/>
        </w:rPr>
        <w:t>ל</w:t>
      </w:r>
      <w:r w:rsidRPr="00A258D2">
        <w:rPr>
          <w:rFonts w:ascii="David" w:hAnsi="David"/>
          <w:rtl/>
        </w:rPr>
        <w:t xml:space="preserve"> סידורים נאותים לטיפול ב</w:t>
      </w:r>
      <w:r w:rsidRPr="00A258D2">
        <w:rPr>
          <w:rFonts w:ascii="David" w:hAnsi="David" w:hint="eastAsia"/>
          <w:rtl/>
        </w:rPr>
        <w:t>פינוי</w:t>
      </w:r>
      <w:r w:rsidRPr="00A258D2">
        <w:rPr>
          <w:rFonts w:ascii="David" w:hAnsi="David"/>
          <w:rtl/>
        </w:rPr>
        <w:t xml:space="preserve"> אשפה ובשפכי השירותים </w:t>
      </w:r>
      <w:proofErr w:type="spellStart"/>
      <w:r w:rsidRPr="00A258D2">
        <w:rPr>
          <w:rFonts w:ascii="David" w:hAnsi="David" w:hint="eastAsia"/>
          <w:rtl/>
        </w:rPr>
        <w:t>ובכפוץ</w:t>
      </w:r>
      <w:proofErr w:type="spellEnd"/>
      <w:r w:rsidRPr="00A258D2">
        <w:rPr>
          <w:rFonts w:ascii="David" w:hAnsi="David"/>
          <w:rtl/>
        </w:rPr>
        <w:t xml:space="preserve"> לכל דין בעניין זה.</w:t>
      </w:r>
    </w:p>
    <w:p w:rsidR="00865082" w:rsidRPr="00A258D2" w:rsidRDefault="004404E6" w:rsidP="00A258D2">
      <w:pPr>
        <w:pStyle w:val="a7"/>
        <w:widowControl w:val="0"/>
        <w:numPr>
          <w:ilvl w:val="1"/>
          <w:numId w:val="144"/>
        </w:numPr>
        <w:ind w:left="504"/>
        <w:rPr>
          <w:rFonts w:ascii="David" w:hAnsi="David"/>
        </w:rPr>
      </w:pPr>
      <w:r w:rsidRPr="00A258D2">
        <w:rPr>
          <w:rFonts w:ascii="David" w:hAnsi="David"/>
          <w:rtl/>
        </w:rPr>
        <w:t>במתחם מאחורי הקלעים יציב הספק שני מבני שירותים ניידים מפוארים (</w:t>
      </w:r>
      <w:proofErr w:type="spellStart"/>
      <w:r w:rsidRPr="00A258D2">
        <w:rPr>
          <w:rFonts w:ascii="David" w:hAnsi="David"/>
        </w:rPr>
        <w:t>vip</w:t>
      </w:r>
      <w:proofErr w:type="spellEnd"/>
      <w:r w:rsidRPr="00A258D2">
        <w:rPr>
          <w:rFonts w:ascii="David" w:hAnsi="David"/>
          <w:rtl/>
        </w:rPr>
        <w:t xml:space="preserve"> ) </w:t>
      </w:r>
      <w:r w:rsidR="00865082" w:rsidRPr="00A258D2">
        <w:rPr>
          <w:rFonts w:ascii="David" w:hAnsi="David" w:hint="cs"/>
          <w:rtl/>
        </w:rPr>
        <w:t>ל</w:t>
      </w:r>
      <w:r w:rsidR="00646085" w:rsidRPr="00A258D2">
        <w:rPr>
          <w:rFonts w:ascii="David" w:hAnsi="David" w:hint="cs"/>
          <w:rtl/>
        </w:rPr>
        <w:t>צד מתחמי שירותי ה</w:t>
      </w:r>
      <w:proofErr w:type="spellStart"/>
      <w:r w:rsidR="00646085" w:rsidRPr="00A258D2">
        <w:rPr>
          <w:rFonts w:ascii="David" w:hAnsi="David"/>
        </w:rPr>
        <w:t>vip</w:t>
      </w:r>
      <w:proofErr w:type="spellEnd"/>
      <w:r w:rsidR="00646085" w:rsidRPr="00A258D2">
        <w:rPr>
          <w:rFonts w:ascii="David" w:hAnsi="David" w:hint="cs"/>
        </w:rPr>
        <w:t xml:space="preserve"> </w:t>
      </w:r>
      <w:r w:rsidR="00646085" w:rsidRPr="00A258D2">
        <w:rPr>
          <w:rFonts w:ascii="David" w:hAnsi="David" w:hint="cs"/>
          <w:rtl/>
        </w:rPr>
        <w:t xml:space="preserve"> הספק יציב מנקים אשר ידאגו לניקיון שוטף של השירותים ולאספקת נייר ולכל הדרש. </w:t>
      </w:r>
    </w:p>
    <w:p w:rsidR="00646085" w:rsidRPr="00A258D2" w:rsidRDefault="00646085" w:rsidP="00A258D2">
      <w:pPr>
        <w:pStyle w:val="a7"/>
        <w:widowControl w:val="0"/>
        <w:numPr>
          <w:ilvl w:val="1"/>
          <w:numId w:val="144"/>
        </w:numPr>
        <w:ind w:left="504"/>
        <w:rPr>
          <w:rFonts w:ascii="David" w:hAnsi="David"/>
        </w:rPr>
      </w:pPr>
      <w:r w:rsidRPr="00A258D2">
        <w:rPr>
          <w:rFonts w:ascii="David" w:hAnsi="David" w:hint="cs"/>
          <w:rtl/>
        </w:rPr>
        <w:t xml:space="preserve">הספק ידאג לייצור כ-300 תגים לגורמים שונים לפי הנחיות מרכז ההסברה </w:t>
      </w:r>
    </w:p>
    <w:p w:rsidR="00646085" w:rsidRPr="00A258D2" w:rsidRDefault="00646085" w:rsidP="00A258D2">
      <w:pPr>
        <w:pStyle w:val="a7"/>
        <w:widowControl w:val="0"/>
        <w:numPr>
          <w:ilvl w:val="1"/>
          <w:numId w:val="144"/>
        </w:numPr>
        <w:ind w:left="504"/>
        <w:rPr>
          <w:rFonts w:ascii="David" w:hAnsi="David"/>
        </w:rPr>
      </w:pPr>
      <w:r w:rsidRPr="00A258D2">
        <w:rPr>
          <w:rFonts w:ascii="David" w:hAnsi="David" w:hint="cs"/>
          <w:rtl/>
        </w:rPr>
        <w:t xml:space="preserve">הספק ידאג לעמדת עזרה ראשונה בשטח הכוללת ערכת עזרה ראשונה לחובש ודפיברילטור זמין ועובד .  </w:t>
      </w:r>
    </w:p>
    <w:p w:rsidR="00A258D2" w:rsidRPr="00A258D2" w:rsidRDefault="00A258D2" w:rsidP="00A258D2">
      <w:pPr>
        <w:pStyle w:val="a7"/>
        <w:widowControl w:val="0"/>
        <w:numPr>
          <w:ilvl w:val="1"/>
          <w:numId w:val="144"/>
        </w:numPr>
        <w:ind w:left="504"/>
        <w:rPr>
          <w:rFonts w:ascii="David" w:hAnsi="David"/>
        </w:rPr>
      </w:pPr>
      <w:r w:rsidRPr="00A258D2">
        <w:rPr>
          <w:rFonts w:ascii="David" w:hAnsi="David" w:hint="cs"/>
          <w:rtl/>
        </w:rPr>
        <w:t xml:space="preserve">הספק ידאג לכ-2 גולף </w:t>
      </w:r>
      <w:proofErr w:type="spellStart"/>
      <w:r w:rsidRPr="00A258D2">
        <w:rPr>
          <w:rFonts w:ascii="David" w:hAnsi="David" w:hint="cs"/>
          <w:rtl/>
        </w:rPr>
        <w:t>קארים</w:t>
      </w:r>
      <w:proofErr w:type="spellEnd"/>
      <w:r w:rsidRPr="00A258D2">
        <w:rPr>
          <w:rFonts w:ascii="David" w:hAnsi="David" w:hint="cs"/>
          <w:rtl/>
        </w:rPr>
        <w:t xml:space="preserve"> ביום הטקס, ביום המופע המקדים וכן בימי ההערכות לטובת המזמין </w:t>
      </w:r>
    </w:p>
    <w:p w:rsidR="004404E6" w:rsidRPr="00222A06" w:rsidRDefault="004404E6" w:rsidP="00222A06">
      <w:pPr>
        <w:pStyle w:val="a7"/>
        <w:widowControl w:val="0"/>
        <w:ind w:left="811"/>
        <w:rPr>
          <w:rFonts w:ascii="David" w:hAnsi="David"/>
          <w:rtl/>
        </w:rPr>
      </w:pPr>
    </w:p>
    <w:p w:rsidR="004404E6" w:rsidRPr="00A258D2" w:rsidRDefault="004404E6" w:rsidP="00A258D2">
      <w:pPr>
        <w:pStyle w:val="a7"/>
        <w:widowControl w:val="0"/>
        <w:numPr>
          <w:ilvl w:val="0"/>
          <w:numId w:val="144"/>
        </w:numPr>
        <w:rPr>
          <w:rFonts w:ascii="David" w:hAnsi="David"/>
          <w:b/>
          <w:bCs/>
          <w:u w:val="single"/>
        </w:rPr>
      </w:pPr>
      <w:r w:rsidRPr="00A258D2">
        <w:rPr>
          <w:rFonts w:ascii="David" w:hAnsi="David"/>
          <w:b/>
          <w:bCs/>
          <w:u w:val="single"/>
          <w:rtl/>
        </w:rPr>
        <w:t xml:space="preserve">אירוח </w:t>
      </w:r>
      <w:proofErr w:type="spellStart"/>
      <w:r w:rsidRPr="00A258D2">
        <w:rPr>
          <w:rFonts w:ascii="David" w:hAnsi="David"/>
          <w:b/>
          <w:bCs/>
          <w:u w:val="single"/>
          <w:rtl/>
        </w:rPr>
        <w:t>מדליקי</w:t>
      </w:r>
      <w:proofErr w:type="spellEnd"/>
      <w:r w:rsidRPr="00A258D2">
        <w:rPr>
          <w:rFonts w:ascii="David" w:hAnsi="David"/>
          <w:b/>
          <w:bCs/>
          <w:u w:val="single"/>
          <w:rtl/>
        </w:rPr>
        <w:t xml:space="preserve"> המשואות וישיבות מיוחדות:</w:t>
      </w:r>
    </w:p>
    <w:p w:rsidR="00A258D2" w:rsidRPr="00A258D2" w:rsidRDefault="00A258D2" w:rsidP="00A258D2">
      <w:pPr>
        <w:pStyle w:val="a7"/>
        <w:widowControl w:val="0"/>
        <w:ind w:left="360"/>
        <w:rPr>
          <w:rFonts w:ascii="David" w:hAnsi="David"/>
          <w:b/>
          <w:bCs/>
        </w:rPr>
      </w:pPr>
    </w:p>
    <w:p w:rsidR="004404E6" w:rsidRPr="00A258D2" w:rsidRDefault="004404E6" w:rsidP="00A258D2">
      <w:pPr>
        <w:pStyle w:val="a7"/>
        <w:widowControl w:val="0"/>
        <w:numPr>
          <w:ilvl w:val="1"/>
          <w:numId w:val="144"/>
        </w:numPr>
        <w:ind w:left="648"/>
        <w:rPr>
          <w:rFonts w:ascii="David" w:hAnsi="David"/>
        </w:rPr>
      </w:pPr>
      <w:r w:rsidRPr="00A258D2">
        <w:rPr>
          <w:rFonts w:ascii="David" w:hAnsi="David"/>
          <w:rtl/>
        </w:rPr>
        <w:t xml:space="preserve">הספק יספק את כלל המעטפת הלוגיסטית לטיפול ואירוח הוועדה לבחירת </w:t>
      </w:r>
      <w:proofErr w:type="spellStart"/>
      <w:r w:rsidRPr="00A258D2">
        <w:rPr>
          <w:rFonts w:ascii="David" w:hAnsi="David"/>
          <w:rtl/>
        </w:rPr>
        <w:t>מדליקי</w:t>
      </w:r>
      <w:proofErr w:type="spellEnd"/>
      <w:r w:rsidRPr="00A258D2">
        <w:rPr>
          <w:rFonts w:ascii="David" w:hAnsi="David"/>
          <w:rtl/>
        </w:rPr>
        <w:t xml:space="preserve"> המשואות </w:t>
      </w:r>
      <w:proofErr w:type="spellStart"/>
      <w:r w:rsidRPr="00A258D2">
        <w:rPr>
          <w:rFonts w:ascii="David" w:hAnsi="David"/>
          <w:rtl/>
        </w:rPr>
        <w:t>ומדליקי</w:t>
      </w:r>
      <w:proofErr w:type="spellEnd"/>
      <w:r w:rsidRPr="00A258D2">
        <w:rPr>
          <w:rFonts w:ascii="David" w:hAnsi="David"/>
          <w:rtl/>
        </w:rPr>
        <w:t xml:space="preserve"> המשואות הנבחרים בכל שלבי הטקס.</w:t>
      </w:r>
    </w:p>
    <w:p w:rsidR="004404E6" w:rsidRPr="00A258D2" w:rsidRDefault="004404E6" w:rsidP="00A258D2">
      <w:pPr>
        <w:pStyle w:val="a7"/>
        <w:widowControl w:val="0"/>
        <w:numPr>
          <w:ilvl w:val="1"/>
          <w:numId w:val="144"/>
        </w:numPr>
        <w:ind w:left="648"/>
        <w:rPr>
          <w:rFonts w:ascii="David" w:hAnsi="David"/>
        </w:rPr>
      </w:pPr>
      <w:r w:rsidRPr="00A258D2">
        <w:rPr>
          <w:rFonts w:ascii="David" w:hAnsi="David"/>
          <w:rtl/>
        </w:rPr>
        <w:t xml:space="preserve">הספק יספק את כלל המעטפת הלוגיסטית עבור 3 מסיבות עיתונאים בנושא טקס המשואות/ הצגת משיאי ומשיאות המשואה. המעטפת הלוגיסטית תכלול כיבוד עשיר כפי שמפורט מטה, מערכת הגברה, דוכן נאומים, 2 שושנות דגלים, שילוט מתאים, רול אפים וכל הנדרש לפי דרישות המזמין. </w:t>
      </w:r>
    </w:p>
    <w:p w:rsidR="004404E6" w:rsidRPr="00A258D2" w:rsidRDefault="004404E6" w:rsidP="00A258D2">
      <w:pPr>
        <w:pStyle w:val="a7"/>
        <w:widowControl w:val="0"/>
        <w:numPr>
          <w:ilvl w:val="1"/>
          <w:numId w:val="144"/>
        </w:numPr>
        <w:ind w:left="648"/>
        <w:rPr>
          <w:rFonts w:ascii="David" w:hAnsi="David"/>
        </w:rPr>
      </w:pPr>
      <w:r w:rsidRPr="00A258D2">
        <w:rPr>
          <w:rFonts w:ascii="David" w:hAnsi="David"/>
          <w:rtl/>
        </w:rPr>
        <w:t xml:space="preserve">הספק יספק כיבוד עשיר לוועדה לבחירת </w:t>
      </w:r>
      <w:proofErr w:type="spellStart"/>
      <w:r w:rsidRPr="00A258D2">
        <w:rPr>
          <w:rFonts w:ascii="David" w:hAnsi="David"/>
          <w:rtl/>
        </w:rPr>
        <w:t>מדליקי</w:t>
      </w:r>
      <w:proofErr w:type="spellEnd"/>
      <w:r w:rsidRPr="00A258D2">
        <w:rPr>
          <w:rFonts w:ascii="David" w:hAnsi="David"/>
          <w:rtl/>
        </w:rPr>
        <w:t xml:space="preserve"> המשואות במהלך כל ישיבותיה, כ- 6 ישיבות. הכיבוד יכלול, בין היתר: מגשי כיבוד מכובדים שכוללים: מאפים מתוקים ומלוחים, כריכונים, קישים.  מגש ירקות, מגש פירות, שתייה קלה בבקבוקים אישיים (0.5 ליטר). הכיבוד יסופק פעמיים בכל יום דיונים (בוקר וצהריים) והוא יספיק לכ-50 משתתפים. תפריט הכיבוד ומועדי ההספקה יאושרו מראש על ידי המרכז.</w:t>
      </w:r>
    </w:p>
    <w:p w:rsidR="004404E6" w:rsidRPr="00A258D2" w:rsidRDefault="004404E6" w:rsidP="00A258D2">
      <w:pPr>
        <w:pStyle w:val="a7"/>
        <w:widowControl w:val="0"/>
        <w:numPr>
          <w:ilvl w:val="1"/>
          <w:numId w:val="144"/>
        </w:numPr>
        <w:ind w:left="648"/>
        <w:rPr>
          <w:rFonts w:ascii="David" w:hAnsi="David"/>
        </w:rPr>
      </w:pPr>
      <w:r w:rsidRPr="00A258D2">
        <w:rPr>
          <w:rFonts w:ascii="David" w:hAnsi="David"/>
          <w:rtl/>
        </w:rPr>
        <w:t xml:space="preserve">הספק יספק כיבוד עשיר אשר יכלול, בין היתר: מאפים מתוקים ומלוחים, כריכונים, מגש ירקות, מגש פירות, שתייה קלה בבקבוקים אישיים (0.5 ליטר) לפגישות ואירועים מיוחדים, בין היתר עבור: ישיבת ההתנעה, מפגש מקדים, מסיבת עיתונאים להצגת </w:t>
      </w:r>
      <w:proofErr w:type="spellStart"/>
      <w:r w:rsidRPr="00A258D2">
        <w:rPr>
          <w:rFonts w:ascii="David" w:hAnsi="David"/>
          <w:rtl/>
        </w:rPr>
        <w:t>מדליקי</w:t>
      </w:r>
      <w:proofErr w:type="spellEnd"/>
      <w:r w:rsidRPr="00A258D2">
        <w:rPr>
          <w:rFonts w:ascii="David" w:hAnsi="David"/>
          <w:rtl/>
        </w:rPr>
        <w:t xml:space="preserve"> המשואות ובישיבת הסיום.</w:t>
      </w:r>
    </w:p>
    <w:p w:rsidR="004404E6" w:rsidRPr="00A258D2" w:rsidRDefault="004404E6" w:rsidP="00A258D2">
      <w:pPr>
        <w:pStyle w:val="a7"/>
        <w:widowControl w:val="0"/>
        <w:numPr>
          <w:ilvl w:val="1"/>
          <w:numId w:val="144"/>
        </w:numPr>
        <w:ind w:left="648"/>
        <w:rPr>
          <w:rFonts w:ascii="David" w:hAnsi="David"/>
        </w:rPr>
      </w:pPr>
      <w:r w:rsidRPr="00A258D2">
        <w:rPr>
          <w:rFonts w:ascii="David" w:hAnsi="David"/>
          <w:rtl/>
        </w:rPr>
        <w:t xml:space="preserve">בכל אחת מהפגישות/ מסיבות העיתונאים המתוארות לעיל (ידאג הספק לציוד טכני לטובת הפגישות, בין היתר למערכת הגברה עם 3 מיקרופונים, דוכן נואמים, אמצעי הקרנה ולוח מחיק, 2 שושנות דגלים ועוד, בהתאם לדרישות המרכז. למען הסר ספק, ארגון החדרים בהם יתקיימו המפגשים והכנתם תהיה באחריות </w:t>
      </w:r>
      <w:r w:rsidRPr="00A258D2">
        <w:rPr>
          <w:rFonts w:ascii="David" w:hAnsi="David"/>
          <w:rtl/>
        </w:rPr>
        <w:lastRenderedPageBreak/>
        <w:t>הספק.</w:t>
      </w:r>
    </w:p>
    <w:p w:rsidR="004404E6" w:rsidRPr="00A258D2" w:rsidRDefault="004404E6" w:rsidP="00A258D2">
      <w:pPr>
        <w:pStyle w:val="a7"/>
        <w:widowControl w:val="0"/>
        <w:numPr>
          <w:ilvl w:val="1"/>
          <w:numId w:val="144"/>
        </w:numPr>
        <w:ind w:left="648"/>
        <w:rPr>
          <w:rFonts w:ascii="David" w:hAnsi="David"/>
        </w:rPr>
      </w:pPr>
      <w:r w:rsidRPr="00A258D2">
        <w:rPr>
          <w:rFonts w:ascii="David" w:hAnsi="David"/>
          <w:rtl/>
        </w:rPr>
        <w:t xml:space="preserve">אירוח משיאי המשואות במתחם מאחורי הקלעים- יכלול כיבוד מפואר כל פי המפרט </w:t>
      </w:r>
      <w:proofErr w:type="spellStart"/>
      <w:r w:rsidRPr="00A258D2">
        <w:rPr>
          <w:rFonts w:ascii="David" w:hAnsi="David"/>
          <w:rtl/>
        </w:rPr>
        <w:t>המצויין</w:t>
      </w:r>
      <w:proofErr w:type="spellEnd"/>
      <w:r w:rsidRPr="00A258D2">
        <w:rPr>
          <w:rFonts w:ascii="David" w:hAnsi="David"/>
          <w:rtl/>
        </w:rPr>
        <w:t xml:space="preserve"> מעלה, בתפיסת כיבוד רץ . </w:t>
      </w:r>
    </w:p>
    <w:p w:rsidR="004404E6" w:rsidRPr="00A258D2" w:rsidRDefault="00646085" w:rsidP="00A258D2">
      <w:pPr>
        <w:pStyle w:val="a7"/>
        <w:widowControl w:val="0"/>
        <w:numPr>
          <w:ilvl w:val="1"/>
          <w:numId w:val="144"/>
        </w:numPr>
        <w:ind w:left="648"/>
        <w:rPr>
          <w:rFonts w:ascii="David" w:hAnsi="David"/>
        </w:rPr>
      </w:pPr>
      <w:r w:rsidRPr="00A258D2">
        <w:rPr>
          <w:rFonts w:ascii="David" w:hAnsi="David" w:hint="cs"/>
          <w:rtl/>
        </w:rPr>
        <w:t xml:space="preserve">הספק ידאג ללינה </w:t>
      </w:r>
      <w:proofErr w:type="spellStart"/>
      <w:r w:rsidRPr="00A258D2">
        <w:rPr>
          <w:rFonts w:ascii="David" w:hAnsi="David" w:hint="cs"/>
          <w:rtl/>
        </w:rPr>
        <w:t>למשיאי</w:t>
      </w:r>
      <w:proofErr w:type="spellEnd"/>
      <w:r w:rsidRPr="00A258D2">
        <w:rPr>
          <w:rFonts w:ascii="David" w:hAnsi="David" w:hint="cs"/>
          <w:rtl/>
        </w:rPr>
        <w:t xml:space="preserve"> המשואות בבית מלון כולל ארוחת בוקר בהתאם לדרישה. יש לקחת בחשבון כשני לילות בהם ניתן ללון ו-14 משיאי משואות. </w:t>
      </w:r>
    </w:p>
    <w:p w:rsidR="004404E6" w:rsidRPr="00A258D2" w:rsidRDefault="004404E6" w:rsidP="00A258D2">
      <w:pPr>
        <w:pStyle w:val="a7"/>
        <w:widowControl w:val="0"/>
        <w:numPr>
          <w:ilvl w:val="1"/>
          <w:numId w:val="144"/>
        </w:numPr>
        <w:ind w:left="648"/>
        <w:rPr>
          <w:rFonts w:ascii="David" w:hAnsi="David"/>
        </w:rPr>
      </w:pPr>
      <w:r w:rsidRPr="00A258D2">
        <w:rPr>
          <w:rFonts w:ascii="David" w:hAnsi="David"/>
          <w:rtl/>
        </w:rPr>
        <w:t xml:space="preserve">שכירת שירותי רכב הסעות מפואר צמוד </w:t>
      </w:r>
      <w:proofErr w:type="spellStart"/>
      <w:r w:rsidRPr="00A258D2">
        <w:rPr>
          <w:rFonts w:ascii="David" w:hAnsi="David"/>
          <w:rtl/>
        </w:rPr>
        <w:t>למדליקי</w:t>
      </w:r>
      <w:proofErr w:type="spellEnd"/>
      <w:r w:rsidRPr="00A258D2">
        <w:rPr>
          <w:rFonts w:ascii="David" w:hAnsi="David"/>
          <w:rtl/>
        </w:rPr>
        <w:t xml:space="preserve"> המשואות עבור המופע המקדים ויום הטקס אשר </w:t>
      </w:r>
      <w:r w:rsidR="00646085" w:rsidRPr="00A258D2">
        <w:rPr>
          <w:rFonts w:ascii="David" w:hAnsi="David" w:hint="cs"/>
          <w:rtl/>
        </w:rPr>
        <w:t xml:space="preserve">יהיה צמוד אליהם במהלך כל היום בשני הימים. </w:t>
      </w:r>
    </w:p>
    <w:p w:rsidR="004404E6" w:rsidRDefault="004404E6" w:rsidP="00A258D2">
      <w:pPr>
        <w:pStyle w:val="a7"/>
        <w:widowControl w:val="0"/>
        <w:numPr>
          <w:ilvl w:val="1"/>
          <w:numId w:val="144"/>
        </w:numPr>
        <w:ind w:left="648"/>
        <w:rPr>
          <w:rFonts w:ascii="David" w:hAnsi="David"/>
        </w:rPr>
      </w:pPr>
      <w:r w:rsidRPr="00A258D2">
        <w:rPr>
          <w:rFonts w:ascii="David" w:hAnsi="David"/>
          <w:rtl/>
        </w:rPr>
        <w:t xml:space="preserve">הספק יטפל בהסעות </w:t>
      </w:r>
      <w:proofErr w:type="spellStart"/>
      <w:r w:rsidRPr="00A258D2">
        <w:rPr>
          <w:rFonts w:ascii="David" w:hAnsi="David"/>
          <w:rtl/>
        </w:rPr>
        <w:t>מדליקי</w:t>
      </w:r>
      <w:proofErr w:type="spellEnd"/>
      <w:r w:rsidRPr="00A258D2">
        <w:rPr>
          <w:rFonts w:ascii="David" w:hAnsi="David"/>
          <w:rtl/>
        </w:rPr>
        <w:t xml:space="preserve"> המשואות לפי הצורך</w:t>
      </w:r>
      <w:r w:rsidR="00646085" w:rsidRPr="00A258D2">
        <w:rPr>
          <w:rFonts w:ascii="David" w:hAnsi="David" w:hint="cs"/>
          <w:rtl/>
        </w:rPr>
        <w:t>( במוניות/ הסעות)</w:t>
      </w:r>
      <w:r w:rsidR="00646085" w:rsidRPr="00A258D2">
        <w:rPr>
          <w:rFonts w:ascii="David" w:hAnsi="David" w:hint="cs"/>
        </w:rPr>
        <w:t xml:space="preserve"> </w:t>
      </w:r>
      <w:r w:rsidR="00646085" w:rsidRPr="00A258D2">
        <w:rPr>
          <w:rFonts w:ascii="David" w:hAnsi="David" w:hint="cs"/>
          <w:rtl/>
        </w:rPr>
        <w:t xml:space="preserve"> </w:t>
      </w:r>
      <w:r w:rsidRPr="00A258D2">
        <w:rPr>
          <w:rFonts w:ascii="David" w:hAnsi="David"/>
          <w:rtl/>
        </w:rPr>
        <w:t xml:space="preserve">  מביתם לכלל האירועים המתקיימים, כ-3 פעמים</w:t>
      </w:r>
      <w:r w:rsidR="00646085" w:rsidRPr="00A258D2">
        <w:rPr>
          <w:rFonts w:ascii="David" w:hAnsi="David" w:hint="cs"/>
          <w:rtl/>
        </w:rPr>
        <w:t xml:space="preserve"> לכל משיאי משואה </w:t>
      </w:r>
      <w:r w:rsidRPr="00A258D2">
        <w:rPr>
          <w:rFonts w:ascii="David" w:hAnsi="David"/>
          <w:rtl/>
        </w:rPr>
        <w:t xml:space="preserve">, ובהתאם לדרישת מרכז ההסברה. </w:t>
      </w:r>
    </w:p>
    <w:p w:rsidR="00A258D2" w:rsidRPr="00A258D2" w:rsidRDefault="00A258D2" w:rsidP="00A258D2">
      <w:pPr>
        <w:pStyle w:val="a7"/>
        <w:widowControl w:val="0"/>
        <w:ind w:left="648"/>
        <w:rPr>
          <w:rFonts w:ascii="David" w:hAnsi="David"/>
          <w:rtl/>
        </w:rPr>
      </w:pPr>
    </w:p>
    <w:p w:rsidR="004404E6" w:rsidRPr="000E44D9" w:rsidRDefault="00A1322F" w:rsidP="00A258D2">
      <w:pPr>
        <w:pStyle w:val="a7"/>
        <w:widowControl w:val="0"/>
        <w:numPr>
          <w:ilvl w:val="0"/>
          <w:numId w:val="144"/>
        </w:numPr>
        <w:rPr>
          <w:rFonts w:ascii="David" w:hAnsi="David"/>
          <w:b/>
          <w:bCs/>
          <w:u w:val="single"/>
        </w:rPr>
      </w:pPr>
      <w:r w:rsidRPr="000E44D9">
        <w:rPr>
          <w:rFonts w:ascii="David" w:hAnsi="David" w:hint="cs"/>
          <w:b/>
          <w:bCs/>
          <w:u w:val="single"/>
          <w:rtl/>
        </w:rPr>
        <w:t>טיפול בתקשורת</w:t>
      </w:r>
      <w:r w:rsidR="000E44D9" w:rsidRPr="000E44D9">
        <w:rPr>
          <w:rFonts w:ascii="David" w:hAnsi="David" w:hint="cs"/>
          <w:b/>
          <w:bCs/>
          <w:u w:val="single"/>
          <w:rtl/>
        </w:rPr>
        <w:t xml:space="preserve">: </w:t>
      </w:r>
    </w:p>
    <w:p w:rsidR="00A258D2" w:rsidRPr="00A258D2" w:rsidRDefault="00A258D2" w:rsidP="00A258D2">
      <w:pPr>
        <w:pStyle w:val="a7"/>
        <w:widowControl w:val="0"/>
        <w:ind w:left="360"/>
        <w:rPr>
          <w:rFonts w:ascii="David" w:hAnsi="David"/>
          <w:b/>
          <w:bCs/>
        </w:rPr>
      </w:pPr>
    </w:p>
    <w:p w:rsidR="00A258D2" w:rsidRPr="000E44D9" w:rsidRDefault="00A258D2" w:rsidP="000E44D9">
      <w:pPr>
        <w:pStyle w:val="a7"/>
        <w:widowControl w:val="0"/>
        <w:numPr>
          <w:ilvl w:val="1"/>
          <w:numId w:val="144"/>
        </w:numPr>
        <w:ind w:left="648"/>
        <w:rPr>
          <w:rFonts w:ascii="David" w:hAnsi="David"/>
        </w:rPr>
      </w:pPr>
      <w:r w:rsidRPr="000E44D9">
        <w:rPr>
          <w:rFonts w:ascii="David" w:hAnsi="David" w:hint="cs"/>
          <w:rtl/>
        </w:rPr>
        <w:t>הספק יהיה אחראי על כלל הטיפול בתקשורת החל משלב תיאום ה</w:t>
      </w:r>
      <w:r w:rsidR="000E44D9" w:rsidRPr="000E44D9">
        <w:rPr>
          <w:rFonts w:ascii="David" w:hAnsi="David" w:hint="cs"/>
          <w:rtl/>
        </w:rPr>
        <w:t>געתם</w:t>
      </w:r>
      <w:r w:rsidRPr="000E44D9">
        <w:rPr>
          <w:rFonts w:ascii="David" w:hAnsi="David" w:hint="cs"/>
          <w:rtl/>
        </w:rPr>
        <w:t>, חלוקת תגים, הגדרת</w:t>
      </w:r>
      <w:r w:rsidR="000E44D9" w:rsidRPr="000E44D9">
        <w:rPr>
          <w:rFonts w:ascii="David" w:hAnsi="David" w:hint="cs"/>
          <w:rtl/>
        </w:rPr>
        <w:t xml:space="preserve"> מיקום ייעודי עבורם וכן טיפול בכל הצרכים הנדרשים בהתאם. </w:t>
      </w:r>
    </w:p>
    <w:p w:rsidR="00A1322F" w:rsidRPr="000E44D9" w:rsidRDefault="00A1322F" w:rsidP="000E44D9">
      <w:pPr>
        <w:pStyle w:val="a7"/>
        <w:widowControl w:val="0"/>
        <w:numPr>
          <w:ilvl w:val="1"/>
          <w:numId w:val="144"/>
        </w:numPr>
        <w:ind w:left="648"/>
        <w:rPr>
          <w:rFonts w:ascii="David" w:hAnsi="David"/>
        </w:rPr>
      </w:pPr>
      <w:r w:rsidRPr="000E44D9">
        <w:rPr>
          <w:rFonts w:ascii="David" w:hAnsi="David" w:hint="cs"/>
          <w:rtl/>
        </w:rPr>
        <w:t xml:space="preserve">יצירת וחלוקת תגי תקשורת </w:t>
      </w:r>
    </w:p>
    <w:p w:rsidR="00A1322F" w:rsidRPr="000E44D9" w:rsidRDefault="00A1322F" w:rsidP="000E44D9">
      <w:pPr>
        <w:pStyle w:val="a7"/>
        <w:widowControl w:val="0"/>
        <w:numPr>
          <w:ilvl w:val="1"/>
          <w:numId w:val="144"/>
        </w:numPr>
        <w:ind w:left="648"/>
        <w:rPr>
          <w:rFonts w:ascii="David" w:hAnsi="David"/>
        </w:rPr>
      </w:pPr>
      <w:r w:rsidRPr="000E44D9">
        <w:rPr>
          <w:rFonts w:ascii="David" w:hAnsi="David" w:hint="cs"/>
          <w:rtl/>
        </w:rPr>
        <w:t xml:space="preserve">הספק יקים במת תקשורת וצלמים בהתאם לתוכנית מתחם עבור צלמים ולמתן מענה לעיתונאים המגיעים לטקס </w:t>
      </w:r>
    </w:p>
    <w:p w:rsidR="00A1322F" w:rsidRPr="000E44D9" w:rsidRDefault="00A1322F" w:rsidP="000E44D9">
      <w:pPr>
        <w:pStyle w:val="a7"/>
        <w:widowControl w:val="0"/>
        <w:numPr>
          <w:ilvl w:val="1"/>
          <w:numId w:val="144"/>
        </w:numPr>
        <w:ind w:left="648"/>
        <w:rPr>
          <w:rFonts w:ascii="David" w:hAnsi="David"/>
        </w:rPr>
      </w:pPr>
      <w:r w:rsidRPr="000E44D9">
        <w:rPr>
          <w:rFonts w:ascii="David" w:hAnsi="David" w:hint="cs"/>
          <w:rtl/>
        </w:rPr>
        <w:t xml:space="preserve">גידור מתחם גג המכולה עבור מתחם לצלמים. יש לדאוג למתחם מתאים לצלמים כולל דרכי גישה נאותות, גידור ובדיקת בטיחות. </w:t>
      </w:r>
    </w:p>
    <w:p w:rsidR="00A1322F" w:rsidRPr="00222A06" w:rsidRDefault="00A1322F" w:rsidP="00222A06">
      <w:pPr>
        <w:pStyle w:val="a7"/>
        <w:widowControl w:val="0"/>
        <w:ind w:left="811"/>
        <w:rPr>
          <w:rFonts w:ascii="David" w:hAnsi="David"/>
          <w:b/>
          <w:bCs/>
        </w:rPr>
      </w:pPr>
    </w:p>
    <w:p w:rsidR="00A1322F" w:rsidRDefault="00A1322F" w:rsidP="000E44D9">
      <w:pPr>
        <w:pStyle w:val="a7"/>
        <w:widowControl w:val="0"/>
        <w:numPr>
          <w:ilvl w:val="0"/>
          <w:numId w:val="144"/>
        </w:numPr>
        <w:rPr>
          <w:rFonts w:ascii="David" w:hAnsi="David"/>
          <w:b/>
          <w:bCs/>
          <w:u w:val="single"/>
        </w:rPr>
      </w:pPr>
      <w:r w:rsidRPr="000E44D9">
        <w:rPr>
          <w:rFonts w:ascii="David" w:hAnsi="David"/>
          <w:b/>
          <w:bCs/>
          <w:u w:val="single"/>
          <w:rtl/>
        </w:rPr>
        <w:t>ניידת שידור וצילום:</w:t>
      </w:r>
    </w:p>
    <w:p w:rsidR="000E44D9" w:rsidRPr="000E44D9" w:rsidRDefault="000E44D9" w:rsidP="000E44D9">
      <w:pPr>
        <w:pStyle w:val="a7"/>
        <w:widowControl w:val="0"/>
        <w:ind w:left="360"/>
        <w:rPr>
          <w:rFonts w:ascii="David" w:hAnsi="David"/>
          <w:b/>
          <w:bCs/>
          <w:u w:val="single"/>
        </w:rPr>
      </w:pPr>
    </w:p>
    <w:p w:rsidR="00A1322F" w:rsidRPr="000E44D9" w:rsidRDefault="00A1322F" w:rsidP="000E44D9">
      <w:pPr>
        <w:pStyle w:val="a7"/>
        <w:widowControl w:val="0"/>
        <w:numPr>
          <w:ilvl w:val="1"/>
          <w:numId w:val="144"/>
        </w:numPr>
        <w:ind w:left="504"/>
        <w:rPr>
          <w:rFonts w:ascii="David" w:hAnsi="David"/>
        </w:rPr>
      </w:pPr>
      <w:r w:rsidRPr="000E44D9">
        <w:rPr>
          <w:rFonts w:ascii="David" w:hAnsi="David"/>
          <w:rtl/>
        </w:rPr>
        <w:t xml:space="preserve">הספק ישכור את שירותיה של ניידת שידור מקצועית ואיכותית מחברה מוכרת ובעלת ניסיון בשידור אירועים דומים. איכות השידור תהיה </w:t>
      </w:r>
      <w:r w:rsidR="000E44D9">
        <w:rPr>
          <w:rFonts w:ascii="David" w:hAnsi="David" w:hint="cs"/>
          <w:rtl/>
        </w:rPr>
        <w:t xml:space="preserve">האיכות </w:t>
      </w:r>
      <w:proofErr w:type="spellStart"/>
      <w:r w:rsidR="000E44D9">
        <w:rPr>
          <w:rFonts w:ascii="David" w:hAnsi="David" w:hint="cs"/>
          <w:rtl/>
        </w:rPr>
        <w:t>המירבית</w:t>
      </w:r>
      <w:proofErr w:type="spellEnd"/>
      <w:r w:rsidR="000E44D9">
        <w:rPr>
          <w:rFonts w:ascii="David" w:hAnsi="David" w:hint="cs"/>
          <w:rtl/>
        </w:rPr>
        <w:t xml:space="preserve"> הקיימת בשוק. </w:t>
      </w:r>
    </w:p>
    <w:p w:rsidR="00A1322F" w:rsidRPr="000E44D9" w:rsidRDefault="00A1322F" w:rsidP="000E44D9">
      <w:pPr>
        <w:pStyle w:val="a7"/>
        <w:widowControl w:val="0"/>
        <w:numPr>
          <w:ilvl w:val="1"/>
          <w:numId w:val="144"/>
        </w:numPr>
        <w:ind w:left="504"/>
        <w:rPr>
          <w:rFonts w:ascii="David" w:hAnsi="David"/>
        </w:rPr>
      </w:pPr>
      <w:r w:rsidRPr="000E44D9">
        <w:rPr>
          <w:rFonts w:ascii="David" w:hAnsi="David"/>
          <w:rtl/>
        </w:rPr>
        <w:t>המפרט הפנימי של ניידת השידור יקבע בהתאם לדרישות במאי השידור ותאושר מראש עם מרכז ההסברה.</w:t>
      </w:r>
    </w:p>
    <w:p w:rsidR="00A1322F" w:rsidRPr="000E44D9" w:rsidRDefault="00A1322F" w:rsidP="000E44D9">
      <w:pPr>
        <w:pStyle w:val="a7"/>
        <w:widowControl w:val="0"/>
        <w:numPr>
          <w:ilvl w:val="1"/>
          <w:numId w:val="144"/>
        </w:numPr>
        <w:ind w:left="504"/>
        <w:rPr>
          <w:rFonts w:ascii="David" w:hAnsi="David"/>
        </w:rPr>
      </w:pPr>
      <w:r w:rsidRPr="000E44D9">
        <w:rPr>
          <w:rFonts w:ascii="David" w:hAnsi="David"/>
          <w:rtl/>
        </w:rPr>
        <w:t>בניידת השידור יהיו בעלי מקצוע מנוסים, בהתאם לדרישות במאי השידור ובין היתר: עוזר במאי, מפיק שידור, טכנאי קול, נתב, מפעיל כתוביות וכותרות, מקליט, מנהל במה וכו'.</w:t>
      </w:r>
    </w:p>
    <w:p w:rsidR="00A1322F" w:rsidRPr="000E44D9" w:rsidRDefault="00A1322F" w:rsidP="000E44D9">
      <w:pPr>
        <w:pStyle w:val="a7"/>
        <w:widowControl w:val="0"/>
        <w:numPr>
          <w:ilvl w:val="1"/>
          <w:numId w:val="144"/>
        </w:numPr>
        <w:ind w:left="504"/>
        <w:rPr>
          <w:rFonts w:ascii="David" w:hAnsi="David"/>
        </w:rPr>
      </w:pPr>
      <w:r w:rsidRPr="000E44D9">
        <w:rPr>
          <w:rFonts w:ascii="David" w:hAnsi="David"/>
          <w:rtl/>
        </w:rPr>
        <w:t>הספק או מי מטעמו יכין מראש את האריזה הגרפית של האירוע לטובת הפעלתה ושילובה בשידור באמצעות הניידת, בין היתר: לוגו הטקס מסתובב אשר ישולב במהלך כל השידור, פלחים וסופרים שונים בהתאם לדרישות הבמאי והמרכז, רולר קרדיטים מעוצב, אנימציות ועיצובים נוספים בהתאם לצורך.</w:t>
      </w:r>
    </w:p>
    <w:p w:rsidR="00A1322F" w:rsidRPr="000E44D9" w:rsidRDefault="00A1322F" w:rsidP="000E44D9">
      <w:pPr>
        <w:pStyle w:val="a7"/>
        <w:widowControl w:val="0"/>
        <w:numPr>
          <w:ilvl w:val="1"/>
          <w:numId w:val="144"/>
        </w:numPr>
        <w:ind w:left="504"/>
        <w:rPr>
          <w:rFonts w:ascii="David" w:hAnsi="David"/>
        </w:rPr>
      </w:pPr>
      <w:r w:rsidRPr="000E44D9">
        <w:rPr>
          <w:rFonts w:ascii="David" w:hAnsi="David"/>
          <w:rtl/>
        </w:rPr>
        <w:t xml:space="preserve">לפחות 10 מצלמות שונות באיכות </w:t>
      </w:r>
      <w:proofErr w:type="spellStart"/>
      <w:r w:rsidR="000E44D9">
        <w:rPr>
          <w:rFonts w:ascii="David" w:hAnsi="David" w:hint="cs"/>
          <w:rtl/>
        </w:rPr>
        <w:t>המירבית</w:t>
      </w:r>
      <w:proofErr w:type="spellEnd"/>
      <w:r w:rsidR="000E44D9">
        <w:rPr>
          <w:rFonts w:ascii="David" w:hAnsi="David" w:hint="cs"/>
          <w:rtl/>
        </w:rPr>
        <w:t xml:space="preserve"> הקיימת בשוק, </w:t>
      </w:r>
      <w:r w:rsidRPr="000E44D9">
        <w:rPr>
          <w:rFonts w:ascii="David" w:hAnsi="David"/>
          <w:rtl/>
        </w:rPr>
        <w:t xml:space="preserve"> מתוכן לפחות 2 מצלמות רחף, מצלמת ספיידר וכן מצלמות נוספות בהתאם לדרישות והמיקומים שיגדיר במאי השידור.</w:t>
      </w:r>
    </w:p>
    <w:p w:rsidR="00A1322F" w:rsidRPr="000E44D9" w:rsidRDefault="00A1322F" w:rsidP="000E44D9">
      <w:pPr>
        <w:pStyle w:val="a7"/>
        <w:widowControl w:val="0"/>
        <w:numPr>
          <w:ilvl w:val="1"/>
          <w:numId w:val="144"/>
        </w:numPr>
        <w:ind w:left="504"/>
        <w:rPr>
          <w:rFonts w:ascii="David" w:hAnsi="David"/>
        </w:rPr>
      </w:pPr>
      <w:r w:rsidRPr="000E44D9">
        <w:rPr>
          <w:rFonts w:ascii="David" w:hAnsi="David"/>
          <w:rtl/>
        </w:rPr>
        <w:t xml:space="preserve">מתוך מצלמות אלו תוצב מצלמה אחת לפחות עם שליטה מלאה מרחוק. המצלמה תוצב על גבי מנוף מעל רחבת הטקס לטובת צילום הצורות שמבצעים הדגלנים.  </w:t>
      </w:r>
    </w:p>
    <w:p w:rsidR="00A1322F" w:rsidRPr="000E44D9" w:rsidRDefault="00A1322F" w:rsidP="000E44D9">
      <w:pPr>
        <w:pStyle w:val="a7"/>
        <w:widowControl w:val="0"/>
        <w:numPr>
          <w:ilvl w:val="1"/>
          <w:numId w:val="144"/>
        </w:numPr>
        <w:ind w:left="504"/>
        <w:rPr>
          <w:rFonts w:ascii="David" w:hAnsi="David"/>
        </w:rPr>
      </w:pPr>
      <w:r w:rsidRPr="000E44D9">
        <w:rPr>
          <w:rFonts w:ascii="David" w:hAnsi="David"/>
          <w:rtl/>
        </w:rPr>
        <w:t>הניידת תבצע הפעלה מלאה, כולל כלל המצלמות, הכתוביות, הסופרים ושאר האמצעים לאורך כל המופע המקדים. הניידת תקליט את כל המופע המקדים באיכות זהה לאיכות השידור. במהלך הטקס, תשמש החזרה הגנרלית כגיבוי והיא תרוץ במקביל לשידור לאורך כל הטקס.</w:t>
      </w:r>
    </w:p>
    <w:p w:rsidR="00A1322F" w:rsidRPr="000E44D9" w:rsidRDefault="00A1322F" w:rsidP="000E44D9">
      <w:pPr>
        <w:pStyle w:val="a7"/>
        <w:widowControl w:val="0"/>
        <w:numPr>
          <w:ilvl w:val="1"/>
          <w:numId w:val="144"/>
        </w:numPr>
        <w:ind w:left="504"/>
        <w:rPr>
          <w:rFonts w:ascii="David" w:hAnsi="David"/>
        </w:rPr>
      </w:pPr>
      <w:r w:rsidRPr="000E44D9">
        <w:rPr>
          <w:rFonts w:ascii="David" w:hAnsi="David"/>
          <w:rtl/>
        </w:rPr>
        <w:t xml:space="preserve">הניידת תוציא את השידור בסיב אופטי </w:t>
      </w:r>
      <w:proofErr w:type="spellStart"/>
      <w:r w:rsidRPr="000E44D9">
        <w:rPr>
          <w:rFonts w:ascii="David" w:hAnsi="David"/>
          <w:rtl/>
        </w:rPr>
        <w:t>ובלווינית</w:t>
      </w:r>
      <w:proofErr w:type="spellEnd"/>
      <w:r w:rsidRPr="000E44D9">
        <w:rPr>
          <w:rFonts w:ascii="David" w:hAnsi="David"/>
          <w:rtl/>
        </w:rPr>
        <w:t xml:space="preserve"> </w:t>
      </w:r>
    </w:p>
    <w:p w:rsidR="00A1322F" w:rsidRPr="000E44D9" w:rsidRDefault="00A1322F" w:rsidP="000E44D9">
      <w:pPr>
        <w:pStyle w:val="a7"/>
        <w:widowControl w:val="0"/>
        <w:numPr>
          <w:ilvl w:val="1"/>
          <w:numId w:val="144"/>
        </w:numPr>
        <w:ind w:left="504"/>
        <w:rPr>
          <w:rFonts w:ascii="David" w:hAnsi="David"/>
        </w:rPr>
      </w:pPr>
      <w:r w:rsidRPr="000E44D9">
        <w:rPr>
          <w:rFonts w:ascii="David" w:hAnsi="David"/>
          <w:rtl/>
        </w:rPr>
        <w:t>הניידת תאפשר הוצאת שידור (</w:t>
      </w:r>
      <w:proofErr w:type="spellStart"/>
      <w:r w:rsidRPr="000E44D9">
        <w:rPr>
          <w:rFonts w:ascii="David" w:hAnsi="David"/>
          <w:rtl/>
        </w:rPr>
        <w:t>פיד</w:t>
      </w:r>
      <w:proofErr w:type="spellEnd"/>
      <w:r w:rsidRPr="000E44D9">
        <w:rPr>
          <w:rFonts w:ascii="David" w:hAnsi="David"/>
          <w:rtl/>
        </w:rPr>
        <w:t xml:space="preserve">) לכל ערוץ או גוף שידור שיבקש זאת וללא תמורה. המרכז יאשר את גופי </w:t>
      </w:r>
      <w:r w:rsidRPr="000E44D9">
        <w:rPr>
          <w:rFonts w:ascii="David" w:hAnsi="David"/>
          <w:rtl/>
        </w:rPr>
        <w:lastRenderedPageBreak/>
        <w:t xml:space="preserve">השידור שיאושרו לקבלת </w:t>
      </w:r>
      <w:proofErr w:type="spellStart"/>
      <w:r w:rsidRPr="000E44D9">
        <w:rPr>
          <w:rFonts w:ascii="David" w:hAnsi="David"/>
          <w:rtl/>
        </w:rPr>
        <w:t>פיד</w:t>
      </w:r>
      <w:proofErr w:type="spellEnd"/>
      <w:r w:rsidRPr="000E44D9">
        <w:rPr>
          <w:rFonts w:ascii="David" w:hAnsi="David"/>
          <w:rtl/>
        </w:rPr>
        <w:t>.</w:t>
      </w:r>
    </w:p>
    <w:p w:rsidR="00A1322F" w:rsidRPr="000E44D9" w:rsidRDefault="00A1322F" w:rsidP="000E44D9">
      <w:pPr>
        <w:pStyle w:val="a7"/>
        <w:widowControl w:val="0"/>
        <w:numPr>
          <w:ilvl w:val="1"/>
          <w:numId w:val="144"/>
        </w:numPr>
        <w:ind w:left="504"/>
        <w:rPr>
          <w:rFonts w:ascii="David" w:hAnsi="David"/>
        </w:rPr>
      </w:pPr>
      <w:r w:rsidRPr="000E44D9">
        <w:rPr>
          <w:rFonts w:ascii="David" w:hAnsi="David"/>
          <w:rtl/>
        </w:rPr>
        <w:t xml:space="preserve">הניידת תוציא את השידור עם תמלול/ כתוביות. </w:t>
      </w:r>
      <w:r w:rsidRPr="000E44D9">
        <w:rPr>
          <w:rFonts w:ascii="David" w:hAnsi="David" w:hint="cs"/>
          <w:rtl/>
        </w:rPr>
        <w:t xml:space="preserve"> </w:t>
      </w:r>
    </w:p>
    <w:p w:rsidR="00A1322F" w:rsidRPr="000E44D9" w:rsidRDefault="00A1322F" w:rsidP="000E44D9">
      <w:pPr>
        <w:pStyle w:val="a7"/>
        <w:widowControl w:val="0"/>
        <w:numPr>
          <w:ilvl w:val="1"/>
          <w:numId w:val="144"/>
        </w:numPr>
        <w:ind w:left="504"/>
        <w:rPr>
          <w:rFonts w:ascii="David" w:hAnsi="David"/>
        </w:rPr>
      </w:pPr>
      <w:r w:rsidRPr="000E44D9">
        <w:rPr>
          <w:rFonts w:ascii="David" w:hAnsi="David"/>
          <w:rtl/>
        </w:rPr>
        <w:t>הניידת תופעל על גבי חשמל עצמאי ובנוסף תהיה בעלת גנראטור גיבוי למקרה של תקלה.</w:t>
      </w:r>
    </w:p>
    <w:p w:rsidR="00A1322F" w:rsidRPr="000E44D9" w:rsidRDefault="00A1322F" w:rsidP="000E44D9">
      <w:pPr>
        <w:pStyle w:val="a7"/>
        <w:widowControl w:val="0"/>
        <w:numPr>
          <w:ilvl w:val="1"/>
          <w:numId w:val="144"/>
        </w:numPr>
        <w:ind w:left="504"/>
        <w:rPr>
          <w:rFonts w:ascii="David" w:hAnsi="David"/>
        </w:rPr>
      </w:pPr>
      <w:r w:rsidRPr="000E44D9">
        <w:rPr>
          <w:rFonts w:ascii="David" w:hAnsi="David"/>
          <w:rtl/>
        </w:rPr>
        <w:t xml:space="preserve">הספק יציב מצלמה זהה לסוג המצלמות שיפעלו באירוע שתחובר למוניטור במתחם </w:t>
      </w:r>
      <w:proofErr w:type="spellStart"/>
      <w:r w:rsidRPr="000E44D9">
        <w:rPr>
          <w:rFonts w:ascii="David" w:hAnsi="David"/>
          <w:rtl/>
        </w:rPr>
        <w:t>הקונסולה</w:t>
      </w:r>
      <w:proofErr w:type="spellEnd"/>
      <w:r w:rsidRPr="000E44D9">
        <w:rPr>
          <w:rFonts w:ascii="David" w:hAnsi="David"/>
          <w:rtl/>
        </w:rPr>
        <w:t xml:space="preserve"> במשך לפחות 6 ימים לפני המופע המקדים לטובת כיוון התאורה.</w:t>
      </w:r>
    </w:p>
    <w:p w:rsidR="00A1322F" w:rsidRPr="000E44D9" w:rsidRDefault="00A1322F" w:rsidP="000E44D9">
      <w:pPr>
        <w:pStyle w:val="a7"/>
        <w:widowControl w:val="0"/>
        <w:numPr>
          <w:ilvl w:val="1"/>
          <w:numId w:val="144"/>
        </w:numPr>
        <w:ind w:left="504"/>
        <w:rPr>
          <w:rFonts w:ascii="David" w:hAnsi="David"/>
        </w:rPr>
      </w:pPr>
      <w:r w:rsidRPr="000E44D9">
        <w:rPr>
          <w:rFonts w:ascii="David" w:hAnsi="David"/>
          <w:rtl/>
        </w:rPr>
        <w:t xml:space="preserve">הספק ישכור את שירותיהם 2  צלמי תמונות סטילס מקצועי ומנוסה, אשר ילווה את כלל האירועים הנלווים והטקס עצמו, בין היתר ילווה הצלם את </w:t>
      </w:r>
      <w:proofErr w:type="spellStart"/>
      <w:r w:rsidRPr="000E44D9">
        <w:rPr>
          <w:rFonts w:ascii="David" w:hAnsi="David"/>
          <w:rtl/>
        </w:rPr>
        <w:t>מדליקי</w:t>
      </w:r>
      <w:proofErr w:type="spellEnd"/>
      <w:r w:rsidRPr="000E44D9">
        <w:rPr>
          <w:rFonts w:ascii="David" w:hAnsi="David"/>
          <w:rtl/>
        </w:rPr>
        <w:t xml:space="preserve"> המשואות במסיבת העיתונאים, התדרוך פגישותיהם בכנסת ובמשרד רה"מ, במופע המקדים, בקבלת הפנים ביום האירוע ובטקס עצמו. הצלם יעביר את כל תוצריו מכל אחד מהאירועים עד ל- 6 שעות מסיום האירוע באמצעים אינטרנטיים או דיגיטליים. בסיום הפרויקט יועבר למרכז התקן נייד ועליו כל התמונות מחולקות לפי סוג האירוע ומועדו. בנוסף, יפיק הספק בגמר הפרויקט אלבום </w:t>
      </w:r>
      <w:proofErr w:type="spellStart"/>
      <w:r w:rsidRPr="000E44D9">
        <w:rPr>
          <w:rFonts w:ascii="David" w:hAnsi="David"/>
          <w:rtl/>
        </w:rPr>
        <w:t>דיגטלי</w:t>
      </w:r>
      <w:proofErr w:type="spellEnd"/>
      <w:r w:rsidRPr="000E44D9">
        <w:rPr>
          <w:rFonts w:ascii="David" w:hAnsi="David"/>
          <w:rtl/>
        </w:rPr>
        <w:t xml:space="preserve"> ובו לפחות 100 תמונות נבחרות מהאירוע.</w:t>
      </w:r>
    </w:p>
    <w:p w:rsidR="00A1322F" w:rsidRPr="000E44D9" w:rsidRDefault="00A1322F" w:rsidP="000E44D9">
      <w:pPr>
        <w:pStyle w:val="a7"/>
        <w:widowControl w:val="0"/>
        <w:numPr>
          <w:ilvl w:val="1"/>
          <w:numId w:val="144"/>
        </w:numPr>
        <w:ind w:left="504"/>
        <w:rPr>
          <w:rFonts w:ascii="David" w:hAnsi="David"/>
        </w:rPr>
      </w:pPr>
      <w:r w:rsidRPr="000E44D9">
        <w:rPr>
          <w:rFonts w:ascii="David" w:hAnsi="David"/>
          <w:rtl/>
        </w:rPr>
        <w:t xml:space="preserve">הספק ידאג לצילום מקצועי של כלל שלבי ההקמה. </w:t>
      </w:r>
    </w:p>
    <w:p w:rsidR="00A1322F" w:rsidRPr="000E44D9" w:rsidRDefault="00A1322F" w:rsidP="000E44D9">
      <w:pPr>
        <w:pStyle w:val="a7"/>
        <w:widowControl w:val="0"/>
        <w:numPr>
          <w:ilvl w:val="1"/>
          <w:numId w:val="144"/>
        </w:numPr>
        <w:ind w:left="504"/>
        <w:rPr>
          <w:rFonts w:ascii="David" w:hAnsi="David"/>
        </w:rPr>
      </w:pPr>
      <w:r w:rsidRPr="000E44D9">
        <w:rPr>
          <w:rFonts w:ascii="David" w:hAnsi="David" w:hint="cs"/>
          <w:rtl/>
        </w:rPr>
        <w:t xml:space="preserve">הספק ידאג לצילום וידיאו של כלל שלבי ההקמות, המופע המקדים והטקס וכן לסרטון קצר שמשקף את כלל שלבי ההערכות ואת </w:t>
      </w:r>
      <w:proofErr w:type="spellStart"/>
      <w:r w:rsidRPr="000E44D9">
        <w:rPr>
          <w:rFonts w:ascii="David" w:hAnsi="David" w:hint="cs"/>
          <w:rtl/>
        </w:rPr>
        <w:t>המפוע</w:t>
      </w:r>
      <w:proofErr w:type="spellEnd"/>
      <w:r w:rsidRPr="000E44D9">
        <w:rPr>
          <w:rFonts w:ascii="David" w:hAnsi="David" w:hint="cs"/>
          <w:rtl/>
        </w:rPr>
        <w:t xml:space="preserve"> המקדים והטקס לטובת מרכז ההסברה </w:t>
      </w:r>
    </w:p>
    <w:p w:rsidR="00A1322F" w:rsidRPr="000E44D9" w:rsidRDefault="00A1322F" w:rsidP="000E44D9">
      <w:pPr>
        <w:pStyle w:val="a7"/>
        <w:widowControl w:val="0"/>
        <w:numPr>
          <w:ilvl w:val="1"/>
          <w:numId w:val="144"/>
        </w:numPr>
        <w:ind w:left="504"/>
        <w:rPr>
          <w:rFonts w:ascii="David" w:hAnsi="David"/>
        </w:rPr>
      </w:pPr>
      <w:r w:rsidRPr="000E44D9">
        <w:rPr>
          <w:rFonts w:ascii="David" w:hAnsi="David" w:hint="cs"/>
          <w:rtl/>
        </w:rPr>
        <w:t>ז</w:t>
      </w:r>
      <w:r w:rsidRPr="000E44D9">
        <w:rPr>
          <w:rFonts w:ascii="David" w:hAnsi="David"/>
          <w:rtl/>
        </w:rPr>
        <w:t>וג המצלמות והעדשות, מיקומן וכמותן יוגדרו על ידי במאי השידור ומנהל הטקס לפחות 30 ימי עבודה לפני תחילת המופע המקדים.</w:t>
      </w:r>
    </w:p>
    <w:p w:rsidR="00A1322F" w:rsidRPr="000E44D9" w:rsidRDefault="00A1322F" w:rsidP="000E44D9">
      <w:pPr>
        <w:pStyle w:val="a7"/>
        <w:widowControl w:val="0"/>
        <w:numPr>
          <w:ilvl w:val="1"/>
          <w:numId w:val="144"/>
        </w:numPr>
        <w:ind w:left="504"/>
        <w:rPr>
          <w:rFonts w:ascii="David" w:hAnsi="David"/>
        </w:rPr>
      </w:pPr>
      <w:r w:rsidRPr="000E44D9">
        <w:rPr>
          <w:rFonts w:ascii="David" w:hAnsi="David"/>
          <w:rtl/>
        </w:rPr>
        <w:t>הניידת תספק בנוסף, שידור מונגש באמצעות כתוביות ורבע מסך בו מוצג תרגום לשפת הסימנים אשר יועברו מניידת השידור לכלל אמצעי התקשורת המשדרים – טלוויזיה ואינטרנט.</w:t>
      </w:r>
    </w:p>
    <w:p w:rsidR="00A1322F" w:rsidRPr="000E44D9" w:rsidRDefault="00A1322F" w:rsidP="000E44D9">
      <w:pPr>
        <w:pStyle w:val="a7"/>
        <w:widowControl w:val="0"/>
        <w:numPr>
          <w:ilvl w:val="1"/>
          <w:numId w:val="144"/>
        </w:numPr>
        <w:ind w:left="504"/>
        <w:rPr>
          <w:rFonts w:ascii="David" w:hAnsi="David"/>
        </w:rPr>
      </w:pPr>
      <w:r w:rsidRPr="000E44D9">
        <w:rPr>
          <w:rFonts w:ascii="David" w:hAnsi="David"/>
          <w:rtl/>
        </w:rPr>
        <w:t xml:space="preserve">הניידת תספק בנוסף, שידור באמצעות תיאור קולי של השידור אשר יעבור מניידת השידור אל ערוץ </w:t>
      </w:r>
      <w:proofErr w:type="spellStart"/>
      <w:r w:rsidRPr="000E44D9">
        <w:rPr>
          <w:rFonts w:ascii="David" w:hAnsi="David"/>
          <w:rtl/>
        </w:rPr>
        <w:t>פייסבוק</w:t>
      </w:r>
      <w:proofErr w:type="spellEnd"/>
      <w:r w:rsidRPr="000E44D9">
        <w:rPr>
          <w:rFonts w:ascii="David" w:hAnsi="David"/>
          <w:rtl/>
        </w:rPr>
        <w:t xml:space="preserve">/ </w:t>
      </w:r>
      <w:proofErr w:type="spellStart"/>
      <w:r w:rsidRPr="000E44D9">
        <w:rPr>
          <w:rFonts w:ascii="David" w:hAnsi="David"/>
          <w:rtl/>
        </w:rPr>
        <w:t>יוטיוב</w:t>
      </w:r>
      <w:proofErr w:type="spellEnd"/>
      <w:r w:rsidRPr="000E44D9">
        <w:rPr>
          <w:rFonts w:ascii="David" w:hAnsi="David"/>
          <w:rtl/>
        </w:rPr>
        <w:t xml:space="preserve"> ייעודי. </w:t>
      </w:r>
    </w:p>
    <w:p w:rsidR="00A1322F" w:rsidRPr="000E44D9" w:rsidRDefault="00A1322F" w:rsidP="000E44D9">
      <w:pPr>
        <w:pStyle w:val="a7"/>
        <w:widowControl w:val="0"/>
        <w:numPr>
          <w:ilvl w:val="1"/>
          <w:numId w:val="144"/>
        </w:numPr>
        <w:ind w:left="504"/>
        <w:rPr>
          <w:rFonts w:ascii="David" w:hAnsi="David"/>
        </w:rPr>
      </w:pPr>
      <w:r w:rsidRPr="000E44D9">
        <w:rPr>
          <w:rFonts w:ascii="David" w:hAnsi="David"/>
          <w:rtl/>
        </w:rPr>
        <w:t xml:space="preserve">הניידת תספק בנוסף, שידור באמצעות תיאור קולי פשוט עבור אנשים עם מוגבלויות קוגניטיביות  אשר יעבור מניידת השידור אל ערוץ </w:t>
      </w:r>
      <w:proofErr w:type="spellStart"/>
      <w:r w:rsidRPr="000E44D9">
        <w:rPr>
          <w:rFonts w:ascii="David" w:hAnsi="David"/>
          <w:rtl/>
        </w:rPr>
        <w:t>פייסבוק</w:t>
      </w:r>
      <w:proofErr w:type="spellEnd"/>
      <w:r w:rsidRPr="000E44D9">
        <w:rPr>
          <w:rFonts w:ascii="David" w:hAnsi="David"/>
          <w:rtl/>
        </w:rPr>
        <w:t xml:space="preserve">/ </w:t>
      </w:r>
      <w:proofErr w:type="spellStart"/>
      <w:r w:rsidRPr="000E44D9">
        <w:rPr>
          <w:rFonts w:ascii="David" w:hAnsi="David"/>
          <w:rtl/>
        </w:rPr>
        <w:t>יוטיוב</w:t>
      </w:r>
      <w:proofErr w:type="spellEnd"/>
      <w:r w:rsidRPr="000E44D9">
        <w:rPr>
          <w:rFonts w:ascii="David" w:hAnsi="David"/>
          <w:rtl/>
        </w:rPr>
        <w:t xml:space="preserve"> ייעודי. </w:t>
      </w:r>
    </w:p>
    <w:p w:rsidR="00A1322F" w:rsidRPr="000E44D9" w:rsidRDefault="00A1322F" w:rsidP="000E44D9">
      <w:pPr>
        <w:pStyle w:val="a7"/>
        <w:widowControl w:val="0"/>
        <w:numPr>
          <w:ilvl w:val="1"/>
          <w:numId w:val="144"/>
        </w:numPr>
        <w:ind w:left="504"/>
        <w:rPr>
          <w:rFonts w:ascii="David" w:hAnsi="David"/>
        </w:rPr>
      </w:pPr>
      <w:r w:rsidRPr="000E44D9">
        <w:rPr>
          <w:rFonts w:ascii="David" w:hAnsi="David"/>
          <w:rtl/>
        </w:rPr>
        <w:t xml:space="preserve">הניידת תספק בנוסף , אפשרות לתרגום לשפה האנגלית </w:t>
      </w:r>
      <w:r w:rsidR="00646085" w:rsidRPr="000E44D9">
        <w:rPr>
          <w:rFonts w:ascii="David" w:hAnsi="David" w:hint="cs"/>
          <w:rtl/>
        </w:rPr>
        <w:t xml:space="preserve">ולשפה הערבית </w:t>
      </w:r>
      <w:r w:rsidRPr="000E44D9">
        <w:rPr>
          <w:rFonts w:ascii="David" w:hAnsi="David"/>
          <w:rtl/>
        </w:rPr>
        <w:t xml:space="preserve">לאחד מערוצי השידור או יותר. </w:t>
      </w:r>
    </w:p>
    <w:p w:rsidR="004827AB" w:rsidRPr="000E44D9" w:rsidRDefault="004827AB" w:rsidP="000E44D9">
      <w:pPr>
        <w:pStyle w:val="a7"/>
        <w:widowControl w:val="0"/>
        <w:numPr>
          <w:ilvl w:val="1"/>
          <w:numId w:val="144"/>
        </w:numPr>
        <w:ind w:left="504"/>
        <w:rPr>
          <w:rFonts w:ascii="David" w:hAnsi="David"/>
        </w:rPr>
      </w:pPr>
      <w:r w:rsidRPr="000E44D9">
        <w:rPr>
          <w:rFonts w:ascii="David" w:hAnsi="David" w:hint="eastAsia"/>
          <w:rtl/>
        </w:rPr>
        <w:t>הספק</w:t>
      </w:r>
      <w:r w:rsidRPr="000E44D9">
        <w:rPr>
          <w:rFonts w:ascii="David" w:hAnsi="David"/>
          <w:rtl/>
        </w:rPr>
        <w:t xml:space="preserve"> </w:t>
      </w:r>
      <w:r w:rsidRPr="000E44D9">
        <w:rPr>
          <w:rFonts w:ascii="David" w:hAnsi="David" w:hint="eastAsia"/>
          <w:rtl/>
        </w:rPr>
        <w:t>יתכנן</w:t>
      </w:r>
      <w:r w:rsidRPr="000E44D9">
        <w:rPr>
          <w:rFonts w:ascii="David" w:hAnsi="David"/>
          <w:rtl/>
        </w:rPr>
        <w:t xml:space="preserve"> </w:t>
      </w:r>
      <w:r w:rsidRPr="000E44D9">
        <w:rPr>
          <w:rFonts w:ascii="David" w:hAnsi="David" w:hint="eastAsia"/>
          <w:rtl/>
        </w:rPr>
        <w:t>במדויק</w:t>
      </w:r>
      <w:r w:rsidRPr="000E44D9">
        <w:rPr>
          <w:rFonts w:ascii="David" w:hAnsi="David"/>
          <w:rtl/>
        </w:rPr>
        <w:t xml:space="preserve"> </w:t>
      </w:r>
      <w:r w:rsidRPr="000E44D9">
        <w:rPr>
          <w:rFonts w:ascii="David" w:hAnsi="David" w:hint="eastAsia"/>
          <w:rtl/>
        </w:rPr>
        <w:t>את</w:t>
      </w:r>
      <w:r w:rsidRPr="000E44D9">
        <w:rPr>
          <w:rFonts w:ascii="David" w:hAnsi="David"/>
          <w:rtl/>
        </w:rPr>
        <w:t xml:space="preserve"> </w:t>
      </w:r>
      <w:r w:rsidRPr="000E44D9">
        <w:rPr>
          <w:rFonts w:ascii="David" w:hAnsi="David" w:hint="eastAsia"/>
          <w:rtl/>
        </w:rPr>
        <w:t>נקודות</w:t>
      </w:r>
      <w:r w:rsidRPr="000E44D9">
        <w:rPr>
          <w:rFonts w:ascii="David" w:hAnsi="David"/>
          <w:rtl/>
        </w:rPr>
        <w:t xml:space="preserve"> </w:t>
      </w:r>
      <w:r w:rsidRPr="000E44D9">
        <w:rPr>
          <w:rFonts w:ascii="David" w:hAnsi="David" w:hint="eastAsia"/>
          <w:rtl/>
        </w:rPr>
        <w:t>ההתמקמות</w:t>
      </w:r>
      <w:r w:rsidRPr="000E44D9">
        <w:rPr>
          <w:rFonts w:ascii="David" w:hAnsi="David"/>
          <w:rtl/>
        </w:rPr>
        <w:t xml:space="preserve"> </w:t>
      </w:r>
      <w:r w:rsidRPr="000E44D9">
        <w:rPr>
          <w:rFonts w:ascii="David" w:hAnsi="David" w:hint="eastAsia"/>
          <w:rtl/>
        </w:rPr>
        <w:t>של</w:t>
      </w:r>
      <w:r w:rsidRPr="000E44D9">
        <w:rPr>
          <w:rFonts w:ascii="David" w:hAnsi="David"/>
          <w:rtl/>
        </w:rPr>
        <w:t xml:space="preserve"> </w:t>
      </w:r>
      <w:r w:rsidRPr="000E44D9">
        <w:rPr>
          <w:rFonts w:ascii="David" w:hAnsi="David" w:hint="eastAsia"/>
          <w:rtl/>
        </w:rPr>
        <w:t>עמדות</w:t>
      </w:r>
      <w:r w:rsidRPr="000E44D9">
        <w:rPr>
          <w:rFonts w:ascii="David" w:hAnsi="David"/>
          <w:rtl/>
        </w:rPr>
        <w:t xml:space="preserve"> </w:t>
      </w:r>
      <w:r w:rsidRPr="000E44D9">
        <w:rPr>
          <w:rFonts w:ascii="David" w:hAnsi="David" w:hint="eastAsia"/>
          <w:rtl/>
        </w:rPr>
        <w:t>הצילום</w:t>
      </w:r>
      <w:r w:rsidRPr="000E44D9">
        <w:rPr>
          <w:rFonts w:ascii="David" w:hAnsi="David"/>
          <w:rtl/>
        </w:rPr>
        <w:t xml:space="preserve"> </w:t>
      </w:r>
      <w:r w:rsidRPr="000E44D9">
        <w:rPr>
          <w:rFonts w:ascii="David" w:hAnsi="David" w:hint="eastAsia"/>
          <w:rtl/>
        </w:rPr>
        <w:t>השונות</w:t>
      </w:r>
      <w:r w:rsidRPr="000E44D9">
        <w:rPr>
          <w:rFonts w:ascii="David" w:hAnsi="David"/>
          <w:rtl/>
        </w:rPr>
        <w:t xml:space="preserve"> </w:t>
      </w:r>
      <w:r w:rsidRPr="000E44D9">
        <w:rPr>
          <w:rFonts w:ascii="David" w:hAnsi="David" w:hint="eastAsia"/>
          <w:rtl/>
        </w:rPr>
        <w:t>לרבות</w:t>
      </w:r>
      <w:r w:rsidRPr="000E44D9">
        <w:rPr>
          <w:rFonts w:ascii="David" w:hAnsi="David"/>
          <w:rtl/>
        </w:rPr>
        <w:t xml:space="preserve"> </w:t>
      </w:r>
      <w:r w:rsidRPr="000E44D9">
        <w:rPr>
          <w:rFonts w:ascii="David" w:hAnsi="David" w:hint="eastAsia"/>
          <w:rtl/>
        </w:rPr>
        <w:t>ובדגש</w:t>
      </w:r>
      <w:r w:rsidRPr="000E44D9">
        <w:rPr>
          <w:rFonts w:ascii="David" w:hAnsi="David"/>
          <w:rtl/>
        </w:rPr>
        <w:t xml:space="preserve"> </w:t>
      </w:r>
      <w:r w:rsidRPr="000E44D9">
        <w:rPr>
          <w:rFonts w:ascii="David" w:hAnsi="David" w:hint="eastAsia"/>
          <w:rtl/>
        </w:rPr>
        <w:t>על</w:t>
      </w:r>
      <w:r w:rsidRPr="000E44D9">
        <w:rPr>
          <w:rFonts w:ascii="David" w:hAnsi="David"/>
          <w:rtl/>
        </w:rPr>
        <w:t xml:space="preserve"> </w:t>
      </w:r>
      <w:r w:rsidRPr="000E44D9">
        <w:rPr>
          <w:rFonts w:ascii="David" w:hAnsi="David" w:hint="eastAsia"/>
          <w:rtl/>
        </w:rPr>
        <w:t>התמקמות</w:t>
      </w:r>
      <w:r w:rsidRPr="000E44D9">
        <w:rPr>
          <w:rFonts w:ascii="David" w:hAnsi="David"/>
          <w:rtl/>
        </w:rPr>
        <w:t xml:space="preserve"> </w:t>
      </w:r>
      <w:r w:rsidRPr="000E44D9">
        <w:rPr>
          <w:rFonts w:ascii="David" w:hAnsi="David" w:hint="eastAsia"/>
          <w:rtl/>
        </w:rPr>
        <w:t>מצלמות</w:t>
      </w:r>
      <w:r w:rsidRPr="000E44D9">
        <w:rPr>
          <w:rFonts w:ascii="David" w:hAnsi="David"/>
          <w:rtl/>
        </w:rPr>
        <w:t xml:space="preserve"> </w:t>
      </w:r>
      <w:r w:rsidRPr="000E44D9">
        <w:rPr>
          <w:rFonts w:ascii="David" w:hAnsi="David" w:hint="eastAsia"/>
          <w:rtl/>
        </w:rPr>
        <w:t>הרחף</w:t>
      </w:r>
      <w:r w:rsidRPr="000E44D9">
        <w:rPr>
          <w:rFonts w:ascii="David" w:hAnsi="David"/>
          <w:rtl/>
        </w:rPr>
        <w:t xml:space="preserve"> </w:t>
      </w:r>
      <w:r w:rsidRPr="000E44D9">
        <w:rPr>
          <w:rFonts w:ascii="David" w:hAnsi="David" w:hint="eastAsia"/>
          <w:rtl/>
        </w:rPr>
        <w:t>וכדומה</w:t>
      </w:r>
      <w:r w:rsidRPr="000E44D9">
        <w:rPr>
          <w:rFonts w:ascii="David" w:hAnsi="David"/>
          <w:rtl/>
        </w:rPr>
        <w:t xml:space="preserve">, </w:t>
      </w:r>
      <w:r w:rsidRPr="000E44D9">
        <w:rPr>
          <w:rFonts w:ascii="David" w:hAnsi="David" w:hint="eastAsia"/>
          <w:rtl/>
        </w:rPr>
        <w:t>ויפעל</w:t>
      </w:r>
      <w:r w:rsidRPr="000E44D9">
        <w:rPr>
          <w:rFonts w:ascii="David" w:hAnsi="David"/>
          <w:rtl/>
        </w:rPr>
        <w:t xml:space="preserve"> </w:t>
      </w:r>
      <w:r w:rsidRPr="000E44D9">
        <w:rPr>
          <w:rFonts w:ascii="David" w:hAnsi="David" w:hint="eastAsia"/>
          <w:rtl/>
        </w:rPr>
        <w:t>למשטר</w:t>
      </w:r>
      <w:r w:rsidRPr="000E44D9">
        <w:rPr>
          <w:rFonts w:ascii="David" w:hAnsi="David"/>
          <w:rtl/>
        </w:rPr>
        <w:t xml:space="preserve"> את פעילות צוותי הצילום כך שימנע </w:t>
      </w:r>
      <w:proofErr w:type="spellStart"/>
      <w:r w:rsidRPr="000E44D9">
        <w:rPr>
          <w:rFonts w:ascii="David" w:hAnsi="David" w:hint="eastAsia"/>
          <w:rtl/>
        </w:rPr>
        <w:t>התמקמותם</w:t>
      </w:r>
      <w:proofErr w:type="spellEnd"/>
      <w:r w:rsidRPr="000E44D9">
        <w:rPr>
          <w:rFonts w:ascii="David" w:hAnsi="David"/>
          <w:rtl/>
        </w:rPr>
        <w:t xml:space="preserve"> באופן שחוסם צירים ו/או מפריע לתנועת קהל סדירה .</w:t>
      </w:r>
    </w:p>
    <w:p w:rsidR="000E44D9" w:rsidRDefault="000E44D9" w:rsidP="000E44D9">
      <w:pPr>
        <w:widowControl w:val="0"/>
        <w:rPr>
          <w:rFonts w:ascii="David" w:hAnsi="David"/>
          <w:b/>
          <w:bCs/>
          <w:rtl/>
        </w:rPr>
      </w:pPr>
    </w:p>
    <w:p w:rsidR="00A1322F" w:rsidRPr="000E44D9" w:rsidRDefault="00A1322F" w:rsidP="000E44D9">
      <w:pPr>
        <w:pStyle w:val="a7"/>
        <w:widowControl w:val="0"/>
        <w:numPr>
          <w:ilvl w:val="0"/>
          <w:numId w:val="144"/>
        </w:numPr>
        <w:rPr>
          <w:rFonts w:ascii="David" w:hAnsi="David"/>
          <w:b/>
          <w:bCs/>
          <w:u w:val="single"/>
          <w:rtl/>
        </w:rPr>
      </w:pPr>
      <w:r w:rsidRPr="000E44D9">
        <w:rPr>
          <w:rFonts w:ascii="David" w:hAnsi="David"/>
          <w:b/>
          <w:bCs/>
          <w:u w:val="single"/>
          <w:rtl/>
        </w:rPr>
        <w:t>אביזרי קהל ותשורות:</w:t>
      </w:r>
    </w:p>
    <w:p w:rsidR="000E44D9" w:rsidRPr="000E44D9" w:rsidRDefault="000E44D9" w:rsidP="000E44D9">
      <w:pPr>
        <w:widowControl w:val="0"/>
        <w:rPr>
          <w:rFonts w:ascii="David" w:hAnsi="David"/>
          <w:b/>
          <w:bCs/>
        </w:rPr>
      </w:pPr>
    </w:p>
    <w:p w:rsidR="00A1322F" w:rsidRPr="00074274" w:rsidRDefault="00A1322F" w:rsidP="00074274">
      <w:pPr>
        <w:pStyle w:val="a7"/>
        <w:widowControl w:val="0"/>
        <w:numPr>
          <w:ilvl w:val="1"/>
          <w:numId w:val="144"/>
        </w:numPr>
        <w:ind w:left="648"/>
        <w:rPr>
          <w:rFonts w:ascii="David" w:hAnsi="David"/>
        </w:rPr>
      </w:pPr>
      <w:r w:rsidRPr="00074274">
        <w:rPr>
          <w:rFonts w:ascii="David" w:hAnsi="David"/>
          <w:rtl/>
        </w:rPr>
        <w:t xml:space="preserve">הספק יחלק לכל אורח בקהל במופע המקדים ובטקס דגלון ישראל תקני על גבי מקל, לכל הפחות יסופקו </w:t>
      </w:r>
      <w:r w:rsidR="00646085" w:rsidRPr="00074274">
        <w:rPr>
          <w:rFonts w:ascii="David" w:hAnsi="David"/>
          <w:rtl/>
        </w:rPr>
        <w:t>1</w:t>
      </w:r>
      <w:r w:rsidR="00646085" w:rsidRPr="00074274">
        <w:rPr>
          <w:rFonts w:ascii="David" w:hAnsi="David" w:hint="cs"/>
          <w:rtl/>
        </w:rPr>
        <w:t>2</w:t>
      </w:r>
      <w:r w:rsidRPr="00074274">
        <w:rPr>
          <w:rFonts w:ascii="David" w:hAnsi="David"/>
          <w:rtl/>
        </w:rPr>
        <w:t>,000 במופע המקדים ובטקס יחד.</w:t>
      </w:r>
    </w:p>
    <w:p w:rsidR="00A1322F" w:rsidRPr="00074274" w:rsidRDefault="00A1322F" w:rsidP="00074274">
      <w:pPr>
        <w:pStyle w:val="a7"/>
        <w:widowControl w:val="0"/>
        <w:numPr>
          <w:ilvl w:val="1"/>
          <w:numId w:val="144"/>
        </w:numPr>
        <w:ind w:left="648"/>
        <w:rPr>
          <w:rFonts w:ascii="David" w:hAnsi="David"/>
        </w:rPr>
      </w:pPr>
      <w:r w:rsidRPr="00074274">
        <w:rPr>
          <w:rFonts w:ascii="David" w:hAnsi="David"/>
          <w:rtl/>
        </w:rPr>
        <w:t xml:space="preserve">הספק יפיק כ- </w:t>
      </w:r>
      <w:r w:rsidR="00646085" w:rsidRPr="00074274">
        <w:rPr>
          <w:rFonts w:ascii="David" w:hAnsi="David"/>
          <w:rtl/>
        </w:rPr>
        <w:t>1</w:t>
      </w:r>
      <w:r w:rsidR="00646085" w:rsidRPr="00074274">
        <w:rPr>
          <w:rFonts w:ascii="David" w:hAnsi="David" w:hint="cs"/>
          <w:rtl/>
        </w:rPr>
        <w:t>2</w:t>
      </w:r>
      <w:r w:rsidRPr="00074274">
        <w:rPr>
          <w:rFonts w:ascii="David" w:hAnsi="David"/>
          <w:rtl/>
        </w:rPr>
        <w:t>,000 סיכות דש עם שני פינים בעיצוב מיוחד שיאושר על ידי המרכז ואשר יכלול את דגל המדינה ואת שנת העצמאות הרלוונטית</w:t>
      </w:r>
      <w:r w:rsidR="00646085" w:rsidRPr="00074274">
        <w:rPr>
          <w:rFonts w:ascii="David" w:hAnsi="David" w:hint="cs"/>
          <w:rtl/>
        </w:rPr>
        <w:t>/ את הלוגו שאושר לאירוע</w:t>
      </w:r>
      <w:r w:rsidRPr="00074274">
        <w:rPr>
          <w:rFonts w:ascii="David" w:hAnsi="David"/>
          <w:rtl/>
        </w:rPr>
        <w:t>. חלוקת הסיכות תתבצע לאור הנחיות מרכז ההסברה בלבד</w:t>
      </w:r>
      <w:r w:rsidRPr="00074274">
        <w:rPr>
          <w:rFonts w:ascii="David" w:hAnsi="David" w:hint="cs"/>
          <w:rtl/>
        </w:rPr>
        <w:t xml:space="preserve">. </w:t>
      </w:r>
    </w:p>
    <w:p w:rsidR="00A1322F" w:rsidRPr="00074274" w:rsidRDefault="00A1322F" w:rsidP="00074274">
      <w:pPr>
        <w:pStyle w:val="a7"/>
        <w:widowControl w:val="0"/>
        <w:numPr>
          <w:ilvl w:val="1"/>
          <w:numId w:val="144"/>
        </w:numPr>
        <w:ind w:left="648"/>
        <w:rPr>
          <w:rFonts w:ascii="David" w:hAnsi="David"/>
        </w:rPr>
      </w:pPr>
      <w:r w:rsidRPr="00074274">
        <w:rPr>
          <w:rFonts w:ascii="David" w:hAnsi="David"/>
          <w:rtl/>
        </w:rPr>
        <w:t>הספק יחלק במופע המקדים ובטקס אביזר תאורה (פנס/צמיד/וכו') אשר ישולב במהלך הטקס. לכל הפחות יסופקו 10,000 אביזרים בשני מועדי הטקס יחד.</w:t>
      </w:r>
    </w:p>
    <w:p w:rsidR="00A1322F" w:rsidRPr="00074274" w:rsidRDefault="00A1322F" w:rsidP="00074274">
      <w:pPr>
        <w:pStyle w:val="a7"/>
        <w:widowControl w:val="0"/>
        <w:numPr>
          <w:ilvl w:val="1"/>
          <w:numId w:val="144"/>
        </w:numPr>
        <w:ind w:left="648"/>
        <w:rPr>
          <w:rFonts w:ascii="David" w:hAnsi="David"/>
        </w:rPr>
      </w:pPr>
      <w:r w:rsidRPr="00074274">
        <w:rPr>
          <w:rFonts w:ascii="David" w:hAnsi="David"/>
          <w:rtl/>
        </w:rPr>
        <w:t xml:space="preserve">הספק יפיק פסלונים </w:t>
      </w:r>
      <w:proofErr w:type="spellStart"/>
      <w:r w:rsidRPr="00074274">
        <w:rPr>
          <w:rFonts w:ascii="David" w:hAnsi="David"/>
          <w:rtl/>
        </w:rPr>
        <w:t>למדליקי</w:t>
      </w:r>
      <w:proofErr w:type="spellEnd"/>
      <w:r w:rsidRPr="00074274">
        <w:rPr>
          <w:rFonts w:ascii="David" w:hAnsi="David"/>
          <w:rtl/>
        </w:rPr>
        <w:t xml:space="preserve"> המשואות, בהתאם לעיצוב והמלל שיקבע על ידי המרכז. סך </w:t>
      </w:r>
      <w:proofErr w:type="spellStart"/>
      <w:r w:rsidRPr="00074274">
        <w:rPr>
          <w:rFonts w:ascii="David" w:hAnsi="David"/>
          <w:rtl/>
        </w:rPr>
        <w:t>הכל</w:t>
      </w:r>
      <w:proofErr w:type="spellEnd"/>
      <w:r w:rsidRPr="00074274">
        <w:rPr>
          <w:rFonts w:ascii="David" w:hAnsi="David"/>
          <w:rtl/>
        </w:rPr>
        <w:t xml:space="preserve"> יופקו כ- 20 פסלונים.</w:t>
      </w:r>
    </w:p>
    <w:p w:rsidR="00A1322F" w:rsidRPr="00074274" w:rsidRDefault="00A1322F" w:rsidP="00074274">
      <w:pPr>
        <w:pStyle w:val="a7"/>
        <w:widowControl w:val="0"/>
        <w:numPr>
          <w:ilvl w:val="1"/>
          <w:numId w:val="144"/>
        </w:numPr>
        <w:ind w:left="648"/>
        <w:rPr>
          <w:rFonts w:ascii="David" w:hAnsi="David"/>
        </w:rPr>
      </w:pPr>
      <w:r w:rsidRPr="00074274">
        <w:rPr>
          <w:rFonts w:ascii="David" w:hAnsi="David"/>
          <w:rtl/>
        </w:rPr>
        <w:t xml:space="preserve">הספק יפיק כ- 30 </w:t>
      </w:r>
      <w:r w:rsidR="00646085" w:rsidRPr="00074274">
        <w:rPr>
          <w:rFonts w:ascii="David" w:hAnsi="David" w:hint="cs"/>
          <w:rtl/>
        </w:rPr>
        <w:t>תמונות ממוסגרות/ קנבס מודפס</w:t>
      </w:r>
      <w:r w:rsidRPr="00074274">
        <w:rPr>
          <w:rFonts w:ascii="David" w:hAnsi="David"/>
          <w:rtl/>
        </w:rPr>
        <w:t xml:space="preserve"> אשר יוענקו כשי </w:t>
      </w:r>
      <w:proofErr w:type="spellStart"/>
      <w:r w:rsidRPr="00074274">
        <w:rPr>
          <w:rFonts w:ascii="David" w:hAnsi="David"/>
          <w:rtl/>
        </w:rPr>
        <w:t>למדליקי</w:t>
      </w:r>
      <w:proofErr w:type="spellEnd"/>
      <w:r w:rsidRPr="00074274">
        <w:rPr>
          <w:rFonts w:ascii="David" w:hAnsi="David"/>
          <w:rtl/>
        </w:rPr>
        <w:t xml:space="preserve"> המשואות וחברי הוועדה </w:t>
      </w:r>
      <w:r w:rsidRPr="00074274">
        <w:rPr>
          <w:rFonts w:ascii="David" w:hAnsi="David"/>
          <w:rtl/>
        </w:rPr>
        <w:lastRenderedPageBreak/>
        <w:t>לבחירת המשיאים. התמונה תבחר מתוך התמונות שיצולמו בחזרה הגנראלית והיא תאושר בבוקר שלמחרת החזרה. גודל התמונה ועיצוב המסגרת יבחרו על ידי המרכז לפי הצעות שיועברו מהספק</w:t>
      </w:r>
      <w:r w:rsidRPr="00074274">
        <w:rPr>
          <w:rFonts w:ascii="David" w:hAnsi="David" w:hint="cs"/>
          <w:rtl/>
        </w:rPr>
        <w:t xml:space="preserve"> </w:t>
      </w:r>
    </w:p>
    <w:p w:rsidR="00A1322F" w:rsidRPr="00074274" w:rsidRDefault="00A1322F" w:rsidP="00074274">
      <w:pPr>
        <w:pStyle w:val="a7"/>
        <w:widowControl w:val="0"/>
        <w:numPr>
          <w:ilvl w:val="1"/>
          <w:numId w:val="144"/>
        </w:numPr>
        <w:ind w:left="648"/>
        <w:rPr>
          <w:rFonts w:ascii="David" w:hAnsi="David"/>
        </w:rPr>
      </w:pPr>
      <w:r w:rsidRPr="00074274">
        <w:rPr>
          <w:rFonts w:ascii="David" w:hAnsi="David"/>
          <w:rtl/>
        </w:rPr>
        <w:t xml:space="preserve">הספק יפיק כ- 30 תעודות ממוסגרות אשר יוענקו כהוקרה </w:t>
      </w:r>
      <w:proofErr w:type="spellStart"/>
      <w:r w:rsidRPr="00074274">
        <w:rPr>
          <w:rFonts w:ascii="David" w:hAnsi="David"/>
          <w:rtl/>
        </w:rPr>
        <w:t>למדליקי</w:t>
      </w:r>
      <w:proofErr w:type="spellEnd"/>
      <w:r w:rsidRPr="00074274">
        <w:rPr>
          <w:rFonts w:ascii="David" w:hAnsi="David"/>
          <w:rtl/>
        </w:rPr>
        <w:t xml:space="preserve"> המשואות וחברי הוועדה לבחירת המשיאים, בהתאם לעיצוב שיאושר מול המרכז.</w:t>
      </w:r>
    </w:p>
    <w:p w:rsidR="00A1322F" w:rsidRPr="00074274" w:rsidRDefault="00A1322F" w:rsidP="00074274">
      <w:pPr>
        <w:pStyle w:val="a7"/>
        <w:widowControl w:val="0"/>
        <w:numPr>
          <w:ilvl w:val="1"/>
          <w:numId w:val="144"/>
        </w:numPr>
        <w:ind w:left="648"/>
        <w:rPr>
          <w:rFonts w:ascii="David" w:hAnsi="David"/>
        </w:rPr>
      </w:pPr>
      <w:r w:rsidRPr="00074274">
        <w:rPr>
          <w:rFonts w:ascii="David" w:hAnsi="David"/>
          <w:rtl/>
        </w:rPr>
        <w:t xml:space="preserve">הספק יפיק כ- 10 תמונות גדולות מתוך האירוע שיודפסו על גבי </w:t>
      </w:r>
      <w:proofErr w:type="spellStart"/>
      <w:r w:rsidRPr="00074274">
        <w:rPr>
          <w:rFonts w:ascii="David" w:hAnsi="David"/>
          <w:rtl/>
        </w:rPr>
        <w:t>קאפה</w:t>
      </w:r>
      <w:proofErr w:type="spellEnd"/>
      <w:r w:rsidRPr="00074274">
        <w:rPr>
          <w:rFonts w:ascii="David" w:hAnsi="David"/>
          <w:rtl/>
        </w:rPr>
        <w:t xml:space="preserve"> ויועברו למרכז ההסברה עד ל- 30 יום ממועד הטקס. </w:t>
      </w:r>
    </w:p>
    <w:p w:rsidR="00A1322F" w:rsidRPr="00074274" w:rsidRDefault="00A1322F" w:rsidP="00074274">
      <w:pPr>
        <w:pStyle w:val="a7"/>
        <w:widowControl w:val="0"/>
        <w:numPr>
          <w:ilvl w:val="1"/>
          <w:numId w:val="144"/>
        </w:numPr>
        <w:ind w:left="648"/>
        <w:rPr>
          <w:rFonts w:ascii="David" w:hAnsi="David"/>
        </w:rPr>
      </w:pPr>
      <w:r w:rsidRPr="00074274">
        <w:rPr>
          <w:rFonts w:ascii="David" w:hAnsi="David"/>
          <w:rtl/>
        </w:rPr>
        <w:t>הספק יפיק כ- 30 התקנים ניידים (דיסק און קי) ועליהם יטעין את השידור המלא של האירוע באיכות שידור וכן את כלל התמונות שצילם הצלם מטעמו. ההתקנים ימסרו לידי מרכז ההסברה לא יאוחר מ- 30 יום לאחר סיום הטקס.</w:t>
      </w:r>
    </w:p>
    <w:p w:rsidR="00A1322F" w:rsidRPr="00222A06" w:rsidRDefault="00A1322F" w:rsidP="00222A06">
      <w:pPr>
        <w:pStyle w:val="a7"/>
        <w:widowControl w:val="0"/>
        <w:ind w:left="811"/>
        <w:rPr>
          <w:rFonts w:ascii="David" w:hAnsi="David"/>
          <w:rtl/>
        </w:rPr>
      </w:pPr>
    </w:p>
    <w:p w:rsidR="00222A06" w:rsidRPr="00074274" w:rsidRDefault="00222A06" w:rsidP="00074274">
      <w:pPr>
        <w:pStyle w:val="a7"/>
        <w:widowControl w:val="0"/>
        <w:numPr>
          <w:ilvl w:val="0"/>
          <w:numId w:val="144"/>
        </w:numPr>
        <w:rPr>
          <w:rFonts w:ascii="David" w:hAnsi="David"/>
          <w:b/>
          <w:bCs/>
          <w:u w:val="single"/>
        </w:rPr>
      </w:pPr>
      <w:r w:rsidRPr="00074274">
        <w:rPr>
          <w:rFonts w:ascii="David" w:hAnsi="David"/>
          <w:b/>
          <w:bCs/>
          <w:u w:val="single"/>
          <w:rtl/>
        </w:rPr>
        <w:t>עיצוב גראפי ומיתוג:</w:t>
      </w:r>
    </w:p>
    <w:p w:rsidR="00074274" w:rsidRPr="00074274" w:rsidRDefault="00074274" w:rsidP="00074274">
      <w:pPr>
        <w:pStyle w:val="a7"/>
        <w:widowControl w:val="0"/>
        <w:ind w:left="360"/>
        <w:rPr>
          <w:rFonts w:ascii="David" w:hAnsi="David"/>
          <w:b/>
          <w:bCs/>
        </w:rPr>
      </w:pPr>
    </w:p>
    <w:p w:rsidR="00222A06" w:rsidRPr="00074274" w:rsidRDefault="00222A06" w:rsidP="00074274">
      <w:pPr>
        <w:pStyle w:val="a7"/>
        <w:widowControl w:val="0"/>
        <w:numPr>
          <w:ilvl w:val="1"/>
          <w:numId w:val="144"/>
        </w:numPr>
        <w:ind w:left="648"/>
        <w:rPr>
          <w:rFonts w:ascii="David" w:hAnsi="David"/>
        </w:rPr>
      </w:pPr>
      <w:r w:rsidRPr="00074274">
        <w:rPr>
          <w:rFonts w:ascii="David" w:hAnsi="David"/>
          <w:rtl/>
        </w:rPr>
        <w:t>הספק ישכור את שירותיו של סטודיו לעיצוב גרפי לטובת עיצוב סמליל (לוגו) לטקס ולעיצוב המיתוגים השונים הנדרשים בטקס.</w:t>
      </w:r>
    </w:p>
    <w:p w:rsidR="00222A06" w:rsidRPr="00074274" w:rsidRDefault="00222A06" w:rsidP="00074274">
      <w:pPr>
        <w:pStyle w:val="a7"/>
        <w:widowControl w:val="0"/>
        <w:numPr>
          <w:ilvl w:val="1"/>
          <w:numId w:val="144"/>
        </w:numPr>
        <w:ind w:left="648"/>
        <w:rPr>
          <w:rFonts w:ascii="David" w:hAnsi="David"/>
        </w:rPr>
      </w:pPr>
      <w:r w:rsidRPr="00074274">
        <w:rPr>
          <w:rFonts w:ascii="David" w:hAnsi="David"/>
          <w:rtl/>
        </w:rPr>
        <w:t>העיצובים הגרפיים ישלבו את שנת העצמאות הרלוונטית, את הנושא השנתי ואת סמלי המדינה.</w:t>
      </w:r>
    </w:p>
    <w:p w:rsidR="00222A06" w:rsidRPr="00074274" w:rsidRDefault="00222A06" w:rsidP="00074274">
      <w:pPr>
        <w:pStyle w:val="a7"/>
        <w:widowControl w:val="0"/>
        <w:numPr>
          <w:ilvl w:val="1"/>
          <w:numId w:val="144"/>
        </w:numPr>
        <w:ind w:left="648"/>
        <w:rPr>
          <w:rFonts w:ascii="David" w:hAnsi="David"/>
        </w:rPr>
      </w:pPr>
      <w:r w:rsidRPr="00074274">
        <w:rPr>
          <w:rFonts w:ascii="David" w:hAnsi="David"/>
          <w:rtl/>
        </w:rPr>
        <w:t xml:space="preserve">הסטודיו </w:t>
      </w:r>
      <w:r w:rsidR="00646085" w:rsidRPr="00074274">
        <w:rPr>
          <w:rFonts w:ascii="David" w:hAnsi="David" w:hint="cs"/>
          <w:rtl/>
        </w:rPr>
        <w:t>יבצע</w:t>
      </w:r>
      <w:r w:rsidRPr="00074274">
        <w:rPr>
          <w:rFonts w:ascii="David" w:hAnsi="David"/>
          <w:rtl/>
        </w:rPr>
        <w:t xml:space="preserve"> עיצובים נוספים, בין היתר: כרטיסים, הזמנות</w:t>
      </w:r>
      <w:r w:rsidR="00646085" w:rsidRPr="00074274">
        <w:rPr>
          <w:rFonts w:ascii="David" w:hAnsi="David" w:hint="cs"/>
          <w:rtl/>
        </w:rPr>
        <w:t xml:space="preserve">, </w:t>
      </w:r>
      <w:r w:rsidRPr="00074274">
        <w:rPr>
          <w:rFonts w:ascii="David" w:hAnsi="David"/>
          <w:rtl/>
        </w:rPr>
        <w:t xml:space="preserve">שקופיות למצגות, סיכה,  פסלונים, תעודות הוקרה, </w:t>
      </w:r>
      <w:r w:rsidR="00646085" w:rsidRPr="00074274">
        <w:rPr>
          <w:rFonts w:ascii="David" w:hAnsi="David" w:hint="cs"/>
          <w:rtl/>
        </w:rPr>
        <w:t>שילוט, שילוט הכוונה וכו שילוט מותאם לכניסות הקהל לאירוע</w:t>
      </w:r>
      <w:r w:rsidRPr="00074274">
        <w:rPr>
          <w:rFonts w:ascii="David" w:hAnsi="David"/>
          <w:rtl/>
        </w:rPr>
        <w:t xml:space="preserve"> ועוד</w:t>
      </w:r>
      <w:r w:rsidR="00646085" w:rsidRPr="00074274">
        <w:rPr>
          <w:rFonts w:ascii="David" w:hAnsi="David" w:hint="cs"/>
          <w:rtl/>
        </w:rPr>
        <w:t xml:space="preserve"> בהתאם לדרישות מרכז ההסברה</w:t>
      </w:r>
    </w:p>
    <w:p w:rsidR="00222A06" w:rsidRPr="00074274" w:rsidRDefault="00222A06" w:rsidP="00074274">
      <w:pPr>
        <w:pStyle w:val="a7"/>
        <w:widowControl w:val="0"/>
        <w:numPr>
          <w:ilvl w:val="1"/>
          <w:numId w:val="144"/>
        </w:numPr>
        <w:ind w:left="648"/>
        <w:rPr>
          <w:rFonts w:ascii="David" w:hAnsi="David"/>
          <w:rtl/>
        </w:rPr>
      </w:pPr>
      <w:r w:rsidRPr="00074274">
        <w:rPr>
          <w:rFonts w:ascii="David" w:hAnsi="David"/>
          <w:rtl/>
        </w:rPr>
        <w:t>כלל העיצובים הגרפיים יועברו לאישור המרכז בזמן סביר מרגע הבקשה לעיצוב. תיקונים יבוצעו בהתאם לצורך.</w:t>
      </w:r>
    </w:p>
    <w:p w:rsidR="00222A06" w:rsidRPr="00222A06" w:rsidRDefault="00222A06" w:rsidP="00222A06">
      <w:pPr>
        <w:pStyle w:val="a7"/>
        <w:widowControl w:val="0"/>
        <w:ind w:left="584"/>
        <w:rPr>
          <w:rFonts w:ascii="David" w:hAnsi="David"/>
          <w:b/>
          <w:bCs/>
          <w:rtl/>
        </w:rPr>
      </w:pPr>
    </w:p>
    <w:p w:rsidR="00222A06" w:rsidRPr="00074274" w:rsidRDefault="00222A06" w:rsidP="00074274">
      <w:pPr>
        <w:pStyle w:val="a7"/>
        <w:widowControl w:val="0"/>
        <w:numPr>
          <w:ilvl w:val="0"/>
          <w:numId w:val="144"/>
        </w:numPr>
        <w:rPr>
          <w:rFonts w:ascii="David" w:hAnsi="David"/>
          <w:b/>
          <w:bCs/>
          <w:u w:val="single"/>
        </w:rPr>
      </w:pPr>
      <w:r w:rsidRPr="00074274">
        <w:rPr>
          <w:rFonts w:ascii="David" w:hAnsi="David"/>
          <w:b/>
          <w:bCs/>
          <w:u w:val="single"/>
          <w:rtl/>
        </w:rPr>
        <w:t>הדפסה, חלוקה ובקרת כרטיסים:</w:t>
      </w:r>
    </w:p>
    <w:p w:rsidR="00074274" w:rsidRPr="00074274" w:rsidRDefault="00074274" w:rsidP="00074274">
      <w:pPr>
        <w:pStyle w:val="a7"/>
        <w:widowControl w:val="0"/>
        <w:ind w:left="360"/>
        <w:rPr>
          <w:rFonts w:ascii="David" w:hAnsi="David"/>
          <w:b/>
          <w:bCs/>
        </w:rPr>
      </w:pPr>
    </w:p>
    <w:p w:rsidR="00222A06" w:rsidRPr="00074274" w:rsidRDefault="00222A06" w:rsidP="00074274">
      <w:pPr>
        <w:pStyle w:val="a7"/>
        <w:widowControl w:val="0"/>
        <w:numPr>
          <w:ilvl w:val="1"/>
          <w:numId w:val="144"/>
        </w:numPr>
        <w:ind w:left="648"/>
        <w:rPr>
          <w:rFonts w:ascii="David" w:hAnsi="David"/>
        </w:rPr>
      </w:pPr>
      <w:r w:rsidRPr="00074274">
        <w:rPr>
          <w:rFonts w:ascii="David" w:hAnsi="David"/>
          <w:rtl/>
        </w:rPr>
        <w:t xml:space="preserve">הספק יתקשר עם חברה מקצועית ומנוסה </w:t>
      </w:r>
      <w:r w:rsidRPr="00074274">
        <w:rPr>
          <w:rFonts w:ascii="David" w:hAnsi="David" w:hint="cs"/>
          <w:rtl/>
        </w:rPr>
        <w:t xml:space="preserve">בתחום כרטוס, הפצה, הושבה, </w:t>
      </w:r>
      <w:r w:rsidRPr="00074274">
        <w:rPr>
          <w:rFonts w:ascii="David" w:hAnsi="David"/>
          <w:rtl/>
        </w:rPr>
        <w:t>להדפסה, חלוקה ובקרת כרטיסים לטובת המופע המקדים והטקס.</w:t>
      </w:r>
    </w:p>
    <w:p w:rsidR="00222A06" w:rsidRPr="00074274" w:rsidRDefault="00222A06" w:rsidP="00074274">
      <w:pPr>
        <w:pStyle w:val="a7"/>
        <w:widowControl w:val="0"/>
        <w:numPr>
          <w:ilvl w:val="1"/>
          <w:numId w:val="144"/>
        </w:numPr>
        <w:ind w:left="648"/>
        <w:rPr>
          <w:rFonts w:ascii="David" w:hAnsi="David"/>
        </w:rPr>
      </w:pPr>
      <w:r w:rsidRPr="00074274">
        <w:rPr>
          <w:rFonts w:ascii="David" w:hAnsi="David"/>
          <w:rtl/>
        </w:rPr>
        <w:t>חלוקת הכרטיסים תבוצע בהתאם להנחיות המרכז והאחראי מטעמה על חלוקת והקצאת הכרטיסים. הספק או מי מטעמו לא יתקשרו באופן ישיר עם חברת הכרטיסים למעט בנושאים אדמיניסטרטיביים.</w:t>
      </w:r>
    </w:p>
    <w:p w:rsidR="00222A06" w:rsidRPr="00074274" w:rsidRDefault="00222A06" w:rsidP="00074274">
      <w:pPr>
        <w:pStyle w:val="a7"/>
        <w:widowControl w:val="0"/>
        <w:numPr>
          <w:ilvl w:val="1"/>
          <w:numId w:val="144"/>
        </w:numPr>
        <w:ind w:left="648"/>
        <w:rPr>
          <w:rFonts w:ascii="David" w:hAnsi="David"/>
        </w:rPr>
      </w:pPr>
      <w:r w:rsidRPr="00074274">
        <w:rPr>
          <w:rFonts w:ascii="David" w:hAnsi="David"/>
          <w:rtl/>
        </w:rPr>
        <w:t>חברת הכרטיסים תדפיס כ-8,000 כרטיסים בעלי ברקוד לווידוא הכרטיסים. עיצוב הכרטיסים והמלל יאושרו על ידי המרכז.</w:t>
      </w:r>
    </w:p>
    <w:p w:rsidR="00222A06" w:rsidRPr="00074274" w:rsidRDefault="00222A06" w:rsidP="00074274">
      <w:pPr>
        <w:pStyle w:val="a7"/>
        <w:widowControl w:val="0"/>
        <w:numPr>
          <w:ilvl w:val="1"/>
          <w:numId w:val="144"/>
        </w:numPr>
        <w:ind w:left="648"/>
        <w:rPr>
          <w:rFonts w:ascii="David" w:hAnsi="David"/>
        </w:rPr>
      </w:pPr>
      <w:r w:rsidRPr="00074274">
        <w:rPr>
          <w:rFonts w:ascii="David" w:hAnsi="David"/>
          <w:rtl/>
        </w:rPr>
        <w:t>הכרטיסים יהיו מחולקים לגושים ועל כל אחד מהם יהיה כיסא ושורה.</w:t>
      </w:r>
    </w:p>
    <w:p w:rsidR="00222A06" w:rsidRPr="00074274" w:rsidRDefault="00222A06" w:rsidP="00074274">
      <w:pPr>
        <w:pStyle w:val="a7"/>
        <w:widowControl w:val="0"/>
        <w:numPr>
          <w:ilvl w:val="1"/>
          <w:numId w:val="144"/>
        </w:numPr>
        <w:ind w:left="648"/>
        <w:rPr>
          <w:rFonts w:ascii="David" w:hAnsi="David"/>
        </w:rPr>
      </w:pPr>
      <w:r w:rsidRPr="00074274">
        <w:rPr>
          <w:rFonts w:ascii="David" w:hAnsi="David"/>
          <w:rtl/>
        </w:rPr>
        <w:t xml:space="preserve">החברה תקים מערכת ממוחשבת המותאמת למבנה היציעים והכיסאות בטקס ובחזרה ושתאפשר בחירת מקומות ספציפיים מראש. </w:t>
      </w:r>
    </w:p>
    <w:p w:rsidR="00222A06" w:rsidRPr="00074274" w:rsidRDefault="00222A06" w:rsidP="00074274">
      <w:pPr>
        <w:pStyle w:val="a7"/>
        <w:widowControl w:val="0"/>
        <w:numPr>
          <w:ilvl w:val="1"/>
          <w:numId w:val="144"/>
        </w:numPr>
        <w:ind w:left="648"/>
        <w:rPr>
          <w:rFonts w:ascii="David" w:hAnsi="David"/>
        </w:rPr>
      </w:pPr>
      <w:r w:rsidRPr="00074274">
        <w:rPr>
          <w:rFonts w:ascii="David" w:hAnsi="David"/>
          <w:rtl/>
        </w:rPr>
        <w:t>החברה תבצע חלוקת כרטיסים במשרד בעיר ירושלים בלבד, אשר יפעל בשלושת השבועות שלפני המופע המקדים והטקס.</w:t>
      </w:r>
    </w:p>
    <w:p w:rsidR="00222A06" w:rsidRPr="00074274" w:rsidRDefault="00222A06" w:rsidP="00074274">
      <w:pPr>
        <w:pStyle w:val="a7"/>
        <w:widowControl w:val="0"/>
        <w:numPr>
          <w:ilvl w:val="1"/>
          <w:numId w:val="144"/>
        </w:numPr>
        <w:ind w:left="648"/>
        <w:rPr>
          <w:rFonts w:ascii="David" w:hAnsi="David"/>
        </w:rPr>
      </w:pPr>
      <w:r w:rsidRPr="00074274">
        <w:rPr>
          <w:rFonts w:ascii="David" w:hAnsi="David"/>
          <w:rtl/>
        </w:rPr>
        <w:t xml:space="preserve">על החברה לספק מעטפות לא ממותגות לטובת חלוקת הכרטיסים, כמו"כ על החברה לספק אישורי קבלה על מסירת הכרטיסים. </w:t>
      </w:r>
    </w:p>
    <w:p w:rsidR="00222A06" w:rsidRPr="00074274" w:rsidRDefault="00222A06" w:rsidP="00074274">
      <w:pPr>
        <w:pStyle w:val="a7"/>
        <w:widowControl w:val="0"/>
        <w:numPr>
          <w:ilvl w:val="1"/>
          <w:numId w:val="144"/>
        </w:numPr>
        <w:ind w:left="648"/>
        <w:rPr>
          <w:rFonts w:ascii="David" w:hAnsi="David"/>
        </w:rPr>
      </w:pPr>
      <w:r w:rsidRPr="00074274">
        <w:rPr>
          <w:rFonts w:ascii="David" w:hAnsi="David"/>
          <w:rtl/>
        </w:rPr>
        <w:t>לחברה תהיה היכולת הטכנולוגית והחוקית לבצע, בהתאם לצורך ולדרישות המרכז, הגרלה או חלוקה על בסיס כל הקודם זוכה עבור הציבור הרחב. חלוקת הכרטיסים תבוצע במערכת אינטרנטית מאובטחת אשר תוודא שלכל אזרח מוקצה מספר כרטיסים מוגדר, בהתאם להנחיות המרכז.</w:t>
      </w:r>
    </w:p>
    <w:p w:rsidR="00222A06" w:rsidRPr="00074274" w:rsidRDefault="00222A06" w:rsidP="00074274">
      <w:pPr>
        <w:pStyle w:val="a7"/>
        <w:widowControl w:val="0"/>
        <w:numPr>
          <w:ilvl w:val="1"/>
          <w:numId w:val="144"/>
        </w:numPr>
        <w:ind w:left="648"/>
        <w:rPr>
          <w:rFonts w:ascii="David" w:hAnsi="David"/>
        </w:rPr>
      </w:pPr>
      <w:r w:rsidRPr="00074274">
        <w:rPr>
          <w:rFonts w:ascii="David" w:hAnsi="David"/>
          <w:rtl/>
        </w:rPr>
        <w:lastRenderedPageBreak/>
        <w:t>ככלל, תבוצע החלוקה לקבוצות ולא לבודדים. במידה ותבוצע חלוקת כרטיסים לציבור הרחב, הכרטיסים ישלחו באמצעות דואר אלקטרוני או מסרון (</w:t>
      </w:r>
      <w:r w:rsidRPr="00074274">
        <w:rPr>
          <w:rFonts w:ascii="David" w:hAnsi="David"/>
        </w:rPr>
        <w:t>SMS</w:t>
      </w:r>
      <w:r w:rsidRPr="00074274">
        <w:rPr>
          <w:rFonts w:ascii="David" w:hAnsi="David"/>
          <w:rtl/>
        </w:rPr>
        <w:t>) והם יכללו את כל התוכן הנדרש ואת הבר-קוד לאירוע.</w:t>
      </w:r>
    </w:p>
    <w:p w:rsidR="00222A06" w:rsidRPr="00074274" w:rsidRDefault="00222A06" w:rsidP="00074274">
      <w:pPr>
        <w:pStyle w:val="a7"/>
        <w:widowControl w:val="0"/>
        <w:numPr>
          <w:ilvl w:val="1"/>
          <w:numId w:val="144"/>
        </w:numPr>
        <w:ind w:left="504"/>
        <w:rPr>
          <w:rFonts w:ascii="David" w:hAnsi="David"/>
        </w:rPr>
      </w:pPr>
      <w:r w:rsidRPr="00074274">
        <w:rPr>
          <w:rFonts w:ascii="David" w:hAnsi="David"/>
          <w:rtl/>
        </w:rPr>
        <w:t xml:space="preserve">במופע המקדים ובאירוע, יוצבו כ-20 </w:t>
      </w:r>
      <w:r w:rsidRPr="00074274">
        <w:rPr>
          <w:rFonts w:ascii="David" w:hAnsi="David" w:hint="cs"/>
          <w:rtl/>
        </w:rPr>
        <w:t xml:space="preserve">דיילות </w:t>
      </w:r>
      <w:r w:rsidRPr="00074274">
        <w:rPr>
          <w:rFonts w:ascii="David" w:hAnsi="David"/>
          <w:rtl/>
        </w:rPr>
        <w:t>(בכל אחד מהמועדים) עם קוראי ברקוד לטובת ביצוע בקרה על הכרטיסים.</w:t>
      </w:r>
    </w:p>
    <w:p w:rsidR="00A1322F" w:rsidRPr="00074274" w:rsidRDefault="00222A06" w:rsidP="00074274">
      <w:pPr>
        <w:pStyle w:val="a7"/>
        <w:widowControl w:val="0"/>
        <w:numPr>
          <w:ilvl w:val="1"/>
          <w:numId w:val="144"/>
        </w:numPr>
        <w:ind w:left="504"/>
        <w:rPr>
          <w:rFonts w:ascii="David" w:hAnsi="David"/>
        </w:rPr>
      </w:pPr>
      <w:r w:rsidRPr="00074274">
        <w:rPr>
          <w:rFonts w:ascii="David" w:hAnsi="David"/>
          <w:rtl/>
        </w:rPr>
        <w:t>על החברה לספק כ-20 סדרני הושבה שיוצבו בטריבונות.</w:t>
      </w:r>
    </w:p>
    <w:p w:rsidR="00222A06" w:rsidRPr="00074274" w:rsidRDefault="00222A06" w:rsidP="00074274">
      <w:pPr>
        <w:pStyle w:val="a7"/>
        <w:widowControl w:val="0"/>
        <w:numPr>
          <w:ilvl w:val="1"/>
          <w:numId w:val="144"/>
        </w:numPr>
        <w:ind w:left="504"/>
        <w:rPr>
          <w:rFonts w:ascii="David" w:hAnsi="David"/>
        </w:rPr>
      </w:pPr>
      <w:r w:rsidRPr="00074274">
        <w:rPr>
          <w:rFonts w:ascii="David" w:hAnsi="David" w:hint="cs"/>
          <w:rtl/>
        </w:rPr>
        <w:t xml:space="preserve">החברה שתיבחר צריכה לעמוד בתנאי מערך הסייבר הלאומי בנושא הגנות אתר האינטרנט ומערכת ההפעלה שלה </w:t>
      </w:r>
    </w:p>
    <w:p w:rsidR="00222A06" w:rsidRPr="00074274" w:rsidRDefault="00222A06" w:rsidP="00074274">
      <w:pPr>
        <w:pStyle w:val="a7"/>
        <w:widowControl w:val="0"/>
        <w:numPr>
          <w:ilvl w:val="1"/>
          <w:numId w:val="144"/>
        </w:numPr>
        <w:ind w:left="504"/>
        <w:rPr>
          <w:rFonts w:ascii="David" w:hAnsi="David"/>
        </w:rPr>
      </w:pPr>
      <w:r w:rsidRPr="00074274">
        <w:rPr>
          <w:rFonts w:ascii="David" w:hAnsi="David" w:hint="cs"/>
          <w:rtl/>
        </w:rPr>
        <w:t xml:space="preserve">בכרטיסים ישולב בר-קוד אשר ייבדק במהלך הכניסה לאירוע, ימנע זיופים ויאפשר אומדן מדויק של מספר הנכנסים למתחם. </w:t>
      </w:r>
    </w:p>
    <w:p w:rsidR="00222A06" w:rsidRPr="00074274" w:rsidRDefault="00222A06" w:rsidP="00074274">
      <w:pPr>
        <w:pStyle w:val="a7"/>
        <w:widowControl w:val="0"/>
        <w:numPr>
          <w:ilvl w:val="1"/>
          <w:numId w:val="144"/>
        </w:numPr>
        <w:ind w:left="504"/>
        <w:rPr>
          <w:rFonts w:ascii="David" w:hAnsi="David"/>
        </w:rPr>
      </w:pPr>
      <w:r w:rsidRPr="00074274">
        <w:rPr>
          <w:rFonts w:ascii="David" w:hAnsi="David" w:hint="cs"/>
          <w:rtl/>
        </w:rPr>
        <w:t xml:space="preserve">חלוקת הכרטיסים תתבצע באופן דיגיטלי ופיזית. </w:t>
      </w:r>
    </w:p>
    <w:p w:rsidR="00222A06" w:rsidRPr="00074274" w:rsidRDefault="00222A06" w:rsidP="00074274">
      <w:pPr>
        <w:pStyle w:val="a7"/>
        <w:widowControl w:val="0"/>
        <w:numPr>
          <w:ilvl w:val="1"/>
          <w:numId w:val="144"/>
        </w:numPr>
        <w:ind w:left="504"/>
        <w:rPr>
          <w:rFonts w:ascii="David" w:hAnsi="David"/>
        </w:rPr>
      </w:pPr>
      <w:r w:rsidRPr="00074274">
        <w:rPr>
          <w:rFonts w:ascii="David" w:hAnsi="David" w:hint="cs"/>
          <w:rtl/>
        </w:rPr>
        <w:t>החברה תפעל על פי הנחיות הממין בלבד.</w:t>
      </w:r>
    </w:p>
    <w:p w:rsidR="00222A06" w:rsidRPr="00074274" w:rsidRDefault="00222A06" w:rsidP="00074274">
      <w:pPr>
        <w:pStyle w:val="a7"/>
        <w:widowControl w:val="0"/>
        <w:numPr>
          <w:ilvl w:val="1"/>
          <w:numId w:val="144"/>
        </w:numPr>
        <w:ind w:left="504"/>
        <w:rPr>
          <w:rFonts w:ascii="David" w:hAnsi="David"/>
        </w:rPr>
      </w:pPr>
      <w:r w:rsidRPr="00074274">
        <w:rPr>
          <w:rFonts w:ascii="David" w:hAnsi="David" w:hint="cs"/>
          <w:rtl/>
        </w:rPr>
        <w:t xml:space="preserve">סעיף זה מתייחס לטקס הדלקת המשואות וכן למופע המקדים. </w:t>
      </w:r>
    </w:p>
    <w:p w:rsidR="00222A06" w:rsidRPr="00074274" w:rsidRDefault="00222A06" w:rsidP="00074274">
      <w:pPr>
        <w:pStyle w:val="a7"/>
        <w:widowControl w:val="0"/>
        <w:numPr>
          <w:ilvl w:val="1"/>
          <w:numId w:val="144"/>
        </w:numPr>
        <w:ind w:left="504"/>
        <w:rPr>
          <w:rFonts w:ascii="David" w:hAnsi="David"/>
        </w:rPr>
      </w:pPr>
      <w:r w:rsidRPr="00074274">
        <w:rPr>
          <w:rFonts w:ascii="David" w:hAnsi="David" w:hint="cs"/>
          <w:rtl/>
        </w:rPr>
        <w:t xml:space="preserve">בהתחשב ללוחות הזמנים, המזמין מבקש להתחיל את חלוקת ההזמנות כחודש לפני הטקס, על מערך חלוקת ההזמנות להיות מוכן למועד זה. </w:t>
      </w:r>
    </w:p>
    <w:p w:rsidR="00074274" w:rsidRDefault="00074274" w:rsidP="00074274">
      <w:pPr>
        <w:widowControl w:val="0"/>
        <w:rPr>
          <w:rFonts w:ascii="David" w:hAnsi="David"/>
          <w:b/>
          <w:bCs/>
          <w:rtl/>
        </w:rPr>
      </w:pPr>
    </w:p>
    <w:p w:rsidR="009B1505" w:rsidRPr="00074274" w:rsidRDefault="009B1505" w:rsidP="00074274">
      <w:pPr>
        <w:pStyle w:val="a7"/>
        <w:widowControl w:val="0"/>
        <w:numPr>
          <w:ilvl w:val="0"/>
          <w:numId w:val="144"/>
        </w:numPr>
        <w:rPr>
          <w:rFonts w:ascii="David" w:hAnsi="David"/>
          <w:b/>
          <w:bCs/>
          <w:u w:val="single"/>
        </w:rPr>
      </w:pPr>
      <w:r w:rsidRPr="00074274">
        <w:rPr>
          <w:rFonts w:ascii="David" w:hAnsi="David"/>
          <w:b/>
          <w:bCs/>
          <w:u w:val="single"/>
          <w:rtl/>
        </w:rPr>
        <w:t>שילוט</w:t>
      </w:r>
      <w:r w:rsidR="003E1882" w:rsidRPr="00074274">
        <w:rPr>
          <w:rFonts w:ascii="David" w:hAnsi="David" w:hint="cs"/>
          <w:b/>
          <w:bCs/>
          <w:u w:val="single"/>
          <w:rtl/>
        </w:rPr>
        <w:t xml:space="preserve"> והכוונה</w:t>
      </w:r>
      <w:r w:rsidRPr="00074274">
        <w:rPr>
          <w:rFonts w:ascii="David" w:hAnsi="David"/>
          <w:b/>
          <w:bCs/>
          <w:u w:val="single"/>
          <w:rtl/>
        </w:rPr>
        <w:t>:</w:t>
      </w:r>
    </w:p>
    <w:p w:rsidR="00074274" w:rsidRPr="00074274" w:rsidRDefault="00074274" w:rsidP="00074274">
      <w:pPr>
        <w:pStyle w:val="a7"/>
        <w:widowControl w:val="0"/>
        <w:ind w:left="360"/>
        <w:rPr>
          <w:rFonts w:ascii="David" w:hAnsi="David"/>
          <w:b/>
          <w:bCs/>
        </w:rPr>
      </w:pPr>
    </w:p>
    <w:p w:rsidR="009B1505" w:rsidRPr="006207AB" w:rsidRDefault="009B1505" w:rsidP="00074274">
      <w:pPr>
        <w:pStyle w:val="a7"/>
        <w:widowControl w:val="0"/>
        <w:numPr>
          <w:ilvl w:val="1"/>
          <w:numId w:val="144"/>
        </w:numPr>
        <w:ind w:left="648"/>
      </w:pPr>
      <w:r w:rsidRPr="006207AB">
        <w:rPr>
          <w:rtl/>
        </w:rPr>
        <w:t xml:space="preserve">ברחבי מתחם האתר ובסביבתו </w:t>
      </w:r>
      <w:r w:rsidR="00B81005">
        <w:rPr>
          <w:rFonts w:hint="cs"/>
          <w:rtl/>
        </w:rPr>
        <w:t>בכל שלבי ההק</w:t>
      </w:r>
      <w:r w:rsidR="00A7200F">
        <w:rPr>
          <w:rFonts w:hint="cs"/>
          <w:rtl/>
        </w:rPr>
        <w:t>מות</w:t>
      </w:r>
      <w:r w:rsidR="00B81005">
        <w:rPr>
          <w:rFonts w:hint="cs"/>
          <w:rtl/>
        </w:rPr>
        <w:t xml:space="preserve"> </w:t>
      </w:r>
      <w:r w:rsidRPr="006207AB">
        <w:rPr>
          <w:rtl/>
        </w:rPr>
        <w:t xml:space="preserve">יהיה </w:t>
      </w:r>
      <w:r w:rsidR="00A7200F">
        <w:rPr>
          <w:rFonts w:hint="cs"/>
          <w:rtl/>
        </w:rPr>
        <w:t>שלטים הנדרשים</w:t>
      </w:r>
      <w:r w:rsidR="00A7200F" w:rsidRPr="006207AB">
        <w:rPr>
          <w:rtl/>
        </w:rPr>
        <w:t xml:space="preserve"> </w:t>
      </w:r>
      <w:r w:rsidR="00B81005">
        <w:rPr>
          <w:rFonts w:hint="cs"/>
          <w:rtl/>
        </w:rPr>
        <w:t>לפי תקנות בטיחות באתר בעבודה</w:t>
      </w:r>
      <w:r w:rsidRPr="006207AB">
        <w:rPr>
          <w:rtl/>
        </w:rPr>
        <w:t xml:space="preserve">, אשר ידגיש את קיום האירוע ויכוון אל הבמה, השירותים וכן לעמדות שונות ברחבי האתר, ע"פ דרישות </w:t>
      </w:r>
      <w:r w:rsidR="00B81005">
        <w:rPr>
          <w:rFonts w:hint="cs"/>
          <w:rtl/>
        </w:rPr>
        <w:t>מנהל על</w:t>
      </w:r>
      <w:r w:rsidRPr="006207AB">
        <w:rPr>
          <w:rtl/>
        </w:rPr>
        <w:t xml:space="preserve"> הבטיחות והמשטרה וע"פ דרישות מרכז ההסברה.</w:t>
      </w:r>
    </w:p>
    <w:p w:rsidR="009B1505" w:rsidRPr="006207AB" w:rsidRDefault="009B1505" w:rsidP="00074274">
      <w:pPr>
        <w:pStyle w:val="a7"/>
        <w:widowControl w:val="0"/>
        <w:numPr>
          <w:ilvl w:val="1"/>
          <w:numId w:val="144"/>
        </w:numPr>
        <w:ind w:left="648"/>
      </w:pPr>
      <w:r w:rsidRPr="006207AB">
        <w:rPr>
          <w:rtl/>
        </w:rPr>
        <w:t xml:space="preserve">כלל השילוט במתחם האירוע ובכבישים הסובבים (החל </w:t>
      </w:r>
      <w:r w:rsidR="007C3540" w:rsidRPr="006207AB">
        <w:rPr>
          <w:rFonts w:hint="cs"/>
          <w:rtl/>
        </w:rPr>
        <w:t>מהעליי</w:t>
      </w:r>
      <w:r w:rsidR="007C3540" w:rsidRPr="006207AB">
        <w:rPr>
          <w:rFonts w:hint="eastAsia"/>
          <w:rtl/>
        </w:rPr>
        <w:t>ה</w:t>
      </w:r>
      <w:r w:rsidRPr="006207AB">
        <w:rPr>
          <w:rtl/>
        </w:rPr>
        <w:t xml:space="preserve"> לכביש 1 ועד </w:t>
      </w:r>
      <w:r w:rsidR="003A035D" w:rsidRPr="006207AB">
        <w:rPr>
          <w:rtl/>
        </w:rPr>
        <w:t xml:space="preserve">לכבישים הסמוכים </w:t>
      </w:r>
      <w:r w:rsidR="003E1882">
        <w:rPr>
          <w:rFonts w:hint="cs"/>
          <w:rtl/>
        </w:rPr>
        <w:t>לאתר הטקס</w:t>
      </w:r>
      <w:r w:rsidR="003E1882" w:rsidRPr="006207AB">
        <w:rPr>
          <w:rtl/>
        </w:rPr>
        <w:t xml:space="preserve"> </w:t>
      </w:r>
      <w:r w:rsidRPr="006207AB">
        <w:rPr>
          <w:rtl/>
        </w:rPr>
        <w:t>יהיה באחריות המ</w:t>
      </w:r>
      <w:r w:rsidR="003133B0" w:rsidRPr="006207AB">
        <w:rPr>
          <w:rFonts w:hint="cs"/>
          <w:rtl/>
        </w:rPr>
        <w:t xml:space="preserve">ציע והמפיק </w:t>
      </w:r>
      <w:r w:rsidRPr="006207AB">
        <w:rPr>
          <w:rtl/>
        </w:rPr>
        <w:t xml:space="preserve">, בהתאם להנחיות סגירות הכבישים והסדרי החניה של המשטרה, יחידת אבטחת האישים ועיריית ירושלים. </w:t>
      </w:r>
    </w:p>
    <w:p w:rsidR="009B1505" w:rsidRPr="00074274" w:rsidRDefault="009B1505" w:rsidP="00074274">
      <w:pPr>
        <w:pStyle w:val="a7"/>
        <w:widowControl w:val="0"/>
        <w:numPr>
          <w:ilvl w:val="1"/>
          <w:numId w:val="144"/>
        </w:numPr>
        <w:ind w:left="648"/>
        <w:rPr>
          <w:rFonts w:ascii="David" w:hAnsi="David"/>
        </w:rPr>
      </w:pPr>
      <w:r w:rsidRPr="006207AB">
        <w:rPr>
          <w:rtl/>
        </w:rPr>
        <w:t xml:space="preserve">על הספק להכין שלטים בגדלים ומחומרים שונים שייתלו מחוץ </w:t>
      </w:r>
      <w:r w:rsidR="00166AA4" w:rsidRPr="006207AB">
        <w:rPr>
          <w:rtl/>
        </w:rPr>
        <w:t>ל</w:t>
      </w:r>
      <w:r w:rsidR="00166AA4" w:rsidRPr="006207AB">
        <w:rPr>
          <w:rFonts w:hint="cs"/>
          <w:rtl/>
        </w:rPr>
        <w:t>מתחם</w:t>
      </w:r>
      <w:r w:rsidR="00166AA4" w:rsidRPr="006207AB">
        <w:rPr>
          <w:rtl/>
        </w:rPr>
        <w:t xml:space="preserve"> </w:t>
      </w:r>
      <w:r w:rsidRPr="006207AB">
        <w:rPr>
          <w:rtl/>
        </w:rPr>
        <w:t>בו יתקיים הטקס ובתוכו</w:t>
      </w:r>
      <w:r w:rsidRPr="00074274">
        <w:rPr>
          <w:rFonts w:ascii="David" w:hAnsi="David"/>
          <w:rtl/>
        </w:rPr>
        <w:t xml:space="preserve">. כל השלטים יוכנו על פי </w:t>
      </w:r>
      <w:r w:rsidR="00166AA4" w:rsidRPr="00074274">
        <w:rPr>
          <w:rFonts w:ascii="David" w:hAnsi="David" w:hint="cs"/>
          <w:rtl/>
        </w:rPr>
        <w:t xml:space="preserve">מפרט המיתוגים שיאושר ע"י מרכז ההסברה </w:t>
      </w:r>
      <w:r w:rsidRPr="00074274">
        <w:rPr>
          <w:rFonts w:ascii="David" w:hAnsi="David"/>
          <w:rtl/>
        </w:rPr>
        <w:t>.</w:t>
      </w:r>
      <w:r w:rsidR="008314CA" w:rsidRPr="00074274">
        <w:rPr>
          <w:rFonts w:ascii="David" w:hAnsi="David" w:hint="cs"/>
          <w:rtl/>
        </w:rPr>
        <w:t xml:space="preserve"> השילוט יכלול שילוט כניסה </w:t>
      </w:r>
      <w:r w:rsidR="00462C4E" w:rsidRPr="00074274">
        <w:rPr>
          <w:rFonts w:ascii="David" w:hAnsi="David" w:hint="cs"/>
          <w:rtl/>
        </w:rPr>
        <w:t xml:space="preserve">על גבי מגדלי מיתוג במידות נטו לשילוט- 1.5 רוחב ו- 5 מטר גובה.  המגדלים יהיו  הן בכניסה להר הרצל והן בכניסות הקהל ברחבה, כולל משקולות/ שקי חול. </w:t>
      </w:r>
    </w:p>
    <w:p w:rsidR="008254B4" w:rsidRPr="00074274" w:rsidRDefault="008254B4" w:rsidP="00074274">
      <w:pPr>
        <w:pStyle w:val="a7"/>
        <w:widowControl w:val="0"/>
        <w:numPr>
          <w:ilvl w:val="1"/>
          <w:numId w:val="144"/>
        </w:numPr>
        <w:ind w:left="648"/>
        <w:rPr>
          <w:rFonts w:ascii="David" w:hAnsi="David"/>
        </w:rPr>
      </w:pPr>
      <w:r w:rsidRPr="00074274">
        <w:rPr>
          <w:rFonts w:ascii="David" w:hAnsi="David" w:hint="cs"/>
          <w:rtl/>
        </w:rPr>
        <w:t xml:space="preserve">על הספק לספק שילוט </w:t>
      </w:r>
      <w:r w:rsidR="00817B37" w:rsidRPr="00074274">
        <w:rPr>
          <w:rFonts w:ascii="David" w:hAnsi="David" w:hint="cs"/>
          <w:rtl/>
        </w:rPr>
        <w:t xml:space="preserve">מונגש </w:t>
      </w:r>
      <w:r w:rsidRPr="00074274">
        <w:rPr>
          <w:rFonts w:ascii="David" w:hAnsi="David" w:hint="cs"/>
          <w:rtl/>
        </w:rPr>
        <w:t xml:space="preserve">המכווין למקומות ישיבה מונגשים, שירותים מונגשים וכו'. </w:t>
      </w:r>
    </w:p>
    <w:p w:rsidR="007044A0" w:rsidRPr="00074274" w:rsidRDefault="007044A0" w:rsidP="00074274">
      <w:pPr>
        <w:pStyle w:val="a7"/>
        <w:widowControl w:val="0"/>
        <w:numPr>
          <w:ilvl w:val="1"/>
          <w:numId w:val="144"/>
        </w:numPr>
        <w:ind w:left="648"/>
        <w:rPr>
          <w:rFonts w:ascii="David" w:hAnsi="David"/>
        </w:rPr>
      </w:pPr>
      <w:r w:rsidRPr="00074274">
        <w:rPr>
          <w:rFonts w:ascii="David" w:hAnsi="David" w:hint="cs"/>
          <w:rtl/>
        </w:rPr>
        <w:t xml:space="preserve">שני קירות צילום ממותגים עם </w:t>
      </w:r>
      <w:proofErr w:type="spellStart"/>
      <w:r w:rsidRPr="00074274">
        <w:rPr>
          <w:rFonts w:ascii="David" w:hAnsi="David" w:hint="cs"/>
          <w:rtl/>
        </w:rPr>
        <w:t>לדים</w:t>
      </w:r>
      <w:proofErr w:type="spellEnd"/>
      <w:r w:rsidRPr="00074274">
        <w:rPr>
          <w:rFonts w:ascii="David" w:hAnsi="David" w:hint="cs"/>
          <w:rtl/>
        </w:rPr>
        <w:t xml:space="preserve"> שעליהם מוקרנים לוגואים, אחד יוצב מאחורי הקלעים באזור מתחמי המ</w:t>
      </w:r>
      <w:r w:rsidR="00E510E8" w:rsidRPr="00074274">
        <w:rPr>
          <w:rFonts w:ascii="David" w:hAnsi="David" w:hint="cs"/>
          <w:rtl/>
        </w:rPr>
        <w:t>ש</w:t>
      </w:r>
      <w:r w:rsidRPr="00074274">
        <w:rPr>
          <w:rFonts w:ascii="David" w:hAnsi="David" w:hint="cs"/>
          <w:rtl/>
        </w:rPr>
        <w:t xml:space="preserve">תתפים ואחד יוצב בכניסות הקהל לצורך צילומים. </w:t>
      </w:r>
    </w:p>
    <w:p w:rsidR="00074274" w:rsidRDefault="00074274" w:rsidP="00074274">
      <w:pPr>
        <w:widowControl w:val="0"/>
        <w:rPr>
          <w:rFonts w:ascii="David" w:hAnsi="David"/>
          <w:rtl/>
        </w:rPr>
      </w:pPr>
    </w:p>
    <w:p w:rsidR="00DF2F07" w:rsidRPr="00074274" w:rsidRDefault="00DF2F07" w:rsidP="00074274">
      <w:pPr>
        <w:pStyle w:val="a7"/>
        <w:widowControl w:val="0"/>
        <w:numPr>
          <w:ilvl w:val="0"/>
          <w:numId w:val="144"/>
        </w:numPr>
        <w:rPr>
          <w:b/>
          <w:bCs/>
          <w:u w:val="single"/>
        </w:rPr>
      </w:pPr>
      <w:r w:rsidRPr="00074274">
        <w:rPr>
          <w:b/>
          <w:bCs/>
          <w:u w:val="single"/>
          <w:rtl/>
        </w:rPr>
        <w:t>דרישות נגישות:</w:t>
      </w:r>
    </w:p>
    <w:p w:rsidR="00074274" w:rsidRPr="00074274" w:rsidRDefault="00074274" w:rsidP="00074274">
      <w:pPr>
        <w:pStyle w:val="a7"/>
        <w:widowControl w:val="0"/>
        <w:ind w:left="360"/>
        <w:rPr>
          <w:b/>
          <w:bCs/>
        </w:rPr>
      </w:pPr>
    </w:p>
    <w:p w:rsidR="00DF2F07" w:rsidRDefault="00DF2F07" w:rsidP="00074274">
      <w:pPr>
        <w:pStyle w:val="a7"/>
        <w:widowControl w:val="0"/>
        <w:numPr>
          <w:ilvl w:val="2"/>
          <w:numId w:val="144"/>
        </w:numPr>
        <w:ind w:left="397"/>
        <w:rPr>
          <w:b/>
          <w:bCs/>
        </w:rPr>
      </w:pPr>
      <w:r>
        <w:rPr>
          <w:rFonts w:hint="cs"/>
          <w:rtl/>
        </w:rPr>
        <w:t xml:space="preserve">מרכז ההסברה שם את תחום הנגישות באירועים כנושא דגל ופועל בכל האירועים על מנת לאפשר לכלל </w:t>
      </w:r>
      <w:r w:rsidRPr="00222A06">
        <w:rPr>
          <w:rFonts w:ascii="David" w:hAnsi="David" w:hint="cs"/>
          <w:rtl/>
        </w:rPr>
        <w:t xml:space="preserve">הציבור נגישות מלאה לכלל התכנים והמיצגים. מתוקף היותו של הטקס ממלכתי ובעל חשיבות רבה .  ועל כן על הספק לתת דגש על כלל נהלי הנגישות הנדרשים בחוק ואף מעבר לכך, ולתת מענה מלא לכל דרישות הנגישות שיועלו ע"י מרכז ההסברה,  יועץ הנגישות ולבקשות פרטניות אם יתקבלו לאורך הדרך. </w:t>
      </w:r>
    </w:p>
    <w:p w:rsidR="00074274" w:rsidRPr="00222A06" w:rsidRDefault="00074274" w:rsidP="00074274">
      <w:pPr>
        <w:pStyle w:val="a7"/>
        <w:widowControl w:val="0"/>
        <w:numPr>
          <w:ilvl w:val="2"/>
          <w:numId w:val="144"/>
        </w:numPr>
        <w:ind w:left="397"/>
        <w:rPr>
          <w:b/>
          <w:bCs/>
        </w:rPr>
      </w:pPr>
      <w:r>
        <w:rPr>
          <w:rFonts w:hint="cs"/>
          <w:b/>
          <w:bCs/>
          <w:rtl/>
        </w:rPr>
        <w:t xml:space="preserve">על הספק לספק שידורים מונגשים בכ-3 תחומים שונים, שידור מונגש עם תרגום לשפת הסימנים על שליש מסך, תרגום מונגש עם פישוט קולי ותרגום מונגש עם תיאור קולי. על הספק לספק את כל הנדרש עבור </w:t>
      </w:r>
      <w:r>
        <w:rPr>
          <w:rFonts w:hint="cs"/>
          <w:b/>
          <w:bCs/>
          <w:rtl/>
        </w:rPr>
        <w:lastRenderedPageBreak/>
        <w:t xml:space="preserve">שידור איכותי, מקצועי ומונגש. </w:t>
      </w:r>
    </w:p>
    <w:p w:rsidR="00DF2F07" w:rsidRPr="00222A06" w:rsidRDefault="00DF2F07" w:rsidP="00074274">
      <w:pPr>
        <w:pStyle w:val="a7"/>
        <w:widowControl w:val="0"/>
        <w:numPr>
          <w:ilvl w:val="2"/>
          <w:numId w:val="144"/>
        </w:numPr>
        <w:ind w:left="541"/>
        <w:rPr>
          <w:b/>
          <w:bCs/>
        </w:rPr>
      </w:pPr>
      <w:r w:rsidRPr="00222A06">
        <w:rPr>
          <w:rFonts w:ascii="David" w:hAnsi="David"/>
          <w:rtl/>
        </w:rPr>
        <w:t xml:space="preserve">הספק נדרש לקיים את כל דרישות הנגישות בסעיף </w:t>
      </w:r>
      <w:r w:rsidRPr="00222A06">
        <w:rPr>
          <w:rFonts w:ascii="David" w:hAnsi="David"/>
          <w:cs/>
        </w:rPr>
        <w:t>‎</w:t>
      </w:r>
      <w:r w:rsidRPr="00222A06">
        <w:rPr>
          <w:rFonts w:ascii="David" w:hAnsi="David"/>
          <w:rtl/>
        </w:rPr>
        <w:t xml:space="preserve">זה </w:t>
      </w:r>
      <w:r w:rsidRPr="00222A06">
        <w:rPr>
          <w:rFonts w:ascii="David" w:hAnsi="David" w:hint="cs"/>
          <w:rtl/>
        </w:rPr>
        <w:t xml:space="preserve">במסגרת תקציב האירוע יש לקרוא בעיון את נספח </w:t>
      </w:r>
      <w:r w:rsidR="00074274">
        <w:rPr>
          <w:rFonts w:ascii="David" w:hAnsi="David" w:hint="cs"/>
          <w:rtl/>
        </w:rPr>
        <w:t xml:space="preserve">   </w:t>
      </w:r>
      <w:r w:rsidRPr="00222A06">
        <w:rPr>
          <w:rFonts w:ascii="David" w:hAnsi="David" w:hint="cs"/>
          <w:rtl/>
        </w:rPr>
        <w:t xml:space="preserve">ג'5 </w:t>
      </w:r>
      <w:r w:rsidRPr="00222A06">
        <w:rPr>
          <w:rFonts w:ascii="David" w:hAnsi="David"/>
          <w:rtl/>
        </w:rPr>
        <w:t>–</w:t>
      </w:r>
      <w:r w:rsidRPr="00222A06">
        <w:rPr>
          <w:rFonts w:ascii="David" w:hAnsi="David" w:hint="cs"/>
          <w:rtl/>
        </w:rPr>
        <w:t xml:space="preserve"> נספח הנגישות, וליישם את הוראותיו.</w:t>
      </w:r>
    </w:p>
    <w:p w:rsidR="00DF2F07" w:rsidRPr="00222A06" w:rsidRDefault="00DF2F07" w:rsidP="00074274">
      <w:pPr>
        <w:pStyle w:val="a7"/>
        <w:widowControl w:val="0"/>
        <w:numPr>
          <w:ilvl w:val="2"/>
          <w:numId w:val="144"/>
        </w:numPr>
        <w:ind w:left="541"/>
        <w:rPr>
          <w:b/>
          <w:bCs/>
        </w:rPr>
      </w:pPr>
      <w:r w:rsidRPr="00222A06">
        <w:rPr>
          <w:rFonts w:ascii="David" w:hAnsi="David" w:hint="cs"/>
          <w:rtl/>
        </w:rPr>
        <w:t>הספק ישכור את שירותיהם של   יועץ נגישות מורשה לנגישות מבנים תשתיות וסביבה, וכן יועץ נגישות מורשה לנגישות השירות. יועצי הנגישות  יגישו תכנית נגישות מפורטת לאישור לפחות 60 יום לפני מועד המופע המקדים.</w:t>
      </w:r>
    </w:p>
    <w:p w:rsidR="00DF2F07" w:rsidRPr="00B768BA" w:rsidRDefault="00DF2F07" w:rsidP="00074274">
      <w:pPr>
        <w:pStyle w:val="a7"/>
        <w:widowControl w:val="0"/>
        <w:numPr>
          <w:ilvl w:val="2"/>
          <w:numId w:val="144"/>
        </w:numPr>
        <w:ind w:left="541"/>
        <w:rPr>
          <w:b/>
          <w:bCs/>
          <w:rtl/>
        </w:rPr>
      </w:pPr>
      <w:r w:rsidRPr="00222A06">
        <w:rPr>
          <w:rFonts w:ascii="David" w:hAnsi="David" w:hint="cs"/>
          <w:rtl/>
        </w:rPr>
        <w:t>על הבמה ועל גב הבמה להיות נגישים בהתאם להנחיות מרכז ההסברה, עם רמפות עלייה לבמה ומעלון (</w:t>
      </w:r>
      <w:proofErr w:type="spellStart"/>
      <w:r w:rsidRPr="00222A06">
        <w:rPr>
          <w:rFonts w:ascii="David" w:hAnsi="David" w:hint="cs"/>
          <w:rtl/>
        </w:rPr>
        <w:t>במדית</w:t>
      </w:r>
      <w:proofErr w:type="spellEnd"/>
      <w:r w:rsidRPr="00222A06">
        <w:rPr>
          <w:rFonts w:ascii="David" w:hAnsi="David" w:hint="cs"/>
          <w:rtl/>
        </w:rPr>
        <w:t xml:space="preserve"> הצורך) </w:t>
      </w:r>
      <w:r w:rsidRPr="00B768BA">
        <w:rPr>
          <w:rFonts w:ascii="David" w:hAnsi="David"/>
          <w:rtl/>
        </w:rPr>
        <w:t>דרישות בתחומי</w:t>
      </w:r>
      <w:r>
        <w:rPr>
          <w:rtl/>
        </w:rPr>
        <w:t xml:space="preserve"> נגישות </w:t>
      </w:r>
      <w:r w:rsidRPr="00B768BA">
        <w:rPr>
          <w:u w:val="single"/>
          <w:rtl/>
        </w:rPr>
        <w:t>השילוט והישיבה</w:t>
      </w:r>
      <w:r>
        <w:rPr>
          <w:rtl/>
        </w:rPr>
        <w:t xml:space="preserve"> במקום האירוע:</w:t>
      </w:r>
    </w:p>
    <w:p w:rsidR="00DF2F07" w:rsidRDefault="00DF2F07" w:rsidP="00074274">
      <w:pPr>
        <w:pStyle w:val="a7"/>
        <w:widowControl w:val="0"/>
        <w:numPr>
          <w:ilvl w:val="3"/>
          <w:numId w:val="144"/>
        </w:numPr>
        <w:ind w:left="2516" w:hanging="992"/>
        <w:rPr>
          <w:rtl/>
        </w:rPr>
      </w:pPr>
      <w:r>
        <w:rPr>
          <w:rtl/>
        </w:rPr>
        <w:t xml:space="preserve">הצבת שילוט הכוונה וזיהוי למקום האירוע, למקומות הישיבה, לשירותים רגילים ונגישים ולעמדות מודיעין במקום, בהתאם לתקנות נגישות השירות </w:t>
      </w:r>
      <w:r w:rsidR="009B1F07">
        <w:rPr>
          <w:rFonts w:hint="cs"/>
          <w:rtl/>
        </w:rPr>
        <w:t>כולל נגיש</w:t>
      </w:r>
      <w:r w:rsidR="00ED3AFF">
        <w:rPr>
          <w:rFonts w:hint="cs"/>
          <w:rtl/>
        </w:rPr>
        <w:t>ות</w:t>
      </w:r>
      <w:r w:rsidR="009B1F07" w:rsidRPr="009B1F07">
        <w:rPr>
          <w:rtl/>
        </w:rPr>
        <w:t xml:space="preserve"> </w:t>
      </w:r>
      <w:proofErr w:type="spellStart"/>
      <w:r w:rsidR="009B1F07" w:rsidRPr="009B1F07">
        <w:rPr>
          <w:rtl/>
        </w:rPr>
        <w:t>מתו"ס</w:t>
      </w:r>
      <w:proofErr w:type="spellEnd"/>
      <w:r w:rsidR="009B1F07">
        <w:rPr>
          <w:rFonts w:hint="cs"/>
          <w:rtl/>
        </w:rPr>
        <w:t xml:space="preserve"> </w:t>
      </w:r>
      <w:r>
        <w:rPr>
          <w:rtl/>
        </w:rPr>
        <w:t>ודרישות אלה.</w:t>
      </w:r>
    </w:p>
    <w:p w:rsidR="00DF2F07" w:rsidRDefault="00DF2F07" w:rsidP="00074274">
      <w:pPr>
        <w:pStyle w:val="a7"/>
        <w:widowControl w:val="0"/>
        <w:numPr>
          <w:ilvl w:val="3"/>
          <w:numId w:val="144"/>
        </w:numPr>
        <w:ind w:left="2516" w:hanging="992"/>
        <w:rPr>
          <w:rtl/>
        </w:rPr>
      </w:pPr>
      <w:r>
        <w:rPr>
          <w:rtl/>
        </w:rPr>
        <w:t>הצבת שילוט מותאם לחניה נגישה</w:t>
      </w:r>
      <w:r>
        <w:rPr>
          <w:rFonts w:hint="cs"/>
          <w:rtl/>
        </w:rPr>
        <w:t xml:space="preserve"> מודפס באותיות כהות על גוון בהיר. גודל האותיות 60 מ"מ לפחות</w:t>
      </w:r>
      <w:r>
        <w:rPr>
          <w:rtl/>
        </w:rPr>
        <w:t xml:space="preserve">, בהתאם לתקנות נגישות השירות </w:t>
      </w:r>
      <w:r w:rsidR="00E764C3">
        <w:rPr>
          <w:rFonts w:hint="cs"/>
          <w:rtl/>
        </w:rPr>
        <w:t xml:space="preserve">כולל </w:t>
      </w:r>
      <w:r w:rsidR="00E764C3" w:rsidRPr="00E764C3">
        <w:rPr>
          <w:rtl/>
        </w:rPr>
        <w:t xml:space="preserve">נגישות </w:t>
      </w:r>
      <w:proofErr w:type="spellStart"/>
      <w:r w:rsidR="00E764C3" w:rsidRPr="00E764C3">
        <w:rPr>
          <w:rtl/>
        </w:rPr>
        <w:t>מתו"ס</w:t>
      </w:r>
      <w:proofErr w:type="spellEnd"/>
      <w:r>
        <w:rPr>
          <w:rtl/>
        </w:rPr>
        <w:t xml:space="preserve"> ודרישות אלה.</w:t>
      </w:r>
    </w:p>
    <w:p w:rsidR="00DF2F07" w:rsidRDefault="00DF2F07" w:rsidP="00074274">
      <w:pPr>
        <w:pStyle w:val="a7"/>
        <w:widowControl w:val="0"/>
        <w:numPr>
          <w:ilvl w:val="3"/>
          <w:numId w:val="144"/>
        </w:numPr>
        <w:ind w:left="2516" w:hanging="992"/>
        <w:rPr>
          <w:rtl/>
        </w:rPr>
      </w:pPr>
      <w:r>
        <w:rPr>
          <w:rtl/>
        </w:rPr>
        <w:t xml:space="preserve">הצבת </w:t>
      </w:r>
      <w:r>
        <w:rPr>
          <w:rFonts w:hint="cs"/>
          <w:rtl/>
        </w:rPr>
        <w:t>300</w:t>
      </w:r>
      <w:r>
        <w:rPr>
          <w:rtl/>
        </w:rPr>
        <w:t xml:space="preserve"> מושבים מותאמים. המושב המותאם יהיה כמפורט בתקנות התאמות נגישות לשירות</w:t>
      </w:r>
      <w:r w:rsidR="00E764C3">
        <w:rPr>
          <w:rFonts w:hint="cs"/>
          <w:rtl/>
        </w:rPr>
        <w:t xml:space="preserve"> ו</w:t>
      </w:r>
      <w:r w:rsidR="00E764C3" w:rsidRPr="00E764C3">
        <w:rPr>
          <w:rtl/>
        </w:rPr>
        <w:t xml:space="preserve">נגישות </w:t>
      </w:r>
      <w:proofErr w:type="spellStart"/>
      <w:r w:rsidR="00E764C3" w:rsidRPr="00E764C3">
        <w:rPr>
          <w:rtl/>
        </w:rPr>
        <w:t>מתו"ס</w:t>
      </w:r>
      <w:proofErr w:type="spellEnd"/>
      <w:r>
        <w:rPr>
          <w:rtl/>
        </w:rPr>
        <w:t xml:space="preserve">. </w:t>
      </w:r>
    </w:p>
    <w:p w:rsidR="00DF2F07" w:rsidRDefault="00DF2F07" w:rsidP="00074274">
      <w:pPr>
        <w:pStyle w:val="a7"/>
        <w:widowControl w:val="0"/>
        <w:numPr>
          <w:ilvl w:val="3"/>
          <w:numId w:val="144"/>
        </w:numPr>
        <w:ind w:left="2516" w:hanging="992"/>
        <w:rPr>
          <w:rtl/>
        </w:rPr>
      </w:pPr>
      <w:r>
        <w:rPr>
          <w:rtl/>
        </w:rPr>
        <w:t xml:space="preserve">הסדרת אזור ישיבה נגיש (מיועד לאנשים המתניידים בכיסאות גלגלים ולמלוויהם), אשר ימוקם בזווית צפייה נוחה או ימוקם מעל משטח מוגבה ויהיה נגיש לפי הוראות ת"י 1918 חלק 3.2 בסעיף 2.9; ותקנות מקום שאינו מבנה. המשטח המוגבה יהיה בגובה שיאפשר צפייה במופע כך שאם הקהל עומד על רגליו, האירוע אינו מוסתר מפני הצופה עם המוגבלות. </w:t>
      </w:r>
    </w:p>
    <w:p w:rsidR="00DF2F07" w:rsidRDefault="00DF2F07" w:rsidP="00074274">
      <w:pPr>
        <w:pStyle w:val="a7"/>
        <w:widowControl w:val="0"/>
        <w:numPr>
          <w:ilvl w:val="3"/>
          <w:numId w:val="144"/>
        </w:numPr>
        <w:ind w:left="2516" w:hanging="992"/>
        <w:rPr>
          <w:rtl/>
        </w:rPr>
      </w:pPr>
      <w:r>
        <w:rPr>
          <w:rtl/>
        </w:rPr>
        <w:t xml:space="preserve">דרך נגישה לפי הוראות ת"י 1918 חלק 1 בסעיף 2.7 תקשר בין חניית הנכים לאזור הישיבה הנגיש כאמור בפסקת משנה (א), למתקני השירותים היבילים המותאמים, וכן לאזור מרכזי של האירוע.  </w:t>
      </w:r>
    </w:p>
    <w:p w:rsidR="00DF2F07" w:rsidRDefault="00DF2F07" w:rsidP="00074274">
      <w:pPr>
        <w:pStyle w:val="a7"/>
        <w:widowControl w:val="0"/>
        <w:numPr>
          <w:ilvl w:val="3"/>
          <w:numId w:val="144"/>
        </w:numPr>
        <w:ind w:left="2516" w:hanging="992"/>
        <w:rPr>
          <w:rtl/>
        </w:rPr>
      </w:pPr>
      <w:r>
        <w:rPr>
          <w:rtl/>
        </w:rPr>
        <w:t>הוצבו במקום האירוע מתקני שירותים יבילים, יציב החייב שירותים יבילים מותאמים לשימוש אדם המתנייע בכיסא גלגלים, לפי אלה:</w:t>
      </w:r>
    </w:p>
    <w:p w:rsidR="00DF2F07" w:rsidRDefault="00DF2F07" w:rsidP="00074274">
      <w:pPr>
        <w:pStyle w:val="a7"/>
        <w:widowControl w:val="0"/>
        <w:numPr>
          <w:ilvl w:val="4"/>
          <w:numId w:val="144"/>
        </w:numPr>
        <w:rPr>
          <w:rtl/>
        </w:rPr>
      </w:pPr>
      <w:r>
        <w:rPr>
          <w:rtl/>
        </w:rPr>
        <w:t>יאפשרו שימוש עצמאי, לרבות אפשרות לסגירת הדלת ולנעילתה מבפנים;</w:t>
      </w:r>
    </w:p>
    <w:p w:rsidR="00DF2F07" w:rsidRDefault="00DF2F07" w:rsidP="00074274">
      <w:pPr>
        <w:pStyle w:val="a7"/>
        <w:widowControl w:val="0"/>
        <w:numPr>
          <w:ilvl w:val="4"/>
          <w:numId w:val="144"/>
        </w:numPr>
        <w:rPr>
          <w:rtl/>
        </w:rPr>
      </w:pPr>
      <w:r>
        <w:rPr>
          <w:rtl/>
        </w:rPr>
        <w:t>במידה והיה הפרש גובה בכניסה לתא השירותים, ייעשה שימוש בכבש יציב כדי לאפשר כניסה לתא.</w:t>
      </w:r>
    </w:p>
    <w:p w:rsidR="00DF2F07" w:rsidRDefault="00DF2F07" w:rsidP="00074274">
      <w:pPr>
        <w:pStyle w:val="a7"/>
        <w:widowControl w:val="0"/>
        <w:numPr>
          <w:ilvl w:val="4"/>
          <w:numId w:val="144"/>
        </w:numPr>
      </w:pPr>
      <w:r>
        <w:rPr>
          <w:rtl/>
        </w:rPr>
        <w:t>מיתקן שירותים יבילים מותאם אחד לפחות, יוצב בכל אחד מהאזורים שמוצבים בהם שירותים יבילים, וכן קרוב ככל האפשר לאזור הישיבה הנגיש.</w:t>
      </w:r>
    </w:p>
    <w:p w:rsidR="00DF2F07" w:rsidRDefault="00DF2F07" w:rsidP="00074274">
      <w:pPr>
        <w:pStyle w:val="a7"/>
        <w:widowControl w:val="0"/>
        <w:numPr>
          <w:ilvl w:val="4"/>
          <w:numId w:val="144"/>
        </w:numPr>
      </w:pPr>
      <w:r>
        <w:rPr>
          <w:rFonts w:hint="cs"/>
          <w:rtl/>
        </w:rPr>
        <w:t>הסדרנים יתודרכו על מיקומם של המושבים הנגישים, מקום הישיבה לנכים בכיסאות גלגלים ומיקום השירותים הנגישים.</w:t>
      </w:r>
    </w:p>
    <w:p w:rsidR="00DF2F07" w:rsidRDefault="00DF2F07" w:rsidP="00074274">
      <w:pPr>
        <w:pStyle w:val="a7"/>
        <w:widowControl w:val="0"/>
        <w:numPr>
          <w:ilvl w:val="4"/>
          <w:numId w:val="144"/>
        </w:numPr>
      </w:pPr>
      <w:r>
        <w:rPr>
          <w:rFonts w:hint="cs"/>
          <w:rtl/>
        </w:rPr>
        <w:t xml:space="preserve">יש לכלול בתוכנית הביטחון והבטיחות התייחסות לתוכנית הפינוי של אנשים בעלי מוגבלויות משטח הטקס. </w:t>
      </w:r>
    </w:p>
    <w:p w:rsidR="00DF2F07" w:rsidRDefault="00DF2F07" w:rsidP="00074274">
      <w:pPr>
        <w:pStyle w:val="a7"/>
        <w:widowControl w:val="0"/>
        <w:numPr>
          <w:ilvl w:val="2"/>
          <w:numId w:val="144"/>
        </w:numPr>
        <w:rPr>
          <w:rtl/>
        </w:rPr>
      </w:pPr>
      <w:r>
        <w:rPr>
          <w:rtl/>
        </w:rPr>
        <w:t xml:space="preserve">דרישות בתחום </w:t>
      </w:r>
      <w:r w:rsidRPr="00DF2F07">
        <w:rPr>
          <w:u w:val="single"/>
          <w:rtl/>
        </w:rPr>
        <w:t>המידע הכתוב והנשמע</w:t>
      </w:r>
      <w:r>
        <w:rPr>
          <w:rtl/>
        </w:rPr>
        <w:t xml:space="preserve"> לפני האירוע ובמהלכו:</w:t>
      </w:r>
    </w:p>
    <w:p w:rsidR="00DF2F07" w:rsidRDefault="00DF2F07" w:rsidP="00074274">
      <w:pPr>
        <w:pStyle w:val="a7"/>
        <w:widowControl w:val="0"/>
        <w:numPr>
          <w:ilvl w:val="3"/>
          <w:numId w:val="144"/>
        </w:numPr>
        <w:ind w:left="2516" w:hanging="992"/>
        <w:rPr>
          <w:rtl/>
        </w:rPr>
      </w:pPr>
      <w:r>
        <w:rPr>
          <w:rtl/>
        </w:rPr>
        <w:t>יש ל</w:t>
      </w:r>
      <w:r>
        <w:rPr>
          <w:rFonts w:hint="cs"/>
          <w:rtl/>
        </w:rPr>
        <w:t>העביר למשרד עד חודש מיום האירוע נוסח הודעה אשר תציג</w:t>
      </w:r>
      <w:r>
        <w:rPr>
          <w:rtl/>
        </w:rPr>
        <w:t xml:space="preserve"> את קיום האירוע, מועדו, והתאמות הנגישות המסופקות בו</w:t>
      </w:r>
      <w:r>
        <w:rPr>
          <w:rFonts w:hint="cs"/>
          <w:rtl/>
        </w:rPr>
        <w:t xml:space="preserve"> לצורך פרסומם כמתחייב בהזמנות לטקס.</w:t>
      </w:r>
      <w:r>
        <w:rPr>
          <w:rtl/>
        </w:rPr>
        <w:t xml:space="preserve"> </w:t>
      </w:r>
      <w:r>
        <w:rPr>
          <w:rFonts w:hint="cs"/>
          <w:rtl/>
        </w:rPr>
        <w:lastRenderedPageBreak/>
        <w:t xml:space="preserve">בנוסח ההודעה יש לכלול את דרכי הגשת הבקשה לקבלת אמצעי עזר או שירות המסופק לפי בקשה כגון תרגום לשפת הסימנים או תקציר בפישוט לשוני ואת המועדים להגשת בקשה זו.  </w:t>
      </w:r>
    </w:p>
    <w:p w:rsidR="00DF2F07" w:rsidRDefault="00DF2F07" w:rsidP="00074274">
      <w:pPr>
        <w:pStyle w:val="a7"/>
        <w:widowControl w:val="0"/>
        <w:numPr>
          <w:ilvl w:val="3"/>
          <w:numId w:val="144"/>
        </w:numPr>
        <w:ind w:left="2516" w:hanging="992"/>
        <w:rPr>
          <w:rtl/>
        </w:rPr>
      </w:pPr>
      <w:r>
        <w:rPr>
          <w:rtl/>
        </w:rPr>
        <w:t xml:space="preserve">באירוע יש לספק מערכת עזר לשמיעה הכוללת </w:t>
      </w:r>
      <w:r>
        <w:rPr>
          <w:rFonts w:hint="cs"/>
          <w:rtl/>
        </w:rPr>
        <w:t>155</w:t>
      </w:r>
      <w:r>
        <w:rPr>
          <w:rtl/>
        </w:rPr>
        <w:t xml:space="preserve"> מקלטים. מהם 1/3 מקלטים הכוללים לולאת השראה, ו- 2/3 </w:t>
      </w:r>
      <w:r>
        <w:rPr>
          <w:rFonts w:hint="cs"/>
          <w:rtl/>
        </w:rPr>
        <w:t xml:space="preserve">מסוג מערכת עזר לשמיעה. </w:t>
      </w:r>
      <w:r>
        <w:rPr>
          <w:rtl/>
        </w:rPr>
        <w:t xml:space="preserve"> יש לספק סוג מערכת השמע בהתאם לנדרש בתקנות התאמות נגישות לשירות</w:t>
      </w:r>
      <w:r w:rsidR="00E764C3">
        <w:rPr>
          <w:rFonts w:hint="cs"/>
          <w:rtl/>
        </w:rPr>
        <w:t xml:space="preserve"> ו</w:t>
      </w:r>
      <w:r w:rsidR="00E764C3" w:rsidRPr="00E764C3">
        <w:rPr>
          <w:rtl/>
        </w:rPr>
        <w:t xml:space="preserve">נגישות </w:t>
      </w:r>
      <w:proofErr w:type="spellStart"/>
      <w:r w:rsidR="00E764C3" w:rsidRPr="00E764C3">
        <w:rPr>
          <w:rtl/>
        </w:rPr>
        <w:t>מתו"ס</w:t>
      </w:r>
      <w:proofErr w:type="spellEnd"/>
      <w:r>
        <w:rPr>
          <w:rtl/>
        </w:rPr>
        <w:t>.</w:t>
      </w:r>
    </w:p>
    <w:p w:rsidR="00DF2F07" w:rsidRPr="003B36BE" w:rsidRDefault="00DF2F07" w:rsidP="00074274">
      <w:pPr>
        <w:pStyle w:val="a7"/>
        <w:widowControl w:val="0"/>
        <w:numPr>
          <w:ilvl w:val="3"/>
          <w:numId w:val="144"/>
        </w:numPr>
        <w:ind w:left="2516" w:hanging="992"/>
        <w:rPr>
          <w:rtl/>
        </w:rPr>
      </w:pPr>
      <w:r>
        <w:rPr>
          <w:rtl/>
        </w:rPr>
        <w:t xml:space="preserve">יסופק תמלול של כל האירוע על גבי מסך, כולל כל המידע הנמסר במערכות הקול לפני, </w:t>
      </w:r>
      <w:r w:rsidRPr="003B36BE">
        <w:rPr>
          <w:rtl/>
        </w:rPr>
        <w:t>במהלך ובתום האירוע. וכן הנחיות הבטיחות/ ביטחון.</w:t>
      </w:r>
      <w:r w:rsidRPr="003B36BE">
        <w:rPr>
          <w:rFonts w:hint="cs"/>
          <w:rtl/>
        </w:rPr>
        <w:t xml:space="preserve"> התמלול יבוצע באמצעות כתוביות בולטות שיוקרנו על גבי מסכי המעגל הסגור.</w:t>
      </w:r>
    </w:p>
    <w:p w:rsidR="00DF2F07" w:rsidRDefault="00DF2F07" w:rsidP="00074274">
      <w:pPr>
        <w:pStyle w:val="a7"/>
        <w:widowControl w:val="0"/>
        <w:numPr>
          <w:ilvl w:val="3"/>
          <w:numId w:val="144"/>
        </w:numPr>
        <w:ind w:left="2516" w:hanging="992"/>
      </w:pPr>
      <w:r w:rsidRPr="003B36BE">
        <w:rPr>
          <w:rtl/>
        </w:rPr>
        <w:t xml:space="preserve">בסרטונים המוצגים באירוע יוצגו כתוביות. </w:t>
      </w:r>
    </w:p>
    <w:p w:rsidR="00DF2F07" w:rsidRPr="00CD6A94" w:rsidRDefault="00DF2F07" w:rsidP="00074274">
      <w:pPr>
        <w:widowControl w:val="0"/>
        <w:numPr>
          <w:ilvl w:val="3"/>
          <w:numId w:val="144"/>
        </w:numPr>
        <w:contextualSpacing/>
        <w:rPr>
          <w:rFonts w:ascii="David" w:hAnsi="David"/>
          <w:rtl/>
        </w:rPr>
      </w:pPr>
      <w:r w:rsidRPr="00CD6A94">
        <w:rPr>
          <w:rFonts w:ascii="David" w:hAnsi="David"/>
          <w:rtl/>
        </w:rPr>
        <w:t>יסופק תרגום לשפת הסימנים, באמצעות מתרגם אשר ימוקם במקום שממנו יהיה ניתן לראותו בבירור, ככל האפשר, מכל מקום באתר, ובמידת הצורך תוך שימוש בתאורה ממוקדת.</w:t>
      </w:r>
    </w:p>
    <w:p w:rsidR="00DF2F07" w:rsidRPr="00CD6A94" w:rsidRDefault="00DF2F07" w:rsidP="00074274">
      <w:pPr>
        <w:widowControl w:val="0"/>
        <w:numPr>
          <w:ilvl w:val="3"/>
          <w:numId w:val="144"/>
        </w:numPr>
        <w:contextualSpacing/>
        <w:rPr>
          <w:rFonts w:ascii="David" w:hAnsi="David"/>
        </w:rPr>
      </w:pPr>
      <w:r w:rsidRPr="00CD6A94">
        <w:rPr>
          <w:rFonts w:ascii="David" w:hAnsi="David"/>
          <w:rtl/>
        </w:rPr>
        <w:t>במידה ויוכן תקציר לפני הטקס בעבור כלל הציבור, לבקשת אדם עם מוגבלות יינתן תקציר בדפוס נגיש עם פישוט לשוני לבקשת אדם עם מוגבלות.</w:t>
      </w:r>
    </w:p>
    <w:p w:rsidR="00DF2F07" w:rsidRDefault="00DF2F07" w:rsidP="00074274">
      <w:pPr>
        <w:widowControl w:val="0"/>
        <w:numPr>
          <w:ilvl w:val="3"/>
          <w:numId w:val="144"/>
        </w:numPr>
        <w:contextualSpacing/>
        <w:rPr>
          <w:rFonts w:ascii="David" w:hAnsi="David"/>
        </w:rPr>
      </w:pPr>
      <w:r w:rsidRPr="00CD6A94">
        <w:rPr>
          <w:rFonts w:ascii="David" w:hAnsi="David"/>
          <w:rtl/>
        </w:rPr>
        <w:t xml:space="preserve">הספק יהיה אחראי </w:t>
      </w:r>
      <w:proofErr w:type="spellStart"/>
      <w:r w:rsidRPr="00CD6A94">
        <w:rPr>
          <w:rFonts w:ascii="David" w:hAnsi="David"/>
          <w:rtl/>
        </w:rPr>
        <w:t>להנגשת</w:t>
      </w:r>
      <w:proofErr w:type="spellEnd"/>
      <w:r w:rsidRPr="00CD6A94">
        <w:rPr>
          <w:rFonts w:ascii="David" w:hAnsi="David"/>
          <w:rtl/>
        </w:rPr>
        <w:t xml:space="preserve"> השידור באמצעות כתוביות </w:t>
      </w:r>
      <w:r>
        <w:rPr>
          <w:rFonts w:ascii="David" w:hAnsi="David" w:hint="cs"/>
          <w:rtl/>
        </w:rPr>
        <w:t>ורבע מסך בו מוצג תרגום ל</w:t>
      </w:r>
      <w:r w:rsidRPr="00CD6A94">
        <w:rPr>
          <w:rFonts w:ascii="David" w:hAnsi="David"/>
          <w:rtl/>
        </w:rPr>
        <w:t>שפת הסימנים אשר יועברו מניידת השידור לכלל אמצעי התקשורת המשדרים – טלוויזיה ואינטרנט.</w:t>
      </w:r>
    </w:p>
    <w:p w:rsidR="00DF2F07" w:rsidRDefault="00DF2F07" w:rsidP="00074274">
      <w:pPr>
        <w:widowControl w:val="0"/>
        <w:numPr>
          <w:ilvl w:val="3"/>
          <w:numId w:val="144"/>
        </w:numPr>
        <w:contextualSpacing/>
        <w:rPr>
          <w:rFonts w:ascii="David" w:hAnsi="David"/>
        </w:rPr>
      </w:pPr>
      <w:r>
        <w:rPr>
          <w:rFonts w:ascii="David" w:hAnsi="David" w:hint="cs"/>
          <w:rtl/>
        </w:rPr>
        <w:t xml:space="preserve">הספק יהיה אחראי </w:t>
      </w:r>
      <w:proofErr w:type="spellStart"/>
      <w:r>
        <w:rPr>
          <w:rFonts w:ascii="David" w:hAnsi="David" w:hint="cs"/>
          <w:rtl/>
        </w:rPr>
        <w:t>להנגשת</w:t>
      </w:r>
      <w:proofErr w:type="spellEnd"/>
      <w:r>
        <w:rPr>
          <w:rFonts w:ascii="David" w:hAnsi="David" w:hint="cs"/>
          <w:rtl/>
        </w:rPr>
        <w:t xml:space="preserve"> השידור באמצעות תיאור קולי של השידור אשר יעבור מניידת השידור אל ערוץ </w:t>
      </w:r>
      <w:proofErr w:type="spellStart"/>
      <w:r>
        <w:rPr>
          <w:rFonts w:ascii="David" w:hAnsi="David" w:hint="cs"/>
          <w:rtl/>
        </w:rPr>
        <w:t>פייסבוק</w:t>
      </w:r>
      <w:proofErr w:type="spellEnd"/>
      <w:r>
        <w:rPr>
          <w:rFonts w:ascii="David" w:hAnsi="David" w:hint="cs"/>
          <w:rtl/>
        </w:rPr>
        <w:t xml:space="preserve">/ </w:t>
      </w:r>
      <w:proofErr w:type="spellStart"/>
      <w:r>
        <w:rPr>
          <w:rFonts w:ascii="David" w:hAnsi="David" w:hint="cs"/>
          <w:rtl/>
        </w:rPr>
        <w:t>יוטיוב</w:t>
      </w:r>
      <w:proofErr w:type="spellEnd"/>
      <w:r>
        <w:rPr>
          <w:rFonts w:ascii="David" w:hAnsi="David" w:hint="cs"/>
          <w:rtl/>
        </w:rPr>
        <w:t xml:space="preserve"> ייעודי על כלל מרכיביו </w:t>
      </w:r>
    </w:p>
    <w:p w:rsidR="00DF2F07" w:rsidRDefault="00DF2F07" w:rsidP="00074274">
      <w:pPr>
        <w:widowControl w:val="0"/>
        <w:numPr>
          <w:ilvl w:val="3"/>
          <w:numId w:val="144"/>
        </w:numPr>
        <w:contextualSpacing/>
        <w:rPr>
          <w:rFonts w:ascii="David" w:hAnsi="David"/>
        </w:rPr>
      </w:pPr>
      <w:r>
        <w:rPr>
          <w:rFonts w:ascii="David" w:hAnsi="David" w:hint="cs"/>
          <w:rtl/>
        </w:rPr>
        <w:t xml:space="preserve">הספק יהיה אחראי </w:t>
      </w:r>
      <w:proofErr w:type="spellStart"/>
      <w:r>
        <w:rPr>
          <w:rFonts w:ascii="David" w:hAnsi="David" w:hint="cs"/>
          <w:rtl/>
        </w:rPr>
        <w:t>להנגשת</w:t>
      </w:r>
      <w:proofErr w:type="spellEnd"/>
      <w:r>
        <w:rPr>
          <w:rFonts w:ascii="David" w:hAnsi="David" w:hint="cs"/>
          <w:rtl/>
        </w:rPr>
        <w:t xml:space="preserve"> השידור באמצעות תיאור קולי פשוט עבור אנשים עם מוגבלויות קוגניטיביו</w:t>
      </w:r>
      <w:r>
        <w:rPr>
          <w:rFonts w:ascii="David" w:hAnsi="David" w:hint="eastAsia"/>
          <w:rtl/>
        </w:rPr>
        <w:t>ת</w:t>
      </w:r>
      <w:r>
        <w:rPr>
          <w:rFonts w:ascii="David" w:hAnsi="David" w:hint="cs"/>
          <w:rtl/>
        </w:rPr>
        <w:t xml:space="preserve">  אשר יעבור מניידת השידור אל ערוץ </w:t>
      </w:r>
      <w:proofErr w:type="spellStart"/>
      <w:r>
        <w:rPr>
          <w:rFonts w:ascii="David" w:hAnsi="David" w:hint="cs"/>
          <w:rtl/>
        </w:rPr>
        <w:t>פייסבוק</w:t>
      </w:r>
      <w:proofErr w:type="spellEnd"/>
      <w:r>
        <w:rPr>
          <w:rFonts w:ascii="David" w:hAnsi="David" w:hint="cs"/>
          <w:rtl/>
        </w:rPr>
        <w:t xml:space="preserve">/ </w:t>
      </w:r>
      <w:proofErr w:type="spellStart"/>
      <w:r>
        <w:rPr>
          <w:rFonts w:ascii="David" w:hAnsi="David" w:hint="cs"/>
          <w:rtl/>
        </w:rPr>
        <w:t>יוטיוב</w:t>
      </w:r>
      <w:proofErr w:type="spellEnd"/>
      <w:r>
        <w:rPr>
          <w:rFonts w:ascii="David" w:hAnsi="David" w:hint="cs"/>
          <w:rtl/>
        </w:rPr>
        <w:t xml:space="preserve"> ייעודי. </w:t>
      </w:r>
    </w:p>
    <w:p w:rsidR="00DF2F07" w:rsidRDefault="00DF2F07" w:rsidP="00074274">
      <w:pPr>
        <w:pStyle w:val="a7"/>
        <w:widowControl w:val="0"/>
        <w:numPr>
          <w:ilvl w:val="3"/>
          <w:numId w:val="144"/>
        </w:numPr>
        <w:ind w:left="2516" w:hanging="992"/>
      </w:pPr>
      <w:r>
        <w:rPr>
          <w:rFonts w:hint="cs"/>
          <w:rtl/>
        </w:rPr>
        <w:t xml:space="preserve">במידה ואחד </w:t>
      </w:r>
      <w:proofErr w:type="spellStart"/>
      <w:r>
        <w:rPr>
          <w:rFonts w:hint="cs"/>
          <w:rtl/>
        </w:rPr>
        <w:t>ממשיאי</w:t>
      </w:r>
      <w:proofErr w:type="spellEnd"/>
      <w:r>
        <w:rPr>
          <w:rFonts w:hint="cs"/>
          <w:rtl/>
        </w:rPr>
        <w:t xml:space="preserve"> המשואות הינו בעל מוגבלות, יש לבצע התאמה על פי הצרכים. </w:t>
      </w:r>
    </w:p>
    <w:p w:rsidR="00DF2F07" w:rsidRDefault="00DF2F07" w:rsidP="00074274">
      <w:pPr>
        <w:pStyle w:val="a7"/>
        <w:widowControl w:val="0"/>
        <w:numPr>
          <w:ilvl w:val="3"/>
          <w:numId w:val="144"/>
        </w:numPr>
        <w:ind w:left="2516" w:hanging="992"/>
      </w:pPr>
      <w:r w:rsidRPr="00DF2F07">
        <w:rPr>
          <w:rFonts w:ascii="David" w:hAnsi="David"/>
          <w:rtl/>
        </w:rPr>
        <w:t xml:space="preserve">הספק  ידאג להנגשה מלאה של מתחם האירוע ויכשיר את כלל דרכי הגישה </w:t>
      </w:r>
      <w:proofErr w:type="spellStart"/>
      <w:r w:rsidRPr="00DF2F07">
        <w:rPr>
          <w:rFonts w:ascii="David" w:hAnsi="David"/>
          <w:rtl/>
        </w:rPr>
        <w:t>לכסאות</w:t>
      </w:r>
      <w:proofErr w:type="spellEnd"/>
      <w:r w:rsidRPr="00DF2F07">
        <w:rPr>
          <w:rFonts w:ascii="David" w:hAnsi="David"/>
          <w:rtl/>
        </w:rPr>
        <w:t xml:space="preserve"> גלגלים.</w:t>
      </w:r>
    </w:p>
    <w:p w:rsidR="00DF2F07" w:rsidRDefault="00DF2F07" w:rsidP="00074274">
      <w:pPr>
        <w:pStyle w:val="a7"/>
        <w:widowControl w:val="0"/>
        <w:numPr>
          <w:ilvl w:val="3"/>
          <w:numId w:val="144"/>
        </w:numPr>
        <w:ind w:left="2516" w:hanging="992"/>
      </w:pPr>
      <w:r w:rsidRPr="00DF2F07">
        <w:rPr>
          <w:rFonts w:ascii="David" w:hAnsi="David"/>
          <w:rtl/>
        </w:rPr>
        <w:t xml:space="preserve">הספק יקבע מראש ויסמן מתחם ישיבה </w:t>
      </w:r>
      <w:proofErr w:type="spellStart"/>
      <w:r w:rsidRPr="00DF2F07">
        <w:rPr>
          <w:rFonts w:ascii="David" w:hAnsi="David"/>
          <w:rtl/>
        </w:rPr>
        <w:t>לכסאות</w:t>
      </w:r>
      <w:proofErr w:type="spellEnd"/>
      <w:r w:rsidRPr="00DF2F07">
        <w:rPr>
          <w:rFonts w:ascii="David" w:hAnsi="David"/>
          <w:rtl/>
        </w:rPr>
        <w:t xml:space="preserve"> גלגלים אשר יאפשר צפייה טובה בטקס.</w:t>
      </w:r>
    </w:p>
    <w:p w:rsidR="00DF2F07" w:rsidRDefault="00DF2F07" w:rsidP="00074274">
      <w:pPr>
        <w:pStyle w:val="a7"/>
        <w:widowControl w:val="0"/>
        <w:numPr>
          <w:ilvl w:val="3"/>
          <w:numId w:val="144"/>
        </w:numPr>
        <w:ind w:left="2516" w:hanging="992"/>
      </w:pPr>
      <w:r>
        <w:rPr>
          <w:rFonts w:ascii="David" w:hAnsi="David" w:hint="cs"/>
          <w:rtl/>
        </w:rPr>
        <w:t xml:space="preserve"> </w:t>
      </w:r>
      <w:r w:rsidRPr="00DF2F07">
        <w:rPr>
          <w:rFonts w:ascii="David" w:hAnsi="David"/>
          <w:rtl/>
        </w:rPr>
        <w:t xml:space="preserve">במידת הצורך, ידאג הספק </w:t>
      </w:r>
      <w:proofErr w:type="spellStart"/>
      <w:r w:rsidRPr="00DF2F07">
        <w:rPr>
          <w:rFonts w:ascii="David" w:hAnsi="David"/>
          <w:rtl/>
        </w:rPr>
        <w:t>להנגשת</w:t>
      </w:r>
      <w:proofErr w:type="spellEnd"/>
      <w:r w:rsidRPr="00DF2F07">
        <w:rPr>
          <w:rFonts w:ascii="David" w:hAnsi="David"/>
          <w:rtl/>
        </w:rPr>
        <w:t xml:space="preserve"> הבמה לטובת משתתפים </w:t>
      </w:r>
      <w:proofErr w:type="spellStart"/>
      <w:r w:rsidRPr="00DF2F07">
        <w:rPr>
          <w:rFonts w:ascii="David" w:hAnsi="David"/>
          <w:rtl/>
        </w:rPr>
        <w:t>ומדליקי</w:t>
      </w:r>
      <w:proofErr w:type="spellEnd"/>
      <w:r w:rsidRPr="00DF2F07">
        <w:rPr>
          <w:rFonts w:ascii="David" w:hAnsi="David"/>
          <w:rtl/>
        </w:rPr>
        <w:t xml:space="preserve"> משואות בעלי צרכים מיוחדים, לרבות רמפות ומעלונים הידראוליים. </w:t>
      </w:r>
      <w:proofErr w:type="spellStart"/>
      <w:r w:rsidRPr="00DF2F07">
        <w:rPr>
          <w:rFonts w:ascii="David" w:hAnsi="David"/>
          <w:rtl/>
        </w:rPr>
        <w:t>המעלונים</w:t>
      </w:r>
      <w:proofErr w:type="spellEnd"/>
      <w:r w:rsidRPr="00DF2F07">
        <w:rPr>
          <w:rFonts w:ascii="David" w:hAnsi="David"/>
          <w:rtl/>
        </w:rPr>
        <w:t xml:space="preserve"> יהיו בעלי מנגנון חירום ידני ויתלווה אליהם לפחות טכנאי אחד במהלך כל ימי הטקס.</w:t>
      </w:r>
      <w:r>
        <w:rPr>
          <w:rFonts w:hint="cs"/>
          <w:rtl/>
        </w:rPr>
        <w:t xml:space="preserve"> </w:t>
      </w:r>
    </w:p>
    <w:p w:rsidR="00DF2F07" w:rsidRPr="00DF2F07" w:rsidRDefault="00DF2F07" w:rsidP="00074274">
      <w:pPr>
        <w:pStyle w:val="a7"/>
        <w:widowControl w:val="0"/>
        <w:numPr>
          <w:ilvl w:val="3"/>
          <w:numId w:val="144"/>
        </w:numPr>
        <w:ind w:left="2516" w:hanging="992"/>
      </w:pPr>
      <w:r w:rsidRPr="00DF2F07">
        <w:rPr>
          <w:rFonts w:ascii="David" w:hAnsi="David"/>
          <w:rtl/>
        </w:rPr>
        <w:t xml:space="preserve">הספק יציב שני כלי רכב חשמליים לטובת הסעת </w:t>
      </w:r>
      <w:proofErr w:type="spellStart"/>
      <w:r w:rsidRPr="00DF2F07">
        <w:rPr>
          <w:rFonts w:ascii="David" w:hAnsi="David"/>
          <w:rtl/>
        </w:rPr>
        <w:t>מתקשי</w:t>
      </w:r>
      <w:proofErr w:type="spellEnd"/>
      <w:r w:rsidRPr="00DF2F07">
        <w:rPr>
          <w:rFonts w:ascii="David" w:hAnsi="David"/>
          <w:rtl/>
        </w:rPr>
        <w:t xml:space="preserve"> הליכה מהכניסה להר ועד לכניסות לטקס. הרכבים יפעלו לאורך כל שעות כניסות הקהל ונקודת האיסוף שלהם תסומן בשלט ברור.</w:t>
      </w:r>
    </w:p>
    <w:p w:rsidR="00DF2F07" w:rsidRPr="001E4C54" w:rsidRDefault="00DF2F07" w:rsidP="00074274">
      <w:pPr>
        <w:pStyle w:val="a7"/>
        <w:widowControl w:val="0"/>
        <w:numPr>
          <w:ilvl w:val="3"/>
          <w:numId w:val="144"/>
        </w:numPr>
        <w:ind w:left="2516" w:hanging="992"/>
      </w:pPr>
      <w:r w:rsidRPr="00DF2F07">
        <w:rPr>
          <w:rFonts w:ascii="David" w:hAnsi="David"/>
          <w:rtl/>
        </w:rPr>
        <w:t>הספק ידאג למלא את כל דרישת הנגישות בהתאם להמלצות יועצת הנגישות וכלל דרישות החוק והתקנות.</w:t>
      </w:r>
    </w:p>
    <w:p w:rsidR="00DF2F07" w:rsidRDefault="00DF2F07" w:rsidP="00A02D0C">
      <w:pPr>
        <w:pStyle w:val="a7"/>
        <w:widowControl w:val="0"/>
        <w:ind w:left="750"/>
        <w:rPr>
          <w:rFonts w:ascii="David" w:hAnsi="David"/>
          <w:b/>
          <w:bCs/>
          <w:rtl/>
        </w:rPr>
      </w:pPr>
    </w:p>
    <w:p w:rsidR="00A02D0C" w:rsidRDefault="00A02D0C" w:rsidP="00A02D0C">
      <w:pPr>
        <w:pStyle w:val="a7"/>
        <w:widowControl w:val="0"/>
        <w:ind w:left="750"/>
        <w:rPr>
          <w:rFonts w:ascii="David" w:hAnsi="David"/>
          <w:b/>
          <w:bCs/>
          <w:rtl/>
        </w:rPr>
      </w:pPr>
    </w:p>
    <w:p w:rsidR="00A02D0C" w:rsidRDefault="00A02D0C" w:rsidP="00A02D0C">
      <w:pPr>
        <w:pStyle w:val="a7"/>
        <w:widowControl w:val="0"/>
        <w:ind w:left="750"/>
        <w:rPr>
          <w:rFonts w:ascii="David" w:hAnsi="David"/>
          <w:b/>
          <w:bCs/>
        </w:rPr>
      </w:pPr>
    </w:p>
    <w:p w:rsidR="00512D26" w:rsidRDefault="00512D26" w:rsidP="00A02D0C">
      <w:pPr>
        <w:pStyle w:val="a7"/>
        <w:widowControl w:val="0"/>
        <w:ind w:left="1524"/>
      </w:pPr>
    </w:p>
    <w:p w:rsidR="009B1505" w:rsidRPr="008D7DA6" w:rsidRDefault="006C66D7" w:rsidP="008D7DA6">
      <w:pPr>
        <w:pStyle w:val="a7"/>
        <w:widowControl w:val="0"/>
        <w:numPr>
          <w:ilvl w:val="0"/>
          <w:numId w:val="144"/>
        </w:numPr>
        <w:rPr>
          <w:rFonts w:ascii="David" w:hAnsi="David"/>
          <w:u w:val="single"/>
        </w:rPr>
      </w:pPr>
      <w:r w:rsidRPr="008D7DA6">
        <w:rPr>
          <w:rFonts w:ascii="David" w:hAnsi="David" w:hint="cs"/>
          <w:b/>
          <w:bCs/>
          <w:u w:val="single"/>
          <w:rtl/>
        </w:rPr>
        <w:t xml:space="preserve">תרגום סימולטני </w:t>
      </w:r>
      <w:r w:rsidR="009B1505" w:rsidRPr="008D7DA6">
        <w:rPr>
          <w:rFonts w:ascii="David" w:hAnsi="David"/>
          <w:b/>
          <w:bCs/>
          <w:u w:val="single"/>
          <w:rtl/>
        </w:rPr>
        <w:t>:</w:t>
      </w:r>
    </w:p>
    <w:p w:rsidR="008D7DA6" w:rsidRPr="008D7DA6" w:rsidRDefault="008D7DA6" w:rsidP="008D7DA6">
      <w:pPr>
        <w:pStyle w:val="a7"/>
        <w:widowControl w:val="0"/>
        <w:ind w:left="360"/>
        <w:rPr>
          <w:rFonts w:ascii="David" w:hAnsi="David"/>
        </w:rPr>
      </w:pPr>
    </w:p>
    <w:p w:rsidR="006C66D7" w:rsidRPr="008D7DA6" w:rsidRDefault="006C66D7" w:rsidP="008D7DA6">
      <w:pPr>
        <w:pStyle w:val="a7"/>
        <w:widowControl w:val="0"/>
        <w:numPr>
          <w:ilvl w:val="1"/>
          <w:numId w:val="144"/>
        </w:numPr>
        <w:ind w:left="504"/>
        <w:rPr>
          <w:rFonts w:ascii="David" w:hAnsi="David"/>
          <w:rtl/>
        </w:rPr>
      </w:pPr>
      <w:r w:rsidRPr="008D7DA6">
        <w:rPr>
          <w:rFonts w:ascii="David" w:hAnsi="David" w:hint="cs"/>
          <w:rtl/>
        </w:rPr>
        <w:t xml:space="preserve">הספק יהיה אחראי על אספקת תרגום סימולטני לטובת משלחות באירוע. התרגום יהיה באנגלית ובעוד כ-3 שפות לפי דרישת המזמין </w:t>
      </w:r>
    </w:p>
    <w:p w:rsidR="006C66D7" w:rsidRDefault="006C66D7" w:rsidP="008D7DA6">
      <w:pPr>
        <w:pStyle w:val="a7"/>
        <w:widowControl w:val="0"/>
        <w:numPr>
          <w:ilvl w:val="1"/>
          <w:numId w:val="144"/>
        </w:numPr>
        <w:ind w:left="504"/>
        <w:rPr>
          <w:rFonts w:ascii="David" w:hAnsi="David"/>
        </w:rPr>
      </w:pPr>
      <w:r w:rsidRPr="008D7DA6">
        <w:rPr>
          <w:rFonts w:ascii="David" w:hAnsi="David" w:hint="cs"/>
          <w:rtl/>
        </w:rPr>
        <w:t xml:space="preserve">הספק יהיה אחראי על אספקת כל הצרכים הנדרשים לצורך התרגום </w:t>
      </w:r>
      <w:proofErr w:type="spellStart"/>
      <w:r w:rsidRPr="008D7DA6">
        <w:rPr>
          <w:rFonts w:ascii="David" w:hAnsi="David" w:hint="cs"/>
          <w:rtl/>
        </w:rPr>
        <w:t>הסימלוטני</w:t>
      </w:r>
      <w:proofErr w:type="spellEnd"/>
      <w:r w:rsidRPr="008D7DA6">
        <w:rPr>
          <w:rFonts w:ascii="David" w:hAnsi="David" w:hint="cs"/>
          <w:rtl/>
        </w:rPr>
        <w:t xml:space="preserve">, החל מאוזניות, מתרגם, תא למתרגם וכל הנדרש. </w:t>
      </w:r>
    </w:p>
    <w:p w:rsidR="008D7DA6" w:rsidRPr="008D7DA6" w:rsidRDefault="008D7DA6" w:rsidP="008D7DA6">
      <w:pPr>
        <w:pStyle w:val="a7"/>
        <w:widowControl w:val="0"/>
        <w:ind w:left="504"/>
        <w:rPr>
          <w:rFonts w:ascii="David" w:hAnsi="David"/>
        </w:rPr>
      </w:pPr>
    </w:p>
    <w:p w:rsidR="006C66D7" w:rsidRDefault="006C66D7" w:rsidP="008D7DA6">
      <w:pPr>
        <w:pStyle w:val="a7"/>
        <w:widowControl w:val="0"/>
        <w:numPr>
          <w:ilvl w:val="0"/>
          <w:numId w:val="144"/>
        </w:numPr>
        <w:rPr>
          <w:rFonts w:ascii="David" w:hAnsi="David"/>
          <w:b/>
          <w:bCs/>
          <w:u w:val="single"/>
        </w:rPr>
      </w:pPr>
      <w:r w:rsidRPr="008D7DA6">
        <w:rPr>
          <w:rFonts w:ascii="David" w:hAnsi="David" w:hint="cs"/>
          <w:b/>
          <w:bCs/>
          <w:u w:val="single"/>
          <w:rtl/>
        </w:rPr>
        <w:t>סיקור</w:t>
      </w:r>
      <w:r w:rsidRPr="008D7DA6">
        <w:rPr>
          <w:rFonts w:ascii="David" w:hAnsi="David"/>
          <w:b/>
          <w:bCs/>
          <w:u w:val="single"/>
          <w:rtl/>
        </w:rPr>
        <w:t xml:space="preserve"> ושידור האירוע: </w:t>
      </w:r>
    </w:p>
    <w:p w:rsidR="008D7DA6" w:rsidRPr="008D7DA6" w:rsidRDefault="008D7DA6" w:rsidP="008D7DA6">
      <w:pPr>
        <w:pStyle w:val="a7"/>
        <w:widowControl w:val="0"/>
        <w:ind w:left="360"/>
        <w:rPr>
          <w:rFonts w:ascii="David" w:hAnsi="David"/>
          <w:b/>
          <w:bCs/>
          <w:u w:val="single"/>
          <w:rtl/>
        </w:rPr>
      </w:pPr>
    </w:p>
    <w:p w:rsidR="009B1505" w:rsidRPr="006207AB" w:rsidRDefault="009B1505" w:rsidP="008D7DA6">
      <w:pPr>
        <w:pStyle w:val="a7"/>
        <w:widowControl w:val="0"/>
        <w:numPr>
          <w:ilvl w:val="1"/>
          <w:numId w:val="144"/>
        </w:numPr>
        <w:ind w:left="648"/>
      </w:pPr>
      <w:r w:rsidRPr="008D7DA6">
        <w:rPr>
          <w:rFonts w:ascii="David" w:hAnsi="David"/>
          <w:rtl/>
        </w:rPr>
        <w:t xml:space="preserve">הספק </w:t>
      </w:r>
      <w:r w:rsidRPr="006207AB">
        <w:rPr>
          <w:rtl/>
        </w:rPr>
        <w:t>יהיה אחראי על יצירת קשר ותיאום עם גופי תקשורת בעיתונות, ברדיו, בטלוויזיה ובאינטרנט, לצורך סיקור האירוע.</w:t>
      </w:r>
    </w:p>
    <w:p w:rsidR="009B1505" w:rsidRDefault="009B1505" w:rsidP="008D7DA6">
      <w:pPr>
        <w:pStyle w:val="a7"/>
        <w:widowControl w:val="0"/>
        <w:numPr>
          <w:ilvl w:val="1"/>
          <w:numId w:val="144"/>
        </w:numPr>
        <w:ind w:left="648"/>
      </w:pPr>
      <w:r w:rsidRPr="006207AB">
        <w:rPr>
          <w:rtl/>
        </w:rPr>
        <w:t xml:space="preserve">הספק יתאם את שידורו של </w:t>
      </w:r>
      <w:r w:rsidR="00833DA0" w:rsidRPr="006207AB">
        <w:rPr>
          <w:rtl/>
        </w:rPr>
        <w:t>ה</w:t>
      </w:r>
      <w:r w:rsidR="00833DA0">
        <w:rPr>
          <w:rFonts w:hint="cs"/>
          <w:rtl/>
        </w:rPr>
        <w:t>אירוע</w:t>
      </w:r>
      <w:r w:rsidR="00833DA0" w:rsidRPr="006207AB">
        <w:rPr>
          <w:rtl/>
        </w:rPr>
        <w:t xml:space="preserve"> </w:t>
      </w:r>
      <w:r w:rsidRPr="006207AB">
        <w:rPr>
          <w:rtl/>
        </w:rPr>
        <w:t>על-ידי גורמי רדיו ו/או טלוויזיה, כפי שייקבע בשיתוף  והסכמה מלאה של מרכז ההסברה.</w:t>
      </w:r>
    </w:p>
    <w:p w:rsidR="006C66D7" w:rsidRDefault="006C66D7" w:rsidP="008D7DA6">
      <w:pPr>
        <w:pStyle w:val="a7"/>
        <w:widowControl w:val="0"/>
        <w:numPr>
          <w:ilvl w:val="1"/>
          <w:numId w:val="144"/>
        </w:numPr>
        <w:ind w:left="648"/>
      </w:pPr>
      <w:r>
        <w:rPr>
          <w:rFonts w:hint="cs"/>
          <w:rtl/>
        </w:rPr>
        <w:t xml:space="preserve">הספק יתאם וידאג לכלל צורכי ההפקה לטובת שידור באנגלית לתפוצות, כולל תרגום לאנגלית, לוגו מותאם באנגלית וכלל דרישות ההפקה הנדרשות לטובת הפקת שידור זה. </w:t>
      </w:r>
    </w:p>
    <w:p w:rsidR="003E1882" w:rsidRPr="006207AB" w:rsidRDefault="003E1882" w:rsidP="008D7DA6">
      <w:pPr>
        <w:pStyle w:val="a7"/>
        <w:widowControl w:val="0"/>
        <w:numPr>
          <w:ilvl w:val="1"/>
          <w:numId w:val="144"/>
        </w:numPr>
        <w:ind w:left="648"/>
      </w:pPr>
      <w:r>
        <w:rPr>
          <w:rFonts w:hint="cs"/>
          <w:rtl/>
        </w:rPr>
        <w:t xml:space="preserve">הספק יתאם וידאג לכלל צורכי ההפקה לטובת שידור בערבית, כולל תרגום לערבית , לוגו מותאם בערבית וכלל דרישות ההפקה הנדרשות לטובת הפקת שידור זה. </w:t>
      </w:r>
    </w:p>
    <w:p w:rsidR="00985E64" w:rsidRDefault="00372C36" w:rsidP="00985E64">
      <w:pPr>
        <w:pStyle w:val="a7"/>
        <w:widowControl w:val="0"/>
        <w:numPr>
          <w:ilvl w:val="1"/>
          <w:numId w:val="144"/>
        </w:numPr>
        <w:ind w:left="648"/>
        <w:rPr>
          <w:rFonts w:ascii="David" w:hAnsi="David"/>
        </w:rPr>
      </w:pPr>
      <w:r w:rsidRPr="006207AB">
        <w:rPr>
          <w:rtl/>
        </w:rPr>
        <w:t>הספק</w:t>
      </w:r>
      <w:r w:rsidR="009B1505" w:rsidRPr="006207AB">
        <w:rPr>
          <w:rtl/>
        </w:rPr>
        <w:t xml:space="preserve"> יקים במ</w:t>
      </w:r>
      <w:r w:rsidR="003E1882">
        <w:rPr>
          <w:rFonts w:hint="cs"/>
          <w:rtl/>
        </w:rPr>
        <w:t>ו</w:t>
      </w:r>
      <w:r w:rsidR="009B1505" w:rsidRPr="006207AB">
        <w:rPr>
          <w:rtl/>
        </w:rPr>
        <w:t>ת תקשורת מתוחמ</w:t>
      </w:r>
      <w:r w:rsidR="003E1882">
        <w:rPr>
          <w:rFonts w:hint="cs"/>
          <w:rtl/>
        </w:rPr>
        <w:t>ו</w:t>
      </w:r>
      <w:r w:rsidR="009B1505" w:rsidRPr="006207AB">
        <w:rPr>
          <w:rtl/>
        </w:rPr>
        <w:t xml:space="preserve">ת באמצעות </w:t>
      </w:r>
      <w:proofErr w:type="spellStart"/>
      <w:r w:rsidR="009B1505" w:rsidRPr="006207AB">
        <w:rPr>
          <w:rtl/>
        </w:rPr>
        <w:t>חיבלול</w:t>
      </w:r>
      <w:proofErr w:type="spellEnd"/>
      <w:r w:rsidR="009B1505" w:rsidRPr="006207AB">
        <w:rPr>
          <w:rtl/>
        </w:rPr>
        <w:t xml:space="preserve"> ויתאם את הצבת גורמי התקשורת עליה והכל לפי אישור</w:t>
      </w:r>
      <w:r w:rsidR="009B1505" w:rsidRPr="008D7DA6">
        <w:rPr>
          <w:rFonts w:ascii="David" w:hAnsi="David"/>
          <w:rtl/>
        </w:rPr>
        <w:t xml:space="preserve"> גורמי הבטיחות.</w:t>
      </w:r>
    </w:p>
    <w:p w:rsidR="00985E64" w:rsidRDefault="00985E64" w:rsidP="00985E64">
      <w:pPr>
        <w:pStyle w:val="a7"/>
        <w:widowControl w:val="0"/>
        <w:ind w:left="648"/>
        <w:rPr>
          <w:rFonts w:ascii="David" w:hAnsi="David"/>
        </w:rPr>
      </w:pPr>
    </w:p>
    <w:p w:rsidR="00985E64" w:rsidRPr="00985E64" w:rsidRDefault="00985E64" w:rsidP="00985E64">
      <w:pPr>
        <w:pStyle w:val="a7"/>
        <w:widowControl w:val="0"/>
        <w:numPr>
          <w:ilvl w:val="0"/>
          <w:numId w:val="144"/>
        </w:numPr>
        <w:rPr>
          <w:rFonts w:ascii="David" w:hAnsi="David"/>
          <w:u w:val="single"/>
        </w:rPr>
      </w:pPr>
      <w:r w:rsidRPr="00985E64">
        <w:rPr>
          <w:rFonts w:ascii="David" w:hAnsi="David" w:hint="cs"/>
          <w:b/>
          <w:bCs/>
          <w:u w:val="single"/>
          <w:rtl/>
        </w:rPr>
        <w:t>עיצוב, צילום ועריכת חומרי וידיאו:</w:t>
      </w:r>
    </w:p>
    <w:p w:rsidR="00985E64" w:rsidRPr="00985E64" w:rsidRDefault="00985E64" w:rsidP="00985E64">
      <w:pPr>
        <w:pStyle w:val="a7"/>
        <w:widowControl w:val="0"/>
        <w:ind w:left="360"/>
        <w:rPr>
          <w:rFonts w:ascii="David" w:hAnsi="David"/>
        </w:rPr>
      </w:pPr>
    </w:p>
    <w:p w:rsidR="00985E64" w:rsidRDefault="00985E64" w:rsidP="00985E64">
      <w:pPr>
        <w:pStyle w:val="a7"/>
        <w:numPr>
          <w:ilvl w:val="3"/>
          <w:numId w:val="144"/>
        </w:numPr>
        <w:overflowPunct/>
        <w:autoSpaceDE/>
        <w:adjustRightInd/>
        <w:spacing w:after="160"/>
        <w:ind w:left="663"/>
        <w:textAlignment w:val="auto"/>
        <w:rPr>
          <w:rFonts w:ascii="David" w:hAnsi="David" w:hint="cs"/>
        </w:rPr>
      </w:pPr>
      <w:r>
        <w:rPr>
          <w:rFonts w:ascii="David" w:hAnsi="David" w:hint="cs"/>
          <w:rtl/>
        </w:rPr>
        <w:t>הספק ישכור את שירותיו של סטודיו לעיצוב ועריכת חומרי וידיאו לטובת הקרנתם על המסכים.</w:t>
      </w:r>
    </w:p>
    <w:p w:rsidR="00985E64" w:rsidRDefault="00985E64" w:rsidP="00985E64">
      <w:pPr>
        <w:pStyle w:val="a7"/>
        <w:numPr>
          <w:ilvl w:val="3"/>
          <w:numId w:val="144"/>
        </w:numPr>
        <w:overflowPunct/>
        <w:autoSpaceDE/>
        <w:adjustRightInd/>
        <w:spacing w:after="160"/>
        <w:ind w:left="663"/>
        <w:textAlignment w:val="auto"/>
        <w:rPr>
          <w:rFonts w:ascii="David" w:hAnsi="David" w:hint="cs"/>
        </w:rPr>
      </w:pPr>
      <w:r>
        <w:rPr>
          <w:rFonts w:ascii="David" w:hAnsi="David" w:hint="cs"/>
          <w:rtl/>
        </w:rPr>
        <w:t>זהות הסטודיו, העורכים והמעצבים יאושרו על ידי במאי האירוע והמרכז.</w:t>
      </w:r>
    </w:p>
    <w:p w:rsidR="00985E64" w:rsidRDefault="00985E64" w:rsidP="00985E64">
      <w:pPr>
        <w:pStyle w:val="a7"/>
        <w:numPr>
          <w:ilvl w:val="3"/>
          <w:numId w:val="144"/>
        </w:numPr>
        <w:overflowPunct/>
        <w:autoSpaceDE/>
        <w:adjustRightInd/>
        <w:spacing w:after="160"/>
        <w:ind w:left="663"/>
        <w:textAlignment w:val="auto"/>
        <w:rPr>
          <w:rFonts w:ascii="David" w:hAnsi="David" w:hint="cs"/>
        </w:rPr>
      </w:pPr>
      <w:r>
        <w:rPr>
          <w:rFonts w:ascii="David" w:hAnsi="David" w:hint="cs"/>
          <w:rtl/>
        </w:rPr>
        <w:t>בהתאם לדרישת המרכז ולתוכן האמנותי שיקבע על ידי הבמאי, יצלם ויערוך הספק סרטונים שונים. הפקת הסרטון תכלול את כלל העלויות הנדרשות, בין היתר, במאי, צלמים, מקליטים, תאורנים, טכנאי קול, ציוד נדרש, חדרי עריכה ועורך. כלל הסרטונים ילוו בכתוביות מובנות בעברית ובאנגלית.</w:t>
      </w:r>
    </w:p>
    <w:p w:rsidR="00985E64" w:rsidRDefault="00985E64" w:rsidP="00985E64">
      <w:pPr>
        <w:pStyle w:val="a7"/>
        <w:numPr>
          <w:ilvl w:val="3"/>
          <w:numId w:val="144"/>
        </w:numPr>
        <w:overflowPunct/>
        <w:autoSpaceDE/>
        <w:adjustRightInd/>
        <w:spacing w:after="160"/>
        <w:ind w:left="663"/>
        <w:textAlignment w:val="auto"/>
        <w:rPr>
          <w:rFonts w:ascii="David" w:hAnsi="David" w:hint="cs"/>
        </w:rPr>
      </w:pPr>
      <w:r>
        <w:rPr>
          <w:rFonts w:ascii="David" w:hAnsi="David" w:hint="cs"/>
          <w:rtl/>
        </w:rPr>
        <w:t xml:space="preserve">כלל חומרי </w:t>
      </w:r>
      <w:proofErr w:type="spellStart"/>
      <w:r>
        <w:rPr>
          <w:rFonts w:ascii="David" w:hAnsi="David" w:hint="cs"/>
          <w:rtl/>
        </w:rPr>
        <w:t>הוידיאו</w:t>
      </w:r>
      <w:proofErr w:type="spellEnd"/>
      <w:r>
        <w:rPr>
          <w:rFonts w:ascii="David" w:hAnsi="David" w:hint="cs"/>
          <w:rtl/>
        </w:rPr>
        <w:t xml:space="preserve"> המוצגים באירוע יאושרו מראש ויוצגו במלואם למרכז לפחות 10 ימי עבודה לפני המופע המקדים למעט מקרים בהם יאשר המרכז עבודה בלוחות זמנים אחרים.</w:t>
      </w:r>
    </w:p>
    <w:p w:rsidR="005F7243" w:rsidRPr="008D7DA6" w:rsidRDefault="005F7243" w:rsidP="00985E64">
      <w:pPr>
        <w:pStyle w:val="a7"/>
        <w:widowControl w:val="0"/>
        <w:ind w:left="360"/>
        <w:rPr>
          <w:rFonts w:ascii="David" w:hAnsi="David"/>
        </w:rPr>
      </w:pPr>
      <w:bookmarkStart w:id="61" w:name="_GoBack"/>
      <w:bookmarkEnd w:id="61"/>
    </w:p>
    <w:p w:rsidR="004A1A12" w:rsidRDefault="004A1A12" w:rsidP="004A1A12">
      <w:pPr>
        <w:pStyle w:val="a7"/>
        <w:widowControl w:val="0"/>
        <w:ind w:left="2002"/>
        <w:textAlignment w:val="auto"/>
        <w:rPr>
          <w:rFonts w:ascii="David" w:hAnsi="David"/>
        </w:rPr>
      </w:pPr>
    </w:p>
    <w:p w:rsidR="009B1505" w:rsidRPr="008D7DA6" w:rsidRDefault="009B1505" w:rsidP="008D7DA6">
      <w:pPr>
        <w:pStyle w:val="a7"/>
        <w:widowControl w:val="0"/>
        <w:numPr>
          <w:ilvl w:val="0"/>
          <w:numId w:val="144"/>
        </w:numPr>
        <w:rPr>
          <w:rFonts w:ascii="David" w:hAnsi="David"/>
          <w:u w:val="single"/>
        </w:rPr>
      </w:pPr>
      <w:r w:rsidRPr="008D7DA6">
        <w:rPr>
          <w:rFonts w:ascii="David" w:hAnsi="David"/>
          <w:b/>
          <w:bCs/>
          <w:u w:val="single"/>
          <w:rtl/>
        </w:rPr>
        <w:t>הסעות:</w:t>
      </w:r>
    </w:p>
    <w:p w:rsidR="008D7DA6" w:rsidRDefault="008D7DA6" w:rsidP="008D7DA6">
      <w:pPr>
        <w:pStyle w:val="a7"/>
        <w:widowControl w:val="0"/>
        <w:ind w:left="360"/>
        <w:rPr>
          <w:rFonts w:ascii="David" w:hAnsi="David"/>
        </w:rPr>
      </w:pPr>
    </w:p>
    <w:p w:rsidR="008D7DA6" w:rsidRDefault="009B1505" w:rsidP="008D7DA6">
      <w:pPr>
        <w:pStyle w:val="a7"/>
        <w:widowControl w:val="0"/>
        <w:numPr>
          <w:ilvl w:val="1"/>
          <w:numId w:val="144"/>
        </w:numPr>
        <w:ind w:left="648"/>
        <w:rPr>
          <w:rtl/>
        </w:rPr>
      </w:pPr>
      <w:r w:rsidRPr="006207AB">
        <w:rPr>
          <w:rtl/>
        </w:rPr>
        <w:t>הספק יהיה אחראי לכל שירותי ההסעה הכרוכים בהצלחת האירוע. בתוך כך יכללו: הובלות ציוד וצוותים טכניים וכן הסעות אמנים</w:t>
      </w:r>
      <w:r w:rsidR="008D6C75">
        <w:rPr>
          <w:rFonts w:hint="cs"/>
          <w:rtl/>
        </w:rPr>
        <w:t xml:space="preserve"> לרבות הסעת</w:t>
      </w:r>
      <w:r w:rsidR="00E859F7">
        <w:rPr>
          <w:rFonts w:hint="cs"/>
          <w:rtl/>
        </w:rPr>
        <w:t xml:space="preserve"> להקות,</w:t>
      </w:r>
      <w:r w:rsidR="008D6C75">
        <w:rPr>
          <w:rFonts w:hint="cs"/>
          <w:rtl/>
        </w:rPr>
        <w:t xml:space="preserve"> להקות צבאיות</w:t>
      </w:r>
      <w:r w:rsidR="003E1882">
        <w:rPr>
          <w:rFonts w:hint="cs"/>
          <w:rtl/>
        </w:rPr>
        <w:t>,</w:t>
      </w:r>
      <w:r w:rsidR="00833DA0">
        <w:rPr>
          <w:rFonts w:hint="cs"/>
          <w:rtl/>
        </w:rPr>
        <w:t xml:space="preserve"> תזמורת צה"ל</w:t>
      </w:r>
      <w:r w:rsidR="003E1882">
        <w:rPr>
          <w:rFonts w:hint="cs"/>
          <w:rtl/>
        </w:rPr>
        <w:t xml:space="preserve"> ומשיאי המשואות.</w:t>
      </w:r>
    </w:p>
    <w:p w:rsidR="00462C4E" w:rsidRPr="006207AB" w:rsidRDefault="00462C4E" w:rsidP="008D7DA6">
      <w:pPr>
        <w:pStyle w:val="a7"/>
        <w:widowControl w:val="0"/>
        <w:numPr>
          <w:ilvl w:val="1"/>
          <w:numId w:val="144"/>
        </w:numPr>
        <w:ind w:left="648"/>
      </w:pPr>
      <w:r>
        <w:rPr>
          <w:rFonts w:hint="cs"/>
          <w:rtl/>
        </w:rPr>
        <w:t xml:space="preserve">יש לקחת בחשבון הסעות עבור משיאי המשואות לימי המופע המקדים והטקס. </w:t>
      </w:r>
    </w:p>
    <w:p w:rsidR="009B1505" w:rsidRPr="008D7DA6" w:rsidRDefault="009B1505" w:rsidP="008D7DA6">
      <w:pPr>
        <w:pStyle w:val="a7"/>
        <w:widowControl w:val="0"/>
        <w:numPr>
          <w:ilvl w:val="1"/>
          <w:numId w:val="144"/>
        </w:numPr>
        <w:ind w:left="648"/>
        <w:rPr>
          <w:rFonts w:ascii="David" w:hAnsi="David"/>
        </w:rPr>
      </w:pPr>
      <w:r w:rsidRPr="006207AB">
        <w:rPr>
          <w:rtl/>
        </w:rPr>
        <w:t>סעיף זה מתייחס ליום האירוע עצמו וכן לחזרות, ימי ההקלטות והכנות נוספות להם יידרש הספק לצורך</w:t>
      </w:r>
      <w:r w:rsidRPr="008D7DA6">
        <w:rPr>
          <w:rFonts w:ascii="David" w:hAnsi="David"/>
          <w:rtl/>
        </w:rPr>
        <w:t xml:space="preserve"> </w:t>
      </w:r>
      <w:r w:rsidRPr="008D7DA6">
        <w:rPr>
          <w:rFonts w:ascii="David" w:hAnsi="David"/>
          <w:rtl/>
        </w:rPr>
        <w:lastRenderedPageBreak/>
        <w:t>אירוע זה.</w:t>
      </w:r>
    </w:p>
    <w:p w:rsidR="004A1A12" w:rsidRPr="006207AB" w:rsidRDefault="004A1A12" w:rsidP="006207AB">
      <w:pPr>
        <w:pStyle w:val="a7"/>
        <w:widowControl w:val="0"/>
        <w:ind w:left="750"/>
        <w:rPr>
          <w:rFonts w:ascii="David" w:hAnsi="David"/>
          <w:b/>
          <w:bCs/>
        </w:rPr>
      </w:pPr>
    </w:p>
    <w:p w:rsidR="009B1505" w:rsidRDefault="000C3DF5" w:rsidP="008D7DA6">
      <w:pPr>
        <w:pStyle w:val="a7"/>
        <w:widowControl w:val="0"/>
        <w:numPr>
          <w:ilvl w:val="0"/>
          <w:numId w:val="144"/>
        </w:numPr>
        <w:rPr>
          <w:rFonts w:ascii="David" w:hAnsi="David"/>
          <w:b/>
          <w:bCs/>
          <w:u w:val="single"/>
        </w:rPr>
      </w:pPr>
      <w:r w:rsidRPr="008D7DA6">
        <w:rPr>
          <w:rFonts w:ascii="David" w:hAnsi="David" w:hint="cs"/>
          <w:b/>
          <w:bCs/>
          <w:u w:val="single"/>
          <w:rtl/>
        </w:rPr>
        <w:t>כלכלת הצוותים</w:t>
      </w:r>
      <w:r w:rsidR="009B1505" w:rsidRPr="008D7DA6">
        <w:rPr>
          <w:rFonts w:ascii="David" w:hAnsi="David"/>
          <w:b/>
          <w:bCs/>
          <w:u w:val="single"/>
          <w:rtl/>
        </w:rPr>
        <w:t>:</w:t>
      </w:r>
    </w:p>
    <w:p w:rsidR="008D7DA6" w:rsidRPr="008D7DA6" w:rsidRDefault="008D7DA6" w:rsidP="008D7DA6">
      <w:pPr>
        <w:pStyle w:val="a7"/>
        <w:widowControl w:val="0"/>
        <w:ind w:left="360"/>
        <w:rPr>
          <w:rFonts w:ascii="David" w:hAnsi="David"/>
          <w:b/>
          <w:bCs/>
          <w:u w:val="single"/>
        </w:rPr>
      </w:pPr>
    </w:p>
    <w:p w:rsidR="008D7DA6" w:rsidRDefault="009E7ADF" w:rsidP="008D7DA6">
      <w:pPr>
        <w:pStyle w:val="a7"/>
        <w:widowControl w:val="0"/>
        <w:numPr>
          <w:ilvl w:val="1"/>
          <w:numId w:val="144"/>
        </w:numPr>
        <w:ind w:left="648"/>
        <w:jc w:val="left"/>
      </w:pPr>
      <w:r w:rsidRPr="008D7DA6">
        <w:rPr>
          <w:rFonts w:ascii="David" w:hAnsi="David"/>
          <w:rtl/>
        </w:rPr>
        <w:t xml:space="preserve">על </w:t>
      </w:r>
      <w:r w:rsidRPr="006207AB">
        <w:rPr>
          <w:rtl/>
        </w:rPr>
        <w:t>הספק ל</w:t>
      </w:r>
      <w:r w:rsidRPr="006207AB">
        <w:rPr>
          <w:rFonts w:hint="cs"/>
          <w:rtl/>
        </w:rPr>
        <w:t xml:space="preserve">וודא הספקתם של </w:t>
      </w:r>
      <w:r w:rsidR="009B1505" w:rsidRPr="006207AB">
        <w:rPr>
          <w:rtl/>
        </w:rPr>
        <w:t>מזון ושתיה (לפחות ארוחה חמה אחת ביום עבודה מלא) לכלל בעלי התפקידים</w:t>
      </w:r>
      <w:r w:rsidRPr="006207AB">
        <w:rPr>
          <w:rFonts w:hint="cs"/>
          <w:rtl/>
        </w:rPr>
        <w:t>, למעט כוחות הצבא,</w:t>
      </w:r>
      <w:r w:rsidR="009B1505" w:rsidRPr="006207AB">
        <w:rPr>
          <w:rtl/>
        </w:rPr>
        <w:t xml:space="preserve"> (ל</w:t>
      </w:r>
      <w:r w:rsidRPr="006207AB">
        <w:rPr>
          <w:rFonts w:hint="cs"/>
          <w:rtl/>
        </w:rPr>
        <w:t>כלל ה</w:t>
      </w:r>
      <w:r w:rsidRPr="006207AB">
        <w:rPr>
          <w:rtl/>
        </w:rPr>
        <w:t xml:space="preserve">טכנאים, </w:t>
      </w:r>
      <w:r w:rsidRPr="006207AB">
        <w:rPr>
          <w:rFonts w:hint="cs"/>
          <w:rtl/>
        </w:rPr>
        <w:t>ה</w:t>
      </w:r>
      <w:r w:rsidRPr="006207AB">
        <w:rPr>
          <w:rtl/>
        </w:rPr>
        <w:t xml:space="preserve">מאבטחים, </w:t>
      </w:r>
      <w:r w:rsidRPr="006207AB">
        <w:rPr>
          <w:rFonts w:hint="cs"/>
          <w:rtl/>
        </w:rPr>
        <w:t>ה</w:t>
      </w:r>
      <w:r w:rsidRPr="006207AB">
        <w:rPr>
          <w:rtl/>
        </w:rPr>
        <w:t xml:space="preserve">פועלים, </w:t>
      </w:r>
      <w:r w:rsidRPr="006207AB">
        <w:rPr>
          <w:rFonts w:hint="cs"/>
          <w:rtl/>
        </w:rPr>
        <w:t>ה</w:t>
      </w:r>
      <w:r w:rsidR="009B1505" w:rsidRPr="006207AB">
        <w:rPr>
          <w:rtl/>
        </w:rPr>
        <w:t>אמנים ו</w:t>
      </w:r>
      <w:r w:rsidRPr="006207AB">
        <w:rPr>
          <w:rFonts w:hint="cs"/>
          <w:rtl/>
        </w:rPr>
        <w:t>כו'</w:t>
      </w:r>
      <w:r w:rsidR="009B1505" w:rsidRPr="006207AB">
        <w:rPr>
          <w:rtl/>
        </w:rPr>
        <w:t>) שעובדים במהלך תקופת הקמת אתר האירוע וכן במהלך החזרות האמנותיות שייערכו במקומות שונים בארץ.</w:t>
      </w:r>
    </w:p>
    <w:p w:rsidR="008D7DA6" w:rsidRDefault="00372C36" w:rsidP="008D7DA6">
      <w:pPr>
        <w:pStyle w:val="a7"/>
        <w:widowControl w:val="0"/>
        <w:numPr>
          <w:ilvl w:val="1"/>
          <w:numId w:val="144"/>
        </w:numPr>
        <w:ind w:left="648"/>
        <w:jc w:val="left"/>
      </w:pPr>
      <w:r w:rsidRPr="006207AB">
        <w:rPr>
          <w:rtl/>
        </w:rPr>
        <w:t>הספק</w:t>
      </w:r>
      <w:r w:rsidR="009B1505" w:rsidRPr="006207AB">
        <w:rPr>
          <w:rtl/>
        </w:rPr>
        <w:t xml:space="preserve"> יספק</w:t>
      </w:r>
      <w:r w:rsidR="00340F11">
        <w:rPr>
          <w:rFonts w:hint="cs"/>
          <w:rtl/>
        </w:rPr>
        <w:t xml:space="preserve"> בקבוקי מים, </w:t>
      </w:r>
      <w:r w:rsidR="009B1505" w:rsidRPr="006207AB">
        <w:rPr>
          <w:rtl/>
        </w:rPr>
        <w:t xml:space="preserve"> עמדת "קפה-רץ" ועוגיות במהלך כל ימי ההקמה</w:t>
      </w:r>
      <w:r w:rsidR="00E859F7">
        <w:rPr>
          <w:rFonts w:hint="cs"/>
          <w:rtl/>
        </w:rPr>
        <w:t xml:space="preserve">, </w:t>
      </w:r>
      <w:r w:rsidR="009B1505" w:rsidRPr="006207AB">
        <w:rPr>
          <w:rtl/>
        </w:rPr>
        <w:t>הפירוק</w:t>
      </w:r>
      <w:r w:rsidR="00E859F7">
        <w:rPr>
          <w:rFonts w:hint="cs"/>
          <w:rtl/>
        </w:rPr>
        <w:t xml:space="preserve"> והחזרות</w:t>
      </w:r>
      <w:r w:rsidR="009E7ADF" w:rsidRPr="006207AB">
        <w:rPr>
          <w:rFonts w:hint="cs"/>
          <w:rtl/>
        </w:rPr>
        <w:t>, בכל אחד ממתחמי האירוע (כ</w:t>
      </w:r>
      <w:r w:rsidR="00CB0624">
        <w:rPr>
          <w:rFonts w:hint="cs"/>
          <w:rtl/>
        </w:rPr>
        <w:t>ול</w:t>
      </w:r>
      <w:r w:rsidR="009E7ADF" w:rsidRPr="006207AB">
        <w:rPr>
          <w:rFonts w:hint="cs"/>
          <w:rtl/>
        </w:rPr>
        <w:t>ל אוהל</w:t>
      </w:r>
      <w:r w:rsidR="00833DA0">
        <w:rPr>
          <w:rFonts w:hint="cs"/>
          <w:rtl/>
        </w:rPr>
        <w:t>י</w:t>
      </w:r>
      <w:r w:rsidR="009E7ADF" w:rsidRPr="006207AB">
        <w:rPr>
          <w:rFonts w:hint="cs"/>
          <w:rtl/>
        </w:rPr>
        <w:t xml:space="preserve"> אמנים, מתחם הרקדנים, מתחם המשרדים ובכל מתחם שיוקם לטובת הטקס)</w:t>
      </w:r>
      <w:r w:rsidR="009B1505" w:rsidRPr="006207AB">
        <w:rPr>
          <w:rtl/>
        </w:rPr>
        <w:t>.</w:t>
      </w:r>
    </w:p>
    <w:p w:rsidR="008D7DA6" w:rsidRPr="008D7DA6" w:rsidRDefault="009B1505" w:rsidP="008D7DA6">
      <w:pPr>
        <w:pStyle w:val="a7"/>
        <w:widowControl w:val="0"/>
        <w:numPr>
          <w:ilvl w:val="1"/>
          <w:numId w:val="144"/>
        </w:numPr>
        <w:ind w:left="648"/>
        <w:jc w:val="left"/>
      </w:pPr>
      <w:r w:rsidRPr="006207AB">
        <w:rPr>
          <w:rtl/>
        </w:rPr>
        <w:t>באחריות</w:t>
      </w:r>
      <w:r w:rsidRPr="008D7DA6">
        <w:rPr>
          <w:rFonts w:ascii="David" w:hAnsi="David"/>
          <w:rtl/>
        </w:rPr>
        <w:t xml:space="preserve"> הספק לדאוג לכיבוד קל ושתייה לאמנים המשתתפים, וכן בקבוקי מים למשתתפי המופע על הבמה בזמן האירוע</w:t>
      </w:r>
      <w:r w:rsidR="00CB0624" w:rsidRPr="008D7DA6">
        <w:rPr>
          <w:rFonts w:ascii="David" w:hAnsi="David" w:hint="cs"/>
          <w:rtl/>
        </w:rPr>
        <w:t xml:space="preserve"> ובזמן </w:t>
      </w:r>
      <w:r w:rsidR="00340F11" w:rsidRPr="008D7DA6">
        <w:rPr>
          <w:rFonts w:ascii="David" w:hAnsi="David" w:hint="cs"/>
          <w:rtl/>
        </w:rPr>
        <w:t xml:space="preserve">כלל </w:t>
      </w:r>
      <w:r w:rsidR="00CB0624" w:rsidRPr="008D7DA6">
        <w:rPr>
          <w:rFonts w:ascii="David" w:hAnsi="David" w:hint="cs"/>
          <w:rtl/>
        </w:rPr>
        <w:t>ימי החזרות</w:t>
      </w:r>
      <w:r w:rsidR="00833DA0" w:rsidRPr="008D7DA6">
        <w:rPr>
          <w:rFonts w:ascii="David" w:hAnsi="David" w:hint="cs"/>
          <w:rtl/>
        </w:rPr>
        <w:t xml:space="preserve"> </w:t>
      </w:r>
      <w:proofErr w:type="spellStart"/>
      <w:r w:rsidR="00833DA0" w:rsidRPr="008D7DA6">
        <w:rPr>
          <w:rFonts w:ascii="David" w:hAnsi="David" w:hint="cs"/>
          <w:rtl/>
        </w:rPr>
        <w:t>וההקמות</w:t>
      </w:r>
      <w:proofErr w:type="spellEnd"/>
      <w:r w:rsidR="00340F11" w:rsidRPr="008D7DA6">
        <w:rPr>
          <w:rFonts w:ascii="David" w:hAnsi="David" w:hint="cs"/>
          <w:rtl/>
        </w:rPr>
        <w:t xml:space="preserve"> </w:t>
      </w:r>
    </w:p>
    <w:p w:rsidR="00E43517" w:rsidRPr="008D7DA6" w:rsidRDefault="00E43517" w:rsidP="008D7DA6">
      <w:pPr>
        <w:pStyle w:val="a7"/>
        <w:widowControl w:val="0"/>
        <w:numPr>
          <w:ilvl w:val="1"/>
          <w:numId w:val="144"/>
        </w:numPr>
        <w:ind w:left="648"/>
        <w:jc w:val="left"/>
      </w:pPr>
      <w:r>
        <w:rPr>
          <w:rFonts w:hint="cs"/>
          <w:rtl/>
        </w:rPr>
        <w:t>באחריות הספק</w:t>
      </w:r>
      <w:r w:rsidR="00E859F7">
        <w:rPr>
          <w:rFonts w:hint="cs"/>
          <w:rtl/>
        </w:rPr>
        <w:t xml:space="preserve"> לדאוג הזמנת ארוחה ביום לכ-20 איש </w:t>
      </w:r>
      <w:r>
        <w:rPr>
          <w:rFonts w:hint="cs"/>
          <w:rtl/>
        </w:rPr>
        <w:t xml:space="preserve"> לכ-12 ימים. הארוחות</w:t>
      </w:r>
      <w:r w:rsidR="00E859F7">
        <w:rPr>
          <w:rFonts w:hint="cs"/>
          <w:rtl/>
        </w:rPr>
        <w:t xml:space="preserve"> ייבחרו על ידי המזמין. </w:t>
      </w:r>
      <w:r>
        <w:rPr>
          <w:rFonts w:hint="cs"/>
          <w:rtl/>
        </w:rPr>
        <w:t xml:space="preserve"> </w:t>
      </w:r>
      <w:r w:rsidR="00E859F7">
        <w:rPr>
          <w:rFonts w:hint="cs"/>
          <w:rtl/>
        </w:rPr>
        <w:t xml:space="preserve"> </w:t>
      </w:r>
    </w:p>
    <w:p w:rsidR="004A1A12" w:rsidRPr="009B4C42" w:rsidRDefault="004A1A12" w:rsidP="004A1A12">
      <w:pPr>
        <w:pStyle w:val="a7"/>
        <w:widowControl w:val="0"/>
        <w:ind w:left="2002"/>
        <w:textAlignment w:val="auto"/>
        <w:rPr>
          <w:rFonts w:ascii="David" w:hAnsi="David"/>
        </w:rPr>
      </w:pPr>
    </w:p>
    <w:p w:rsidR="009B1505" w:rsidRPr="00A24AFB" w:rsidRDefault="009B1505" w:rsidP="008D7DA6">
      <w:pPr>
        <w:pStyle w:val="a7"/>
        <w:widowControl w:val="0"/>
        <w:numPr>
          <w:ilvl w:val="0"/>
          <w:numId w:val="144"/>
        </w:numPr>
        <w:rPr>
          <w:rFonts w:ascii="David" w:hAnsi="David"/>
          <w:b/>
          <w:bCs/>
          <w:u w:val="single"/>
        </w:rPr>
      </w:pPr>
      <w:r w:rsidRPr="00A24AFB">
        <w:rPr>
          <w:rFonts w:ascii="David" w:hAnsi="David"/>
          <w:b/>
          <w:bCs/>
          <w:u w:val="single"/>
          <w:rtl/>
        </w:rPr>
        <w:t>הכנת הקלטות אולפן</w:t>
      </w:r>
      <w:r w:rsidR="00A24AFB" w:rsidRPr="00A24AFB">
        <w:rPr>
          <w:rFonts w:ascii="David" w:hAnsi="David"/>
          <w:b/>
          <w:bCs/>
          <w:u w:val="single"/>
        </w:rPr>
        <w:t xml:space="preserve">: </w:t>
      </w:r>
    </w:p>
    <w:p w:rsidR="008D7DA6" w:rsidRPr="008D7DA6" w:rsidRDefault="008D7DA6" w:rsidP="008D7DA6">
      <w:pPr>
        <w:pStyle w:val="a7"/>
        <w:widowControl w:val="0"/>
        <w:ind w:left="360"/>
        <w:rPr>
          <w:rFonts w:ascii="David" w:hAnsi="David"/>
          <w:b/>
          <w:bCs/>
        </w:rPr>
      </w:pPr>
    </w:p>
    <w:p w:rsidR="009B1505" w:rsidRPr="006207AB" w:rsidRDefault="009B1505" w:rsidP="008D7DA6">
      <w:pPr>
        <w:pStyle w:val="a7"/>
        <w:widowControl w:val="0"/>
        <w:numPr>
          <w:ilvl w:val="1"/>
          <w:numId w:val="144"/>
        </w:numPr>
        <w:ind w:left="648"/>
      </w:pPr>
      <w:r w:rsidRPr="008D7DA6">
        <w:rPr>
          <w:rFonts w:ascii="David" w:hAnsi="David"/>
          <w:rtl/>
        </w:rPr>
        <w:t xml:space="preserve">על </w:t>
      </w:r>
      <w:r w:rsidRPr="006207AB">
        <w:rPr>
          <w:rtl/>
        </w:rPr>
        <w:t xml:space="preserve">הספק להכין הקלטות אולפן שישולבו במהלך הטקס בהתאם להנחיות </w:t>
      </w:r>
      <w:r w:rsidR="00E859F7">
        <w:rPr>
          <w:rFonts w:hint="cs"/>
          <w:rtl/>
        </w:rPr>
        <w:t>המזמין</w:t>
      </w:r>
      <w:r w:rsidRPr="006207AB">
        <w:rPr>
          <w:rtl/>
        </w:rPr>
        <w:t>.</w:t>
      </w:r>
    </w:p>
    <w:p w:rsidR="009E7ADF" w:rsidRPr="006207AB" w:rsidRDefault="009E7ADF" w:rsidP="008D7DA6">
      <w:pPr>
        <w:pStyle w:val="a7"/>
        <w:widowControl w:val="0"/>
        <w:numPr>
          <w:ilvl w:val="1"/>
          <w:numId w:val="144"/>
        </w:numPr>
        <w:ind w:left="648"/>
      </w:pPr>
      <w:r w:rsidRPr="006207AB">
        <w:rPr>
          <w:rFonts w:hint="cs"/>
          <w:rtl/>
        </w:rPr>
        <w:t xml:space="preserve">מועדי ההקלטות של כלל האמנים יועברו </w:t>
      </w:r>
      <w:r w:rsidR="00E859F7">
        <w:rPr>
          <w:rFonts w:hint="cs"/>
          <w:rtl/>
        </w:rPr>
        <w:t xml:space="preserve">לידיעת ולנוכחות מנהל/ת הטקס מטעם המזמין. </w:t>
      </w:r>
    </w:p>
    <w:p w:rsidR="009B1505" w:rsidRPr="006207AB" w:rsidRDefault="009B1505" w:rsidP="008D7DA6">
      <w:pPr>
        <w:pStyle w:val="a7"/>
        <w:widowControl w:val="0"/>
        <w:numPr>
          <w:ilvl w:val="1"/>
          <w:numId w:val="144"/>
        </w:numPr>
        <w:ind w:left="648"/>
      </w:pPr>
      <w:r w:rsidRPr="006207AB">
        <w:rPr>
          <w:rtl/>
        </w:rPr>
        <w:t xml:space="preserve">ההקלטות יבוצעו באולפן ייעודי </w:t>
      </w:r>
      <w:r w:rsidR="009E7ADF" w:rsidRPr="006207AB">
        <w:rPr>
          <w:rFonts w:hint="cs"/>
          <w:rtl/>
        </w:rPr>
        <w:t>ומקצועי</w:t>
      </w:r>
    </w:p>
    <w:p w:rsidR="009B1505" w:rsidRPr="006207AB" w:rsidRDefault="009B1505" w:rsidP="008D7DA6">
      <w:pPr>
        <w:pStyle w:val="a7"/>
        <w:widowControl w:val="0"/>
        <w:numPr>
          <w:ilvl w:val="1"/>
          <w:numId w:val="144"/>
        </w:numPr>
        <w:ind w:left="648"/>
      </w:pPr>
      <w:r w:rsidRPr="006207AB">
        <w:rPr>
          <w:rtl/>
        </w:rPr>
        <w:t>ההקלטות יבוצעו בתיאום עם הבמאי.</w:t>
      </w:r>
    </w:p>
    <w:p w:rsidR="008D7DA6" w:rsidRPr="008D7DA6" w:rsidRDefault="00D13F82" w:rsidP="008D7DA6">
      <w:pPr>
        <w:pStyle w:val="a7"/>
        <w:widowControl w:val="0"/>
        <w:numPr>
          <w:ilvl w:val="1"/>
          <w:numId w:val="144"/>
        </w:numPr>
        <w:ind w:left="648"/>
        <w:rPr>
          <w:rFonts w:ascii="David" w:hAnsi="David"/>
        </w:rPr>
      </w:pPr>
      <w:r>
        <w:rPr>
          <w:rFonts w:hint="cs"/>
          <w:rtl/>
        </w:rPr>
        <w:t xml:space="preserve">5 </w:t>
      </w:r>
      <w:r w:rsidR="009B1505" w:rsidRPr="006207AB">
        <w:rPr>
          <w:rtl/>
        </w:rPr>
        <w:t>כל ההקלטות יהיו ערוכות ויהיו מוכנות להפעלה במהלך הטקס בהתאם ללוח הזמנים שיקבע על ידי הבמא</w:t>
      </w:r>
      <w:r>
        <w:rPr>
          <w:rFonts w:hint="cs"/>
          <w:rtl/>
        </w:rPr>
        <w:t xml:space="preserve">י </w:t>
      </w:r>
    </w:p>
    <w:p w:rsidR="009E7ADF" w:rsidRPr="008D7DA6" w:rsidRDefault="009B1505" w:rsidP="008D7DA6">
      <w:pPr>
        <w:pStyle w:val="a7"/>
        <w:widowControl w:val="0"/>
        <w:numPr>
          <w:ilvl w:val="1"/>
          <w:numId w:val="144"/>
        </w:numPr>
        <w:ind w:left="648"/>
        <w:rPr>
          <w:rFonts w:ascii="David" w:hAnsi="David"/>
        </w:rPr>
      </w:pPr>
      <w:r w:rsidRPr="006207AB">
        <w:rPr>
          <w:rtl/>
        </w:rPr>
        <w:t>על הספק להעביר</w:t>
      </w:r>
      <w:r w:rsidRPr="008D7DA6">
        <w:rPr>
          <w:rFonts w:ascii="David" w:hAnsi="David"/>
          <w:rtl/>
        </w:rPr>
        <w:t xml:space="preserve"> </w:t>
      </w:r>
      <w:r w:rsidR="00E859F7" w:rsidRPr="008D7DA6">
        <w:rPr>
          <w:rFonts w:ascii="David" w:hAnsi="David" w:hint="eastAsia"/>
          <w:rtl/>
        </w:rPr>
        <w:t>למזמין</w:t>
      </w:r>
      <w:r w:rsidR="00E859F7" w:rsidRPr="008D7DA6">
        <w:rPr>
          <w:rFonts w:ascii="David" w:hAnsi="David"/>
          <w:rtl/>
        </w:rPr>
        <w:t xml:space="preserve"> </w:t>
      </w:r>
      <w:r w:rsidRPr="008D7DA6">
        <w:rPr>
          <w:rFonts w:ascii="David" w:hAnsi="David"/>
          <w:rtl/>
        </w:rPr>
        <w:t>את ההקלטות</w:t>
      </w:r>
      <w:r w:rsidR="00E859F7" w:rsidRPr="008D7DA6">
        <w:rPr>
          <w:rFonts w:ascii="David" w:hAnsi="David"/>
          <w:rtl/>
        </w:rPr>
        <w:t xml:space="preserve">. </w:t>
      </w:r>
      <w:r w:rsidR="009E7ADF" w:rsidRPr="008D7DA6">
        <w:rPr>
          <w:rFonts w:ascii="David" w:hAnsi="David" w:hint="eastAsia"/>
          <w:rtl/>
        </w:rPr>
        <w:t>כלל</w:t>
      </w:r>
      <w:r w:rsidR="009E7ADF" w:rsidRPr="008D7DA6">
        <w:rPr>
          <w:rFonts w:ascii="David" w:hAnsi="David"/>
          <w:rtl/>
        </w:rPr>
        <w:t xml:space="preserve"> ההקלטות יובאו לאישור </w:t>
      </w:r>
      <w:r w:rsidR="00E859F7" w:rsidRPr="008D7DA6">
        <w:rPr>
          <w:rFonts w:ascii="David" w:hAnsi="David" w:hint="eastAsia"/>
          <w:rtl/>
        </w:rPr>
        <w:t>המזמין</w:t>
      </w:r>
      <w:r w:rsidR="00E859F7" w:rsidRPr="008D7DA6">
        <w:rPr>
          <w:rFonts w:ascii="David" w:hAnsi="David"/>
          <w:rtl/>
        </w:rPr>
        <w:t xml:space="preserve"> </w:t>
      </w:r>
      <w:r w:rsidR="009E7ADF" w:rsidRPr="008D7DA6">
        <w:rPr>
          <w:rFonts w:ascii="David" w:hAnsi="David" w:hint="eastAsia"/>
          <w:rtl/>
        </w:rPr>
        <w:t>עד</w:t>
      </w:r>
      <w:r w:rsidR="009E7ADF" w:rsidRPr="008D7DA6">
        <w:rPr>
          <w:rFonts w:ascii="David" w:hAnsi="David"/>
          <w:rtl/>
        </w:rPr>
        <w:t xml:space="preserve"> 14 </w:t>
      </w:r>
      <w:r w:rsidR="009E7ADF" w:rsidRPr="008D7DA6">
        <w:rPr>
          <w:rFonts w:ascii="David" w:hAnsi="David" w:hint="eastAsia"/>
          <w:rtl/>
        </w:rPr>
        <w:t>יום</w:t>
      </w:r>
      <w:r w:rsidR="009E7ADF" w:rsidRPr="008D7DA6">
        <w:rPr>
          <w:rFonts w:ascii="David" w:hAnsi="David"/>
          <w:rtl/>
        </w:rPr>
        <w:t xml:space="preserve"> </w:t>
      </w:r>
      <w:r w:rsidR="009E7ADF" w:rsidRPr="008D7DA6">
        <w:rPr>
          <w:rFonts w:ascii="David" w:hAnsi="David" w:hint="eastAsia"/>
          <w:rtl/>
        </w:rPr>
        <w:t>לפני</w:t>
      </w:r>
      <w:r w:rsidR="009E7ADF" w:rsidRPr="008D7DA6">
        <w:rPr>
          <w:rFonts w:ascii="David" w:hAnsi="David"/>
          <w:rtl/>
        </w:rPr>
        <w:t xml:space="preserve"> </w:t>
      </w:r>
      <w:r w:rsidR="009E7ADF" w:rsidRPr="008D7DA6">
        <w:rPr>
          <w:rFonts w:ascii="David" w:hAnsi="David" w:hint="eastAsia"/>
          <w:rtl/>
        </w:rPr>
        <w:t>מועד</w:t>
      </w:r>
      <w:r w:rsidR="009E7ADF" w:rsidRPr="008D7DA6">
        <w:rPr>
          <w:rFonts w:ascii="David" w:hAnsi="David"/>
          <w:rtl/>
        </w:rPr>
        <w:t xml:space="preserve"> </w:t>
      </w:r>
      <w:r w:rsidR="009E7ADF" w:rsidRPr="008D7DA6">
        <w:rPr>
          <w:rFonts w:ascii="David" w:hAnsi="David" w:hint="eastAsia"/>
          <w:rtl/>
        </w:rPr>
        <w:t>הטקס</w:t>
      </w:r>
      <w:r w:rsidR="009E7ADF" w:rsidRPr="008D7DA6">
        <w:rPr>
          <w:rFonts w:ascii="David" w:hAnsi="David"/>
          <w:rtl/>
        </w:rPr>
        <w:t>.</w:t>
      </w:r>
    </w:p>
    <w:p w:rsidR="004A1A12" w:rsidRDefault="004A1A12" w:rsidP="004A1A12">
      <w:pPr>
        <w:pStyle w:val="a7"/>
        <w:widowControl w:val="0"/>
        <w:ind w:left="2002"/>
        <w:textAlignment w:val="auto"/>
        <w:rPr>
          <w:rFonts w:ascii="David" w:hAnsi="David"/>
        </w:rPr>
      </w:pPr>
    </w:p>
    <w:p w:rsidR="009B1505" w:rsidRPr="00A24AFB" w:rsidRDefault="009B1505" w:rsidP="008D7DA6">
      <w:pPr>
        <w:pStyle w:val="a7"/>
        <w:widowControl w:val="0"/>
        <w:numPr>
          <w:ilvl w:val="0"/>
          <w:numId w:val="144"/>
        </w:numPr>
        <w:rPr>
          <w:rFonts w:ascii="David" w:hAnsi="David"/>
          <w:u w:val="single"/>
        </w:rPr>
      </w:pPr>
      <w:bookmarkStart w:id="62" w:name="_Ref405383109"/>
      <w:r w:rsidRPr="00A24AFB">
        <w:rPr>
          <w:rFonts w:ascii="David" w:hAnsi="David"/>
          <w:b/>
          <w:bCs/>
          <w:u w:val="single"/>
          <w:rtl/>
        </w:rPr>
        <w:t>בטיחות:</w:t>
      </w:r>
      <w:bookmarkEnd w:id="62"/>
    </w:p>
    <w:p w:rsidR="008D7DA6" w:rsidRPr="008D7DA6" w:rsidRDefault="008D7DA6" w:rsidP="005D400F">
      <w:pPr>
        <w:pStyle w:val="a7"/>
        <w:widowControl w:val="0"/>
        <w:ind w:left="360"/>
        <w:rPr>
          <w:rFonts w:ascii="David" w:hAnsi="David"/>
        </w:rPr>
      </w:pPr>
    </w:p>
    <w:p w:rsidR="00646085" w:rsidRPr="005D400F" w:rsidRDefault="00BB52D7" w:rsidP="00FF0171">
      <w:pPr>
        <w:pStyle w:val="a7"/>
        <w:widowControl w:val="0"/>
        <w:numPr>
          <w:ilvl w:val="1"/>
          <w:numId w:val="144"/>
        </w:numPr>
        <w:ind w:left="576" w:right="144"/>
        <w:rPr>
          <w:rFonts w:ascii="David" w:hAnsi="David"/>
        </w:rPr>
      </w:pPr>
      <w:r w:rsidRPr="005D400F">
        <w:rPr>
          <w:rFonts w:ascii="David" w:hAnsi="David" w:hint="eastAsia"/>
          <w:rtl/>
        </w:rPr>
        <w:t>מרכז</w:t>
      </w:r>
      <w:r w:rsidRPr="005D400F">
        <w:rPr>
          <w:rFonts w:ascii="David" w:hAnsi="David"/>
          <w:rtl/>
        </w:rPr>
        <w:t xml:space="preserve"> ההסברה שם את נושא הבטיחות בראש סדר העדיפויות שלו. </w:t>
      </w:r>
      <w:r w:rsidR="00646085" w:rsidRPr="005D400F">
        <w:rPr>
          <w:rFonts w:ascii="David" w:hAnsi="David" w:hint="cs"/>
          <w:rtl/>
        </w:rPr>
        <w:t xml:space="preserve"> טקס הדלקת המשואות הינו הטקס הממלכתי המרכזי של מדינת ישראל והפעילות הבטיחותיות הן בחשיבות ראשונה ועליונה. היחס, הטיפול והפעילות הבטיחותית יהיו מהמחמירים והבטוחים שבטקסים. על המציע להשקיע רבות בתכנון וביצוע מערך הבטיחות ומער לכך </w:t>
      </w:r>
      <w:proofErr w:type="spellStart"/>
      <w:r w:rsidR="00646085" w:rsidRPr="005D400F">
        <w:rPr>
          <w:rFonts w:ascii="David" w:hAnsi="David" w:hint="cs"/>
          <w:rtl/>
        </w:rPr>
        <w:t>ינתן</w:t>
      </w:r>
      <w:proofErr w:type="spellEnd"/>
      <w:r w:rsidR="00646085" w:rsidRPr="005D400F">
        <w:rPr>
          <w:rFonts w:ascii="David" w:hAnsi="David" w:hint="cs"/>
          <w:rtl/>
        </w:rPr>
        <w:t xml:space="preserve"> על ידו מענה לכל צורך שיעלה. תכנית הבטיחות תכלול את כלל ההיבטים הקשורים לבטיחות בהר הרצל בזמן ההפקה, ההקמות,  הטקסים עצמם והפירוק לרבות שלומם של מבקרי ההר, חיילי צה"ל ומתחם צה"ל, מתחמי ההפקה, עובדי ההפקה, עובדים של קבלני המשנה, משתתפי הטקס והקהל. </w:t>
      </w:r>
    </w:p>
    <w:p w:rsidR="00BB52D7" w:rsidRPr="005D400F" w:rsidRDefault="00BB52D7" w:rsidP="00FF0171">
      <w:pPr>
        <w:pStyle w:val="a7"/>
        <w:widowControl w:val="0"/>
        <w:numPr>
          <w:ilvl w:val="1"/>
          <w:numId w:val="144"/>
        </w:numPr>
        <w:ind w:left="576" w:right="144"/>
        <w:rPr>
          <w:rFonts w:ascii="David" w:hAnsi="David"/>
        </w:rPr>
      </w:pPr>
      <w:r w:rsidRPr="005D400F">
        <w:rPr>
          <w:rFonts w:ascii="David" w:hAnsi="David"/>
          <w:rtl/>
        </w:rPr>
        <w:t>המרכז מחייב את כלל הספקים העובדים תחתיו לרף בטיחות גבוה במיוחד. לא תתבצע כל עבודה ללא חשיבה מקדימה</w:t>
      </w:r>
      <w:r w:rsidR="00B41FBD" w:rsidRPr="005D400F">
        <w:rPr>
          <w:rFonts w:ascii="David" w:hAnsi="David"/>
          <w:rtl/>
        </w:rPr>
        <w:t xml:space="preserve">, </w:t>
      </w:r>
      <w:r w:rsidR="00B41FBD" w:rsidRPr="005D400F">
        <w:rPr>
          <w:rFonts w:ascii="David" w:hAnsi="David" w:hint="eastAsia"/>
          <w:rtl/>
        </w:rPr>
        <w:t>ביצוע</w:t>
      </w:r>
      <w:r w:rsidR="00297B59" w:rsidRPr="005D400F">
        <w:rPr>
          <w:rFonts w:ascii="David" w:hAnsi="David" w:hint="cs"/>
          <w:rtl/>
        </w:rPr>
        <w:t xml:space="preserve"> תהליך של</w:t>
      </w:r>
      <w:r w:rsidR="00B41FBD" w:rsidRPr="005D400F">
        <w:rPr>
          <w:rFonts w:ascii="David" w:hAnsi="David"/>
          <w:rtl/>
        </w:rPr>
        <w:t xml:space="preserve"> ניהול סיכונים מקיף</w:t>
      </w:r>
      <w:r w:rsidRPr="005D400F">
        <w:rPr>
          <w:rFonts w:ascii="David" w:hAnsi="David"/>
          <w:rtl/>
        </w:rPr>
        <w:t xml:space="preserve"> ואישור מפורש מגורמי הבטיחות המוסמכים. </w:t>
      </w:r>
    </w:p>
    <w:p w:rsidR="00BB52D7" w:rsidRPr="005D400F" w:rsidRDefault="00BB52D7" w:rsidP="00FF0171">
      <w:pPr>
        <w:pStyle w:val="a7"/>
        <w:widowControl w:val="0"/>
        <w:numPr>
          <w:ilvl w:val="1"/>
          <w:numId w:val="144"/>
        </w:numPr>
        <w:ind w:left="576" w:right="144"/>
        <w:rPr>
          <w:rFonts w:ascii="David" w:hAnsi="David"/>
        </w:rPr>
      </w:pPr>
      <w:r w:rsidRPr="005D400F">
        <w:rPr>
          <w:rFonts w:ascii="David" w:hAnsi="David" w:hint="eastAsia"/>
          <w:rtl/>
        </w:rPr>
        <w:t>למען</w:t>
      </w:r>
      <w:r w:rsidRPr="005D400F">
        <w:rPr>
          <w:rFonts w:ascii="David" w:hAnsi="David"/>
          <w:rtl/>
        </w:rPr>
        <w:t xml:space="preserve"> </w:t>
      </w:r>
      <w:r w:rsidRPr="005D400F">
        <w:rPr>
          <w:rFonts w:ascii="David" w:hAnsi="David" w:hint="eastAsia"/>
          <w:rtl/>
        </w:rPr>
        <w:t>הסר</w:t>
      </w:r>
      <w:r w:rsidRPr="005D400F">
        <w:rPr>
          <w:rFonts w:ascii="David" w:hAnsi="David"/>
          <w:rtl/>
        </w:rPr>
        <w:t xml:space="preserve"> </w:t>
      </w:r>
      <w:r w:rsidRPr="005D400F">
        <w:rPr>
          <w:rFonts w:ascii="David" w:hAnsi="David" w:hint="eastAsia"/>
          <w:rtl/>
        </w:rPr>
        <w:t>ספק</w:t>
      </w:r>
      <w:r w:rsidRPr="005D400F">
        <w:rPr>
          <w:rFonts w:ascii="David" w:hAnsi="David"/>
          <w:rtl/>
        </w:rPr>
        <w:t xml:space="preserve">, </w:t>
      </w:r>
      <w:r w:rsidRPr="005D400F">
        <w:rPr>
          <w:rFonts w:ascii="David" w:hAnsi="David" w:hint="eastAsia"/>
          <w:rtl/>
        </w:rPr>
        <w:t>האחריות</w:t>
      </w:r>
      <w:r w:rsidRPr="005D400F">
        <w:rPr>
          <w:rFonts w:ascii="David" w:hAnsi="David"/>
          <w:rtl/>
        </w:rPr>
        <w:t xml:space="preserve"> </w:t>
      </w:r>
      <w:r w:rsidRPr="005D400F">
        <w:rPr>
          <w:rFonts w:ascii="David" w:hAnsi="David" w:hint="eastAsia"/>
          <w:rtl/>
        </w:rPr>
        <w:t>המלאה</w:t>
      </w:r>
      <w:r w:rsidRPr="005D400F">
        <w:rPr>
          <w:rFonts w:ascii="David" w:hAnsi="David"/>
          <w:rtl/>
        </w:rPr>
        <w:t xml:space="preserve"> </w:t>
      </w:r>
      <w:r w:rsidRPr="005D400F">
        <w:rPr>
          <w:rFonts w:ascii="David" w:hAnsi="David" w:hint="eastAsia"/>
          <w:rtl/>
        </w:rPr>
        <w:t>לבטיחות</w:t>
      </w:r>
      <w:r w:rsidRPr="005D400F">
        <w:rPr>
          <w:rFonts w:ascii="David" w:hAnsi="David"/>
          <w:rtl/>
        </w:rPr>
        <w:t xml:space="preserve"> </w:t>
      </w:r>
      <w:r w:rsidRPr="005D400F">
        <w:rPr>
          <w:rFonts w:ascii="David" w:hAnsi="David" w:hint="eastAsia"/>
          <w:rtl/>
        </w:rPr>
        <w:t>העובדים</w:t>
      </w:r>
      <w:r w:rsidRPr="005D400F">
        <w:rPr>
          <w:rFonts w:ascii="David" w:hAnsi="David"/>
          <w:rtl/>
        </w:rPr>
        <w:t xml:space="preserve"> </w:t>
      </w:r>
      <w:r w:rsidRPr="005D400F">
        <w:rPr>
          <w:rFonts w:ascii="David" w:hAnsi="David" w:hint="eastAsia"/>
          <w:rtl/>
        </w:rPr>
        <w:t>היא</w:t>
      </w:r>
      <w:r w:rsidRPr="005D400F">
        <w:rPr>
          <w:rFonts w:ascii="David" w:hAnsi="David"/>
          <w:rtl/>
        </w:rPr>
        <w:t xml:space="preserve"> </w:t>
      </w:r>
      <w:r w:rsidRPr="005D400F">
        <w:rPr>
          <w:rFonts w:ascii="David" w:hAnsi="David" w:hint="eastAsia"/>
          <w:rtl/>
        </w:rPr>
        <w:t>על</w:t>
      </w:r>
      <w:r w:rsidRPr="005D400F">
        <w:rPr>
          <w:rFonts w:ascii="David" w:hAnsi="David"/>
          <w:rtl/>
        </w:rPr>
        <w:t xml:space="preserve"> </w:t>
      </w:r>
      <w:r w:rsidRPr="005D400F">
        <w:rPr>
          <w:rFonts w:ascii="David" w:hAnsi="David" w:hint="eastAsia"/>
          <w:rtl/>
        </w:rPr>
        <w:t>הספק</w:t>
      </w:r>
      <w:r w:rsidRPr="005D400F">
        <w:rPr>
          <w:rFonts w:ascii="David" w:hAnsi="David"/>
          <w:rtl/>
        </w:rPr>
        <w:t xml:space="preserve"> </w:t>
      </w:r>
      <w:r w:rsidRPr="005D400F">
        <w:rPr>
          <w:rFonts w:ascii="David" w:hAnsi="David" w:hint="eastAsia"/>
          <w:rtl/>
        </w:rPr>
        <w:t>ועליו</w:t>
      </w:r>
      <w:r w:rsidRPr="005D400F">
        <w:rPr>
          <w:rFonts w:ascii="David" w:hAnsi="David"/>
          <w:rtl/>
        </w:rPr>
        <w:t xml:space="preserve"> </w:t>
      </w:r>
      <w:r w:rsidRPr="005D400F">
        <w:rPr>
          <w:rFonts w:ascii="David" w:hAnsi="David" w:hint="eastAsia"/>
          <w:rtl/>
        </w:rPr>
        <w:t>בלבד</w:t>
      </w:r>
      <w:r w:rsidRPr="005D400F">
        <w:rPr>
          <w:rFonts w:ascii="David" w:hAnsi="David"/>
          <w:rtl/>
        </w:rPr>
        <w:t xml:space="preserve">. </w:t>
      </w:r>
      <w:r w:rsidRPr="005D400F">
        <w:rPr>
          <w:rFonts w:ascii="David" w:hAnsi="David" w:hint="eastAsia"/>
          <w:rtl/>
        </w:rPr>
        <w:t>מרכז</w:t>
      </w:r>
      <w:r w:rsidRPr="005D400F">
        <w:rPr>
          <w:rFonts w:ascii="David" w:hAnsi="David"/>
          <w:rtl/>
        </w:rPr>
        <w:t xml:space="preserve"> </w:t>
      </w:r>
      <w:r w:rsidRPr="005D400F">
        <w:rPr>
          <w:rFonts w:ascii="David" w:hAnsi="David" w:hint="eastAsia"/>
          <w:rtl/>
        </w:rPr>
        <w:t>ההסברה</w:t>
      </w:r>
      <w:r w:rsidRPr="005D400F">
        <w:rPr>
          <w:rFonts w:ascii="David" w:hAnsi="David"/>
          <w:rtl/>
        </w:rPr>
        <w:t xml:space="preserve"> </w:t>
      </w:r>
      <w:r w:rsidRPr="005D400F">
        <w:rPr>
          <w:rFonts w:ascii="David" w:hAnsi="David" w:hint="eastAsia"/>
          <w:rtl/>
        </w:rPr>
        <w:t>יבצע</w:t>
      </w:r>
      <w:r w:rsidRPr="005D400F">
        <w:rPr>
          <w:rFonts w:ascii="David" w:hAnsi="David"/>
          <w:rtl/>
        </w:rPr>
        <w:t xml:space="preserve"> </w:t>
      </w:r>
      <w:r w:rsidRPr="005D400F">
        <w:rPr>
          <w:rFonts w:ascii="David" w:hAnsi="David" w:hint="eastAsia"/>
          <w:rtl/>
        </w:rPr>
        <w:t>בקרה</w:t>
      </w:r>
      <w:r w:rsidRPr="005D400F">
        <w:rPr>
          <w:rFonts w:ascii="David" w:hAnsi="David"/>
          <w:rtl/>
        </w:rPr>
        <w:t xml:space="preserve"> </w:t>
      </w:r>
      <w:r w:rsidRPr="005D400F">
        <w:rPr>
          <w:rFonts w:ascii="David" w:hAnsi="David" w:hint="eastAsia"/>
          <w:rtl/>
        </w:rPr>
        <w:t>ופיקוח</w:t>
      </w:r>
      <w:r w:rsidRPr="005D400F">
        <w:rPr>
          <w:rFonts w:ascii="David" w:hAnsi="David"/>
          <w:rtl/>
        </w:rPr>
        <w:t xml:space="preserve"> </w:t>
      </w:r>
      <w:r w:rsidRPr="005D400F">
        <w:rPr>
          <w:rFonts w:ascii="David" w:hAnsi="David" w:hint="eastAsia"/>
          <w:rtl/>
        </w:rPr>
        <w:t>על</w:t>
      </w:r>
      <w:r w:rsidRPr="005D400F">
        <w:rPr>
          <w:rFonts w:ascii="David" w:hAnsi="David"/>
          <w:rtl/>
        </w:rPr>
        <w:t xml:space="preserve"> </w:t>
      </w:r>
      <w:r w:rsidRPr="005D400F">
        <w:rPr>
          <w:rFonts w:ascii="David" w:hAnsi="David" w:hint="eastAsia"/>
          <w:rtl/>
        </w:rPr>
        <w:t>בעלי</w:t>
      </w:r>
      <w:r w:rsidRPr="005D400F">
        <w:rPr>
          <w:rFonts w:ascii="David" w:hAnsi="David"/>
          <w:rtl/>
        </w:rPr>
        <w:t xml:space="preserve"> </w:t>
      </w:r>
      <w:r w:rsidRPr="005D400F">
        <w:rPr>
          <w:rFonts w:ascii="David" w:hAnsi="David" w:hint="eastAsia"/>
          <w:rtl/>
        </w:rPr>
        <w:t>התפקידים</w:t>
      </w:r>
      <w:r w:rsidRPr="005D400F">
        <w:rPr>
          <w:rFonts w:ascii="David" w:hAnsi="David"/>
          <w:rtl/>
        </w:rPr>
        <w:t xml:space="preserve"> </w:t>
      </w:r>
      <w:r w:rsidRPr="005D400F">
        <w:rPr>
          <w:rFonts w:ascii="David" w:hAnsi="David" w:hint="eastAsia"/>
          <w:rtl/>
        </w:rPr>
        <w:t>בתחום</w:t>
      </w:r>
      <w:r w:rsidRPr="005D400F">
        <w:rPr>
          <w:rFonts w:ascii="David" w:hAnsi="David"/>
          <w:rtl/>
        </w:rPr>
        <w:t xml:space="preserve"> </w:t>
      </w:r>
      <w:r w:rsidRPr="005D400F">
        <w:rPr>
          <w:rFonts w:ascii="David" w:hAnsi="David" w:hint="eastAsia"/>
          <w:rtl/>
        </w:rPr>
        <w:t>הבטיחות</w:t>
      </w:r>
      <w:r w:rsidRPr="005D400F">
        <w:rPr>
          <w:rFonts w:ascii="David" w:hAnsi="David"/>
          <w:rtl/>
        </w:rPr>
        <w:t xml:space="preserve"> </w:t>
      </w:r>
      <w:r w:rsidRPr="005D400F">
        <w:rPr>
          <w:rFonts w:ascii="David" w:hAnsi="David" w:hint="eastAsia"/>
          <w:rtl/>
        </w:rPr>
        <w:t>ועל</w:t>
      </w:r>
      <w:r w:rsidRPr="005D400F">
        <w:rPr>
          <w:rFonts w:ascii="David" w:hAnsi="David"/>
          <w:rtl/>
        </w:rPr>
        <w:t xml:space="preserve"> </w:t>
      </w:r>
      <w:r w:rsidRPr="005D400F">
        <w:rPr>
          <w:rFonts w:ascii="David" w:hAnsi="David" w:hint="eastAsia"/>
          <w:rtl/>
        </w:rPr>
        <w:t>מימוש</w:t>
      </w:r>
      <w:r w:rsidRPr="005D400F">
        <w:rPr>
          <w:rFonts w:ascii="David" w:hAnsi="David"/>
          <w:rtl/>
        </w:rPr>
        <w:t xml:space="preserve"> </w:t>
      </w:r>
      <w:r w:rsidRPr="005D400F">
        <w:rPr>
          <w:rFonts w:ascii="David" w:hAnsi="David" w:hint="eastAsia"/>
          <w:rtl/>
        </w:rPr>
        <w:t>כלל</w:t>
      </w:r>
      <w:r w:rsidRPr="005D400F">
        <w:rPr>
          <w:rFonts w:ascii="David" w:hAnsi="David"/>
          <w:rtl/>
        </w:rPr>
        <w:t xml:space="preserve"> </w:t>
      </w:r>
      <w:r w:rsidRPr="005D400F">
        <w:rPr>
          <w:rFonts w:ascii="David" w:hAnsi="David" w:hint="eastAsia"/>
          <w:rtl/>
        </w:rPr>
        <w:t>התכניות</w:t>
      </w:r>
      <w:r w:rsidRPr="005D400F">
        <w:rPr>
          <w:rFonts w:ascii="David" w:hAnsi="David"/>
          <w:rtl/>
        </w:rPr>
        <w:t xml:space="preserve"> </w:t>
      </w:r>
      <w:r w:rsidRPr="005D400F">
        <w:rPr>
          <w:rFonts w:ascii="David" w:hAnsi="David" w:hint="eastAsia"/>
          <w:rtl/>
        </w:rPr>
        <w:t>והוראות</w:t>
      </w:r>
      <w:r w:rsidRPr="005D400F">
        <w:rPr>
          <w:rFonts w:ascii="David" w:hAnsi="David"/>
          <w:rtl/>
        </w:rPr>
        <w:t xml:space="preserve"> </w:t>
      </w:r>
      <w:r w:rsidRPr="005D400F">
        <w:rPr>
          <w:rFonts w:ascii="David" w:hAnsi="David" w:hint="eastAsia"/>
          <w:rtl/>
        </w:rPr>
        <w:t>החוק</w:t>
      </w:r>
      <w:r w:rsidRPr="005D400F">
        <w:rPr>
          <w:rFonts w:ascii="David" w:hAnsi="David"/>
          <w:rtl/>
        </w:rPr>
        <w:t xml:space="preserve"> </w:t>
      </w:r>
      <w:r w:rsidRPr="005D400F">
        <w:rPr>
          <w:rFonts w:ascii="David" w:hAnsi="David" w:hint="eastAsia"/>
          <w:rtl/>
        </w:rPr>
        <w:t>והתקנות</w:t>
      </w:r>
      <w:r w:rsidRPr="005D400F">
        <w:rPr>
          <w:rFonts w:ascii="David" w:hAnsi="David"/>
          <w:rtl/>
        </w:rPr>
        <w:t>.</w:t>
      </w:r>
    </w:p>
    <w:p w:rsidR="00646085" w:rsidRPr="005D400F" w:rsidRDefault="009B1505" w:rsidP="00FF0171">
      <w:pPr>
        <w:pStyle w:val="a7"/>
        <w:widowControl w:val="0"/>
        <w:numPr>
          <w:ilvl w:val="1"/>
          <w:numId w:val="144"/>
        </w:numPr>
        <w:ind w:left="576" w:right="144"/>
        <w:rPr>
          <w:rFonts w:ascii="David" w:hAnsi="David"/>
        </w:rPr>
      </w:pPr>
      <w:r w:rsidRPr="005D400F">
        <w:rPr>
          <w:rFonts w:ascii="David" w:hAnsi="David"/>
          <w:rtl/>
        </w:rPr>
        <w:t xml:space="preserve">בטיחות האירוע </w:t>
      </w:r>
      <w:r w:rsidR="00646085" w:rsidRPr="005D400F">
        <w:rPr>
          <w:rFonts w:ascii="David" w:hAnsi="David" w:hint="cs"/>
          <w:rtl/>
        </w:rPr>
        <w:t xml:space="preserve">מתחילה מיד לאחר חתימת ההסכם עם הספק, אישור בעלי המקצוע, הגשת נספחי </w:t>
      </w:r>
      <w:r w:rsidR="00646085" w:rsidRPr="005D400F">
        <w:rPr>
          <w:rFonts w:ascii="David" w:hAnsi="David" w:hint="cs"/>
          <w:rtl/>
        </w:rPr>
        <w:lastRenderedPageBreak/>
        <w:t xml:space="preserve">בטיחות כולל תוכניות וכו' </w:t>
      </w:r>
    </w:p>
    <w:p w:rsidR="009B1505" w:rsidRPr="005D400F" w:rsidRDefault="009B1505" w:rsidP="00FF0171">
      <w:pPr>
        <w:pStyle w:val="a7"/>
        <w:widowControl w:val="0"/>
        <w:numPr>
          <w:ilvl w:val="1"/>
          <w:numId w:val="144"/>
        </w:numPr>
        <w:ind w:left="576" w:right="144"/>
        <w:rPr>
          <w:rFonts w:ascii="David" w:hAnsi="David"/>
        </w:rPr>
      </w:pPr>
      <w:r w:rsidRPr="005D400F">
        <w:rPr>
          <w:rFonts w:ascii="David" w:hAnsi="David"/>
          <w:rtl/>
        </w:rPr>
        <w:t xml:space="preserve">בטיחות האירוע מתחילת </w:t>
      </w:r>
      <w:r w:rsidR="00646085" w:rsidRPr="005D400F">
        <w:rPr>
          <w:rFonts w:ascii="David" w:hAnsi="David" w:hint="cs"/>
          <w:rtl/>
        </w:rPr>
        <w:t>ההקמות</w:t>
      </w:r>
      <w:r w:rsidRPr="005D400F">
        <w:rPr>
          <w:rFonts w:ascii="David" w:hAnsi="David"/>
          <w:rtl/>
        </w:rPr>
        <w:t>, מהלך האירוע ועד תום הפירוק הינו באחריות ה</w:t>
      </w:r>
      <w:r w:rsidR="003133B0" w:rsidRPr="005D400F">
        <w:rPr>
          <w:rFonts w:ascii="David" w:hAnsi="David" w:hint="cs"/>
          <w:rtl/>
        </w:rPr>
        <w:t>ספק</w:t>
      </w:r>
      <w:r w:rsidRPr="005D400F">
        <w:rPr>
          <w:rFonts w:ascii="David" w:hAnsi="David"/>
          <w:rtl/>
        </w:rPr>
        <w:t>. לצורך כך ישכור המ</w:t>
      </w:r>
      <w:r w:rsidR="003133B0" w:rsidRPr="005D400F">
        <w:rPr>
          <w:rFonts w:ascii="David" w:hAnsi="David" w:hint="cs"/>
          <w:rtl/>
        </w:rPr>
        <w:t>ציע</w:t>
      </w:r>
      <w:r w:rsidR="00844529" w:rsidRPr="005D400F">
        <w:rPr>
          <w:rFonts w:ascii="David" w:hAnsi="David" w:hint="cs"/>
          <w:rtl/>
        </w:rPr>
        <w:t xml:space="preserve"> </w:t>
      </w:r>
      <w:r w:rsidRPr="005D400F">
        <w:rPr>
          <w:rFonts w:ascii="David" w:hAnsi="David"/>
          <w:rtl/>
        </w:rPr>
        <w:t>את שירותיהם של אנשי מקצוע, כמפורט בסעיף</w:t>
      </w:r>
      <w:r w:rsidR="00BD2F6F" w:rsidRPr="005D400F">
        <w:rPr>
          <w:rFonts w:ascii="David" w:hAnsi="David"/>
          <w:rtl/>
        </w:rPr>
        <w:t xml:space="preserve"> </w:t>
      </w:r>
      <w:r w:rsidR="001D7B8E">
        <w:rPr>
          <w:rFonts w:ascii="David" w:hAnsi="David" w:hint="cs"/>
          <w:rtl/>
        </w:rPr>
        <w:t xml:space="preserve">17.1 </w:t>
      </w:r>
      <w:r w:rsidR="00BD2F6F" w:rsidRPr="005D400F">
        <w:rPr>
          <w:rFonts w:ascii="David" w:hAnsi="David"/>
          <w:rtl/>
        </w:rPr>
        <w:t xml:space="preserve">להלן: </w:t>
      </w:r>
      <w:bookmarkStart w:id="63" w:name="_Hlk138149964"/>
      <w:r w:rsidR="00646085" w:rsidRPr="005D400F">
        <w:rPr>
          <w:rtl/>
        </w:rPr>
        <w:t xml:space="preserve">מהנדס </w:t>
      </w:r>
      <w:r w:rsidR="00646085" w:rsidRPr="005D400F">
        <w:rPr>
          <w:rFonts w:hint="cs"/>
          <w:rtl/>
        </w:rPr>
        <w:t xml:space="preserve">אזרחי </w:t>
      </w:r>
      <w:proofErr w:type="spellStart"/>
      <w:r w:rsidR="00646085" w:rsidRPr="005D400F">
        <w:rPr>
          <w:rFonts w:eastAsia="Calibri" w:hint="cs"/>
          <w:rtl/>
        </w:rPr>
        <w:t>רשוי</w:t>
      </w:r>
      <w:proofErr w:type="spellEnd"/>
      <w:r w:rsidR="007B7768" w:rsidRPr="005D400F">
        <w:rPr>
          <w:rFonts w:eastAsia="Calibri"/>
          <w:rtl/>
          <w:lang w:eastAsia="en-US"/>
        </w:rPr>
        <w:t xml:space="preserve"> </w:t>
      </w:r>
      <w:r w:rsidR="00646085" w:rsidRPr="005D400F">
        <w:rPr>
          <w:rFonts w:hint="eastAsia"/>
          <w:rtl/>
        </w:rPr>
        <w:t>רשום</w:t>
      </w:r>
      <w:r w:rsidR="00646085" w:rsidRPr="005D400F">
        <w:rPr>
          <w:rtl/>
        </w:rPr>
        <w:t xml:space="preserve"> </w:t>
      </w:r>
      <w:r w:rsidR="00646085" w:rsidRPr="005D400F">
        <w:rPr>
          <w:rFonts w:hint="eastAsia"/>
          <w:rtl/>
        </w:rPr>
        <w:t>במדור</w:t>
      </w:r>
      <w:r w:rsidR="00646085" w:rsidRPr="005D400F">
        <w:rPr>
          <w:rtl/>
        </w:rPr>
        <w:t xml:space="preserve"> </w:t>
      </w:r>
      <w:r w:rsidR="00646085" w:rsidRPr="005D400F">
        <w:rPr>
          <w:rFonts w:hint="eastAsia"/>
          <w:rtl/>
        </w:rPr>
        <w:t>מבנים</w:t>
      </w:r>
      <w:r w:rsidR="00646085" w:rsidRPr="005D400F">
        <w:rPr>
          <w:rFonts w:hint="cs"/>
          <w:b/>
          <w:bCs/>
          <w:rtl/>
        </w:rPr>
        <w:t xml:space="preserve"> </w:t>
      </w:r>
      <w:bookmarkEnd w:id="63"/>
      <w:r w:rsidR="00646085" w:rsidRPr="005D400F">
        <w:rPr>
          <w:rFonts w:hint="cs"/>
          <w:b/>
          <w:bCs/>
          <w:rtl/>
        </w:rPr>
        <w:t xml:space="preserve">, </w:t>
      </w:r>
      <w:r w:rsidR="00646085" w:rsidRPr="005D400F">
        <w:rPr>
          <w:rFonts w:eastAsia="Calibri" w:hint="cs"/>
          <w:rtl/>
        </w:rPr>
        <w:t>מהנדס חשמל, בודק חשמל סוג 3</w:t>
      </w:r>
      <w:r w:rsidR="00646085" w:rsidRPr="005D400F">
        <w:rPr>
          <w:rFonts w:hint="cs"/>
          <w:b/>
          <w:bCs/>
          <w:rtl/>
        </w:rPr>
        <w:t xml:space="preserve"> , </w:t>
      </w:r>
      <w:r w:rsidR="00646085" w:rsidRPr="005D400F">
        <w:rPr>
          <w:rtl/>
        </w:rPr>
        <w:t>מ</w:t>
      </w:r>
      <w:r w:rsidR="00646085" w:rsidRPr="005D400F">
        <w:rPr>
          <w:rFonts w:hint="eastAsia"/>
          <w:rtl/>
        </w:rPr>
        <w:t>מונה</w:t>
      </w:r>
      <w:r w:rsidR="00646085" w:rsidRPr="005D400F">
        <w:rPr>
          <w:rtl/>
        </w:rPr>
        <w:t xml:space="preserve"> </w:t>
      </w:r>
      <w:r w:rsidR="007B7768" w:rsidRPr="005D400F">
        <w:rPr>
          <w:rtl/>
        </w:rPr>
        <w:t>על</w:t>
      </w:r>
      <w:r w:rsidR="007B7768" w:rsidRPr="005D400F">
        <w:rPr>
          <w:rFonts w:hint="cs"/>
          <w:rtl/>
        </w:rPr>
        <w:t xml:space="preserve"> </w:t>
      </w:r>
      <w:r w:rsidR="00646085" w:rsidRPr="005D400F">
        <w:rPr>
          <w:rtl/>
        </w:rPr>
        <w:t xml:space="preserve"> </w:t>
      </w:r>
      <w:r w:rsidR="007B7768" w:rsidRPr="005D400F">
        <w:rPr>
          <w:rFonts w:hint="cs"/>
          <w:rtl/>
        </w:rPr>
        <w:t>ה</w:t>
      </w:r>
      <w:r w:rsidR="00646085" w:rsidRPr="005D400F">
        <w:rPr>
          <w:rtl/>
        </w:rPr>
        <w:t>בטיחות</w:t>
      </w:r>
      <w:r w:rsidR="007B7768" w:rsidRPr="005D400F">
        <w:rPr>
          <w:rFonts w:hint="cs"/>
          <w:rtl/>
        </w:rPr>
        <w:t xml:space="preserve"> </w:t>
      </w:r>
      <w:r w:rsidR="007B7768" w:rsidRPr="005D400F">
        <w:rPr>
          <w:rFonts w:hint="eastAsia"/>
          <w:rtl/>
        </w:rPr>
        <w:t>בעבודה</w:t>
      </w:r>
      <w:r w:rsidR="007B7768" w:rsidRPr="005D400F">
        <w:rPr>
          <w:rtl/>
        </w:rPr>
        <w:t xml:space="preserve"> </w:t>
      </w:r>
      <w:r w:rsidR="007B7768" w:rsidRPr="005D400F">
        <w:rPr>
          <w:rFonts w:hint="eastAsia"/>
          <w:rtl/>
        </w:rPr>
        <w:t>בעל</w:t>
      </w:r>
      <w:r w:rsidR="007B7768" w:rsidRPr="005D400F">
        <w:rPr>
          <w:rtl/>
        </w:rPr>
        <w:t xml:space="preserve"> </w:t>
      </w:r>
      <w:r w:rsidR="007B7768" w:rsidRPr="005D400F">
        <w:rPr>
          <w:rFonts w:hint="eastAsia"/>
          <w:rtl/>
        </w:rPr>
        <w:t>אישור</w:t>
      </w:r>
      <w:r w:rsidR="007B7768" w:rsidRPr="005D400F">
        <w:rPr>
          <w:rtl/>
        </w:rPr>
        <w:t xml:space="preserve"> </w:t>
      </w:r>
      <w:r w:rsidR="007B7768" w:rsidRPr="005D400F">
        <w:rPr>
          <w:rFonts w:hint="eastAsia"/>
          <w:rtl/>
        </w:rPr>
        <w:t>כשירות</w:t>
      </w:r>
      <w:r w:rsidR="007B7768" w:rsidRPr="005D400F">
        <w:rPr>
          <w:rtl/>
        </w:rPr>
        <w:t xml:space="preserve"> </w:t>
      </w:r>
      <w:r w:rsidR="007B7768" w:rsidRPr="005D400F">
        <w:rPr>
          <w:rFonts w:hint="eastAsia"/>
          <w:rtl/>
        </w:rPr>
        <w:t>בתוקף</w:t>
      </w:r>
      <w:r w:rsidR="00646085" w:rsidRPr="005D400F">
        <w:rPr>
          <w:b/>
          <w:bCs/>
          <w:rtl/>
        </w:rPr>
        <w:t xml:space="preserve"> </w:t>
      </w:r>
      <w:r w:rsidR="0003300B" w:rsidRPr="005D400F">
        <w:rPr>
          <w:rFonts w:ascii="David" w:hAnsi="David"/>
          <w:rtl/>
        </w:rPr>
        <w:t>וכן כל בעל תפקיד</w:t>
      </w:r>
      <w:r w:rsidR="007B7768" w:rsidRPr="005D400F">
        <w:rPr>
          <w:rFonts w:ascii="David" w:hAnsi="David"/>
          <w:rtl/>
        </w:rPr>
        <w:t xml:space="preserve"> </w:t>
      </w:r>
      <w:r w:rsidR="00546E87" w:rsidRPr="005D400F">
        <w:rPr>
          <w:rFonts w:ascii="David" w:hAnsi="David" w:hint="cs"/>
          <w:rtl/>
        </w:rPr>
        <w:t xml:space="preserve">/ בעל מקצוע </w:t>
      </w:r>
      <w:r w:rsidR="0003300B" w:rsidRPr="005D400F">
        <w:rPr>
          <w:rFonts w:ascii="David" w:hAnsi="David"/>
          <w:rtl/>
        </w:rPr>
        <w:t xml:space="preserve"> </w:t>
      </w:r>
      <w:r w:rsidR="00751B46" w:rsidRPr="005D400F">
        <w:rPr>
          <w:rFonts w:ascii="David" w:hAnsi="David" w:hint="eastAsia"/>
          <w:rtl/>
        </w:rPr>
        <w:t>נוסף</w:t>
      </w:r>
      <w:r w:rsidR="00751B46" w:rsidRPr="005D400F">
        <w:rPr>
          <w:rFonts w:ascii="David" w:hAnsi="David"/>
          <w:rtl/>
        </w:rPr>
        <w:t xml:space="preserve"> </w:t>
      </w:r>
      <w:r w:rsidR="00751B46" w:rsidRPr="005D400F">
        <w:rPr>
          <w:rFonts w:ascii="David" w:hAnsi="David" w:hint="eastAsia"/>
          <w:rtl/>
        </w:rPr>
        <w:t>אחר</w:t>
      </w:r>
      <w:r w:rsidR="00751B46" w:rsidRPr="005D400F">
        <w:rPr>
          <w:rFonts w:ascii="David" w:hAnsi="David"/>
          <w:rtl/>
        </w:rPr>
        <w:t xml:space="preserve"> </w:t>
      </w:r>
      <w:r w:rsidR="00751B46" w:rsidRPr="005D400F">
        <w:rPr>
          <w:rFonts w:ascii="David" w:hAnsi="David" w:hint="eastAsia"/>
          <w:rtl/>
        </w:rPr>
        <w:t>בהתאם</w:t>
      </w:r>
      <w:r w:rsidR="00751B46" w:rsidRPr="005D400F">
        <w:rPr>
          <w:rFonts w:ascii="David" w:hAnsi="David"/>
          <w:rtl/>
        </w:rPr>
        <w:t xml:space="preserve"> </w:t>
      </w:r>
      <w:r w:rsidR="00751B46" w:rsidRPr="005D400F">
        <w:rPr>
          <w:rFonts w:ascii="David" w:hAnsi="David" w:hint="eastAsia"/>
          <w:rtl/>
        </w:rPr>
        <w:t>לציוד</w:t>
      </w:r>
      <w:r w:rsidR="00751B46" w:rsidRPr="005D400F">
        <w:rPr>
          <w:rFonts w:ascii="David" w:hAnsi="David"/>
          <w:rtl/>
        </w:rPr>
        <w:t xml:space="preserve"> </w:t>
      </w:r>
      <w:r w:rsidR="00751B46" w:rsidRPr="005D400F">
        <w:rPr>
          <w:rFonts w:ascii="David" w:hAnsi="David" w:hint="eastAsia"/>
          <w:rtl/>
        </w:rPr>
        <w:t>והאמצעים</w:t>
      </w:r>
      <w:r w:rsidR="00751B46" w:rsidRPr="005D400F">
        <w:rPr>
          <w:rFonts w:ascii="David" w:hAnsi="David"/>
          <w:rtl/>
        </w:rPr>
        <w:t xml:space="preserve"> </w:t>
      </w:r>
      <w:r w:rsidR="00751B46" w:rsidRPr="005D400F">
        <w:rPr>
          <w:rFonts w:ascii="David" w:hAnsi="David" w:hint="eastAsia"/>
          <w:rtl/>
        </w:rPr>
        <w:t>בהם</w:t>
      </w:r>
      <w:r w:rsidR="00751B46" w:rsidRPr="005D400F">
        <w:rPr>
          <w:rFonts w:ascii="David" w:hAnsi="David"/>
          <w:rtl/>
        </w:rPr>
        <w:t xml:space="preserve"> </w:t>
      </w:r>
      <w:r w:rsidR="00751B46" w:rsidRPr="005D400F">
        <w:rPr>
          <w:rFonts w:ascii="David" w:hAnsi="David" w:hint="eastAsia"/>
          <w:rtl/>
        </w:rPr>
        <w:t>יעשה</w:t>
      </w:r>
      <w:r w:rsidR="00751B46" w:rsidRPr="005D400F">
        <w:rPr>
          <w:rFonts w:ascii="David" w:hAnsi="David"/>
          <w:rtl/>
        </w:rPr>
        <w:t xml:space="preserve"> </w:t>
      </w:r>
      <w:r w:rsidR="00751B46" w:rsidRPr="005D400F">
        <w:rPr>
          <w:rFonts w:ascii="David" w:hAnsi="David" w:hint="eastAsia"/>
          <w:rtl/>
        </w:rPr>
        <w:t>שימוש</w:t>
      </w:r>
      <w:r w:rsidR="00751B46" w:rsidRPr="005D400F">
        <w:rPr>
          <w:rFonts w:ascii="David" w:hAnsi="David"/>
          <w:rtl/>
        </w:rPr>
        <w:t xml:space="preserve"> </w:t>
      </w:r>
      <w:r w:rsidR="00751B46" w:rsidRPr="005D400F">
        <w:rPr>
          <w:rFonts w:ascii="David" w:hAnsi="David" w:hint="eastAsia"/>
          <w:rtl/>
        </w:rPr>
        <w:t>באירוע</w:t>
      </w:r>
      <w:r w:rsidR="00751B46" w:rsidRPr="005D400F">
        <w:rPr>
          <w:rFonts w:ascii="David" w:hAnsi="David"/>
          <w:rtl/>
        </w:rPr>
        <w:t xml:space="preserve"> </w:t>
      </w:r>
      <w:r w:rsidR="00751B46" w:rsidRPr="005D400F">
        <w:rPr>
          <w:rFonts w:ascii="David" w:hAnsi="David" w:hint="eastAsia"/>
          <w:rtl/>
        </w:rPr>
        <w:t>על</w:t>
      </w:r>
      <w:r w:rsidR="00751B46" w:rsidRPr="005D400F">
        <w:rPr>
          <w:rFonts w:ascii="David" w:hAnsi="David"/>
          <w:rtl/>
        </w:rPr>
        <w:t xml:space="preserve"> </w:t>
      </w:r>
      <w:r w:rsidR="00751B46" w:rsidRPr="005D400F">
        <w:rPr>
          <w:rFonts w:ascii="David" w:hAnsi="David" w:hint="eastAsia"/>
          <w:rtl/>
        </w:rPr>
        <w:t>כל</w:t>
      </w:r>
      <w:r w:rsidR="00751B46" w:rsidRPr="005D400F">
        <w:rPr>
          <w:rFonts w:ascii="David" w:hAnsi="David"/>
          <w:rtl/>
        </w:rPr>
        <w:t xml:space="preserve"> </w:t>
      </w:r>
      <w:r w:rsidR="00751B46" w:rsidRPr="005D400F">
        <w:rPr>
          <w:rFonts w:ascii="David" w:hAnsi="David" w:hint="eastAsia"/>
          <w:rtl/>
        </w:rPr>
        <w:t>שלביו</w:t>
      </w:r>
      <w:r w:rsidR="00751B46" w:rsidRPr="005D400F">
        <w:rPr>
          <w:rFonts w:ascii="David" w:hAnsi="David"/>
          <w:rtl/>
        </w:rPr>
        <w:t xml:space="preserve"> </w:t>
      </w:r>
      <w:r w:rsidR="00751B46" w:rsidRPr="005D400F">
        <w:rPr>
          <w:rFonts w:ascii="David" w:hAnsi="David" w:hint="eastAsia"/>
          <w:rtl/>
        </w:rPr>
        <w:t>ועפ</w:t>
      </w:r>
      <w:r w:rsidR="00751B46" w:rsidRPr="005D400F">
        <w:rPr>
          <w:rFonts w:ascii="David" w:hAnsi="David"/>
          <w:rtl/>
        </w:rPr>
        <w:t xml:space="preserve">"י </w:t>
      </w:r>
      <w:r w:rsidR="00751B46" w:rsidRPr="005D400F">
        <w:rPr>
          <w:rFonts w:ascii="David" w:hAnsi="David" w:hint="eastAsia"/>
          <w:rtl/>
        </w:rPr>
        <w:t>דרישות</w:t>
      </w:r>
      <w:r w:rsidR="00751B46" w:rsidRPr="005D400F">
        <w:rPr>
          <w:rFonts w:ascii="David" w:hAnsi="David"/>
          <w:rtl/>
        </w:rPr>
        <w:t xml:space="preserve"> </w:t>
      </w:r>
      <w:r w:rsidR="00751B46" w:rsidRPr="005D400F">
        <w:rPr>
          <w:rFonts w:ascii="David" w:hAnsi="David" w:hint="eastAsia"/>
          <w:rtl/>
        </w:rPr>
        <w:t>כל</w:t>
      </w:r>
      <w:r w:rsidR="00751B46" w:rsidRPr="005D400F">
        <w:rPr>
          <w:rFonts w:ascii="David" w:hAnsi="David"/>
          <w:rtl/>
        </w:rPr>
        <w:t xml:space="preserve"> </w:t>
      </w:r>
      <w:r w:rsidR="00751B46" w:rsidRPr="005D400F">
        <w:rPr>
          <w:rFonts w:ascii="David" w:hAnsi="David" w:hint="eastAsia"/>
          <w:rtl/>
        </w:rPr>
        <w:t>דין</w:t>
      </w:r>
      <w:r w:rsidRPr="005D400F">
        <w:rPr>
          <w:rFonts w:ascii="David" w:hAnsi="David"/>
          <w:rtl/>
        </w:rPr>
        <w:t>.</w:t>
      </w:r>
    </w:p>
    <w:p w:rsidR="009B1505" w:rsidRPr="005D400F" w:rsidRDefault="009B1505" w:rsidP="00FF0171">
      <w:pPr>
        <w:pStyle w:val="a7"/>
        <w:widowControl w:val="0"/>
        <w:numPr>
          <w:ilvl w:val="1"/>
          <w:numId w:val="144"/>
        </w:numPr>
        <w:ind w:left="576" w:right="144"/>
        <w:rPr>
          <w:rFonts w:ascii="David" w:hAnsi="David"/>
        </w:rPr>
      </w:pPr>
      <w:r w:rsidRPr="005D400F">
        <w:rPr>
          <w:rFonts w:ascii="David" w:hAnsi="David"/>
          <w:rtl/>
        </w:rPr>
        <w:t xml:space="preserve">באחריות הספק </w:t>
      </w:r>
      <w:r w:rsidR="007B4310" w:rsidRPr="005D400F">
        <w:rPr>
          <w:rFonts w:ascii="David" w:hAnsi="David"/>
          <w:rtl/>
        </w:rPr>
        <w:t>ל</w:t>
      </w:r>
      <w:r w:rsidR="002A507A" w:rsidRPr="005D400F">
        <w:rPr>
          <w:rFonts w:ascii="David" w:hAnsi="David" w:hint="eastAsia"/>
          <w:rtl/>
        </w:rPr>
        <w:t>הגיש</w:t>
      </w:r>
      <w:r w:rsidR="002A507A" w:rsidRPr="005D400F">
        <w:rPr>
          <w:rFonts w:ascii="David" w:hAnsi="David"/>
          <w:rtl/>
        </w:rPr>
        <w:t xml:space="preserve"> </w:t>
      </w:r>
      <w:r w:rsidR="002A507A" w:rsidRPr="005D400F">
        <w:rPr>
          <w:rFonts w:ascii="David" w:hAnsi="David" w:hint="eastAsia"/>
          <w:rtl/>
        </w:rPr>
        <w:t>לנציג</w:t>
      </w:r>
      <w:r w:rsidR="002A507A" w:rsidRPr="005D400F">
        <w:rPr>
          <w:rFonts w:ascii="David" w:hAnsi="David"/>
          <w:rtl/>
        </w:rPr>
        <w:t xml:space="preserve"> </w:t>
      </w:r>
      <w:r w:rsidR="002A507A" w:rsidRPr="005D400F">
        <w:rPr>
          <w:rFonts w:ascii="David" w:hAnsi="David" w:hint="eastAsia"/>
          <w:rtl/>
        </w:rPr>
        <w:t>מרכז</w:t>
      </w:r>
      <w:r w:rsidR="002A507A" w:rsidRPr="005D400F">
        <w:rPr>
          <w:rFonts w:ascii="David" w:hAnsi="David"/>
          <w:rtl/>
        </w:rPr>
        <w:t xml:space="preserve"> </w:t>
      </w:r>
      <w:r w:rsidR="002A507A" w:rsidRPr="005D400F">
        <w:rPr>
          <w:rFonts w:ascii="David" w:hAnsi="David" w:hint="eastAsia"/>
          <w:rtl/>
        </w:rPr>
        <w:t>ההסברה</w:t>
      </w:r>
      <w:r w:rsidR="002A507A" w:rsidRPr="005D400F">
        <w:rPr>
          <w:rFonts w:ascii="David" w:hAnsi="David"/>
          <w:rtl/>
        </w:rPr>
        <w:t xml:space="preserve"> </w:t>
      </w:r>
      <w:r w:rsidR="002A507A" w:rsidRPr="005D400F">
        <w:rPr>
          <w:rFonts w:ascii="David" w:hAnsi="David" w:hint="eastAsia"/>
          <w:rtl/>
        </w:rPr>
        <w:t>את</w:t>
      </w:r>
      <w:r w:rsidR="002A507A" w:rsidRPr="005D400F">
        <w:rPr>
          <w:rFonts w:ascii="David" w:hAnsi="David"/>
          <w:rtl/>
        </w:rPr>
        <w:t xml:space="preserve"> </w:t>
      </w:r>
      <w:r w:rsidR="002A507A" w:rsidRPr="005D400F">
        <w:rPr>
          <w:rFonts w:ascii="David" w:hAnsi="David" w:hint="eastAsia"/>
          <w:rtl/>
        </w:rPr>
        <w:t>אישורו</w:t>
      </w:r>
      <w:r w:rsidR="002A507A" w:rsidRPr="005D400F">
        <w:rPr>
          <w:rFonts w:ascii="David" w:hAnsi="David"/>
          <w:rtl/>
        </w:rPr>
        <w:t xml:space="preserve"> </w:t>
      </w:r>
      <w:r w:rsidR="002A507A" w:rsidRPr="005D400F">
        <w:rPr>
          <w:rFonts w:ascii="David" w:hAnsi="David" w:hint="eastAsia"/>
          <w:rtl/>
        </w:rPr>
        <w:t>של</w:t>
      </w:r>
      <w:r w:rsidR="002A507A" w:rsidRPr="005D400F">
        <w:rPr>
          <w:rFonts w:ascii="David" w:hAnsi="David"/>
          <w:rtl/>
        </w:rPr>
        <w:t xml:space="preserve"> </w:t>
      </w:r>
      <w:r w:rsidR="002A507A" w:rsidRPr="005D400F">
        <w:rPr>
          <w:rFonts w:ascii="David" w:hAnsi="David" w:hint="eastAsia"/>
          <w:rtl/>
        </w:rPr>
        <w:t>בעל</w:t>
      </w:r>
      <w:r w:rsidR="002A507A" w:rsidRPr="005D400F">
        <w:rPr>
          <w:rFonts w:ascii="David" w:hAnsi="David"/>
          <w:rtl/>
        </w:rPr>
        <w:t xml:space="preserve"> </w:t>
      </w:r>
      <w:r w:rsidR="002A507A" w:rsidRPr="005D400F">
        <w:rPr>
          <w:rFonts w:ascii="David" w:hAnsi="David" w:hint="eastAsia"/>
          <w:rtl/>
        </w:rPr>
        <w:t>מקצוע</w:t>
      </w:r>
      <w:r w:rsidR="002A507A" w:rsidRPr="005D400F">
        <w:rPr>
          <w:rFonts w:ascii="David" w:hAnsi="David"/>
          <w:rtl/>
        </w:rPr>
        <w:t xml:space="preserve"> </w:t>
      </w:r>
      <w:r w:rsidR="002A507A" w:rsidRPr="005D400F">
        <w:rPr>
          <w:rFonts w:ascii="David" w:hAnsi="David" w:hint="eastAsia"/>
          <w:rtl/>
        </w:rPr>
        <w:t>כהגדרתו</w:t>
      </w:r>
      <w:r w:rsidR="002A507A" w:rsidRPr="005D400F">
        <w:rPr>
          <w:rFonts w:ascii="David" w:hAnsi="David"/>
          <w:rtl/>
        </w:rPr>
        <w:t xml:space="preserve"> </w:t>
      </w:r>
      <w:r w:rsidR="002A507A" w:rsidRPr="005D400F">
        <w:rPr>
          <w:rFonts w:ascii="David" w:hAnsi="David" w:hint="eastAsia"/>
          <w:rtl/>
        </w:rPr>
        <w:t>בפריט</w:t>
      </w:r>
      <w:r w:rsidR="002A507A" w:rsidRPr="005D400F">
        <w:rPr>
          <w:rFonts w:ascii="David" w:hAnsi="David"/>
          <w:rtl/>
        </w:rPr>
        <w:t xml:space="preserve"> </w:t>
      </w:r>
      <w:r w:rsidR="002A507A" w:rsidRPr="005D400F">
        <w:rPr>
          <w:rFonts w:ascii="David" w:hAnsi="David" w:hint="eastAsia"/>
          <w:rtl/>
        </w:rPr>
        <w:t>רישוי</w:t>
      </w:r>
      <w:r w:rsidR="002A507A" w:rsidRPr="005D400F">
        <w:rPr>
          <w:rFonts w:ascii="David" w:hAnsi="David"/>
          <w:rtl/>
        </w:rPr>
        <w:t xml:space="preserve"> 7.7ה' </w:t>
      </w:r>
      <w:r w:rsidR="002A507A" w:rsidRPr="005D400F">
        <w:rPr>
          <w:rFonts w:ascii="David" w:hAnsi="David" w:hint="eastAsia"/>
          <w:rtl/>
        </w:rPr>
        <w:t>של</w:t>
      </w:r>
      <w:r w:rsidR="002A507A" w:rsidRPr="005D400F">
        <w:rPr>
          <w:rFonts w:ascii="David" w:hAnsi="David"/>
          <w:rtl/>
        </w:rPr>
        <w:t xml:space="preserve"> </w:t>
      </w:r>
      <w:r w:rsidR="002A507A" w:rsidRPr="005D400F">
        <w:rPr>
          <w:rFonts w:ascii="David" w:hAnsi="David" w:hint="eastAsia"/>
          <w:rtl/>
        </w:rPr>
        <w:t>משטרת</w:t>
      </w:r>
      <w:r w:rsidR="002A507A" w:rsidRPr="005D400F">
        <w:rPr>
          <w:rFonts w:ascii="David" w:hAnsi="David"/>
          <w:rtl/>
        </w:rPr>
        <w:t xml:space="preserve"> </w:t>
      </w:r>
      <w:r w:rsidR="002A507A" w:rsidRPr="005D400F">
        <w:rPr>
          <w:rFonts w:ascii="David" w:hAnsi="David" w:hint="eastAsia"/>
          <w:rtl/>
        </w:rPr>
        <w:t>ישראל</w:t>
      </w:r>
      <w:r w:rsidR="00C52736" w:rsidRPr="005D400F">
        <w:rPr>
          <w:rFonts w:ascii="David" w:hAnsi="David"/>
          <w:rtl/>
        </w:rPr>
        <w:t xml:space="preserve">, </w:t>
      </w:r>
      <w:r w:rsidR="00C52736" w:rsidRPr="005D400F">
        <w:rPr>
          <w:rFonts w:ascii="David" w:hAnsi="David" w:hint="eastAsia"/>
          <w:rtl/>
        </w:rPr>
        <w:t>על</w:t>
      </w:r>
      <w:r w:rsidR="00C52736" w:rsidRPr="005D400F">
        <w:rPr>
          <w:rFonts w:ascii="David" w:hAnsi="David"/>
          <w:rtl/>
        </w:rPr>
        <w:t xml:space="preserve"> </w:t>
      </w:r>
      <w:r w:rsidR="00C52736" w:rsidRPr="005D400F">
        <w:rPr>
          <w:rFonts w:ascii="David" w:hAnsi="David" w:hint="eastAsia"/>
          <w:rtl/>
        </w:rPr>
        <w:t>קיום</w:t>
      </w:r>
      <w:r w:rsidR="00C52736" w:rsidRPr="005D400F">
        <w:rPr>
          <w:rFonts w:ascii="David" w:hAnsi="David"/>
          <w:rtl/>
        </w:rPr>
        <w:t xml:space="preserve"> </w:t>
      </w:r>
      <w:r w:rsidR="00C52736" w:rsidRPr="005D400F">
        <w:rPr>
          <w:rFonts w:ascii="David" w:hAnsi="David" w:hint="eastAsia"/>
          <w:rtl/>
        </w:rPr>
        <w:t>כלל</w:t>
      </w:r>
      <w:r w:rsidR="00C52736" w:rsidRPr="005D400F">
        <w:rPr>
          <w:rFonts w:ascii="David" w:hAnsi="David"/>
          <w:rtl/>
        </w:rPr>
        <w:t xml:space="preserve"> </w:t>
      </w:r>
      <w:r w:rsidR="00C52736" w:rsidRPr="005D400F">
        <w:rPr>
          <w:rFonts w:ascii="David" w:hAnsi="David" w:hint="eastAsia"/>
          <w:rtl/>
        </w:rPr>
        <w:t>סידורי</w:t>
      </w:r>
      <w:r w:rsidR="00C52736" w:rsidRPr="005D400F">
        <w:rPr>
          <w:rFonts w:ascii="David" w:hAnsi="David"/>
          <w:rtl/>
        </w:rPr>
        <w:t xml:space="preserve"> </w:t>
      </w:r>
      <w:r w:rsidR="00C52736" w:rsidRPr="005D400F">
        <w:rPr>
          <w:rFonts w:ascii="David" w:hAnsi="David" w:hint="eastAsia"/>
          <w:rtl/>
        </w:rPr>
        <w:t>הבטיחות</w:t>
      </w:r>
      <w:r w:rsidR="00C52736" w:rsidRPr="005D400F">
        <w:rPr>
          <w:rFonts w:ascii="David" w:hAnsi="David"/>
          <w:rtl/>
        </w:rPr>
        <w:t xml:space="preserve"> </w:t>
      </w:r>
      <w:r w:rsidR="00C52736" w:rsidRPr="005D400F">
        <w:rPr>
          <w:rFonts w:ascii="David" w:hAnsi="David" w:hint="eastAsia"/>
          <w:rtl/>
        </w:rPr>
        <w:t>באירוע</w:t>
      </w:r>
      <w:r w:rsidR="00C52736" w:rsidRPr="005D400F">
        <w:rPr>
          <w:rFonts w:ascii="David" w:hAnsi="David"/>
          <w:rtl/>
        </w:rPr>
        <w:t xml:space="preserve"> </w:t>
      </w:r>
      <w:r w:rsidR="00C52736" w:rsidRPr="005D400F">
        <w:rPr>
          <w:rFonts w:ascii="David" w:hAnsi="David" w:hint="eastAsia"/>
          <w:rtl/>
        </w:rPr>
        <w:t>ובכלל</w:t>
      </w:r>
      <w:r w:rsidR="00C52736" w:rsidRPr="005D400F">
        <w:rPr>
          <w:rFonts w:ascii="David" w:hAnsi="David"/>
          <w:rtl/>
        </w:rPr>
        <w:t xml:space="preserve"> </w:t>
      </w:r>
      <w:r w:rsidR="00C52736" w:rsidRPr="005D400F">
        <w:rPr>
          <w:rFonts w:ascii="David" w:hAnsi="David" w:hint="eastAsia"/>
          <w:rtl/>
        </w:rPr>
        <w:t>זה</w:t>
      </w:r>
      <w:r w:rsidR="00C52736" w:rsidRPr="005D400F">
        <w:rPr>
          <w:rFonts w:ascii="David" w:hAnsi="David"/>
          <w:rtl/>
        </w:rPr>
        <w:t xml:space="preserve"> </w:t>
      </w:r>
      <w:r w:rsidR="00C52736" w:rsidRPr="005D400F">
        <w:rPr>
          <w:rFonts w:ascii="David" w:hAnsi="David" w:hint="eastAsia"/>
          <w:rtl/>
        </w:rPr>
        <w:t>את</w:t>
      </w:r>
      <w:r w:rsidR="00C52736" w:rsidRPr="005D400F">
        <w:rPr>
          <w:rFonts w:ascii="David" w:hAnsi="David"/>
          <w:rtl/>
        </w:rPr>
        <w:t xml:space="preserve"> </w:t>
      </w:r>
      <w:r w:rsidR="00C52736" w:rsidRPr="005D400F">
        <w:rPr>
          <w:rFonts w:ascii="David" w:hAnsi="David" w:hint="eastAsia"/>
          <w:rtl/>
        </w:rPr>
        <w:t>אישורם</w:t>
      </w:r>
      <w:r w:rsidR="00C52736" w:rsidRPr="005D400F">
        <w:rPr>
          <w:rFonts w:ascii="David" w:hAnsi="David"/>
          <w:rtl/>
        </w:rPr>
        <w:t xml:space="preserve"> </w:t>
      </w:r>
      <w:r w:rsidR="00C52736" w:rsidRPr="005D400F">
        <w:rPr>
          <w:rFonts w:ascii="David" w:hAnsi="David" w:hint="eastAsia"/>
          <w:rtl/>
        </w:rPr>
        <w:t>ותסקירי</w:t>
      </w:r>
      <w:r w:rsidR="00C52736" w:rsidRPr="005D400F">
        <w:rPr>
          <w:rFonts w:ascii="David" w:hAnsi="David"/>
          <w:rtl/>
        </w:rPr>
        <w:t xml:space="preserve"> </w:t>
      </w:r>
      <w:r w:rsidR="00C52736" w:rsidRPr="005D400F">
        <w:rPr>
          <w:rFonts w:ascii="David" w:hAnsi="David" w:hint="eastAsia"/>
          <w:rtl/>
        </w:rPr>
        <w:t>הבדיקה</w:t>
      </w:r>
      <w:r w:rsidR="00C52736" w:rsidRPr="005D400F">
        <w:rPr>
          <w:rFonts w:ascii="David" w:hAnsi="David"/>
          <w:rtl/>
        </w:rPr>
        <w:t xml:space="preserve"> </w:t>
      </w:r>
      <w:r w:rsidR="00C52736" w:rsidRPr="005D400F">
        <w:rPr>
          <w:rFonts w:ascii="David" w:hAnsi="David" w:hint="eastAsia"/>
          <w:rtl/>
        </w:rPr>
        <w:t>של</w:t>
      </w:r>
      <w:r w:rsidR="00C52736" w:rsidRPr="005D400F">
        <w:rPr>
          <w:rFonts w:ascii="David" w:hAnsi="David"/>
          <w:rtl/>
        </w:rPr>
        <w:t xml:space="preserve"> </w:t>
      </w:r>
      <w:r w:rsidR="00C52736" w:rsidRPr="005D400F">
        <w:rPr>
          <w:rFonts w:ascii="David" w:hAnsi="David" w:hint="eastAsia"/>
          <w:rtl/>
        </w:rPr>
        <w:t>כלל</w:t>
      </w:r>
      <w:r w:rsidR="00C52736" w:rsidRPr="005D400F">
        <w:rPr>
          <w:rFonts w:ascii="David" w:hAnsi="David"/>
          <w:rtl/>
        </w:rPr>
        <w:t xml:space="preserve"> </w:t>
      </w:r>
      <w:r w:rsidR="00C52736" w:rsidRPr="005D400F">
        <w:rPr>
          <w:rFonts w:ascii="David" w:hAnsi="David" w:hint="eastAsia"/>
          <w:rtl/>
        </w:rPr>
        <w:t>הבודקים</w:t>
      </w:r>
      <w:r w:rsidR="00C52736" w:rsidRPr="005D400F">
        <w:rPr>
          <w:rFonts w:ascii="David" w:hAnsi="David"/>
          <w:rtl/>
        </w:rPr>
        <w:t xml:space="preserve"> </w:t>
      </w:r>
      <w:r w:rsidR="00C52736" w:rsidRPr="005D400F">
        <w:rPr>
          <w:rFonts w:ascii="David" w:hAnsi="David" w:hint="eastAsia"/>
          <w:rtl/>
        </w:rPr>
        <w:t>המוסמכים</w:t>
      </w:r>
      <w:r w:rsidR="00C52736" w:rsidRPr="005D400F">
        <w:rPr>
          <w:rFonts w:ascii="David" w:hAnsi="David"/>
          <w:rtl/>
        </w:rPr>
        <w:t xml:space="preserve"> </w:t>
      </w:r>
      <w:r w:rsidR="00C52736" w:rsidRPr="005D400F">
        <w:rPr>
          <w:rFonts w:ascii="David" w:hAnsi="David" w:hint="eastAsia"/>
          <w:rtl/>
        </w:rPr>
        <w:t>הנדרשים</w:t>
      </w:r>
      <w:r w:rsidR="00C52736" w:rsidRPr="005D400F">
        <w:rPr>
          <w:rFonts w:ascii="David" w:hAnsi="David"/>
          <w:rtl/>
        </w:rPr>
        <w:t xml:space="preserve"> </w:t>
      </w:r>
      <w:r w:rsidR="00C52736" w:rsidRPr="005D400F">
        <w:rPr>
          <w:rFonts w:ascii="David" w:hAnsi="David" w:hint="eastAsia"/>
          <w:rtl/>
        </w:rPr>
        <w:t>לאירוע</w:t>
      </w:r>
      <w:r w:rsidR="00C52736" w:rsidRPr="005D400F">
        <w:rPr>
          <w:rFonts w:ascii="David" w:hAnsi="David"/>
          <w:rtl/>
        </w:rPr>
        <w:t xml:space="preserve"> </w:t>
      </w:r>
      <w:r w:rsidR="00C52736" w:rsidRPr="005D400F">
        <w:rPr>
          <w:rFonts w:ascii="David" w:hAnsi="David" w:hint="eastAsia"/>
          <w:rtl/>
        </w:rPr>
        <w:t>עפ</w:t>
      </w:r>
      <w:r w:rsidR="00C52736" w:rsidRPr="005D400F">
        <w:rPr>
          <w:rFonts w:ascii="David" w:hAnsi="David"/>
          <w:rtl/>
        </w:rPr>
        <w:t xml:space="preserve">"י </w:t>
      </w:r>
      <w:r w:rsidR="00C52736" w:rsidRPr="005D400F">
        <w:rPr>
          <w:rFonts w:ascii="David" w:hAnsi="David" w:hint="eastAsia"/>
          <w:rtl/>
        </w:rPr>
        <w:t>כל</w:t>
      </w:r>
      <w:r w:rsidR="0045682E" w:rsidRPr="005D400F">
        <w:rPr>
          <w:rFonts w:ascii="David" w:hAnsi="David"/>
          <w:rtl/>
        </w:rPr>
        <w:t xml:space="preserve"> </w:t>
      </w:r>
      <w:r w:rsidR="00C52736" w:rsidRPr="005D400F">
        <w:rPr>
          <w:rFonts w:ascii="David" w:hAnsi="David" w:hint="eastAsia"/>
          <w:rtl/>
        </w:rPr>
        <w:t>די</w:t>
      </w:r>
      <w:r w:rsidR="0045682E" w:rsidRPr="005D400F">
        <w:rPr>
          <w:rFonts w:ascii="David" w:hAnsi="David" w:hint="eastAsia"/>
          <w:rtl/>
        </w:rPr>
        <w:t>ן</w:t>
      </w:r>
      <w:r w:rsidR="0045682E" w:rsidRPr="005D400F">
        <w:rPr>
          <w:rFonts w:ascii="David" w:hAnsi="David"/>
          <w:rtl/>
        </w:rPr>
        <w:t xml:space="preserve"> </w:t>
      </w:r>
      <w:r w:rsidR="0045682E" w:rsidRPr="005D400F">
        <w:rPr>
          <w:rFonts w:ascii="David" w:hAnsi="David" w:hint="eastAsia"/>
          <w:rtl/>
        </w:rPr>
        <w:t>ולרבות</w:t>
      </w:r>
      <w:r w:rsidRPr="005D400F">
        <w:rPr>
          <w:rFonts w:ascii="David" w:hAnsi="David"/>
          <w:rtl/>
        </w:rPr>
        <w:t xml:space="preserve"> מהנדס </w:t>
      </w:r>
      <w:r w:rsidR="0045682E" w:rsidRPr="005D400F">
        <w:rPr>
          <w:rFonts w:ascii="David" w:hAnsi="David" w:hint="eastAsia"/>
          <w:rtl/>
        </w:rPr>
        <w:t>אזרחי</w:t>
      </w:r>
      <w:r w:rsidR="0045682E" w:rsidRPr="005D400F">
        <w:rPr>
          <w:rFonts w:ascii="David" w:hAnsi="David"/>
          <w:rtl/>
        </w:rPr>
        <w:t xml:space="preserve"> </w:t>
      </w:r>
      <w:proofErr w:type="spellStart"/>
      <w:r w:rsidR="0045682E" w:rsidRPr="005D400F">
        <w:rPr>
          <w:rFonts w:ascii="David" w:hAnsi="David" w:hint="eastAsia"/>
          <w:rtl/>
        </w:rPr>
        <w:t>רשוי</w:t>
      </w:r>
      <w:proofErr w:type="spellEnd"/>
      <w:r w:rsidR="0045682E" w:rsidRPr="005D400F">
        <w:rPr>
          <w:rFonts w:ascii="David" w:hAnsi="David"/>
          <w:rtl/>
        </w:rPr>
        <w:t xml:space="preserve">, </w:t>
      </w:r>
      <w:r w:rsidR="0045682E" w:rsidRPr="005D400F">
        <w:rPr>
          <w:rFonts w:ascii="David" w:hAnsi="David" w:hint="eastAsia"/>
          <w:rtl/>
        </w:rPr>
        <w:t>בודק</w:t>
      </w:r>
      <w:r w:rsidR="0045682E" w:rsidRPr="005D400F">
        <w:rPr>
          <w:rFonts w:ascii="David" w:hAnsi="David"/>
          <w:rtl/>
        </w:rPr>
        <w:t xml:space="preserve"> </w:t>
      </w:r>
      <w:r w:rsidRPr="005D400F">
        <w:rPr>
          <w:rFonts w:ascii="David" w:hAnsi="David"/>
          <w:rtl/>
        </w:rPr>
        <w:t xml:space="preserve">חשמל </w:t>
      </w:r>
      <w:r w:rsidR="0045682E" w:rsidRPr="005D400F">
        <w:rPr>
          <w:rFonts w:ascii="David" w:hAnsi="David" w:hint="eastAsia"/>
          <w:rtl/>
        </w:rPr>
        <w:t>סוג</w:t>
      </w:r>
      <w:r w:rsidR="0045682E" w:rsidRPr="005D400F">
        <w:rPr>
          <w:rFonts w:ascii="David" w:hAnsi="David"/>
          <w:rtl/>
        </w:rPr>
        <w:t xml:space="preserve"> 3, </w:t>
      </w:r>
      <w:r w:rsidR="0045682E" w:rsidRPr="005D400F">
        <w:rPr>
          <w:rFonts w:ascii="David" w:hAnsi="David" w:hint="eastAsia"/>
          <w:rtl/>
        </w:rPr>
        <w:t>מהנדס</w:t>
      </w:r>
      <w:r w:rsidR="0045682E" w:rsidRPr="005D400F">
        <w:rPr>
          <w:rFonts w:ascii="David" w:hAnsi="David"/>
          <w:rtl/>
        </w:rPr>
        <w:t xml:space="preserve"> </w:t>
      </w:r>
      <w:r w:rsidR="0045682E" w:rsidRPr="005D400F">
        <w:rPr>
          <w:rFonts w:ascii="David" w:hAnsi="David" w:hint="eastAsia"/>
          <w:rtl/>
        </w:rPr>
        <w:t>מכונות</w:t>
      </w:r>
      <w:r w:rsidR="0045682E" w:rsidRPr="005D400F">
        <w:rPr>
          <w:rFonts w:ascii="David" w:hAnsi="David"/>
          <w:rtl/>
        </w:rPr>
        <w:t xml:space="preserve">, </w:t>
      </w:r>
      <w:r w:rsidR="0045682E" w:rsidRPr="005D400F">
        <w:rPr>
          <w:rFonts w:ascii="David" w:hAnsi="David" w:hint="eastAsia"/>
          <w:rtl/>
        </w:rPr>
        <w:t>בודק</w:t>
      </w:r>
      <w:r w:rsidR="0045682E" w:rsidRPr="005D400F">
        <w:rPr>
          <w:rFonts w:ascii="David" w:hAnsi="David"/>
          <w:rtl/>
        </w:rPr>
        <w:t xml:space="preserve"> </w:t>
      </w:r>
      <w:r w:rsidR="0045682E" w:rsidRPr="005D400F">
        <w:rPr>
          <w:rFonts w:ascii="David" w:hAnsi="David" w:hint="eastAsia"/>
          <w:rtl/>
        </w:rPr>
        <w:t>גפ</w:t>
      </w:r>
      <w:r w:rsidR="0045682E" w:rsidRPr="005D400F">
        <w:rPr>
          <w:rFonts w:ascii="David" w:hAnsi="David"/>
          <w:rtl/>
        </w:rPr>
        <w:t xml:space="preserve">"מ </w:t>
      </w:r>
      <w:r w:rsidR="0045682E" w:rsidRPr="005D400F">
        <w:rPr>
          <w:rFonts w:ascii="David" w:hAnsi="David" w:hint="eastAsia"/>
          <w:rtl/>
        </w:rPr>
        <w:t>סוג</w:t>
      </w:r>
      <w:r w:rsidR="0045682E" w:rsidRPr="005D400F">
        <w:rPr>
          <w:rFonts w:ascii="David" w:hAnsi="David"/>
          <w:rtl/>
        </w:rPr>
        <w:t xml:space="preserve"> 2</w:t>
      </w:r>
      <w:r w:rsidR="00271EDD" w:rsidRPr="005D400F">
        <w:rPr>
          <w:rFonts w:ascii="David" w:hAnsi="David"/>
          <w:rtl/>
        </w:rPr>
        <w:t xml:space="preserve">, </w:t>
      </w:r>
      <w:r w:rsidR="00271EDD" w:rsidRPr="005D400F">
        <w:rPr>
          <w:rFonts w:ascii="David" w:hAnsi="David" w:hint="eastAsia"/>
          <w:rtl/>
        </w:rPr>
        <w:t>יועץ</w:t>
      </w:r>
      <w:r w:rsidR="00271EDD" w:rsidRPr="005D400F">
        <w:rPr>
          <w:rFonts w:ascii="David" w:hAnsi="David"/>
          <w:rtl/>
        </w:rPr>
        <w:t xml:space="preserve"> </w:t>
      </w:r>
      <w:r w:rsidR="00271EDD" w:rsidRPr="005D400F">
        <w:rPr>
          <w:rFonts w:ascii="David" w:hAnsi="David" w:hint="eastAsia"/>
          <w:rtl/>
        </w:rPr>
        <w:t>נגישות</w:t>
      </w:r>
      <w:r w:rsidR="00271EDD" w:rsidRPr="005D400F">
        <w:rPr>
          <w:rFonts w:ascii="David" w:hAnsi="David"/>
          <w:rtl/>
        </w:rPr>
        <w:t xml:space="preserve">, </w:t>
      </w:r>
      <w:r w:rsidR="00271EDD" w:rsidRPr="005D400F">
        <w:rPr>
          <w:rFonts w:ascii="David" w:hAnsi="David" w:hint="eastAsia"/>
          <w:rtl/>
        </w:rPr>
        <w:t>בודק</w:t>
      </w:r>
      <w:r w:rsidR="00271EDD" w:rsidRPr="005D400F">
        <w:rPr>
          <w:rFonts w:ascii="David" w:hAnsi="David"/>
          <w:rtl/>
        </w:rPr>
        <w:t xml:space="preserve"> </w:t>
      </w:r>
      <w:r w:rsidR="00271EDD" w:rsidRPr="005D400F">
        <w:rPr>
          <w:rFonts w:ascii="David" w:hAnsi="David" w:hint="eastAsia"/>
          <w:rtl/>
        </w:rPr>
        <w:t>מכונות</w:t>
      </w:r>
      <w:r w:rsidR="00271EDD" w:rsidRPr="005D400F">
        <w:rPr>
          <w:rFonts w:ascii="David" w:hAnsi="David"/>
          <w:rtl/>
        </w:rPr>
        <w:t xml:space="preserve"> </w:t>
      </w:r>
      <w:r w:rsidR="00271EDD" w:rsidRPr="005D400F">
        <w:rPr>
          <w:rFonts w:ascii="David" w:hAnsi="David" w:hint="eastAsia"/>
          <w:rtl/>
        </w:rPr>
        <w:t>ואבזרי</w:t>
      </w:r>
      <w:r w:rsidR="00271EDD" w:rsidRPr="005D400F">
        <w:rPr>
          <w:rFonts w:ascii="David" w:hAnsi="David"/>
          <w:rtl/>
        </w:rPr>
        <w:t xml:space="preserve"> </w:t>
      </w:r>
      <w:r w:rsidR="00271EDD" w:rsidRPr="005D400F">
        <w:rPr>
          <w:rFonts w:ascii="David" w:hAnsi="David" w:hint="eastAsia"/>
          <w:rtl/>
        </w:rPr>
        <w:t>הרמה</w:t>
      </w:r>
      <w:r w:rsidR="00271EDD" w:rsidRPr="005D400F">
        <w:rPr>
          <w:rFonts w:ascii="David" w:hAnsi="David"/>
          <w:rtl/>
        </w:rPr>
        <w:t xml:space="preserve"> </w:t>
      </w:r>
      <w:r w:rsidR="00271EDD" w:rsidRPr="005D400F">
        <w:rPr>
          <w:rFonts w:ascii="David" w:hAnsi="David" w:hint="eastAsia"/>
          <w:rtl/>
        </w:rPr>
        <w:t>ועוד</w:t>
      </w:r>
      <w:r w:rsidR="00CA589C" w:rsidRPr="005D400F">
        <w:rPr>
          <w:rFonts w:ascii="David" w:hAnsi="David"/>
          <w:rtl/>
        </w:rPr>
        <w:t>,</w:t>
      </w:r>
      <w:r w:rsidRPr="005D400F">
        <w:rPr>
          <w:rFonts w:ascii="David" w:hAnsi="David"/>
          <w:rtl/>
        </w:rPr>
        <w:t>, המאשרים כי בדקו את התקינות של כל ההתקנות והן עומדות בכל דרישות הבטיחות. הספק יציג אישורים אלו לבקשת המזמין.</w:t>
      </w:r>
    </w:p>
    <w:p w:rsidR="009B1505" w:rsidRPr="005D400F" w:rsidRDefault="007A1C72" w:rsidP="00FF0171">
      <w:pPr>
        <w:pStyle w:val="a7"/>
        <w:widowControl w:val="0"/>
        <w:numPr>
          <w:ilvl w:val="1"/>
          <w:numId w:val="144"/>
        </w:numPr>
        <w:ind w:left="576" w:right="144"/>
        <w:rPr>
          <w:rFonts w:ascii="David" w:hAnsi="David"/>
        </w:rPr>
      </w:pPr>
      <w:bookmarkStart w:id="64" w:name="_Ref407893625"/>
      <w:r w:rsidRPr="005D400F">
        <w:rPr>
          <w:rFonts w:ascii="David" w:hAnsi="David"/>
          <w:rtl/>
        </w:rPr>
        <w:t xml:space="preserve">יובהר כי </w:t>
      </w:r>
      <w:r w:rsidR="009B1505" w:rsidRPr="005D400F">
        <w:rPr>
          <w:rFonts w:ascii="David" w:hAnsi="David"/>
          <w:rtl/>
        </w:rPr>
        <w:t xml:space="preserve">מרכז ההסברה ישכור את שירותיו של </w:t>
      </w:r>
      <w:r w:rsidR="00CA589C" w:rsidRPr="005D400F">
        <w:rPr>
          <w:rFonts w:ascii="David" w:hAnsi="David"/>
          <w:rtl/>
        </w:rPr>
        <w:t>בעל מקצ</w:t>
      </w:r>
      <w:r w:rsidR="00CA589C" w:rsidRPr="005D400F">
        <w:rPr>
          <w:rFonts w:ascii="David" w:hAnsi="David" w:hint="eastAsia"/>
          <w:rtl/>
        </w:rPr>
        <w:t>וע</w:t>
      </w:r>
      <w:r w:rsidR="00CA589C" w:rsidRPr="005D400F">
        <w:rPr>
          <w:rFonts w:ascii="David" w:hAnsi="David"/>
          <w:rtl/>
        </w:rPr>
        <w:t xml:space="preserve"> </w:t>
      </w:r>
      <w:r w:rsidR="005D4FC4" w:rsidRPr="005D400F">
        <w:rPr>
          <w:rFonts w:ascii="David" w:hAnsi="David" w:hint="eastAsia"/>
          <w:rtl/>
        </w:rPr>
        <w:t>בתחום</w:t>
      </w:r>
      <w:r w:rsidR="009B1505" w:rsidRPr="005D400F">
        <w:rPr>
          <w:rFonts w:ascii="David" w:hAnsi="David"/>
          <w:rtl/>
        </w:rPr>
        <w:t xml:space="preserve"> </w:t>
      </w:r>
      <w:r w:rsidR="005D4FC4" w:rsidRPr="005D400F">
        <w:rPr>
          <w:rFonts w:ascii="David" w:hAnsi="David" w:hint="eastAsia"/>
          <w:rtl/>
        </w:rPr>
        <w:t>ה</w:t>
      </w:r>
      <w:r w:rsidR="009B1505" w:rsidRPr="005D400F">
        <w:rPr>
          <w:rFonts w:ascii="David" w:hAnsi="David"/>
          <w:rtl/>
        </w:rPr>
        <w:t xml:space="preserve">בטיחות מטעמו. הספק מסכים לכך </w:t>
      </w:r>
      <w:r w:rsidR="005D4FC4" w:rsidRPr="005D400F">
        <w:rPr>
          <w:rFonts w:ascii="David" w:hAnsi="David" w:hint="eastAsia"/>
          <w:rtl/>
        </w:rPr>
        <w:t>שבעל</w:t>
      </w:r>
      <w:r w:rsidR="005D4FC4" w:rsidRPr="005D400F">
        <w:rPr>
          <w:rFonts w:ascii="David" w:hAnsi="David"/>
          <w:rtl/>
        </w:rPr>
        <w:t xml:space="preserve"> </w:t>
      </w:r>
      <w:r w:rsidR="005D4FC4" w:rsidRPr="005D400F">
        <w:rPr>
          <w:rFonts w:ascii="David" w:hAnsi="David" w:hint="eastAsia"/>
          <w:rtl/>
        </w:rPr>
        <w:t>מקצוע</w:t>
      </w:r>
      <w:r w:rsidR="005D4FC4" w:rsidRPr="005D400F">
        <w:rPr>
          <w:rFonts w:ascii="David" w:hAnsi="David"/>
          <w:rtl/>
        </w:rPr>
        <w:t xml:space="preserve"> </w:t>
      </w:r>
      <w:r w:rsidR="005D4FC4" w:rsidRPr="005D400F">
        <w:rPr>
          <w:rFonts w:ascii="David" w:hAnsi="David" w:hint="eastAsia"/>
          <w:rtl/>
        </w:rPr>
        <w:t>זה</w:t>
      </w:r>
      <w:r w:rsidR="009B1505" w:rsidRPr="005D400F">
        <w:rPr>
          <w:rFonts w:ascii="David" w:hAnsi="David"/>
          <w:rtl/>
        </w:rPr>
        <w:t xml:space="preserve"> יהיה הגורם המכריע בעת היווצרות מחלוקת.</w:t>
      </w:r>
      <w:bookmarkEnd w:id="64"/>
      <w:r w:rsidRPr="005D400F">
        <w:rPr>
          <w:rFonts w:ascii="David" w:hAnsi="David"/>
          <w:rtl/>
        </w:rPr>
        <w:t xml:space="preserve"> למען הסר ספק, האחריות הבטיחותית </w:t>
      </w:r>
      <w:r w:rsidR="003133B0" w:rsidRPr="005D400F">
        <w:rPr>
          <w:rFonts w:ascii="David" w:hAnsi="David" w:hint="cs"/>
          <w:rtl/>
        </w:rPr>
        <w:t>ע</w:t>
      </w:r>
      <w:r w:rsidRPr="005D400F">
        <w:rPr>
          <w:rFonts w:ascii="David" w:hAnsi="David"/>
          <w:rtl/>
        </w:rPr>
        <w:t>ל כלל הבטיחות באירוע היא על הספק</w:t>
      </w:r>
      <w:r w:rsidR="00546E87" w:rsidRPr="005D400F">
        <w:rPr>
          <w:rFonts w:ascii="David" w:hAnsi="David" w:hint="cs"/>
          <w:rtl/>
        </w:rPr>
        <w:t xml:space="preserve">. </w:t>
      </w:r>
    </w:p>
    <w:p w:rsidR="009B1505" w:rsidRPr="005D400F" w:rsidRDefault="009B1505" w:rsidP="00FF0171">
      <w:pPr>
        <w:pStyle w:val="a7"/>
        <w:widowControl w:val="0"/>
        <w:numPr>
          <w:ilvl w:val="1"/>
          <w:numId w:val="144"/>
        </w:numPr>
        <w:ind w:left="576" w:right="144"/>
        <w:rPr>
          <w:rFonts w:ascii="David" w:hAnsi="David"/>
        </w:rPr>
      </w:pPr>
      <w:r w:rsidRPr="005D400F">
        <w:rPr>
          <w:rFonts w:ascii="David" w:hAnsi="David"/>
          <w:rtl/>
        </w:rPr>
        <w:t xml:space="preserve">יובהר כי על אף האמור בסעיף </w:t>
      </w:r>
      <w:r w:rsidRPr="005D400F">
        <w:rPr>
          <w:rFonts w:ascii="David" w:hAnsi="David"/>
          <w:rtl/>
        </w:rPr>
        <w:fldChar w:fldCharType="begin"/>
      </w:r>
      <w:r w:rsidRPr="005D400F">
        <w:rPr>
          <w:rFonts w:ascii="David" w:hAnsi="David"/>
          <w:rtl/>
        </w:rPr>
        <w:instrText xml:space="preserve"> </w:instrText>
      </w:r>
      <w:r w:rsidRPr="005D400F">
        <w:rPr>
          <w:rFonts w:ascii="David" w:hAnsi="David"/>
        </w:rPr>
        <w:instrText>REF</w:instrText>
      </w:r>
      <w:r w:rsidRPr="005D400F">
        <w:rPr>
          <w:rFonts w:ascii="David" w:hAnsi="David"/>
          <w:rtl/>
        </w:rPr>
        <w:instrText xml:space="preserve"> _</w:instrText>
      </w:r>
      <w:r w:rsidRPr="005D400F">
        <w:rPr>
          <w:rFonts w:ascii="David" w:hAnsi="David"/>
        </w:rPr>
        <w:instrText>Ref407893625 \r \h</w:instrText>
      </w:r>
      <w:r w:rsidRPr="005D400F">
        <w:rPr>
          <w:rFonts w:ascii="David" w:hAnsi="David"/>
          <w:rtl/>
        </w:rPr>
        <w:instrText xml:space="preserve">  \* </w:instrText>
      </w:r>
      <w:r w:rsidRPr="005D400F">
        <w:rPr>
          <w:rFonts w:ascii="David" w:hAnsi="David"/>
        </w:rPr>
        <w:instrText>MERGEFORMAT</w:instrText>
      </w:r>
      <w:r w:rsidRPr="005D400F">
        <w:rPr>
          <w:rFonts w:ascii="David" w:hAnsi="David"/>
          <w:rtl/>
        </w:rPr>
        <w:instrText xml:space="preserve"> </w:instrText>
      </w:r>
      <w:r w:rsidRPr="005D400F">
        <w:rPr>
          <w:rFonts w:ascii="David" w:hAnsi="David"/>
          <w:rtl/>
        </w:rPr>
      </w:r>
      <w:r w:rsidRPr="005D400F">
        <w:rPr>
          <w:rFonts w:ascii="David" w:hAnsi="David"/>
          <w:rtl/>
        </w:rPr>
        <w:fldChar w:fldCharType="separate"/>
      </w:r>
      <w:r w:rsidR="007B066C">
        <w:rPr>
          <w:rFonts w:ascii="David" w:hAnsi="David"/>
          <w:cs/>
        </w:rPr>
        <w:t>‎</w:t>
      </w:r>
      <w:r w:rsidR="007B066C">
        <w:rPr>
          <w:rFonts w:ascii="David" w:hAnsi="David"/>
        </w:rPr>
        <w:t>31.7</w:t>
      </w:r>
      <w:r w:rsidRPr="005D400F">
        <w:rPr>
          <w:rFonts w:ascii="David" w:hAnsi="David"/>
          <w:rtl/>
        </w:rPr>
        <w:fldChar w:fldCharType="end"/>
      </w:r>
      <w:r w:rsidRPr="005D400F">
        <w:rPr>
          <w:rFonts w:ascii="David" w:hAnsi="David"/>
          <w:rtl/>
        </w:rPr>
        <w:t xml:space="preserve"> לעיל, הספק יהיה אחראי לשכירת שירותיהם של המהנדסים </w:t>
      </w:r>
      <w:r w:rsidR="009F488D" w:rsidRPr="005D400F">
        <w:rPr>
          <w:rFonts w:ascii="David" w:hAnsi="David" w:hint="eastAsia"/>
          <w:rtl/>
        </w:rPr>
        <w:t>והבודקים</w:t>
      </w:r>
      <w:r w:rsidR="009F488D" w:rsidRPr="005D400F">
        <w:rPr>
          <w:rFonts w:ascii="David" w:hAnsi="David"/>
          <w:rtl/>
        </w:rPr>
        <w:t xml:space="preserve"> </w:t>
      </w:r>
      <w:r w:rsidR="009F488D" w:rsidRPr="005D400F">
        <w:rPr>
          <w:rFonts w:ascii="David" w:hAnsi="David" w:hint="eastAsia"/>
          <w:rtl/>
        </w:rPr>
        <w:t>המוסמכים</w:t>
      </w:r>
      <w:r w:rsidRPr="005D400F">
        <w:rPr>
          <w:rFonts w:ascii="David" w:hAnsi="David"/>
          <w:rtl/>
        </w:rPr>
        <w:t xml:space="preserve"> המוזכרים לעיל ולהשגת כל אישורי הבטיחות הנדרשים.</w:t>
      </w:r>
    </w:p>
    <w:p w:rsidR="003B6D20" w:rsidRPr="005D400F" w:rsidRDefault="00627BD3" w:rsidP="00FF0171">
      <w:pPr>
        <w:pStyle w:val="a7"/>
        <w:widowControl w:val="0"/>
        <w:numPr>
          <w:ilvl w:val="1"/>
          <w:numId w:val="144"/>
        </w:numPr>
        <w:ind w:left="576" w:right="144"/>
        <w:rPr>
          <w:rFonts w:ascii="David" w:hAnsi="David"/>
        </w:rPr>
      </w:pPr>
      <w:r w:rsidRPr="005D400F">
        <w:rPr>
          <w:rFonts w:ascii="David" w:hAnsi="David" w:hint="eastAsia"/>
          <w:rtl/>
        </w:rPr>
        <w:t>הספק</w:t>
      </w:r>
      <w:r w:rsidRPr="005D400F">
        <w:rPr>
          <w:rFonts w:ascii="David" w:hAnsi="David"/>
          <w:rtl/>
        </w:rPr>
        <w:t xml:space="preserve"> </w:t>
      </w:r>
      <w:r w:rsidRPr="005D400F">
        <w:rPr>
          <w:rFonts w:ascii="David" w:hAnsi="David" w:hint="eastAsia"/>
          <w:rtl/>
        </w:rPr>
        <w:t>יוודא</w:t>
      </w:r>
      <w:r w:rsidRPr="005D400F">
        <w:rPr>
          <w:rFonts w:ascii="David" w:hAnsi="David"/>
          <w:rtl/>
        </w:rPr>
        <w:t xml:space="preserve"> </w:t>
      </w:r>
      <w:r w:rsidRPr="005D400F">
        <w:rPr>
          <w:rFonts w:ascii="David" w:hAnsi="David" w:hint="eastAsia"/>
          <w:rtl/>
        </w:rPr>
        <w:t>כי</w:t>
      </w:r>
      <w:r w:rsidRPr="005D400F">
        <w:rPr>
          <w:rFonts w:ascii="David" w:hAnsi="David"/>
          <w:rtl/>
        </w:rPr>
        <w:t xml:space="preserve"> </w:t>
      </w:r>
      <w:r w:rsidRPr="005D400F">
        <w:rPr>
          <w:rFonts w:ascii="David" w:hAnsi="David" w:hint="eastAsia"/>
          <w:rtl/>
        </w:rPr>
        <w:t>לא</w:t>
      </w:r>
      <w:r w:rsidRPr="005D400F">
        <w:rPr>
          <w:rFonts w:ascii="David" w:hAnsi="David"/>
          <w:rtl/>
        </w:rPr>
        <w:t xml:space="preserve"> </w:t>
      </w:r>
      <w:r w:rsidRPr="005D400F">
        <w:rPr>
          <w:rFonts w:ascii="David" w:hAnsi="David" w:hint="eastAsia"/>
          <w:rtl/>
        </w:rPr>
        <w:t>ימצא</w:t>
      </w:r>
      <w:r w:rsidRPr="005D400F">
        <w:rPr>
          <w:rFonts w:ascii="David" w:hAnsi="David"/>
          <w:rtl/>
        </w:rPr>
        <w:t xml:space="preserve"> </w:t>
      </w:r>
      <w:r w:rsidRPr="005D400F">
        <w:rPr>
          <w:rFonts w:ascii="David" w:hAnsi="David" w:hint="eastAsia"/>
          <w:rtl/>
        </w:rPr>
        <w:t>אדם</w:t>
      </w:r>
      <w:r w:rsidRPr="005D400F">
        <w:rPr>
          <w:rFonts w:ascii="David" w:hAnsi="David"/>
          <w:rtl/>
        </w:rPr>
        <w:t xml:space="preserve"> </w:t>
      </w:r>
      <w:r w:rsidRPr="005D400F">
        <w:rPr>
          <w:rFonts w:ascii="David" w:hAnsi="David" w:hint="eastAsia"/>
          <w:rtl/>
        </w:rPr>
        <w:t>ב</w:t>
      </w:r>
      <w:r w:rsidR="00770DE0" w:rsidRPr="005D400F">
        <w:rPr>
          <w:rFonts w:ascii="David" w:hAnsi="David" w:hint="eastAsia"/>
          <w:rtl/>
        </w:rPr>
        <w:t>שטח</w:t>
      </w:r>
      <w:r w:rsidR="00770DE0" w:rsidRPr="005D400F">
        <w:rPr>
          <w:rFonts w:ascii="David" w:hAnsi="David"/>
          <w:rtl/>
        </w:rPr>
        <w:t xml:space="preserve"> </w:t>
      </w:r>
      <w:r w:rsidR="00770DE0" w:rsidRPr="005D400F">
        <w:rPr>
          <w:rFonts w:ascii="David" w:hAnsi="David" w:hint="eastAsia"/>
          <w:rtl/>
        </w:rPr>
        <w:t>סכנה</w:t>
      </w:r>
      <w:r w:rsidR="00770DE0" w:rsidRPr="005D400F">
        <w:rPr>
          <w:rFonts w:ascii="David" w:hAnsi="David"/>
          <w:rtl/>
        </w:rPr>
        <w:t xml:space="preserve"> </w:t>
      </w:r>
      <w:r w:rsidR="00770DE0" w:rsidRPr="005D400F">
        <w:rPr>
          <w:rFonts w:ascii="David" w:hAnsi="David" w:hint="eastAsia"/>
          <w:rtl/>
        </w:rPr>
        <w:t>מכל</w:t>
      </w:r>
      <w:r w:rsidR="00770DE0" w:rsidRPr="005D400F">
        <w:rPr>
          <w:rFonts w:ascii="David" w:hAnsi="David"/>
          <w:rtl/>
        </w:rPr>
        <w:t xml:space="preserve"> </w:t>
      </w:r>
      <w:r w:rsidR="00770DE0" w:rsidRPr="005D400F">
        <w:rPr>
          <w:rFonts w:ascii="David" w:hAnsi="David" w:hint="eastAsia"/>
          <w:rtl/>
        </w:rPr>
        <w:t>סוג</w:t>
      </w:r>
      <w:r w:rsidR="00770DE0" w:rsidRPr="005D400F">
        <w:rPr>
          <w:rFonts w:ascii="David" w:hAnsi="David"/>
          <w:rtl/>
        </w:rPr>
        <w:t xml:space="preserve"> </w:t>
      </w:r>
      <w:r w:rsidR="00770DE0" w:rsidRPr="005D400F">
        <w:rPr>
          <w:rFonts w:ascii="David" w:hAnsi="David" w:hint="eastAsia"/>
          <w:rtl/>
        </w:rPr>
        <w:t>שהוא</w:t>
      </w:r>
      <w:r w:rsidR="00770DE0" w:rsidRPr="005D400F">
        <w:rPr>
          <w:rFonts w:ascii="David" w:hAnsi="David"/>
          <w:rtl/>
        </w:rPr>
        <w:t xml:space="preserve"> </w:t>
      </w:r>
      <w:r w:rsidR="00770DE0" w:rsidRPr="005D400F">
        <w:rPr>
          <w:rFonts w:ascii="David" w:hAnsi="David" w:hint="eastAsia"/>
          <w:rtl/>
        </w:rPr>
        <w:t>לרבות</w:t>
      </w:r>
      <w:r w:rsidR="00770DE0" w:rsidRPr="005D400F">
        <w:rPr>
          <w:rFonts w:ascii="David" w:hAnsi="David"/>
          <w:rtl/>
        </w:rPr>
        <w:t xml:space="preserve"> </w:t>
      </w:r>
      <w:r w:rsidR="00770DE0" w:rsidRPr="005D400F">
        <w:rPr>
          <w:rFonts w:ascii="David" w:hAnsi="David" w:hint="eastAsia"/>
          <w:rtl/>
        </w:rPr>
        <w:t>התחשמלו</w:t>
      </w:r>
      <w:r w:rsidR="00770DE0" w:rsidRPr="005D400F">
        <w:rPr>
          <w:rFonts w:ascii="David" w:hAnsi="David"/>
          <w:rtl/>
        </w:rPr>
        <w:t xml:space="preserve">, </w:t>
      </w:r>
      <w:r w:rsidR="00770DE0" w:rsidRPr="005D400F">
        <w:rPr>
          <w:rFonts w:ascii="David" w:hAnsi="David" w:hint="eastAsia"/>
          <w:rtl/>
        </w:rPr>
        <w:t>קריסת</w:t>
      </w:r>
      <w:r w:rsidR="00770DE0" w:rsidRPr="005D400F">
        <w:rPr>
          <w:rFonts w:ascii="David" w:hAnsi="David"/>
          <w:rtl/>
        </w:rPr>
        <w:t xml:space="preserve"> </w:t>
      </w:r>
      <w:r w:rsidR="00770DE0" w:rsidRPr="005D400F">
        <w:rPr>
          <w:rFonts w:ascii="David" w:hAnsi="David" w:hint="eastAsia"/>
          <w:rtl/>
        </w:rPr>
        <w:t>מבנים</w:t>
      </w:r>
      <w:r w:rsidR="00770DE0" w:rsidRPr="005D400F">
        <w:rPr>
          <w:rFonts w:ascii="David" w:hAnsi="David"/>
          <w:rtl/>
        </w:rPr>
        <w:t xml:space="preserve">, </w:t>
      </w:r>
      <w:r w:rsidR="00770DE0" w:rsidRPr="005D400F">
        <w:rPr>
          <w:rFonts w:ascii="David" w:hAnsi="David" w:hint="eastAsia"/>
          <w:rtl/>
        </w:rPr>
        <w:t>פגיעה</w:t>
      </w:r>
      <w:r w:rsidR="00770DE0" w:rsidRPr="005D400F">
        <w:rPr>
          <w:rFonts w:ascii="David" w:hAnsi="David"/>
          <w:rtl/>
        </w:rPr>
        <w:t xml:space="preserve"> </w:t>
      </w:r>
      <w:r w:rsidR="00770DE0" w:rsidRPr="005D400F">
        <w:rPr>
          <w:rFonts w:ascii="David" w:hAnsi="David" w:hint="eastAsia"/>
          <w:rtl/>
        </w:rPr>
        <w:t>מגוף</w:t>
      </w:r>
      <w:r w:rsidR="00770DE0" w:rsidRPr="005D400F">
        <w:rPr>
          <w:rFonts w:ascii="David" w:hAnsi="David"/>
          <w:rtl/>
        </w:rPr>
        <w:t xml:space="preserve"> </w:t>
      </w:r>
      <w:r w:rsidR="00770DE0" w:rsidRPr="005D400F">
        <w:rPr>
          <w:rFonts w:ascii="David" w:hAnsi="David" w:hint="eastAsia"/>
          <w:rtl/>
        </w:rPr>
        <w:t>תאורה</w:t>
      </w:r>
      <w:r w:rsidR="007E7C56" w:rsidRPr="005D400F">
        <w:rPr>
          <w:rFonts w:ascii="David" w:hAnsi="David"/>
          <w:rtl/>
        </w:rPr>
        <w:t xml:space="preserve">/רמקול תלוי וכל אמצעי אחר וזאת בכך שהוא מוודא כי לא תותר כניסה / התקרבות </w:t>
      </w:r>
      <w:proofErr w:type="spellStart"/>
      <w:r w:rsidR="007E7C56" w:rsidRPr="005D400F">
        <w:rPr>
          <w:rFonts w:ascii="David" w:hAnsi="David"/>
          <w:rtl/>
        </w:rPr>
        <w:t>לאיזורי</w:t>
      </w:r>
      <w:proofErr w:type="spellEnd"/>
      <w:r w:rsidR="007E7C56" w:rsidRPr="005D400F">
        <w:rPr>
          <w:rFonts w:ascii="David" w:hAnsi="David"/>
          <w:rtl/>
        </w:rPr>
        <w:t xml:space="preserve"> </w:t>
      </w:r>
      <w:r w:rsidR="00861F6D" w:rsidRPr="005D400F">
        <w:rPr>
          <w:rFonts w:ascii="David" w:hAnsi="David" w:hint="eastAsia"/>
          <w:rtl/>
        </w:rPr>
        <w:t>סכנה</w:t>
      </w:r>
      <w:r w:rsidR="00861F6D" w:rsidRPr="005D400F">
        <w:rPr>
          <w:rFonts w:ascii="David" w:hAnsi="David"/>
          <w:rtl/>
        </w:rPr>
        <w:t xml:space="preserve"> </w:t>
      </w:r>
      <w:r w:rsidR="00861F6D" w:rsidRPr="005D400F">
        <w:rPr>
          <w:rFonts w:ascii="David" w:hAnsi="David" w:hint="eastAsia"/>
          <w:rtl/>
        </w:rPr>
        <w:t>לפני</w:t>
      </w:r>
      <w:r w:rsidR="00861F6D" w:rsidRPr="005D400F">
        <w:rPr>
          <w:rFonts w:ascii="David" w:hAnsi="David"/>
          <w:rtl/>
        </w:rPr>
        <w:t xml:space="preserve"> </w:t>
      </w:r>
      <w:r w:rsidR="00861F6D" w:rsidRPr="005D400F">
        <w:rPr>
          <w:rFonts w:ascii="David" w:hAnsi="David" w:hint="eastAsia"/>
          <w:rtl/>
        </w:rPr>
        <w:t>שנבדקו</w:t>
      </w:r>
      <w:r w:rsidR="00861F6D" w:rsidRPr="005D400F">
        <w:rPr>
          <w:rFonts w:ascii="David" w:hAnsi="David"/>
          <w:rtl/>
        </w:rPr>
        <w:t xml:space="preserve"> </w:t>
      </w:r>
      <w:r w:rsidR="009B1505" w:rsidRPr="005D400F">
        <w:rPr>
          <w:rFonts w:ascii="David" w:hAnsi="David"/>
          <w:rtl/>
        </w:rPr>
        <w:t xml:space="preserve">על </w:t>
      </w:r>
      <w:r w:rsidR="00861F6D" w:rsidRPr="005D400F">
        <w:rPr>
          <w:rFonts w:ascii="David" w:hAnsi="David"/>
          <w:rtl/>
        </w:rPr>
        <w:t xml:space="preserve">כלל מרכיבי הבדיקה הנדרשים עפ"י כל דין ואושר כי הם בטוחים לשימוש ולשהיית אדם </w:t>
      </w:r>
      <w:r w:rsidR="00F55665" w:rsidRPr="005D400F">
        <w:rPr>
          <w:rFonts w:ascii="David" w:hAnsi="David" w:hint="eastAsia"/>
          <w:rtl/>
        </w:rPr>
        <w:t>בסביבתם</w:t>
      </w:r>
      <w:r w:rsidR="00F55665" w:rsidRPr="005D400F">
        <w:rPr>
          <w:rFonts w:ascii="David" w:hAnsi="David"/>
          <w:rtl/>
        </w:rPr>
        <w:t xml:space="preserve">. </w:t>
      </w:r>
    </w:p>
    <w:p w:rsidR="00627BD3" w:rsidRPr="005D400F" w:rsidRDefault="003B6D20" w:rsidP="00FF0171">
      <w:pPr>
        <w:pStyle w:val="a7"/>
        <w:widowControl w:val="0"/>
        <w:numPr>
          <w:ilvl w:val="1"/>
          <w:numId w:val="144"/>
        </w:numPr>
        <w:ind w:left="576" w:right="144"/>
        <w:rPr>
          <w:rFonts w:ascii="David" w:hAnsi="David"/>
        </w:rPr>
      </w:pPr>
      <w:r w:rsidRPr="005D400F">
        <w:rPr>
          <w:rFonts w:ascii="David" w:hAnsi="David" w:hint="eastAsia"/>
          <w:rtl/>
        </w:rPr>
        <w:t>הספק</w:t>
      </w:r>
      <w:r w:rsidRPr="005D400F">
        <w:rPr>
          <w:rFonts w:ascii="David" w:hAnsi="David"/>
          <w:rtl/>
        </w:rPr>
        <w:t xml:space="preserve"> </w:t>
      </w:r>
      <w:r w:rsidRPr="005D400F">
        <w:rPr>
          <w:rFonts w:ascii="David" w:hAnsi="David" w:hint="eastAsia"/>
          <w:rtl/>
        </w:rPr>
        <w:t>יוודא</w:t>
      </w:r>
      <w:r w:rsidR="00F55665" w:rsidRPr="005D400F">
        <w:rPr>
          <w:rFonts w:ascii="David" w:hAnsi="David"/>
          <w:rtl/>
        </w:rPr>
        <w:t xml:space="preserve"> </w:t>
      </w:r>
      <w:r w:rsidRPr="005D400F">
        <w:rPr>
          <w:rFonts w:ascii="David" w:hAnsi="David" w:hint="eastAsia"/>
          <w:rtl/>
        </w:rPr>
        <w:t>ו</w:t>
      </w:r>
      <w:r w:rsidR="00F55665" w:rsidRPr="005D400F">
        <w:rPr>
          <w:rFonts w:ascii="David" w:hAnsi="David" w:hint="eastAsia"/>
          <w:rtl/>
        </w:rPr>
        <w:t>לא</w:t>
      </w:r>
      <w:r w:rsidR="00F55665" w:rsidRPr="005D400F">
        <w:rPr>
          <w:rFonts w:ascii="David" w:hAnsi="David"/>
          <w:rtl/>
        </w:rPr>
        <w:t xml:space="preserve"> </w:t>
      </w:r>
      <w:r w:rsidR="00F55665" w:rsidRPr="005D400F">
        <w:rPr>
          <w:rFonts w:ascii="David" w:hAnsi="David" w:hint="eastAsia"/>
          <w:rtl/>
        </w:rPr>
        <w:t>יתיר</w:t>
      </w:r>
      <w:r w:rsidR="00F55665" w:rsidRPr="005D400F">
        <w:rPr>
          <w:rFonts w:ascii="David" w:hAnsi="David"/>
          <w:rtl/>
        </w:rPr>
        <w:t xml:space="preserve"> </w:t>
      </w:r>
      <w:r w:rsidR="00F55665" w:rsidRPr="005D400F">
        <w:rPr>
          <w:rFonts w:ascii="David" w:hAnsi="David" w:hint="eastAsia"/>
          <w:rtl/>
        </w:rPr>
        <w:t>ביצוע</w:t>
      </w:r>
      <w:r w:rsidR="00F55665" w:rsidRPr="005D400F">
        <w:rPr>
          <w:rFonts w:ascii="David" w:hAnsi="David"/>
          <w:rtl/>
        </w:rPr>
        <w:t xml:space="preserve"> </w:t>
      </w:r>
      <w:r w:rsidR="00F55665" w:rsidRPr="005D400F">
        <w:rPr>
          <w:rFonts w:ascii="David" w:hAnsi="David" w:hint="eastAsia"/>
          <w:rtl/>
        </w:rPr>
        <w:t>חזרות</w:t>
      </w:r>
      <w:r w:rsidR="00F55665" w:rsidRPr="005D400F">
        <w:rPr>
          <w:rFonts w:ascii="David" w:hAnsi="David"/>
          <w:rtl/>
        </w:rPr>
        <w:t xml:space="preserve"> </w:t>
      </w:r>
      <w:r w:rsidR="00F55665" w:rsidRPr="005D400F">
        <w:rPr>
          <w:rFonts w:ascii="David" w:hAnsi="David" w:hint="eastAsia"/>
          <w:rtl/>
        </w:rPr>
        <w:t>של</w:t>
      </w:r>
      <w:r w:rsidR="00F55665" w:rsidRPr="005D400F">
        <w:rPr>
          <w:rFonts w:ascii="David" w:hAnsi="David"/>
          <w:rtl/>
        </w:rPr>
        <w:t xml:space="preserve"> </w:t>
      </w:r>
      <w:r w:rsidR="00F55665" w:rsidRPr="005D400F">
        <w:rPr>
          <w:rFonts w:ascii="David" w:hAnsi="David" w:hint="eastAsia"/>
          <w:rtl/>
        </w:rPr>
        <w:t>כל</w:t>
      </w:r>
      <w:r w:rsidR="00F55665" w:rsidRPr="005D400F">
        <w:rPr>
          <w:rFonts w:ascii="David" w:hAnsi="David"/>
          <w:rtl/>
        </w:rPr>
        <w:t xml:space="preserve"> </w:t>
      </w:r>
      <w:r w:rsidR="00F55665" w:rsidRPr="005D400F">
        <w:rPr>
          <w:rFonts w:ascii="David" w:hAnsi="David" w:hint="eastAsia"/>
          <w:rtl/>
        </w:rPr>
        <w:t>גורם</w:t>
      </w:r>
      <w:r w:rsidR="00F174B2" w:rsidRPr="005D400F">
        <w:rPr>
          <w:rFonts w:ascii="David" w:hAnsi="David"/>
          <w:rtl/>
        </w:rPr>
        <w:t>,</w:t>
      </w:r>
      <w:r w:rsidR="00F55665" w:rsidRPr="005D400F">
        <w:rPr>
          <w:rFonts w:ascii="David" w:hAnsi="David"/>
          <w:rtl/>
        </w:rPr>
        <w:t xml:space="preserve"> בשט</w:t>
      </w:r>
      <w:r w:rsidR="00F55665" w:rsidRPr="005D400F">
        <w:rPr>
          <w:rFonts w:ascii="David" w:hAnsi="David" w:hint="eastAsia"/>
          <w:rtl/>
        </w:rPr>
        <w:t>ח</w:t>
      </w:r>
      <w:r w:rsidR="00F55665" w:rsidRPr="005D400F">
        <w:rPr>
          <w:rFonts w:ascii="David" w:hAnsi="David"/>
          <w:rtl/>
        </w:rPr>
        <w:t xml:space="preserve"> רחבת האירוע </w:t>
      </w:r>
      <w:r w:rsidRPr="005D400F">
        <w:rPr>
          <w:rFonts w:ascii="David" w:hAnsi="David" w:hint="eastAsia"/>
          <w:rtl/>
        </w:rPr>
        <w:t>לפני</w:t>
      </w:r>
      <w:r w:rsidR="00F174B2" w:rsidRPr="005D400F">
        <w:rPr>
          <w:rFonts w:ascii="David" w:hAnsi="David"/>
          <w:rtl/>
        </w:rPr>
        <w:t xml:space="preserve"> שווידא כי לא נשקפת לו סכנה הנ</w:t>
      </w:r>
      <w:r w:rsidR="00F174B2" w:rsidRPr="005D400F">
        <w:rPr>
          <w:rFonts w:ascii="David" w:hAnsi="David" w:hint="eastAsia"/>
          <w:rtl/>
        </w:rPr>
        <w:t>ובעת</w:t>
      </w:r>
      <w:r w:rsidR="00F174B2" w:rsidRPr="005D400F">
        <w:rPr>
          <w:rFonts w:ascii="David" w:hAnsi="David"/>
          <w:rtl/>
        </w:rPr>
        <w:t xml:space="preserve"> מכל גורם סיכון </w:t>
      </w:r>
      <w:r w:rsidR="00E559FA" w:rsidRPr="005D400F">
        <w:rPr>
          <w:rFonts w:ascii="David" w:hAnsi="David" w:hint="eastAsia"/>
          <w:rtl/>
        </w:rPr>
        <w:t>הקשור</w:t>
      </w:r>
      <w:r w:rsidR="00E559FA" w:rsidRPr="005D400F">
        <w:rPr>
          <w:rFonts w:ascii="David" w:hAnsi="David"/>
          <w:rtl/>
        </w:rPr>
        <w:t xml:space="preserve"> לציוד ולאמצעים ולתנאים </w:t>
      </w:r>
      <w:r w:rsidR="002139E0" w:rsidRPr="005D400F">
        <w:rPr>
          <w:rFonts w:ascii="David" w:hAnsi="David" w:hint="eastAsia"/>
          <w:rtl/>
        </w:rPr>
        <w:t>הקיימים</w:t>
      </w:r>
      <w:r w:rsidR="002139E0" w:rsidRPr="005D400F">
        <w:rPr>
          <w:rFonts w:ascii="David" w:hAnsi="David"/>
          <w:rtl/>
        </w:rPr>
        <w:t xml:space="preserve"> </w:t>
      </w:r>
      <w:r w:rsidR="002139E0" w:rsidRPr="005D400F">
        <w:rPr>
          <w:rFonts w:ascii="David" w:hAnsi="David" w:hint="eastAsia"/>
          <w:rtl/>
        </w:rPr>
        <w:t>באתר</w:t>
      </w:r>
      <w:r w:rsidR="002139E0" w:rsidRPr="005D400F">
        <w:rPr>
          <w:rFonts w:ascii="David" w:hAnsi="David"/>
          <w:rtl/>
        </w:rPr>
        <w:t xml:space="preserve"> </w:t>
      </w:r>
      <w:r w:rsidR="002139E0" w:rsidRPr="005D400F">
        <w:rPr>
          <w:rFonts w:ascii="David" w:hAnsi="David" w:hint="eastAsia"/>
          <w:rtl/>
        </w:rPr>
        <w:t>בכל</w:t>
      </w:r>
      <w:r w:rsidR="002139E0" w:rsidRPr="005D400F">
        <w:rPr>
          <w:rFonts w:ascii="David" w:hAnsi="David"/>
          <w:rtl/>
        </w:rPr>
        <w:t xml:space="preserve"> </w:t>
      </w:r>
      <w:r w:rsidR="002139E0" w:rsidRPr="005D400F">
        <w:rPr>
          <w:rFonts w:ascii="David" w:hAnsi="David" w:hint="eastAsia"/>
          <w:rtl/>
        </w:rPr>
        <w:t>עת</w:t>
      </w:r>
      <w:r w:rsidR="002139E0" w:rsidRPr="005D400F">
        <w:rPr>
          <w:rFonts w:ascii="David" w:hAnsi="David"/>
          <w:rtl/>
        </w:rPr>
        <w:t xml:space="preserve"> </w:t>
      </w:r>
      <w:r w:rsidR="00FE18FE" w:rsidRPr="005D400F">
        <w:rPr>
          <w:rFonts w:ascii="David" w:hAnsi="David" w:hint="cs"/>
          <w:rtl/>
        </w:rPr>
        <w:t>ו</w:t>
      </w:r>
      <w:r w:rsidR="002139E0" w:rsidRPr="005D400F">
        <w:rPr>
          <w:rFonts w:ascii="David" w:hAnsi="David" w:hint="eastAsia"/>
          <w:rtl/>
        </w:rPr>
        <w:t>לרבות</w:t>
      </w:r>
      <w:r w:rsidR="002139E0" w:rsidRPr="005D400F">
        <w:rPr>
          <w:rFonts w:ascii="David" w:hAnsi="David"/>
          <w:rtl/>
        </w:rPr>
        <w:t xml:space="preserve"> </w:t>
      </w:r>
      <w:r w:rsidR="002139E0" w:rsidRPr="005D400F">
        <w:rPr>
          <w:rFonts w:ascii="David" w:hAnsi="David" w:hint="eastAsia"/>
          <w:rtl/>
        </w:rPr>
        <w:t>מזג</w:t>
      </w:r>
      <w:r w:rsidR="002139E0" w:rsidRPr="005D400F">
        <w:rPr>
          <w:rFonts w:ascii="David" w:hAnsi="David"/>
          <w:rtl/>
        </w:rPr>
        <w:t xml:space="preserve"> </w:t>
      </w:r>
      <w:r w:rsidR="002139E0" w:rsidRPr="005D400F">
        <w:rPr>
          <w:rFonts w:ascii="David" w:hAnsi="David" w:hint="eastAsia"/>
          <w:rtl/>
        </w:rPr>
        <w:t>אוויר</w:t>
      </w:r>
      <w:r w:rsidR="002139E0" w:rsidRPr="005D400F">
        <w:rPr>
          <w:rFonts w:ascii="David" w:hAnsi="David"/>
          <w:rtl/>
        </w:rPr>
        <w:t xml:space="preserve"> (פגיעות </w:t>
      </w:r>
      <w:r w:rsidR="002139E0" w:rsidRPr="005D400F">
        <w:rPr>
          <w:rFonts w:ascii="David" w:hAnsi="David" w:hint="eastAsia"/>
          <w:rtl/>
        </w:rPr>
        <w:t>קור</w:t>
      </w:r>
      <w:r w:rsidR="00F33C94" w:rsidRPr="005D400F">
        <w:rPr>
          <w:rFonts w:ascii="David" w:hAnsi="David"/>
          <w:rtl/>
        </w:rPr>
        <w:t xml:space="preserve">, התייבשות </w:t>
      </w:r>
      <w:r w:rsidR="002139E0" w:rsidRPr="005D400F">
        <w:rPr>
          <w:rFonts w:ascii="David" w:hAnsi="David" w:hint="eastAsia"/>
          <w:rtl/>
        </w:rPr>
        <w:t>ומ</w:t>
      </w:r>
      <w:r w:rsidR="00F33C94" w:rsidRPr="005D400F">
        <w:rPr>
          <w:rFonts w:ascii="David" w:hAnsi="David" w:hint="eastAsia"/>
          <w:rtl/>
        </w:rPr>
        <w:t>כות</w:t>
      </w:r>
      <w:r w:rsidR="00F33C94" w:rsidRPr="005D400F">
        <w:rPr>
          <w:rFonts w:ascii="David" w:hAnsi="David"/>
          <w:rtl/>
        </w:rPr>
        <w:t xml:space="preserve"> </w:t>
      </w:r>
      <w:r w:rsidR="00F33C94" w:rsidRPr="005D400F">
        <w:rPr>
          <w:rFonts w:ascii="David" w:hAnsi="David" w:hint="eastAsia"/>
          <w:rtl/>
        </w:rPr>
        <w:t>חום</w:t>
      </w:r>
      <w:r w:rsidR="00F33C94" w:rsidRPr="005D400F">
        <w:rPr>
          <w:rFonts w:ascii="David" w:hAnsi="David"/>
          <w:rtl/>
        </w:rPr>
        <w:t>)</w:t>
      </w:r>
      <w:r w:rsidRPr="005D400F">
        <w:rPr>
          <w:rFonts w:ascii="David" w:hAnsi="David"/>
          <w:rtl/>
        </w:rPr>
        <w:t xml:space="preserve"> </w:t>
      </w:r>
    </w:p>
    <w:p w:rsidR="004E038B" w:rsidRPr="005D400F" w:rsidRDefault="009B1505" w:rsidP="00FF0171">
      <w:pPr>
        <w:pStyle w:val="a7"/>
        <w:widowControl w:val="0"/>
        <w:numPr>
          <w:ilvl w:val="1"/>
          <w:numId w:val="144"/>
        </w:numPr>
        <w:ind w:left="576" w:right="144"/>
        <w:rPr>
          <w:rFonts w:ascii="David" w:hAnsi="David"/>
        </w:rPr>
      </w:pPr>
      <w:r w:rsidRPr="005D400F">
        <w:rPr>
          <w:rFonts w:ascii="David" w:hAnsi="David"/>
          <w:rtl/>
        </w:rPr>
        <w:t xml:space="preserve">על הספק </w:t>
      </w:r>
      <w:r w:rsidR="001D20F2" w:rsidRPr="005D400F">
        <w:rPr>
          <w:rFonts w:ascii="David" w:hAnsi="David" w:hint="eastAsia"/>
          <w:rtl/>
        </w:rPr>
        <w:t>להגדיר</w:t>
      </w:r>
      <w:r w:rsidR="001D20F2" w:rsidRPr="005D400F">
        <w:rPr>
          <w:rFonts w:ascii="David" w:hAnsi="David"/>
          <w:rtl/>
        </w:rPr>
        <w:t xml:space="preserve"> </w:t>
      </w:r>
      <w:r w:rsidR="001D20F2" w:rsidRPr="005D400F">
        <w:rPr>
          <w:rFonts w:ascii="David" w:hAnsi="David" w:hint="eastAsia"/>
          <w:rtl/>
        </w:rPr>
        <w:t>במסגרת</w:t>
      </w:r>
      <w:r w:rsidR="001D20F2" w:rsidRPr="005D400F">
        <w:rPr>
          <w:rFonts w:ascii="David" w:hAnsi="David"/>
          <w:rtl/>
        </w:rPr>
        <w:t xml:space="preserve"> </w:t>
      </w:r>
      <w:r w:rsidR="001D20F2" w:rsidRPr="005D400F">
        <w:rPr>
          <w:rFonts w:ascii="David" w:hAnsi="David" w:hint="eastAsia"/>
          <w:rtl/>
        </w:rPr>
        <w:t>תוכנית</w:t>
      </w:r>
      <w:r w:rsidR="001D20F2" w:rsidRPr="005D400F">
        <w:rPr>
          <w:rFonts w:ascii="David" w:hAnsi="David"/>
          <w:rtl/>
        </w:rPr>
        <w:t xml:space="preserve"> </w:t>
      </w:r>
      <w:r w:rsidR="001D20F2" w:rsidRPr="005D400F">
        <w:rPr>
          <w:rFonts w:ascii="David" w:hAnsi="David" w:hint="eastAsia"/>
          <w:rtl/>
        </w:rPr>
        <w:t>האבטחה</w:t>
      </w:r>
      <w:r w:rsidR="001D20F2" w:rsidRPr="005D400F">
        <w:rPr>
          <w:rFonts w:ascii="David" w:hAnsi="David"/>
          <w:rtl/>
        </w:rPr>
        <w:t xml:space="preserve"> </w:t>
      </w:r>
      <w:r w:rsidR="004E038B" w:rsidRPr="005D400F">
        <w:rPr>
          <w:rFonts w:ascii="David" w:hAnsi="David" w:hint="eastAsia"/>
          <w:rtl/>
        </w:rPr>
        <w:t>והבטיחות</w:t>
      </w:r>
      <w:r w:rsidR="004E038B" w:rsidRPr="005D400F">
        <w:rPr>
          <w:rFonts w:ascii="David" w:hAnsi="David"/>
          <w:rtl/>
        </w:rPr>
        <w:t xml:space="preserve"> </w:t>
      </w:r>
      <w:r w:rsidR="004E038B" w:rsidRPr="005D400F">
        <w:rPr>
          <w:rFonts w:ascii="David" w:hAnsi="David" w:hint="eastAsia"/>
          <w:rtl/>
        </w:rPr>
        <w:t>של</w:t>
      </w:r>
      <w:r w:rsidR="004E038B" w:rsidRPr="005D400F">
        <w:rPr>
          <w:rFonts w:ascii="David" w:hAnsi="David"/>
          <w:rtl/>
        </w:rPr>
        <w:t xml:space="preserve"> </w:t>
      </w:r>
      <w:r w:rsidR="004E038B" w:rsidRPr="005D400F">
        <w:rPr>
          <w:rFonts w:ascii="David" w:hAnsi="David" w:hint="eastAsia"/>
          <w:rtl/>
        </w:rPr>
        <w:t>האירוע</w:t>
      </w:r>
      <w:r w:rsidR="004E038B" w:rsidRPr="005D400F">
        <w:rPr>
          <w:rFonts w:ascii="David" w:hAnsi="David"/>
          <w:rtl/>
        </w:rPr>
        <w:t xml:space="preserve"> </w:t>
      </w:r>
      <w:r w:rsidR="004E038B" w:rsidRPr="005D400F">
        <w:rPr>
          <w:rFonts w:ascii="David" w:hAnsi="David" w:hint="eastAsia"/>
          <w:rtl/>
        </w:rPr>
        <w:t>שטח</w:t>
      </w:r>
      <w:r w:rsidR="004E038B" w:rsidRPr="005D400F">
        <w:rPr>
          <w:rFonts w:ascii="David" w:hAnsi="David"/>
          <w:rtl/>
        </w:rPr>
        <w:t xml:space="preserve"> </w:t>
      </w:r>
      <w:r w:rsidR="004E038B" w:rsidRPr="005D400F">
        <w:rPr>
          <w:rFonts w:ascii="David" w:hAnsi="David" w:hint="eastAsia"/>
          <w:rtl/>
        </w:rPr>
        <w:t>להצבת</w:t>
      </w:r>
      <w:r w:rsidR="004E038B" w:rsidRPr="005D400F">
        <w:rPr>
          <w:rFonts w:ascii="David" w:hAnsi="David"/>
          <w:rtl/>
        </w:rPr>
        <w:t xml:space="preserve"> </w:t>
      </w:r>
      <w:r w:rsidR="004E038B" w:rsidRPr="005D400F">
        <w:rPr>
          <w:rFonts w:ascii="David" w:hAnsi="David" w:hint="eastAsia"/>
          <w:rtl/>
        </w:rPr>
        <w:t>רכבי</w:t>
      </w:r>
      <w:r w:rsidR="004E038B" w:rsidRPr="005D400F">
        <w:rPr>
          <w:rFonts w:ascii="David" w:hAnsi="David"/>
          <w:rtl/>
        </w:rPr>
        <w:t xml:space="preserve"> </w:t>
      </w:r>
      <w:r w:rsidR="004E038B" w:rsidRPr="005D400F">
        <w:rPr>
          <w:rFonts w:ascii="David" w:hAnsi="David" w:hint="eastAsia"/>
          <w:rtl/>
        </w:rPr>
        <w:t>רפואה</w:t>
      </w:r>
      <w:r w:rsidR="004E038B" w:rsidRPr="005D400F">
        <w:rPr>
          <w:rFonts w:ascii="David" w:hAnsi="David"/>
          <w:rtl/>
        </w:rPr>
        <w:t xml:space="preserve">, </w:t>
      </w:r>
      <w:r w:rsidR="004E038B" w:rsidRPr="005D400F">
        <w:rPr>
          <w:rFonts w:ascii="David" w:hAnsi="David" w:hint="eastAsia"/>
          <w:rtl/>
        </w:rPr>
        <w:t>חילוץ</w:t>
      </w:r>
      <w:r w:rsidR="004E038B" w:rsidRPr="005D400F">
        <w:rPr>
          <w:rFonts w:ascii="David" w:hAnsi="David"/>
          <w:rtl/>
        </w:rPr>
        <w:t xml:space="preserve"> </w:t>
      </w:r>
      <w:r w:rsidR="004E038B" w:rsidRPr="005D400F">
        <w:rPr>
          <w:rFonts w:ascii="David" w:hAnsi="David" w:hint="eastAsia"/>
          <w:rtl/>
        </w:rPr>
        <w:t>והצלה</w:t>
      </w:r>
      <w:r w:rsidR="004E038B" w:rsidRPr="005D400F">
        <w:rPr>
          <w:rFonts w:ascii="David" w:hAnsi="David"/>
          <w:rtl/>
        </w:rPr>
        <w:t>.</w:t>
      </w:r>
    </w:p>
    <w:p w:rsidR="007B2AA7" w:rsidRPr="005D400F" w:rsidRDefault="004E038B" w:rsidP="00FF0171">
      <w:pPr>
        <w:pStyle w:val="a7"/>
        <w:widowControl w:val="0"/>
        <w:numPr>
          <w:ilvl w:val="1"/>
          <w:numId w:val="144"/>
        </w:numPr>
        <w:ind w:left="576" w:right="144"/>
        <w:rPr>
          <w:rFonts w:ascii="David" w:hAnsi="David"/>
        </w:rPr>
      </w:pPr>
      <w:r w:rsidRPr="005D400F">
        <w:rPr>
          <w:rFonts w:ascii="David" w:hAnsi="David" w:hint="eastAsia"/>
          <w:rtl/>
        </w:rPr>
        <w:t>על</w:t>
      </w:r>
      <w:r w:rsidRPr="005D400F">
        <w:rPr>
          <w:rFonts w:ascii="David" w:hAnsi="David"/>
          <w:rtl/>
        </w:rPr>
        <w:t xml:space="preserve"> הספק להגדיר </w:t>
      </w:r>
      <w:r w:rsidR="0047035E" w:rsidRPr="005D400F">
        <w:rPr>
          <w:rFonts w:ascii="David" w:hAnsi="David" w:hint="eastAsia"/>
          <w:rtl/>
        </w:rPr>
        <w:t>באמצעות</w:t>
      </w:r>
      <w:r w:rsidR="0047035E" w:rsidRPr="005D400F">
        <w:rPr>
          <w:rFonts w:ascii="David" w:hAnsi="David"/>
          <w:rtl/>
        </w:rPr>
        <w:t xml:space="preserve"> </w:t>
      </w:r>
      <w:r w:rsidR="0047035E" w:rsidRPr="005D400F">
        <w:rPr>
          <w:rFonts w:ascii="David" w:hAnsi="David" w:hint="eastAsia"/>
          <w:rtl/>
        </w:rPr>
        <w:t>בעל</w:t>
      </w:r>
      <w:r w:rsidR="0047035E" w:rsidRPr="005D400F">
        <w:rPr>
          <w:rFonts w:ascii="David" w:hAnsi="David"/>
          <w:rtl/>
        </w:rPr>
        <w:t xml:space="preserve"> </w:t>
      </w:r>
      <w:r w:rsidR="0047035E" w:rsidRPr="005D400F">
        <w:rPr>
          <w:rFonts w:ascii="David" w:hAnsi="David" w:hint="eastAsia"/>
          <w:rtl/>
        </w:rPr>
        <w:t>מקצוע</w:t>
      </w:r>
      <w:r w:rsidR="0047035E" w:rsidRPr="005D400F">
        <w:rPr>
          <w:rFonts w:ascii="David" w:hAnsi="David"/>
          <w:rtl/>
        </w:rPr>
        <w:t xml:space="preserve"> </w:t>
      </w:r>
      <w:r w:rsidR="0047035E" w:rsidRPr="005D400F">
        <w:rPr>
          <w:rFonts w:ascii="David" w:hAnsi="David" w:hint="eastAsia"/>
          <w:rtl/>
        </w:rPr>
        <w:t>ובהתייעצות</w:t>
      </w:r>
      <w:r w:rsidR="0047035E" w:rsidRPr="005D400F">
        <w:rPr>
          <w:rFonts w:ascii="David" w:hAnsi="David"/>
          <w:rtl/>
        </w:rPr>
        <w:t xml:space="preserve"> והנחיות מ"י, מד"א </w:t>
      </w:r>
      <w:proofErr w:type="spellStart"/>
      <w:r w:rsidR="0047035E" w:rsidRPr="005D400F">
        <w:rPr>
          <w:rFonts w:ascii="David" w:hAnsi="David"/>
          <w:rtl/>
        </w:rPr>
        <w:t>וכב"ה</w:t>
      </w:r>
      <w:proofErr w:type="spellEnd"/>
      <w:r w:rsidR="0047035E" w:rsidRPr="005D400F">
        <w:rPr>
          <w:rFonts w:ascii="David" w:hAnsi="David"/>
          <w:rtl/>
        </w:rPr>
        <w:t xml:space="preserve">, שטח </w:t>
      </w:r>
      <w:r w:rsidR="007B2AA7" w:rsidRPr="005D400F">
        <w:rPr>
          <w:rFonts w:ascii="David" w:hAnsi="David" w:hint="eastAsia"/>
          <w:rtl/>
        </w:rPr>
        <w:t>לטובת</w:t>
      </w:r>
      <w:r w:rsidR="007B2AA7" w:rsidRPr="005D400F">
        <w:rPr>
          <w:rFonts w:ascii="David" w:hAnsi="David"/>
          <w:rtl/>
        </w:rPr>
        <w:t xml:space="preserve"> </w:t>
      </w:r>
      <w:proofErr w:type="spellStart"/>
      <w:r w:rsidR="007B2AA7" w:rsidRPr="005D400F">
        <w:rPr>
          <w:rFonts w:ascii="David" w:hAnsi="David" w:hint="eastAsia"/>
          <w:rtl/>
        </w:rPr>
        <w:t>אר</w:t>
      </w:r>
      <w:r w:rsidR="007B2AA7" w:rsidRPr="005D400F">
        <w:rPr>
          <w:rFonts w:ascii="David" w:hAnsi="David"/>
          <w:rtl/>
        </w:rPr>
        <w:t>"ן</w:t>
      </w:r>
      <w:proofErr w:type="spellEnd"/>
      <w:r w:rsidR="007B2AA7" w:rsidRPr="005D400F">
        <w:rPr>
          <w:rFonts w:ascii="David" w:hAnsi="David"/>
          <w:rtl/>
        </w:rPr>
        <w:t xml:space="preserve"> </w:t>
      </w:r>
      <w:r w:rsidR="007B2AA7" w:rsidRPr="005D400F">
        <w:rPr>
          <w:rFonts w:ascii="David" w:hAnsi="David" w:hint="eastAsia"/>
          <w:rtl/>
        </w:rPr>
        <w:t>אשר</w:t>
      </w:r>
      <w:r w:rsidR="007B2AA7" w:rsidRPr="005D400F">
        <w:rPr>
          <w:rFonts w:ascii="David" w:hAnsi="David"/>
          <w:rtl/>
        </w:rPr>
        <w:t xml:space="preserve"> </w:t>
      </w:r>
      <w:r w:rsidR="007B2AA7" w:rsidRPr="005D400F">
        <w:rPr>
          <w:rFonts w:ascii="David" w:hAnsi="David" w:hint="eastAsia"/>
          <w:rtl/>
        </w:rPr>
        <w:t>יתוחם</w:t>
      </w:r>
      <w:r w:rsidR="007B2AA7" w:rsidRPr="005D400F">
        <w:rPr>
          <w:rFonts w:ascii="David" w:hAnsi="David"/>
          <w:rtl/>
        </w:rPr>
        <w:t xml:space="preserve">, </w:t>
      </w:r>
      <w:r w:rsidR="007B2AA7" w:rsidRPr="005D400F">
        <w:rPr>
          <w:rFonts w:ascii="David" w:hAnsi="David" w:hint="eastAsia"/>
          <w:rtl/>
        </w:rPr>
        <w:t>יסומן</w:t>
      </w:r>
      <w:r w:rsidR="007B2AA7" w:rsidRPr="005D400F">
        <w:rPr>
          <w:rFonts w:ascii="David" w:hAnsi="David"/>
          <w:rtl/>
        </w:rPr>
        <w:t xml:space="preserve">, </w:t>
      </w:r>
      <w:proofErr w:type="spellStart"/>
      <w:r w:rsidR="007B2AA7" w:rsidRPr="005D400F">
        <w:rPr>
          <w:rFonts w:ascii="David" w:hAnsi="David" w:hint="eastAsia"/>
          <w:rtl/>
        </w:rPr>
        <w:t>ישולט</w:t>
      </w:r>
      <w:proofErr w:type="spellEnd"/>
      <w:r w:rsidR="007B2AA7" w:rsidRPr="005D400F">
        <w:rPr>
          <w:rFonts w:ascii="David" w:hAnsi="David"/>
          <w:rtl/>
        </w:rPr>
        <w:t xml:space="preserve"> </w:t>
      </w:r>
      <w:proofErr w:type="spellStart"/>
      <w:r w:rsidR="007B2AA7" w:rsidRPr="005D400F">
        <w:rPr>
          <w:rFonts w:ascii="David" w:hAnsi="David"/>
          <w:rtl/>
        </w:rPr>
        <w:t>ו</w:t>
      </w:r>
      <w:r w:rsidR="00F702AF" w:rsidRPr="005D400F">
        <w:rPr>
          <w:rFonts w:ascii="David" w:hAnsi="David" w:hint="eastAsia"/>
          <w:rtl/>
        </w:rPr>
        <w:t>י</w:t>
      </w:r>
      <w:r w:rsidR="007B2AA7" w:rsidRPr="005D400F">
        <w:rPr>
          <w:rFonts w:ascii="David" w:hAnsi="David" w:hint="eastAsia"/>
          <w:rtl/>
        </w:rPr>
        <w:t>אובזר</w:t>
      </w:r>
      <w:proofErr w:type="spellEnd"/>
      <w:r w:rsidR="007B2AA7" w:rsidRPr="005D400F">
        <w:rPr>
          <w:rFonts w:ascii="David" w:hAnsi="David"/>
          <w:rtl/>
        </w:rPr>
        <w:t xml:space="preserve"> </w:t>
      </w:r>
      <w:r w:rsidR="007B2AA7" w:rsidRPr="005D400F">
        <w:rPr>
          <w:rFonts w:ascii="David" w:hAnsi="David" w:hint="eastAsia"/>
          <w:rtl/>
        </w:rPr>
        <w:t>בהתאם</w:t>
      </w:r>
      <w:r w:rsidR="007B2AA7" w:rsidRPr="005D400F">
        <w:rPr>
          <w:rFonts w:ascii="David" w:hAnsi="David"/>
          <w:rtl/>
        </w:rPr>
        <w:t xml:space="preserve"> </w:t>
      </w:r>
      <w:r w:rsidR="007B2AA7" w:rsidRPr="005D400F">
        <w:rPr>
          <w:rFonts w:ascii="David" w:hAnsi="David" w:hint="eastAsia"/>
          <w:rtl/>
        </w:rPr>
        <w:t>לכ</w:t>
      </w:r>
      <w:r w:rsidR="00F702AF" w:rsidRPr="005D400F">
        <w:rPr>
          <w:rFonts w:ascii="David" w:hAnsi="David" w:hint="eastAsia"/>
          <w:rtl/>
        </w:rPr>
        <w:t>לל</w:t>
      </w:r>
      <w:r w:rsidR="00F702AF" w:rsidRPr="005D400F">
        <w:rPr>
          <w:rFonts w:ascii="David" w:hAnsi="David"/>
          <w:rtl/>
        </w:rPr>
        <w:t xml:space="preserve"> </w:t>
      </w:r>
      <w:r w:rsidR="00F702AF" w:rsidRPr="005D400F">
        <w:rPr>
          <w:rFonts w:ascii="David" w:hAnsi="David" w:hint="eastAsia"/>
          <w:rtl/>
        </w:rPr>
        <w:t>ההנחיות</w:t>
      </w:r>
      <w:r w:rsidR="00F702AF" w:rsidRPr="005D400F">
        <w:rPr>
          <w:rFonts w:ascii="David" w:hAnsi="David"/>
          <w:rtl/>
        </w:rPr>
        <w:t xml:space="preserve"> </w:t>
      </w:r>
      <w:r w:rsidR="00F702AF" w:rsidRPr="005D400F">
        <w:rPr>
          <w:rFonts w:ascii="David" w:hAnsi="David" w:hint="eastAsia"/>
          <w:rtl/>
        </w:rPr>
        <w:t>המקצועיות</w:t>
      </w:r>
      <w:r w:rsidR="00F702AF" w:rsidRPr="005D400F">
        <w:rPr>
          <w:rFonts w:ascii="David" w:hAnsi="David"/>
          <w:rtl/>
        </w:rPr>
        <w:t xml:space="preserve"> </w:t>
      </w:r>
      <w:r w:rsidR="00F702AF" w:rsidRPr="005D400F">
        <w:rPr>
          <w:rFonts w:ascii="David" w:hAnsi="David" w:hint="eastAsia"/>
          <w:rtl/>
        </w:rPr>
        <w:t>בדבר</w:t>
      </w:r>
      <w:r w:rsidR="00F702AF" w:rsidRPr="005D400F">
        <w:rPr>
          <w:rFonts w:ascii="David" w:hAnsi="David"/>
          <w:rtl/>
        </w:rPr>
        <w:t>.</w:t>
      </w:r>
      <w:r w:rsidR="007B2AA7" w:rsidRPr="005D400F">
        <w:rPr>
          <w:rFonts w:ascii="David" w:hAnsi="David"/>
          <w:rtl/>
        </w:rPr>
        <w:t>.</w:t>
      </w:r>
    </w:p>
    <w:p w:rsidR="009B1505" w:rsidRPr="005D400F" w:rsidRDefault="00F702AF" w:rsidP="00FF0171">
      <w:pPr>
        <w:pStyle w:val="a7"/>
        <w:widowControl w:val="0"/>
        <w:numPr>
          <w:ilvl w:val="1"/>
          <w:numId w:val="144"/>
        </w:numPr>
        <w:ind w:left="576" w:right="144"/>
        <w:rPr>
          <w:rFonts w:ascii="David" w:hAnsi="David"/>
        </w:rPr>
      </w:pPr>
      <w:r w:rsidRPr="005D400F">
        <w:rPr>
          <w:rFonts w:ascii="David" w:hAnsi="David" w:hint="eastAsia"/>
          <w:rtl/>
        </w:rPr>
        <w:t>על</w:t>
      </w:r>
      <w:r w:rsidRPr="005D400F">
        <w:rPr>
          <w:rFonts w:ascii="David" w:hAnsi="David"/>
          <w:rtl/>
        </w:rPr>
        <w:t xml:space="preserve"> הספק לוודא </w:t>
      </w:r>
      <w:r w:rsidR="00BE628F" w:rsidRPr="005D400F">
        <w:rPr>
          <w:rFonts w:ascii="David" w:hAnsi="David" w:hint="eastAsia"/>
          <w:rtl/>
        </w:rPr>
        <w:t>מענה</w:t>
      </w:r>
      <w:r w:rsidR="00BE628F" w:rsidRPr="005D400F">
        <w:rPr>
          <w:rFonts w:ascii="David" w:hAnsi="David"/>
          <w:rtl/>
        </w:rPr>
        <w:t xml:space="preserve"> </w:t>
      </w:r>
      <w:r w:rsidR="00BE628F" w:rsidRPr="005D400F">
        <w:rPr>
          <w:rFonts w:ascii="David" w:hAnsi="David" w:hint="eastAsia"/>
          <w:rtl/>
        </w:rPr>
        <w:t>של</w:t>
      </w:r>
      <w:r w:rsidR="00BE628F" w:rsidRPr="005D400F">
        <w:rPr>
          <w:rFonts w:ascii="David" w:hAnsi="David"/>
          <w:rtl/>
        </w:rPr>
        <w:t xml:space="preserve"> </w:t>
      </w:r>
      <w:r w:rsidR="00BE628F" w:rsidRPr="005D400F">
        <w:rPr>
          <w:rFonts w:ascii="David" w:hAnsi="David" w:hint="eastAsia"/>
          <w:rtl/>
        </w:rPr>
        <w:t>צוותי</w:t>
      </w:r>
      <w:r w:rsidR="00BE628F" w:rsidRPr="005D400F">
        <w:rPr>
          <w:rFonts w:ascii="David" w:hAnsi="David"/>
          <w:rtl/>
        </w:rPr>
        <w:t xml:space="preserve"> </w:t>
      </w:r>
      <w:r w:rsidR="00BE628F" w:rsidRPr="005D400F">
        <w:rPr>
          <w:rFonts w:ascii="David" w:hAnsi="David" w:hint="eastAsia"/>
          <w:rtl/>
        </w:rPr>
        <w:t>רפואה</w:t>
      </w:r>
      <w:r w:rsidR="00BE628F" w:rsidRPr="005D400F">
        <w:rPr>
          <w:rFonts w:ascii="David" w:hAnsi="David"/>
          <w:rtl/>
        </w:rPr>
        <w:t xml:space="preserve"> </w:t>
      </w:r>
      <w:r w:rsidR="00BE628F" w:rsidRPr="005D400F">
        <w:rPr>
          <w:rFonts w:ascii="David" w:hAnsi="David" w:hint="eastAsia"/>
          <w:rtl/>
        </w:rPr>
        <w:t>וציוד</w:t>
      </w:r>
      <w:r w:rsidR="00BE628F" w:rsidRPr="005D400F">
        <w:rPr>
          <w:rFonts w:ascii="David" w:hAnsi="David"/>
          <w:rtl/>
        </w:rPr>
        <w:t xml:space="preserve"> </w:t>
      </w:r>
      <w:r w:rsidR="00BE628F" w:rsidRPr="005D400F">
        <w:rPr>
          <w:rFonts w:ascii="David" w:hAnsi="David" w:hint="eastAsia"/>
          <w:rtl/>
        </w:rPr>
        <w:t>רפואה</w:t>
      </w:r>
      <w:r w:rsidR="00BE628F" w:rsidRPr="005D400F">
        <w:rPr>
          <w:rFonts w:ascii="David" w:hAnsi="David"/>
          <w:rtl/>
        </w:rPr>
        <w:t xml:space="preserve"> </w:t>
      </w:r>
      <w:r w:rsidR="00BE628F" w:rsidRPr="005D400F">
        <w:rPr>
          <w:rFonts w:ascii="David" w:hAnsi="David" w:hint="eastAsia"/>
          <w:rtl/>
        </w:rPr>
        <w:t>מתאים</w:t>
      </w:r>
      <w:r w:rsidR="00BE628F" w:rsidRPr="005D400F">
        <w:rPr>
          <w:rFonts w:ascii="David" w:hAnsi="David"/>
          <w:rtl/>
        </w:rPr>
        <w:t xml:space="preserve"> </w:t>
      </w:r>
      <w:r w:rsidR="00BE628F" w:rsidRPr="005D400F">
        <w:rPr>
          <w:rFonts w:ascii="David" w:hAnsi="David" w:hint="eastAsia"/>
          <w:rtl/>
        </w:rPr>
        <w:t>לאירוע</w:t>
      </w:r>
      <w:r w:rsidR="00BE628F" w:rsidRPr="005D400F">
        <w:rPr>
          <w:rFonts w:ascii="David" w:hAnsi="David"/>
          <w:rtl/>
        </w:rPr>
        <w:t xml:space="preserve">, </w:t>
      </w:r>
      <w:r w:rsidR="00BE628F" w:rsidRPr="005D400F">
        <w:rPr>
          <w:rFonts w:ascii="David" w:hAnsi="David" w:hint="eastAsia"/>
          <w:rtl/>
        </w:rPr>
        <w:t>גודלו</w:t>
      </w:r>
      <w:r w:rsidR="00BE628F" w:rsidRPr="005D400F">
        <w:rPr>
          <w:rFonts w:ascii="David" w:hAnsi="David"/>
          <w:rtl/>
        </w:rPr>
        <w:t xml:space="preserve"> </w:t>
      </w:r>
      <w:r w:rsidR="00BE628F" w:rsidRPr="005D400F">
        <w:rPr>
          <w:rFonts w:ascii="David" w:hAnsi="David" w:hint="eastAsia"/>
          <w:rtl/>
        </w:rPr>
        <w:t>והיקף</w:t>
      </w:r>
      <w:r w:rsidR="00BE628F" w:rsidRPr="005D400F">
        <w:rPr>
          <w:rFonts w:ascii="David" w:hAnsi="David"/>
          <w:rtl/>
        </w:rPr>
        <w:t xml:space="preserve"> </w:t>
      </w:r>
      <w:r w:rsidR="00BE628F" w:rsidRPr="005D400F">
        <w:rPr>
          <w:rFonts w:ascii="David" w:hAnsi="David" w:hint="eastAsia"/>
          <w:rtl/>
        </w:rPr>
        <w:t>הקהל</w:t>
      </w:r>
      <w:r w:rsidR="00BE628F" w:rsidRPr="005D400F">
        <w:rPr>
          <w:rFonts w:ascii="David" w:hAnsi="David"/>
          <w:rtl/>
        </w:rPr>
        <w:t xml:space="preserve"> </w:t>
      </w:r>
      <w:r w:rsidR="00BE628F" w:rsidRPr="005D400F">
        <w:rPr>
          <w:rFonts w:ascii="David" w:hAnsi="David" w:hint="eastAsia"/>
          <w:rtl/>
        </w:rPr>
        <w:t>המשתתף</w:t>
      </w:r>
      <w:r w:rsidR="00BE628F" w:rsidRPr="005D400F">
        <w:rPr>
          <w:rFonts w:ascii="David" w:hAnsi="David"/>
          <w:rtl/>
        </w:rPr>
        <w:t xml:space="preserve"> </w:t>
      </w:r>
      <w:r w:rsidR="00BE628F" w:rsidRPr="005D400F">
        <w:rPr>
          <w:rFonts w:ascii="David" w:hAnsi="David" w:hint="eastAsia"/>
          <w:rtl/>
        </w:rPr>
        <w:t>ובהתאם</w:t>
      </w:r>
      <w:r w:rsidR="00BE628F" w:rsidRPr="005D400F">
        <w:rPr>
          <w:rFonts w:ascii="David" w:hAnsi="David"/>
          <w:rtl/>
        </w:rPr>
        <w:t xml:space="preserve"> </w:t>
      </w:r>
      <w:r w:rsidR="00BE628F" w:rsidRPr="005D400F">
        <w:rPr>
          <w:rFonts w:ascii="David" w:hAnsi="David" w:hint="eastAsia"/>
          <w:rtl/>
        </w:rPr>
        <w:t>להנחיות</w:t>
      </w:r>
      <w:r w:rsidR="00BE628F" w:rsidRPr="005D400F">
        <w:rPr>
          <w:rFonts w:ascii="David" w:hAnsi="David"/>
          <w:rtl/>
        </w:rPr>
        <w:t xml:space="preserve"> </w:t>
      </w:r>
      <w:r w:rsidR="00BE628F" w:rsidRPr="005D400F">
        <w:rPr>
          <w:rFonts w:ascii="David" w:hAnsi="David" w:hint="eastAsia"/>
          <w:rtl/>
        </w:rPr>
        <w:t>מד</w:t>
      </w:r>
      <w:r w:rsidR="00BE628F" w:rsidRPr="005D400F">
        <w:rPr>
          <w:rFonts w:ascii="David" w:hAnsi="David"/>
          <w:rtl/>
        </w:rPr>
        <w:t>"א</w:t>
      </w:r>
      <w:r w:rsidR="008F719D" w:rsidRPr="005D400F">
        <w:rPr>
          <w:rFonts w:ascii="David" w:hAnsi="David"/>
          <w:rtl/>
        </w:rPr>
        <w:t>.</w:t>
      </w:r>
      <w:r w:rsidR="009B1505" w:rsidRPr="005D400F">
        <w:rPr>
          <w:rFonts w:ascii="David" w:hAnsi="David"/>
          <w:rtl/>
        </w:rPr>
        <w:t xml:space="preserve"> </w:t>
      </w:r>
    </w:p>
    <w:p w:rsidR="009B1505" w:rsidRPr="005D400F" w:rsidRDefault="009B1505" w:rsidP="00FF0171">
      <w:pPr>
        <w:pStyle w:val="a7"/>
        <w:widowControl w:val="0"/>
        <w:numPr>
          <w:ilvl w:val="1"/>
          <w:numId w:val="144"/>
        </w:numPr>
        <w:ind w:left="576" w:right="144"/>
        <w:rPr>
          <w:rFonts w:ascii="David" w:hAnsi="David"/>
        </w:rPr>
      </w:pPr>
      <w:r w:rsidRPr="005D400F">
        <w:rPr>
          <w:rFonts w:ascii="David" w:hAnsi="David"/>
          <w:rtl/>
        </w:rPr>
        <w:t xml:space="preserve">על הספק לדאוג </w:t>
      </w:r>
      <w:r w:rsidR="008F719D" w:rsidRPr="005D400F">
        <w:rPr>
          <w:rFonts w:ascii="David" w:hAnsi="David" w:hint="eastAsia"/>
          <w:rtl/>
        </w:rPr>
        <w:t>לתיאום</w:t>
      </w:r>
      <w:r w:rsidR="008F719D" w:rsidRPr="005D400F">
        <w:rPr>
          <w:rFonts w:ascii="David" w:hAnsi="David"/>
          <w:rtl/>
        </w:rPr>
        <w:t xml:space="preserve"> </w:t>
      </w:r>
      <w:r w:rsidR="005A4F62" w:rsidRPr="005D400F">
        <w:rPr>
          <w:rFonts w:ascii="David" w:hAnsi="David" w:hint="eastAsia"/>
          <w:rtl/>
        </w:rPr>
        <w:t>והצבת</w:t>
      </w:r>
      <w:r w:rsidRPr="005D400F">
        <w:rPr>
          <w:rFonts w:ascii="David" w:hAnsi="David"/>
          <w:rtl/>
        </w:rPr>
        <w:t xml:space="preserve"> ניידת כיבוי אש, כולל צוות רגלי, בתיאום שירותי הכבאות, בכפוף לתכנון </w:t>
      </w:r>
      <w:r w:rsidR="00546E87" w:rsidRPr="005D400F">
        <w:rPr>
          <w:rFonts w:ascii="David" w:hAnsi="David" w:hint="cs"/>
          <w:rtl/>
        </w:rPr>
        <w:t xml:space="preserve">השטח. </w:t>
      </w:r>
      <w:r w:rsidRPr="005D400F">
        <w:rPr>
          <w:rFonts w:ascii="David" w:hAnsi="David"/>
          <w:rtl/>
        </w:rPr>
        <w:t>.</w:t>
      </w:r>
    </w:p>
    <w:p w:rsidR="009B1505" w:rsidRPr="005D400F" w:rsidRDefault="009B1505" w:rsidP="00FF0171">
      <w:pPr>
        <w:pStyle w:val="a7"/>
        <w:widowControl w:val="0"/>
        <w:numPr>
          <w:ilvl w:val="1"/>
          <w:numId w:val="144"/>
        </w:numPr>
        <w:ind w:left="576" w:right="144"/>
        <w:rPr>
          <w:rFonts w:ascii="David" w:hAnsi="David"/>
        </w:rPr>
      </w:pPr>
      <w:r w:rsidRPr="005D400F">
        <w:rPr>
          <w:rFonts w:ascii="David" w:hAnsi="David"/>
          <w:rtl/>
        </w:rPr>
        <w:t xml:space="preserve">החל ממועד תחילת ההקמות ועד לסיום ופינוי האירוע (על כל </w:t>
      </w:r>
      <w:r w:rsidR="00FE18FE" w:rsidRPr="005D400F">
        <w:rPr>
          <w:rFonts w:ascii="David" w:hAnsi="David" w:hint="cs"/>
          <w:rtl/>
        </w:rPr>
        <w:t>הציוד</w:t>
      </w:r>
      <w:r w:rsidRPr="005D400F">
        <w:rPr>
          <w:rFonts w:ascii="David" w:hAnsi="David"/>
          <w:rtl/>
        </w:rPr>
        <w:t xml:space="preserve">) יחשב המקום כאתר </w:t>
      </w:r>
      <w:r w:rsidR="005A4F62" w:rsidRPr="005D400F">
        <w:rPr>
          <w:rFonts w:ascii="David" w:hAnsi="David" w:hint="eastAsia"/>
          <w:rtl/>
        </w:rPr>
        <w:t>המבוצעות</w:t>
      </w:r>
      <w:r w:rsidR="005A4F62" w:rsidRPr="005D400F">
        <w:rPr>
          <w:rFonts w:ascii="David" w:hAnsi="David"/>
          <w:rtl/>
        </w:rPr>
        <w:t xml:space="preserve"> בו עבודות </w:t>
      </w:r>
      <w:r w:rsidRPr="005D400F">
        <w:rPr>
          <w:rFonts w:ascii="David" w:hAnsi="David"/>
          <w:rtl/>
        </w:rPr>
        <w:t>בניה על כל המשתמע מכך</w:t>
      </w:r>
      <w:r w:rsidR="005A4F62" w:rsidRPr="005D400F">
        <w:rPr>
          <w:rFonts w:ascii="David" w:hAnsi="David"/>
          <w:rtl/>
        </w:rPr>
        <w:t xml:space="preserve"> </w:t>
      </w:r>
      <w:r w:rsidR="004A0766" w:rsidRPr="005D400F">
        <w:rPr>
          <w:rFonts w:ascii="David" w:hAnsi="David" w:hint="eastAsia"/>
          <w:rtl/>
        </w:rPr>
        <w:t>מדין</w:t>
      </w:r>
      <w:r w:rsidR="004A0766" w:rsidRPr="005D400F">
        <w:rPr>
          <w:rFonts w:ascii="David" w:hAnsi="David"/>
          <w:rtl/>
        </w:rPr>
        <w:t xml:space="preserve"> </w:t>
      </w:r>
      <w:r w:rsidR="004A0766" w:rsidRPr="005D400F">
        <w:rPr>
          <w:rFonts w:ascii="David" w:hAnsi="David" w:hint="eastAsia"/>
          <w:rtl/>
        </w:rPr>
        <w:t>הבטיחות</w:t>
      </w:r>
      <w:r w:rsidR="004A0766" w:rsidRPr="005D400F">
        <w:rPr>
          <w:rFonts w:ascii="David" w:hAnsi="David"/>
          <w:rtl/>
        </w:rPr>
        <w:t xml:space="preserve"> </w:t>
      </w:r>
      <w:r w:rsidR="004A0766" w:rsidRPr="005D400F">
        <w:rPr>
          <w:rFonts w:ascii="David" w:hAnsi="David" w:hint="eastAsia"/>
          <w:rtl/>
        </w:rPr>
        <w:t>בעבודה</w:t>
      </w:r>
      <w:r w:rsidRPr="005D400F">
        <w:rPr>
          <w:rFonts w:ascii="David" w:hAnsi="David"/>
          <w:rtl/>
        </w:rPr>
        <w:t>.</w:t>
      </w:r>
    </w:p>
    <w:p w:rsidR="009B1505" w:rsidRPr="005D400F" w:rsidRDefault="009B1505" w:rsidP="00FF0171">
      <w:pPr>
        <w:pStyle w:val="a7"/>
        <w:widowControl w:val="0"/>
        <w:numPr>
          <w:ilvl w:val="1"/>
          <w:numId w:val="144"/>
        </w:numPr>
        <w:ind w:left="576" w:right="144"/>
        <w:rPr>
          <w:rFonts w:ascii="David" w:hAnsi="David"/>
        </w:rPr>
      </w:pPr>
      <w:r w:rsidRPr="005D400F">
        <w:rPr>
          <w:rFonts w:ascii="David" w:hAnsi="David"/>
          <w:rtl/>
        </w:rPr>
        <w:t>הספק ועובדיו יפעלו בהתאם להנחיות והוראות האבטחה והבטיחות כפי שיינתנו ע"י מנהל הבטיחות של האתר או כל מי שימונה לכך מטעם מרכז ההסברה.</w:t>
      </w:r>
    </w:p>
    <w:p w:rsidR="009B1505" w:rsidRPr="005D400F" w:rsidRDefault="00A64049" w:rsidP="00FF0171">
      <w:pPr>
        <w:pStyle w:val="a7"/>
        <w:widowControl w:val="0"/>
        <w:numPr>
          <w:ilvl w:val="1"/>
          <w:numId w:val="144"/>
        </w:numPr>
        <w:ind w:left="576" w:right="144"/>
        <w:rPr>
          <w:rFonts w:ascii="David" w:hAnsi="David"/>
        </w:rPr>
      </w:pPr>
      <w:r w:rsidRPr="005D400F">
        <w:rPr>
          <w:rFonts w:ascii="David" w:hAnsi="David" w:hint="eastAsia"/>
          <w:rtl/>
        </w:rPr>
        <w:t>הספק</w:t>
      </w:r>
      <w:r w:rsidRPr="005D400F">
        <w:rPr>
          <w:rFonts w:ascii="David" w:hAnsi="David"/>
          <w:rtl/>
        </w:rPr>
        <w:t xml:space="preserve"> יגדיר בעל </w:t>
      </w:r>
      <w:r w:rsidR="00546E87" w:rsidRPr="005D400F">
        <w:rPr>
          <w:rFonts w:ascii="David" w:hAnsi="David" w:hint="cs"/>
          <w:rtl/>
        </w:rPr>
        <w:t xml:space="preserve">מקצוע מוסמך </w:t>
      </w:r>
      <w:r w:rsidRPr="005D400F">
        <w:rPr>
          <w:rFonts w:ascii="David" w:hAnsi="David"/>
          <w:rtl/>
        </w:rPr>
        <w:t xml:space="preserve"> ניהולי בכיר אשר </w:t>
      </w:r>
      <w:r w:rsidR="007E329C" w:rsidRPr="005D400F">
        <w:rPr>
          <w:rFonts w:ascii="David" w:hAnsi="David" w:hint="eastAsia"/>
          <w:rtl/>
        </w:rPr>
        <w:t>תפקידו</w:t>
      </w:r>
      <w:r w:rsidR="007E329C" w:rsidRPr="005D400F">
        <w:rPr>
          <w:rFonts w:ascii="David" w:hAnsi="David"/>
          <w:rtl/>
        </w:rPr>
        <w:t xml:space="preserve"> המרכזי לטפל בכל פער בטיחותי שיתגלה בכל שלב </w:t>
      </w:r>
      <w:r w:rsidR="00E43DFF" w:rsidRPr="005D400F">
        <w:rPr>
          <w:rFonts w:ascii="David" w:hAnsi="David" w:hint="eastAsia"/>
          <w:rtl/>
        </w:rPr>
        <w:t>ושלב</w:t>
      </w:r>
      <w:r w:rsidR="00E43DFF" w:rsidRPr="005D400F">
        <w:rPr>
          <w:rFonts w:ascii="David" w:hAnsi="David"/>
          <w:rtl/>
        </w:rPr>
        <w:t xml:space="preserve"> ואשר יעדכן את </w:t>
      </w:r>
      <w:r w:rsidR="00546E87" w:rsidRPr="005D400F">
        <w:rPr>
          <w:rFonts w:ascii="David" w:hAnsi="David" w:hint="cs"/>
          <w:rtl/>
        </w:rPr>
        <w:t>מנהל אגף בטיחות ב</w:t>
      </w:r>
      <w:r w:rsidR="00E43DFF" w:rsidRPr="005D400F">
        <w:rPr>
          <w:rFonts w:ascii="David" w:hAnsi="David"/>
          <w:rtl/>
        </w:rPr>
        <w:t xml:space="preserve">מרכז ההסברה או מי מטעמו באופן הטיפול </w:t>
      </w:r>
      <w:r w:rsidR="00D8296C" w:rsidRPr="005D400F">
        <w:rPr>
          <w:rFonts w:ascii="David" w:hAnsi="David" w:hint="eastAsia"/>
          <w:rtl/>
        </w:rPr>
        <w:t>בפערים</w:t>
      </w:r>
      <w:r w:rsidR="00D8296C" w:rsidRPr="005D400F">
        <w:rPr>
          <w:rFonts w:ascii="David" w:hAnsi="David"/>
          <w:rtl/>
        </w:rPr>
        <w:t xml:space="preserve"> </w:t>
      </w:r>
      <w:r w:rsidR="00D8296C" w:rsidRPr="005D400F">
        <w:rPr>
          <w:rFonts w:ascii="David" w:hAnsi="David" w:hint="eastAsia"/>
          <w:rtl/>
        </w:rPr>
        <w:t>שהובאו</w:t>
      </w:r>
      <w:r w:rsidR="00D8296C" w:rsidRPr="005D400F">
        <w:rPr>
          <w:rFonts w:ascii="David" w:hAnsi="David"/>
          <w:rtl/>
        </w:rPr>
        <w:t xml:space="preserve"> </w:t>
      </w:r>
      <w:r w:rsidR="00D8296C" w:rsidRPr="005D400F">
        <w:rPr>
          <w:rFonts w:ascii="David" w:hAnsi="David" w:hint="eastAsia"/>
          <w:rtl/>
        </w:rPr>
        <w:t>בפניו</w:t>
      </w:r>
      <w:r w:rsidR="00D8296C" w:rsidRPr="005D400F">
        <w:rPr>
          <w:rFonts w:ascii="David" w:hAnsi="David"/>
          <w:rtl/>
        </w:rPr>
        <w:t>.</w:t>
      </w:r>
      <w:r w:rsidR="00E43DFF" w:rsidRPr="005D400F">
        <w:rPr>
          <w:rFonts w:ascii="David" w:hAnsi="David" w:hint="cs"/>
          <w:rtl/>
        </w:rPr>
        <w:t xml:space="preserve"> </w:t>
      </w:r>
    </w:p>
    <w:p w:rsidR="001B0561" w:rsidRPr="005D400F" w:rsidRDefault="00CB5B11" w:rsidP="00FF0171">
      <w:pPr>
        <w:pStyle w:val="a7"/>
        <w:widowControl w:val="0"/>
        <w:numPr>
          <w:ilvl w:val="1"/>
          <w:numId w:val="144"/>
        </w:numPr>
        <w:ind w:left="576" w:right="144"/>
        <w:rPr>
          <w:rFonts w:ascii="David" w:hAnsi="David"/>
        </w:rPr>
      </w:pPr>
      <w:r w:rsidRPr="005D400F">
        <w:rPr>
          <w:rFonts w:ascii="David" w:hAnsi="David" w:hint="eastAsia"/>
          <w:rtl/>
        </w:rPr>
        <w:t>הספק</w:t>
      </w:r>
      <w:r w:rsidRPr="005D400F">
        <w:rPr>
          <w:rFonts w:ascii="David" w:hAnsi="David"/>
          <w:rtl/>
        </w:rPr>
        <w:t xml:space="preserve"> יוודא ליווי </w:t>
      </w:r>
      <w:r w:rsidR="000451B1" w:rsidRPr="005D400F">
        <w:rPr>
          <w:rFonts w:ascii="David" w:hAnsi="David" w:hint="eastAsia"/>
          <w:rtl/>
        </w:rPr>
        <w:t>הבקרים</w:t>
      </w:r>
      <w:r w:rsidR="000451B1" w:rsidRPr="005D400F">
        <w:rPr>
          <w:rFonts w:ascii="David" w:hAnsi="David"/>
          <w:rtl/>
        </w:rPr>
        <w:t xml:space="preserve"> </w:t>
      </w:r>
      <w:r w:rsidR="00E67CDF" w:rsidRPr="005D400F">
        <w:rPr>
          <w:rFonts w:ascii="David" w:hAnsi="David"/>
          <w:rtl/>
        </w:rPr>
        <w:t>מטעם מרכז ההסברה,</w:t>
      </w:r>
      <w:r w:rsidR="000451B1" w:rsidRPr="005D400F">
        <w:rPr>
          <w:rFonts w:ascii="David" w:hAnsi="David"/>
          <w:rtl/>
        </w:rPr>
        <w:t xml:space="preserve"> באתר האירוע באמצעות </w:t>
      </w:r>
      <w:r w:rsidR="00546E87" w:rsidRPr="005D400F">
        <w:rPr>
          <w:rFonts w:ascii="David" w:hAnsi="David" w:hint="cs"/>
          <w:rtl/>
        </w:rPr>
        <w:t>בעל תפקיד מוסמך</w:t>
      </w:r>
      <w:r w:rsidR="000451B1" w:rsidRPr="005D400F">
        <w:rPr>
          <w:rFonts w:ascii="David" w:hAnsi="David"/>
          <w:rtl/>
        </w:rPr>
        <w:t xml:space="preserve"> מטעמו </w:t>
      </w:r>
      <w:r w:rsidR="000451B1" w:rsidRPr="005D400F">
        <w:rPr>
          <w:rFonts w:ascii="David" w:hAnsi="David"/>
          <w:rtl/>
        </w:rPr>
        <w:lastRenderedPageBreak/>
        <w:t xml:space="preserve">והבודקים </w:t>
      </w:r>
      <w:r w:rsidR="000451B1" w:rsidRPr="005D400F">
        <w:rPr>
          <w:rFonts w:ascii="David" w:hAnsi="David" w:hint="eastAsia"/>
          <w:rtl/>
        </w:rPr>
        <w:t>המוסמכים</w:t>
      </w:r>
      <w:r w:rsidR="000451B1" w:rsidRPr="005D400F">
        <w:rPr>
          <w:rFonts w:ascii="David" w:hAnsi="David"/>
          <w:rtl/>
        </w:rPr>
        <w:t xml:space="preserve"> </w:t>
      </w:r>
      <w:r w:rsidR="00E67CDF" w:rsidRPr="005D400F">
        <w:rPr>
          <w:rFonts w:ascii="David" w:hAnsi="David" w:hint="eastAsia"/>
          <w:rtl/>
        </w:rPr>
        <w:t>וזאת</w:t>
      </w:r>
      <w:r w:rsidR="00E67CDF" w:rsidRPr="005D400F">
        <w:rPr>
          <w:rFonts w:ascii="David" w:hAnsi="David"/>
          <w:rtl/>
        </w:rPr>
        <w:t xml:space="preserve"> </w:t>
      </w:r>
      <w:r w:rsidR="00C25E3A" w:rsidRPr="005D400F">
        <w:rPr>
          <w:rFonts w:ascii="David" w:hAnsi="David" w:hint="eastAsia"/>
          <w:rtl/>
        </w:rPr>
        <w:t>לטובת</w:t>
      </w:r>
      <w:r w:rsidR="00C25E3A" w:rsidRPr="005D400F">
        <w:rPr>
          <w:rFonts w:ascii="David" w:hAnsi="David"/>
          <w:rtl/>
        </w:rPr>
        <w:t xml:space="preserve"> סיור משותף</w:t>
      </w:r>
      <w:r w:rsidR="00546E87" w:rsidRPr="005D400F">
        <w:rPr>
          <w:rFonts w:ascii="David" w:hAnsi="David" w:hint="cs"/>
          <w:rtl/>
        </w:rPr>
        <w:t xml:space="preserve">. </w:t>
      </w:r>
    </w:p>
    <w:p w:rsidR="0061201A" w:rsidRPr="005D400F" w:rsidRDefault="0061201A" w:rsidP="00FF0171">
      <w:pPr>
        <w:pStyle w:val="a7"/>
        <w:widowControl w:val="0"/>
        <w:numPr>
          <w:ilvl w:val="1"/>
          <w:numId w:val="144"/>
        </w:numPr>
        <w:ind w:left="576" w:right="144"/>
        <w:rPr>
          <w:rFonts w:ascii="David" w:hAnsi="David"/>
        </w:rPr>
      </w:pPr>
      <w:r w:rsidRPr="005D400F">
        <w:rPr>
          <w:rFonts w:ascii="David" w:hAnsi="David" w:hint="eastAsia"/>
          <w:rtl/>
        </w:rPr>
        <w:t>הסיורים</w:t>
      </w:r>
      <w:r w:rsidRPr="005D400F">
        <w:rPr>
          <w:rFonts w:ascii="David" w:hAnsi="David"/>
          <w:rtl/>
        </w:rPr>
        <w:t xml:space="preserve"> </w:t>
      </w:r>
      <w:r w:rsidRPr="005D400F">
        <w:rPr>
          <w:rFonts w:ascii="David" w:hAnsi="David" w:hint="eastAsia"/>
          <w:rtl/>
        </w:rPr>
        <w:t>יתואמו</w:t>
      </w:r>
      <w:r w:rsidRPr="005D400F">
        <w:rPr>
          <w:rFonts w:ascii="David" w:hAnsi="David"/>
          <w:rtl/>
        </w:rPr>
        <w:t xml:space="preserve"> </w:t>
      </w:r>
      <w:r w:rsidRPr="005D400F">
        <w:rPr>
          <w:rFonts w:ascii="David" w:hAnsi="David" w:hint="eastAsia"/>
          <w:rtl/>
        </w:rPr>
        <w:t>ויוגדרו</w:t>
      </w:r>
      <w:r w:rsidRPr="005D400F">
        <w:rPr>
          <w:rFonts w:ascii="David" w:hAnsi="David"/>
          <w:rtl/>
        </w:rPr>
        <w:t xml:space="preserve"> </w:t>
      </w:r>
      <w:proofErr w:type="spellStart"/>
      <w:r w:rsidRPr="005D400F">
        <w:rPr>
          <w:rFonts w:ascii="David" w:hAnsi="David" w:hint="eastAsia"/>
          <w:rtl/>
        </w:rPr>
        <w:t>בג</w:t>
      </w:r>
      <w:r w:rsidR="00546E87" w:rsidRPr="005D400F">
        <w:rPr>
          <w:rFonts w:ascii="David" w:hAnsi="David" w:hint="cs"/>
          <w:rtl/>
        </w:rPr>
        <w:t>אנט</w:t>
      </w:r>
      <w:proofErr w:type="spellEnd"/>
      <w:r w:rsidRPr="005D400F">
        <w:rPr>
          <w:rFonts w:ascii="David" w:hAnsi="David"/>
          <w:rtl/>
        </w:rPr>
        <w:t xml:space="preserve"> ההכנות למופעים (המקדים והמרכזי) </w:t>
      </w:r>
      <w:r w:rsidR="00441575" w:rsidRPr="005D400F">
        <w:rPr>
          <w:rFonts w:ascii="David" w:hAnsi="David" w:hint="eastAsia"/>
          <w:rtl/>
        </w:rPr>
        <w:t>וישונו</w:t>
      </w:r>
      <w:r w:rsidR="00441575" w:rsidRPr="005D400F">
        <w:rPr>
          <w:rFonts w:ascii="David" w:hAnsi="David"/>
          <w:rtl/>
        </w:rPr>
        <w:t xml:space="preserve"> במידת הצורך בהתאם למוכנות לקראתם ובתיאום עם </w:t>
      </w:r>
      <w:r w:rsidR="00546E87" w:rsidRPr="005D400F">
        <w:rPr>
          <w:rFonts w:ascii="David" w:hAnsi="David" w:hint="cs"/>
          <w:rtl/>
        </w:rPr>
        <w:t xml:space="preserve">מנהל אגף בטיחות במרכז ההסברה. </w:t>
      </w:r>
    </w:p>
    <w:p w:rsidR="00546E87" w:rsidRPr="005D400F" w:rsidRDefault="00546E87" w:rsidP="00FF0171">
      <w:pPr>
        <w:widowControl w:val="0"/>
        <w:ind w:left="576" w:right="144"/>
        <w:rPr>
          <w:rFonts w:ascii="David" w:hAnsi="David"/>
        </w:rPr>
      </w:pPr>
    </w:p>
    <w:p w:rsidR="009B1505" w:rsidRPr="005D400F" w:rsidRDefault="009B1505" w:rsidP="00FF0171">
      <w:pPr>
        <w:pStyle w:val="a7"/>
        <w:widowControl w:val="0"/>
        <w:numPr>
          <w:ilvl w:val="1"/>
          <w:numId w:val="144"/>
        </w:numPr>
        <w:ind w:left="576" w:right="144"/>
        <w:rPr>
          <w:rFonts w:ascii="David" w:hAnsi="David"/>
        </w:rPr>
      </w:pPr>
      <w:r w:rsidRPr="005D400F">
        <w:rPr>
          <w:rFonts w:ascii="David" w:hAnsi="David"/>
          <w:rtl/>
        </w:rPr>
        <w:t xml:space="preserve">על הספק להביא </w:t>
      </w:r>
      <w:r w:rsidR="00546E87" w:rsidRPr="005D400F">
        <w:rPr>
          <w:rFonts w:ascii="David" w:hAnsi="David" w:hint="cs"/>
          <w:rtl/>
        </w:rPr>
        <w:t>אישור מ</w:t>
      </w:r>
      <w:r w:rsidRPr="005D400F">
        <w:rPr>
          <w:rFonts w:ascii="David" w:hAnsi="David"/>
          <w:rtl/>
        </w:rPr>
        <w:t>מהנדס חשמל</w:t>
      </w:r>
      <w:r w:rsidR="00ED0501" w:rsidRPr="005D400F">
        <w:rPr>
          <w:rFonts w:ascii="David" w:hAnsi="David" w:hint="cs"/>
          <w:rtl/>
        </w:rPr>
        <w:t xml:space="preserve"> </w:t>
      </w:r>
      <w:r w:rsidR="00546E87" w:rsidRPr="005D400F">
        <w:rPr>
          <w:rFonts w:ascii="David" w:hAnsi="David" w:hint="cs"/>
          <w:rtl/>
        </w:rPr>
        <w:t>ו</w:t>
      </w:r>
      <w:r w:rsidR="00ED0501" w:rsidRPr="005D400F">
        <w:rPr>
          <w:rFonts w:ascii="David" w:hAnsi="David" w:hint="cs"/>
          <w:rtl/>
        </w:rPr>
        <w:t>בודק חשמל סוג 3</w:t>
      </w:r>
      <w:r w:rsidRPr="005D400F">
        <w:rPr>
          <w:rFonts w:ascii="David" w:hAnsi="David"/>
          <w:rtl/>
        </w:rPr>
        <w:t xml:space="preserve">  מטעמו המאשרים כי כל  </w:t>
      </w:r>
      <w:r w:rsidR="00FE18FE" w:rsidRPr="005D400F">
        <w:rPr>
          <w:rFonts w:ascii="David" w:hAnsi="David"/>
          <w:rtl/>
        </w:rPr>
        <w:t xml:space="preserve">הציוד </w:t>
      </w:r>
      <w:r w:rsidR="00FE18FE" w:rsidRPr="005D400F">
        <w:rPr>
          <w:rFonts w:ascii="David" w:hAnsi="David" w:hint="eastAsia"/>
          <w:rtl/>
        </w:rPr>
        <w:t>החשמלי</w:t>
      </w:r>
      <w:r w:rsidR="00FF0171">
        <w:rPr>
          <w:rFonts w:ascii="David" w:hAnsi="David" w:hint="cs"/>
          <w:rtl/>
        </w:rPr>
        <w:t xml:space="preserve"> </w:t>
      </w:r>
      <w:r w:rsidRPr="005D400F">
        <w:rPr>
          <w:rFonts w:ascii="David" w:hAnsi="David"/>
          <w:rtl/>
        </w:rPr>
        <w:t xml:space="preserve">שהוצבו </w:t>
      </w:r>
      <w:r w:rsidR="00FE18FE" w:rsidRPr="005D400F">
        <w:rPr>
          <w:rFonts w:ascii="David" w:hAnsi="David" w:hint="eastAsia"/>
          <w:rtl/>
        </w:rPr>
        <w:t>לטובת</w:t>
      </w:r>
      <w:r w:rsidR="00FE18FE" w:rsidRPr="005D400F">
        <w:rPr>
          <w:rFonts w:ascii="David" w:hAnsi="David"/>
          <w:rtl/>
        </w:rPr>
        <w:t xml:space="preserve"> האירוע וכל פעילות אחרת הקשורה לאירוע </w:t>
      </w:r>
      <w:r w:rsidRPr="005D400F">
        <w:rPr>
          <w:rFonts w:ascii="David" w:hAnsi="David"/>
          <w:rtl/>
        </w:rPr>
        <w:t xml:space="preserve">עומדים בכל דרישות ותקני הבטיחות על פי </w:t>
      </w:r>
      <w:r w:rsidR="00FE18FE" w:rsidRPr="005D400F">
        <w:rPr>
          <w:rFonts w:ascii="David" w:hAnsi="David" w:hint="eastAsia"/>
          <w:rtl/>
        </w:rPr>
        <w:t>כל</w:t>
      </w:r>
      <w:r w:rsidRPr="005D400F">
        <w:rPr>
          <w:rFonts w:ascii="David" w:hAnsi="David"/>
          <w:rtl/>
        </w:rPr>
        <w:t xml:space="preserve"> דין.</w:t>
      </w:r>
    </w:p>
    <w:p w:rsidR="009B1505" w:rsidRPr="005D400F" w:rsidRDefault="009B1505" w:rsidP="00FF0171">
      <w:pPr>
        <w:pStyle w:val="a7"/>
        <w:widowControl w:val="0"/>
        <w:numPr>
          <w:ilvl w:val="1"/>
          <w:numId w:val="144"/>
        </w:numPr>
        <w:ind w:left="576" w:right="144"/>
        <w:rPr>
          <w:rFonts w:ascii="David" w:hAnsi="David"/>
        </w:rPr>
      </w:pPr>
      <w:r w:rsidRPr="005D400F">
        <w:rPr>
          <w:rFonts w:ascii="David" w:hAnsi="David"/>
          <w:rtl/>
        </w:rPr>
        <w:t xml:space="preserve">הספק יפעל לתיקון כל </w:t>
      </w:r>
      <w:r w:rsidR="00431BCF" w:rsidRPr="005D400F">
        <w:rPr>
          <w:rFonts w:ascii="David" w:hAnsi="David" w:hint="cs"/>
          <w:rtl/>
        </w:rPr>
        <w:t xml:space="preserve">הליקויים עד </w:t>
      </w:r>
      <w:r w:rsidRPr="005D400F">
        <w:rPr>
          <w:rFonts w:ascii="David" w:hAnsi="David"/>
          <w:rtl/>
        </w:rPr>
        <w:t xml:space="preserve">לכל המאוחר </w:t>
      </w:r>
      <w:r w:rsidR="00431BCF" w:rsidRPr="005D400F">
        <w:rPr>
          <w:rFonts w:ascii="David" w:hAnsi="David" w:hint="cs"/>
          <w:rtl/>
        </w:rPr>
        <w:t>מ</w:t>
      </w:r>
      <w:r w:rsidRPr="005D400F">
        <w:rPr>
          <w:rFonts w:ascii="David" w:hAnsi="David"/>
          <w:rtl/>
        </w:rPr>
        <w:t>יום אחד לפני מועד קיום הטקס</w:t>
      </w:r>
      <w:r w:rsidR="00431BCF" w:rsidRPr="005D400F">
        <w:rPr>
          <w:rFonts w:ascii="David" w:hAnsi="David" w:hint="cs"/>
          <w:rtl/>
        </w:rPr>
        <w:t xml:space="preserve">. </w:t>
      </w:r>
    </w:p>
    <w:p w:rsidR="00656968" w:rsidRPr="005D400F" w:rsidRDefault="00656968" w:rsidP="00FF0171">
      <w:pPr>
        <w:pStyle w:val="a7"/>
        <w:widowControl w:val="0"/>
        <w:numPr>
          <w:ilvl w:val="1"/>
          <w:numId w:val="144"/>
        </w:numPr>
        <w:ind w:left="576" w:right="144"/>
        <w:rPr>
          <w:rFonts w:ascii="David" w:hAnsi="David"/>
        </w:rPr>
      </w:pPr>
      <w:r w:rsidRPr="005D400F">
        <w:rPr>
          <w:rFonts w:ascii="David" w:hAnsi="David" w:hint="eastAsia"/>
          <w:rtl/>
        </w:rPr>
        <w:t>הספק</w:t>
      </w:r>
      <w:r w:rsidRPr="005D400F">
        <w:rPr>
          <w:rFonts w:ascii="David" w:hAnsi="David"/>
          <w:rtl/>
        </w:rPr>
        <w:t xml:space="preserve"> יוודא כי הפעל</w:t>
      </w:r>
      <w:r w:rsidR="00431BCF" w:rsidRPr="005D400F">
        <w:rPr>
          <w:rFonts w:ascii="David" w:hAnsi="David" w:hint="cs"/>
          <w:rtl/>
        </w:rPr>
        <w:t>ת</w:t>
      </w:r>
      <w:r w:rsidRPr="005D400F">
        <w:rPr>
          <w:rFonts w:ascii="David" w:hAnsi="David"/>
          <w:rtl/>
        </w:rPr>
        <w:t xml:space="preserve"> </w:t>
      </w:r>
      <w:proofErr w:type="spellStart"/>
      <w:r w:rsidRPr="005D400F">
        <w:rPr>
          <w:rFonts w:ascii="David" w:hAnsi="David"/>
          <w:rtl/>
        </w:rPr>
        <w:t>רחפנים</w:t>
      </w:r>
      <w:proofErr w:type="spellEnd"/>
      <w:r w:rsidRPr="005D400F">
        <w:rPr>
          <w:rFonts w:ascii="David" w:hAnsi="David"/>
          <w:rtl/>
        </w:rPr>
        <w:t xml:space="preserve"> באירוע </w:t>
      </w:r>
      <w:r w:rsidR="00DC4F80" w:rsidRPr="005D400F">
        <w:rPr>
          <w:rFonts w:ascii="David" w:hAnsi="David" w:hint="eastAsia"/>
          <w:rtl/>
        </w:rPr>
        <w:t>לכל</w:t>
      </w:r>
      <w:r w:rsidR="00DC4F80" w:rsidRPr="005D400F">
        <w:rPr>
          <w:rFonts w:ascii="David" w:hAnsi="David"/>
          <w:rtl/>
        </w:rPr>
        <w:t xml:space="preserve"> סוג של פעילות תבוצע עפ"י </w:t>
      </w:r>
      <w:r w:rsidR="00DC4F80" w:rsidRPr="005D400F">
        <w:rPr>
          <w:rFonts w:ascii="David" w:hAnsi="David" w:hint="eastAsia"/>
          <w:rtl/>
        </w:rPr>
        <w:t>כל</w:t>
      </w:r>
      <w:r w:rsidR="00DC4F80" w:rsidRPr="005D400F">
        <w:rPr>
          <w:rFonts w:ascii="David" w:hAnsi="David"/>
          <w:rtl/>
        </w:rPr>
        <w:t xml:space="preserve"> </w:t>
      </w:r>
      <w:r w:rsidR="00DC4F80" w:rsidRPr="005D400F">
        <w:rPr>
          <w:rFonts w:ascii="David" w:hAnsi="David" w:hint="eastAsia"/>
          <w:rtl/>
        </w:rPr>
        <w:t>דין</w:t>
      </w:r>
      <w:r w:rsidR="00DC4F80" w:rsidRPr="005D400F">
        <w:rPr>
          <w:rFonts w:ascii="David" w:hAnsi="David"/>
          <w:rtl/>
        </w:rPr>
        <w:t xml:space="preserve"> </w:t>
      </w:r>
      <w:r w:rsidR="00DC4F80" w:rsidRPr="005D400F">
        <w:rPr>
          <w:rFonts w:ascii="David" w:hAnsi="David" w:hint="eastAsia"/>
          <w:rtl/>
        </w:rPr>
        <w:t>בעניין</w:t>
      </w:r>
      <w:r w:rsidR="00DC4F80" w:rsidRPr="005D400F">
        <w:rPr>
          <w:rFonts w:ascii="David" w:hAnsi="David"/>
          <w:rtl/>
        </w:rPr>
        <w:t xml:space="preserve"> </w:t>
      </w:r>
      <w:r w:rsidR="00DC4F80" w:rsidRPr="005D400F">
        <w:rPr>
          <w:rFonts w:ascii="David" w:hAnsi="David" w:hint="eastAsia"/>
          <w:rtl/>
        </w:rPr>
        <w:t>זה</w:t>
      </w:r>
      <w:r w:rsidR="00DC4F80" w:rsidRPr="005D400F">
        <w:rPr>
          <w:rFonts w:ascii="David" w:hAnsi="David"/>
          <w:rtl/>
        </w:rPr>
        <w:t xml:space="preserve"> </w:t>
      </w:r>
      <w:r w:rsidR="00DC4F80" w:rsidRPr="005D400F">
        <w:rPr>
          <w:rFonts w:ascii="David" w:hAnsi="David" w:hint="eastAsia"/>
          <w:rtl/>
        </w:rPr>
        <w:t>ובכל</w:t>
      </w:r>
      <w:r w:rsidR="00DC4F80" w:rsidRPr="005D400F">
        <w:rPr>
          <w:rFonts w:ascii="David" w:hAnsi="David"/>
          <w:rtl/>
        </w:rPr>
        <w:t xml:space="preserve"> </w:t>
      </w:r>
      <w:r w:rsidR="00DC4F80" w:rsidRPr="005D400F">
        <w:rPr>
          <w:rFonts w:ascii="David" w:hAnsi="David" w:hint="eastAsia"/>
          <w:rtl/>
        </w:rPr>
        <w:t>מקרה</w:t>
      </w:r>
      <w:r w:rsidR="00DC4F80" w:rsidRPr="005D400F">
        <w:rPr>
          <w:rFonts w:ascii="David" w:hAnsi="David"/>
          <w:rtl/>
        </w:rPr>
        <w:t xml:space="preserve"> </w:t>
      </w:r>
      <w:r w:rsidR="00DC4F80" w:rsidRPr="005D400F">
        <w:rPr>
          <w:rFonts w:ascii="David" w:hAnsi="David" w:hint="eastAsia"/>
          <w:rtl/>
        </w:rPr>
        <w:t>לא</w:t>
      </w:r>
      <w:r w:rsidR="00DC4F80" w:rsidRPr="005D400F">
        <w:rPr>
          <w:rFonts w:ascii="David" w:hAnsi="David"/>
          <w:rtl/>
        </w:rPr>
        <w:t xml:space="preserve"> </w:t>
      </w:r>
      <w:r w:rsidR="00DC4F80" w:rsidRPr="005D400F">
        <w:rPr>
          <w:rFonts w:ascii="David" w:hAnsi="David" w:hint="eastAsia"/>
          <w:rtl/>
        </w:rPr>
        <w:t>יופעלו</w:t>
      </w:r>
      <w:r w:rsidR="00DC4F80" w:rsidRPr="005D400F">
        <w:rPr>
          <w:rFonts w:ascii="David" w:hAnsi="David"/>
          <w:rtl/>
        </w:rPr>
        <w:t xml:space="preserve"> </w:t>
      </w:r>
      <w:proofErr w:type="spellStart"/>
      <w:r w:rsidR="00DC4F80" w:rsidRPr="005D400F">
        <w:rPr>
          <w:rFonts w:ascii="David" w:hAnsi="David" w:hint="eastAsia"/>
          <w:rtl/>
        </w:rPr>
        <w:t>רחפנים</w:t>
      </w:r>
      <w:proofErr w:type="spellEnd"/>
      <w:r w:rsidR="00DC4F80" w:rsidRPr="005D400F">
        <w:rPr>
          <w:rFonts w:ascii="David" w:hAnsi="David"/>
          <w:rtl/>
        </w:rPr>
        <w:t xml:space="preserve"> </w:t>
      </w:r>
      <w:r w:rsidR="00DC4F80" w:rsidRPr="005D400F">
        <w:rPr>
          <w:rFonts w:ascii="David" w:hAnsi="David" w:hint="eastAsia"/>
          <w:rtl/>
        </w:rPr>
        <w:t>מעל</w:t>
      </w:r>
      <w:r w:rsidR="00DC4F80" w:rsidRPr="005D400F">
        <w:rPr>
          <w:rFonts w:ascii="David" w:hAnsi="David"/>
          <w:rtl/>
        </w:rPr>
        <w:t xml:space="preserve"> </w:t>
      </w:r>
      <w:r w:rsidR="00DC4F80" w:rsidRPr="005D400F">
        <w:rPr>
          <w:rFonts w:ascii="David" w:hAnsi="David" w:hint="eastAsia"/>
          <w:rtl/>
        </w:rPr>
        <w:t>קהל</w:t>
      </w:r>
      <w:r w:rsidR="00DC4F80" w:rsidRPr="005D400F">
        <w:rPr>
          <w:rFonts w:ascii="David" w:hAnsi="David"/>
          <w:rtl/>
        </w:rPr>
        <w:t>.</w:t>
      </w:r>
    </w:p>
    <w:p w:rsidR="00471B55" w:rsidRPr="005D400F" w:rsidRDefault="00DC4F80" w:rsidP="00FF0171">
      <w:pPr>
        <w:pStyle w:val="a7"/>
        <w:widowControl w:val="0"/>
        <w:numPr>
          <w:ilvl w:val="1"/>
          <w:numId w:val="144"/>
        </w:numPr>
        <w:ind w:left="576" w:right="144"/>
        <w:rPr>
          <w:rFonts w:ascii="David" w:hAnsi="David"/>
        </w:rPr>
      </w:pPr>
      <w:r w:rsidRPr="005D400F">
        <w:rPr>
          <w:rFonts w:ascii="David" w:hAnsi="David" w:hint="eastAsia"/>
          <w:rtl/>
        </w:rPr>
        <w:t>הספק</w:t>
      </w:r>
      <w:r w:rsidRPr="005D400F">
        <w:rPr>
          <w:rFonts w:ascii="David" w:hAnsi="David"/>
          <w:rtl/>
        </w:rPr>
        <w:t xml:space="preserve"> יוודא </w:t>
      </w:r>
      <w:r w:rsidR="00E0406C" w:rsidRPr="005D400F">
        <w:rPr>
          <w:rFonts w:ascii="David" w:hAnsi="David"/>
          <w:rtl/>
        </w:rPr>
        <w:t xml:space="preserve">14 ימי עבודה לכל הפחות </w:t>
      </w:r>
      <w:r w:rsidR="00331E57" w:rsidRPr="005D400F">
        <w:rPr>
          <w:rFonts w:ascii="David" w:hAnsi="David" w:hint="eastAsia"/>
          <w:rtl/>
        </w:rPr>
        <w:t>לפני</w:t>
      </w:r>
      <w:r w:rsidR="00331E57" w:rsidRPr="005D400F">
        <w:rPr>
          <w:rFonts w:ascii="David" w:hAnsi="David"/>
          <w:rtl/>
        </w:rPr>
        <w:t xml:space="preserve"> מועד החזרה הגנראלית את </w:t>
      </w:r>
      <w:r w:rsidR="009B6123" w:rsidRPr="005D400F">
        <w:rPr>
          <w:rFonts w:ascii="David" w:hAnsi="David" w:hint="eastAsia"/>
          <w:rtl/>
        </w:rPr>
        <w:t>הגשת</w:t>
      </w:r>
      <w:r w:rsidR="00331E57" w:rsidRPr="005D400F">
        <w:rPr>
          <w:rFonts w:ascii="David" w:hAnsi="David" w:hint="eastAsia"/>
          <w:rtl/>
        </w:rPr>
        <w:t>ם</w:t>
      </w:r>
      <w:r w:rsidR="00331E57" w:rsidRPr="005D400F">
        <w:rPr>
          <w:rFonts w:ascii="David" w:hAnsi="David"/>
          <w:rtl/>
        </w:rPr>
        <w:t xml:space="preserve"> </w:t>
      </w:r>
      <w:r w:rsidR="00331E57" w:rsidRPr="005D400F">
        <w:rPr>
          <w:rFonts w:ascii="David" w:hAnsi="David" w:hint="eastAsia"/>
          <w:rtl/>
        </w:rPr>
        <w:t>של</w:t>
      </w:r>
      <w:r w:rsidR="001C4231" w:rsidRPr="005D400F">
        <w:rPr>
          <w:rFonts w:ascii="David" w:hAnsi="David"/>
          <w:rtl/>
        </w:rPr>
        <w:t xml:space="preserve"> 2 העתקים מודפסים ועותק דיגיטאלי</w:t>
      </w:r>
      <w:r w:rsidR="00F60950" w:rsidRPr="005D400F">
        <w:rPr>
          <w:rFonts w:ascii="David" w:hAnsi="David"/>
          <w:rtl/>
        </w:rPr>
        <w:t xml:space="preserve"> של</w:t>
      </w:r>
      <w:r w:rsidR="009B6123" w:rsidRPr="005D400F">
        <w:rPr>
          <w:rFonts w:ascii="David" w:hAnsi="David"/>
          <w:rtl/>
        </w:rPr>
        <w:t xml:space="preserve"> תוכניות </w:t>
      </w:r>
      <w:r w:rsidR="00F60950" w:rsidRPr="005D400F">
        <w:rPr>
          <w:rFonts w:ascii="David" w:hAnsi="David" w:hint="eastAsia"/>
          <w:rtl/>
        </w:rPr>
        <w:t>ה</w:t>
      </w:r>
      <w:r w:rsidR="009B6123" w:rsidRPr="005D400F">
        <w:rPr>
          <w:rFonts w:ascii="David" w:hAnsi="David" w:hint="eastAsia"/>
          <w:rtl/>
        </w:rPr>
        <w:t>בטיחות</w:t>
      </w:r>
      <w:r w:rsidR="009B6123" w:rsidRPr="005D400F">
        <w:rPr>
          <w:rFonts w:ascii="David" w:hAnsi="David"/>
          <w:rtl/>
        </w:rPr>
        <w:t xml:space="preserve"> </w:t>
      </w:r>
      <w:r w:rsidR="009B6123" w:rsidRPr="005D400F">
        <w:rPr>
          <w:rFonts w:ascii="David" w:hAnsi="David" w:hint="eastAsia"/>
          <w:rtl/>
        </w:rPr>
        <w:t>ו</w:t>
      </w:r>
      <w:r w:rsidR="00F60950" w:rsidRPr="005D400F">
        <w:rPr>
          <w:rFonts w:ascii="David" w:hAnsi="David" w:hint="eastAsia"/>
          <w:rtl/>
        </w:rPr>
        <w:t>ה</w:t>
      </w:r>
      <w:r w:rsidR="009B6123" w:rsidRPr="005D400F">
        <w:rPr>
          <w:rFonts w:ascii="David" w:hAnsi="David" w:hint="eastAsia"/>
          <w:rtl/>
        </w:rPr>
        <w:t>תסריט</w:t>
      </w:r>
      <w:r w:rsidR="002749E7" w:rsidRPr="005D400F">
        <w:rPr>
          <w:rFonts w:ascii="David" w:hAnsi="David" w:hint="eastAsia"/>
          <w:rtl/>
        </w:rPr>
        <w:t>ים</w:t>
      </w:r>
      <w:r w:rsidR="002749E7" w:rsidRPr="005D400F">
        <w:rPr>
          <w:rFonts w:ascii="David" w:hAnsi="David"/>
          <w:rtl/>
        </w:rPr>
        <w:t xml:space="preserve"> של אתר האירוע המגדירים את כלל תכנית הבטיחות, האמצעים </w:t>
      </w:r>
      <w:r w:rsidR="001C4231" w:rsidRPr="005D400F">
        <w:rPr>
          <w:rFonts w:ascii="David" w:hAnsi="David" w:hint="eastAsia"/>
          <w:rtl/>
        </w:rPr>
        <w:t>ומערכי</w:t>
      </w:r>
      <w:r w:rsidR="001C4231" w:rsidRPr="005D400F">
        <w:rPr>
          <w:rFonts w:ascii="David" w:hAnsi="David"/>
          <w:rtl/>
        </w:rPr>
        <w:t xml:space="preserve"> </w:t>
      </w:r>
      <w:r w:rsidR="001C4231" w:rsidRPr="005D400F">
        <w:rPr>
          <w:rFonts w:ascii="David" w:hAnsi="David" w:hint="eastAsia"/>
          <w:rtl/>
        </w:rPr>
        <w:t>הבטיחות</w:t>
      </w:r>
      <w:r w:rsidR="001C4231" w:rsidRPr="005D400F">
        <w:rPr>
          <w:rFonts w:ascii="David" w:hAnsi="David"/>
          <w:rtl/>
        </w:rPr>
        <w:t xml:space="preserve"> </w:t>
      </w:r>
      <w:r w:rsidR="001C4231" w:rsidRPr="005D400F">
        <w:rPr>
          <w:rFonts w:ascii="David" w:hAnsi="David" w:hint="eastAsia"/>
          <w:rtl/>
        </w:rPr>
        <w:t>והבטיחות</w:t>
      </w:r>
      <w:r w:rsidR="001C4231" w:rsidRPr="005D400F">
        <w:rPr>
          <w:rFonts w:ascii="David" w:hAnsi="David"/>
          <w:rtl/>
        </w:rPr>
        <w:t xml:space="preserve"> </w:t>
      </w:r>
      <w:r w:rsidR="001C4231" w:rsidRPr="005D400F">
        <w:rPr>
          <w:rFonts w:ascii="David" w:hAnsi="David" w:hint="eastAsia"/>
          <w:rtl/>
        </w:rPr>
        <w:t>באש</w:t>
      </w:r>
      <w:r w:rsidR="00406404" w:rsidRPr="005D400F">
        <w:rPr>
          <w:rFonts w:ascii="David" w:hAnsi="David"/>
          <w:rtl/>
        </w:rPr>
        <w:t xml:space="preserve">, מסלולי </w:t>
      </w:r>
      <w:proofErr w:type="spellStart"/>
      <w:r w:rsidR="006F39D8" w:rsidRPr="005D400F">
        <w:rPr>
          <w:rFonts w:ascii="David" w:hAnsi="David" w:hint="eastAsia"/>
          <w:rtl/>
        </w:rPr>
        <w:t>נ</w:t>
      </w:r>
      <w:r w:rsidR="006F39D8" w:rsidRPr="005D400F">
        <w:rPr>
          <w:rFonts w:ascii="David" w:hAnsi="David"/>
          <w:rtl/>
        </w:rPr>
        <w:t>יטוב</w:t>
      </w:r>
      <w:proofErr w:type="spellEnd"/>
      <w:r w:rsidR="006F39D8" w:rsidRPr="005D400F">
        <w:rPr>
          <w:rFonts w:ascii="David" w:hAnsi="David"/>
          <w:rtl/>
        </w:rPr>
        <w:t xml:space="preserve"> </w:t>
      </w:r>
      <w:r w:rsidR="00406404" w:rsidRPr="005D400F">
        <w:rPr>
          <w:rFonts w:ascii="David" w:hAnsi="David"/>
          <w:rtl/>
        </w:rPr>
        <w:t xml:space="preserve">קהל, שערי כניסה ושערי יציאה, </w:t>
      </w:r>
      <w:r w:rsidR="00EC0564" w:rsidRPr="005D400F">
        <w:rPr>
          <w:rFonts w:ascii="David" w:hAnsi="David" w:hint="eastAsia"/>
          <w:rtl/>
        </w:rPr>
        <w:t>שטח</w:t>
      </w:r>
      <w:r w:rsidR="00EC0564" w:rsidRPr="005D400F">
        <w:rPr>
          <w:rFonts w:ascii="David" w:hAnsi="David"/>
          <w:rtl/>
        </w:rPr>
        <w:t xml:space="preserve"> </w:t>
      </w:r>
      <w:proofErr w:type="spellStart"/>
      <w:r w:rsidR="00EC0564" w:rsidRPr="005D400F">
        <w:rPr>
          <w:rFonts w:ascii="David" w:hAnsi="David" w:hint="eastAsia"/>
          <w:rtl/>
        </w:rPr>
        <w:t>אר</w:t>
      </w:r>
      <w:r w:rsidR="00EC0564" w:rsidRPr="005D400F">
        <w:rPr>
          <w:rFonts w:ascii="David" w:hAnsi="David"/>
          <w:rtl/>
        </w:rPr>
        <w:t>"ן</w:t>
      </w:r>
      <w:proofErr w:type="spellEnd"/>
      <w:r w:rsidR="00EC0564" w:rsidRPr="005D400F">
        <w:rPr>
          <w:rFonts w:ascii="David" w:hAnsi="David"/>
          <w:rtl/>
        </w:rPr>
        <w:t xml:space="preserve"> </w:t>
      </w:r>
      <w:r w:rsidR="00EC0564" w:rsidRPr="005D400F">
        <w:rPr>
          <w:rFonts w:ascii="David" w:hAnsi="David" w:hint="eastAsia"/>
          <w:rtl/>
        </w:rPr>
        <w:t>ושטח</w:t>
      </w:r>
      <w:r w:rsidR="00EC0564" w:rsidRPr="005D400F">
        <w:rPr>
          <w:rFonts w:ascii="David" w:hAnsi="David"/>
          <w:rtl/>
        </w:rPr>
        <w:t xml:space="preserve"> </w:t>
      </w:r>
      <w:r w:rsidR="00EC0564" w:rsidRPr="005D400F">
        <w:rPr>
          <w:rFonts w:ascii="David" w:hAnsi="David" w:hint="eastAsia"/>
          <w:rtl/>
        </w:rPr>
        <w:t>התארגנות</w:t>
      </w:r>
      <w:r w:rsidR="00EC0564" w:rsidRPr="005D400F">
        <w:rPr>
          <w:rFonts w:ascii="David" w:hAnsi="David"/>
          <w:rtl/>
        </w:rPr>
        <w:t xml:space="preserve"> </w:t>
      </w:r>
      <w:r w:rsidR="00EC0564" w:rsidRPr="005D400F">
        <w:rPr>
          <w:rFonts w:ascii="David" w:hAnsi="David" w:hint="eastAsia"/>
          <w:rtl/>
        </w:rPr>
        <w:t>לרכבי</w:t>
      </w:r>
      <w:r w:rsidR="00EC0564" w:rsidRPr="005D400F">
        <w:rPr>
          <w:rFonts w:ascii="David" w:hAnsi="David"/>
          <w:rtl/>
        </w:rPr>
        <w:t xml:space="preserve"> </w:t>
      </w:r>
      <w:r w:rsidR="00EC0564" w:rsidRPr="005D400F">
        <w:rPr>
          <w:rFonts w:ascii="David" w:hAnsi="David" w:hint="eastAsia"/>
          <w:rtl/>
        </w:rPr>
        <w:t>חירום</w:t>
      </w:r>
      <w:r w:rsidR="00EC0564" w:rsidRPr="005D400F">
        <w:rPr>
          <w:rFonts w:ascii="David" w:hAnsi="David"/>
          <w:rtl/>
        </w:rPr>
        <w:t xml:space="preserve"> </w:t>
      </w:r>
      <w:r w:rsidR="00EC0564" w:rsidRPr="005D400F">
        <w:rPr>
          <w:rFonts w:ascii="David" w:hAnsi="David" w:hint="eastAsia"/>
          <w:rtl/>
        </w:rPr>
        <w:t>והצלה</w:t>
      </w:r>
      <w:r w:rsidR="00EC0564" w:rsidRPr="005D400F">
        <w:rPr>
          <w:rFonts w:ascii="David" w:hAnsi="David"/>
          <w:rtl/>
        </w:rPr>
        <w:t xml:space="preserve">, </w:t>
      </w:r>
      <w:r w:rsidR="00EC0564" w:rsidRPr="005D400F">
        <w:rPr>
          <w:rFonts w:ascii="David" w:hAnsi="David" w:hint="eastAsia"/>
          <w:rtl/>
        </w:rPr>
        <w:t>אוהלי</w:t>
      </w:r>
      <w:r w:rsidR="00EC0564" w:rsidRPr="005D400F">
        <w:rPr>
          <w:rFonts w:ascii="David" w:hAnsi="David"/>
          <w:rtl/>
        </w:rPr>
        <w:t xml:space="preserve"> </w:t>
      </w:r>
      <w:r w:rsidR="00EC0564" w:rsidRPr="005D400F">
        <w:rPr>
          <w:rFonts w:ascii="David" w:hAnsi="David" w:hint="eastAsia"/>
          <w:rtl/>
        </w:rPr>
        <w:t>בידוק</w:t>
      </w:r>
      <w:r w:rsidR="00EC0564" w:rsidRPr="005D400F">
        <w:rPr>
          <w:rFonts w:ascii="David" w:hAnsi="David"/>
          <w:rtl/>
        </w:rPr>
        <w:t xml:space="preserve">, </w:t>
      </w:r>
      <w:r w:rsidR="00EC0564" w:rsidRPr="005D400F">
        <w:rPr>
          <w:rFonts w:ascii="David" w:hAnsi="David" w:hint="eastAsia"/>
          <w:rtl/>
        </w:rPr>
        <w:t>רחב</w:t>
      </w:r>
      <w:r w:rsidR="00F37532" w:rsidRPr="005D400F">
        <w:rPr>
          <w:rFonts w:ascii="David" w:hAnsi="David" w:hint="eastAsia"/>
          <w:rtl/>
        </w:rPr>
        <w:t>ת</w:t>
      </w:r>
      <w:r w:rsidR="00EC0564" w:rsidRPr="005D400F">
        <w:rPr>
          <w:rFonts w:ascii="David" w:hAnsi="David"/>
          <w:rtl/>
        </w:rPr>
        <w:t xml:space="preserve"> האירוע</w:t>
      </w:r>
      <w:r w:rsidR="00F37532" w:rsidRPr="005D400F">
        <w:rPr>
          <w:rFonts w:ascii="David" w:hAnsi="David"/>
          <w:rtl/>
        </w:rPr>
        <w:t xml:space="preserve"> על כלל מרכיביה, שטח הפעלת זיקוקי דינור, תאי שירותים, </w:t>
      </w:r>
      <w:r w:rsidR="00471B55" w:rsidRPr="005D400F">
        <w:rPr>
          <w:rFonts w:ascii="David" w:hAnsi="David" w:hint="eastAsia"/>
          <w:rtl/>
        </w:rPr>
        <w:t>עמדות</w:t>
      </w:r>
      <w:r w:rsidR="00471B55" w:rsidRPr="005D400F">
        <w:rPr>
          <w:rFonts w:ascii="David" w:hAnsi="David"/>
          <w:rtl/>
        </w:rPr>
        <w:t xml:space="preserve"> נגישות, </w:t>
      </w:r>
      <w:r w:rsidR="00471B55" w:rsidRPr="005D400F">
        <w:rPr>
          <w:rFonts w:ascii="David" w:hAnsi="David" w:hint="eastAsia"/>
          <w:rtl/>
        </w:rPr>
        <w:t>חניות</w:t>
      </w:r>
      <w:r w:rsidR="00471B55" w:rsidRPr="005D400F">
        <w:rPr>
          <w:rFonts w:ascii="David" w:hAnsi="David"/>
          <w:rtl/>
        </w:rPr>
        <w:t xml:space="preserve"> </w:t>
      </w:r>
      <w:r w:rsidR="00471B55" w:rsidRPr="005D400F">
        <w:rPr>
          <w:rFonts w:ascii="David" w:hAnsi="David" w:hint="eastAsia"/>
          <w:rtl/>
        </w:rPr>
        <w:t>כלי</w:t>
      </w:r>
      <w:r w:rsidR="00471B55" w:rsidRPr="005D400F">
        <w:rPr>
          <w:rFonts w:ascii="David" w:hAnsi="David"/>
          <w:rtl/>
        </w:rPr>
        <w:t xml:space="preserve"> </w:t>
      </w:r>
      <w:r w:rsidR="00471B55" w:rsidRPr="005D400F">
        <w:rPr>
          <w:rFonts w:ascii="David" w:hAnsi="David" w:hint="eastAsia"/>
          <w:rtl/>
        </w:rPr>
        <w:t>רכב</w:t>
      </w:r>
      <w:r w:rsidR="00471B55" w:rsidRPr="005D400F">
        <w:rPr>
          <w:rFonts w:ascii="David" w:hAnsi="David"/>
          <w:rtl/>
        </w:rPr>
        <w:t xml:space="preserve"> </w:t>
      </w:r>
      <w:r w:rsidR="00471B55" w:rsidRPr="005D400F">
        <w:rPr>
          <w:rFonts w:ascii="David" w:hAnsi="David" w:hint="eastAsia"/>
          <w:rtl/>
        </w:rPr>
        <w:t>ועוד</w:t>
      </w:r>
      <w:r w:rsidR="00471B55" w:rsidRPr="005D400F">
        <w:rPr>
          <w:rFonts w:ascii="David" w:hAnsi="David"/>
          <w:rtl/>
        </w:rPr>
        <w:t>.</w:t>
      </w:r>
    </w:p>
    <w:p w:rsidR="00BC4EF1" w:rsidRPr="005D400F" w:rsidRDefault="0020740D" w:rsidP="00FF0171">
      <w:pPr>
        <w:pStyle w:val="a7"/>
        <w:widowControl w:val="0"/>
        <w:numPr>
          <w:ilvl w:val="1"/>
          <w:numId w:val="144"/>
        </w:numPr>
        <w:ind w:left="576" w:right="144"/>
        <w:rPr>
          <w:rFonts w:ascii="David" w:hAnsi="David"/>
        </w:rPr>
      </w:pPr>
      <w:r w:rsidRPr="005D400F">
        <w:rPr>
          <w:rFonts w:ascii="David" w:hAnsi="David" w:hint="eastAsia"/>
          <w:rtl/>
        </w:rPr>
        <w:t>הספק</w:t>
      </w:r>
      <w:r w:rsidRPr="005D400F">
        <w:rPr>
          <w:rFonts w:ascii="David" w:hAnsi="David"/>
          <w:rtl/>
        </w:rPr>
        <w:t xml:space="preserve"> </w:t>
      </w:r>
      <w:r w:rsidRPr="005D400F">
        <w:rPr>
          <w:rFonts w:ascii="David" w:hAnsi="David" w:hint="eastAsia"/>
          <w:rtl/>
        </w:rPr>
        <w:t>י</w:t>
      </w:r>
      <w:r w:rsidR="00636389" w:rsidRPr="005D400F">
        <w:rPr>
          <w:rFonts w:ascii="David" w:hAnsi="David" w:hint="eastAsia"/>
          <w:rtl/>
        </w:rPr>
        <w:t>קיים</w:t>
      </w:r>
      <w:r w:rsidR="00636389" w:rsidRPr="005D400F">
        <w:rPr>
          <w:rFonts w:ascii="David" w:hAnsi="David"/>
          <w:rtl/>
        </w:rPr>
        <w:t xml:space="preserve"> </w:t>
      </w:r>
      <w:r w:rsidR="006F39D8" w:rsidRPr="005D400F">
        <w:rPr>
          <w:rFonts w:ascii="David" w:hAnsi="David" w:hint="cs"/>
          <w:rtl/>
        </w:rPr>
        <w:t xml:space="preserve">דיון/תחקיר </w:t>
      </w:r>
      <w:r w:rsidR="00431BCF" w:rsidRPr="005D400F">
        <w:rPr>
          <w:rFonts w:ascii="David" w:hAnsi="David" w:hint="cs"/>
          <w:rtl/>
        </w:rPr>
        <w:t>הפקת</w:t>
      </w:r>
      <w:r w:rsidR="00636389" w:rsidRPr="005D400F">
        <w:rPr>
          <w:rFonts w:ascii="David" w:hAnsi="David"/>
          <w:rtl/>
        </w:rPr>
        <w:t xml:space="preserve"> </w:t>
      </w:r>
      <w:r w:rsidR="00636389" w:rsidRPr="005D400F">
        <w:rPr>
          <w:rFonts w:ascii="David" w:hAnsi="David" w:hint="eastAsia"/>
          <w:rtl/>
        </w:rPr>
        <w:t>לקחים</w:t>
      </w:r>
      <w:r w:rsidR="00636389" w:rsidRPr="005D400F">
        <w:rPr>
          <w:rFonts w:ascii="David" w:hAnsi="David"/>
          <w:rtl/>
        </w:rPr>
        <w:t xml:space="preserve"> </w:t>
      </w:r>
      <w:r w:rsidR="00636389" w:rsidRPr="005D400F">
        <w:rPr>
          <w:rFonts w:ascii="David" w:hAnsi="David" w:hint="eastAsia"/>
          <w:rtl/>
        </w:rPr>
        <w:t>בכלל</w:t>
      </w:r>
      <w:r w:rsidR="00636389" w:rsidRPr="005D400F">
        <w:rPr>
          <w:rFonts w:ascii="David" w:hAnsi="David"/>
          <w:rtl/>
        </w:rPr>
        <w:t xml:space="preserve"> </w:t>
      </w:r>
      <w:r w:rsidR="00636389" w:rsidRPr="005D400F">
        <w:rPr>
          <w:rFonts w:ascii="David" w:hAnsi="David" w:hint="eastAsia"/>
          <w:rtl/>
        </w:rPr>
        <w:t>והפקת</w:t>
      </w:r>
      <w:r w:rsidR="00636389" w:rsidRPr="005D400F">
        <w:rPr>
          <w:rFonts w:ascii="David" w:hAnsi="David"/>
          <w:rtl/>
        </w:rPr>
        <w:t xml:space="preserve"> </w:t>
      </w:r>
      <w:r w:rsidR="00636389" w:rsidRPr="005D400F">
        <w:rPr>
          <w:rFonts w:ascii="David" w:hAnsi="David" w:hint="eastAsia"/>
          <w:rtl/>
        </w:rPr>
        <w:t>לקחים</w:t>
      </w:r>
      <w:r w:rsidR="00636389" w:rsidRPr="005D400F">
        <w:rPr>
          <w:rFonts w:ascii="David" w:hAnsi="David"/>
          <w:rtl/>
        </w:rPr>
        <w:t xml:space="preserve"> </w:t>
      </w:r>
      <w:r w:rsidR="00636389" w:rsidRPr="005D400F">
        <w:rPr>
          <w:rFonts w:ascii="David" w:hAnsi="David" w:hint="eastAsia"/>
          <w:rtl/>
        </w:rPr>
        <w:t>בתחום</w:t>
      </w:r>
      <w:r w:rsidR="00636389" w:rsidRPr="005D400F">
        <w:rPr>
          <w:rFonts w:ascii="David" w:hAnsi="David"/>
          <w:rtl/>
        </w:rPr>
        <w:t xml:space="preserve"> </w:t>
      </w:r>
      <w:r w:rsidR="00636389" w:rsidRPr="005D400F">
        <w:rPr>
          <w:rFonts w:ascii="David" w:hAnsi="David" w:hint="eastAsia"/>
          <w:rtl/>
        </w:rPr>
        <w:t>הבטיחות</w:t>
      </w:r>
      <w:r w:rsidR="00636389" w:rsidRPr="005D400F">
        <w:rPr>
          <w:rFonts w:ascii="David" w:hAnsi="David"/>
          <w:rtl/>
        </w:rPr>
        <w:t xml:space="preserve"> </w:t>
      </w:r>
      <w:r w:rsidR="00636389" w:rsidRPr="005D400F">
        <w:rPr>
          <w:rFonts w:ascii="David" w:hAnsi="David" w:hint="eastAsia"/>
          <w:rtl/>
        </w:rPr>
        <w:t>בפרט</w:t>
      </w:r>
      <w:r w:rsidR="00AA2BA9" w:rsidRPr="005D400F">
        <w:rPr>
          <w:rFonts w:ascii="David" w:hAnsi="David"/>
          <w:rtl/>
        </w:rPr>
        <w:t xml:space="preserve">, </w:t>
      </w:r>
      <w:proofErr w:type="spellStart"/>
      <w:r w:rsidR="00AA2BA9" w:rsidRPr="005D400F">
        <w:rPr>
          <w:rFonts w:ascii="David" w:hAnsi="David" w:hint="eastAsia"/>
          <w:rtl/>
        </w:rPr>
        <w:t>מייד</w:t>
      </w:r>
      <w:proofErr w:type="spellEnd"/>
      <w:r w:rsidR="00AA2BA9" w:rsidRPr="005D400F">
        <w:rPr>
          <w:rFonts w:ascii="David" w:hAnsi="David"/>
          <w:rtl/>
        </w:rPr>
        <w:t xml:space="preserve"> </w:t>
      </w:r>
      <w:r w:rsidR="00AA2BA9" w:rsidRPr="005D400F">
        <w:rPr>
          <w:rFonts w:ascii="David" w:hAnsi="David" w:hint="eastAsia"/>
          <w:rtl/>
        </w:rPr>
        <w:t>עם</w:t>
      </w:r>
      <w:r w:rsidR="00AA2BA9" w:rsidRPr="005D400F">
        <w:rPr>
          <w:rFonts w:ascii="David" w:hAnsi="David"/>
          <w:rtl/>
        </w:rPr>
        <w:t xml:space="preserve"> </w:t>
      </w:r>
      <w:r w:rsidR="00AA2BA9" w:rsidRPr="005D400F">
        <w:rPr>
          <w:rFonts w:ascii="David" w:hAnsi="David" w:hint="eastAsia"/>
          <w:rtl/>
        </w:rPr>
        <w:t>זכייתו</w:t>
      </w:r>
      <w:r w:rsidR="00AA2BA9" w:rsidRPr="005D400F">
        <w:rPr>
          <w:rFonts w:ascii="David" w:hAnsi="David"/>
          <w:rtl/>
        </w:rPr>
        <w:t xml:space="preserve"> </w:t>
      </w:r>
      <w:r w:rsidR="00AA2BA9" w:rsidRPr="005D400F">
        <w:rPr>
          <w:rFonts w:ascii="David" w:hAnsi="David" w:hint="eastAsia"/>
          <w:rtl/>
        </w:rPr>
        <w:t>במכרז</w:t>
      </w:r>
      <w:r w:rsidR="00AA2BA9" w:rsidRPr="005D400F">
        <w:rPr>
          <w:rFonts w:ascii="David" w:hAnsi="David"/>
          <w:rtl/>
        </w:rPr>
        <w:t xml:space="preserve"> ולפני תחילת היערכותו </w:t>
      </w:r>
      <w:r w:rsidR="00BC4EF1" w:rsidRPr="005D400F">
        <w:rPr>
          <w:rFonts w:ascii="David" w:hAnsi="David" w:hint="eastAsia"/>
          <w:rtl/>
        </w:rPr>
        <w:t>בתכנון</w:t>
      </w:r>
      <w:r w:rsidR="00BC4EF1" w:rsidRPr="005D400F">
        <w:rPr>
          <w:rFonts w:ascii="David" w:hAnsi="David"/>
          <w:rtl/>
        </w:rPr>
        <w:t xml:space="preserve"> </w:t>
      </w:r>
      <w:r w:rsidR="00BC4EF1" w:rsidRPr="005D400F">
        <w:rPr>
          <w:rFonts w:ascii="David" w:hAnsi="David" w:hint="eastAsia"/>
          <w:rtl/>
        </w:rPr>
        <w:t>האירוע</w:t>
      </w:r>
      <w:r w:rsidR="00BC4EF1" w:rsidRPr="005D400F">
        <w:rPr>
          <w:rFonts w:ascii="David" w:hAnsi="David"/>
          <w:rtl/>
        </w:rPr>
        <w:t>.</w:t>
      </w:r>
    </w:p>
    <w:p w:rsidR="00A57103" w:rsidRPr="005D400F" w:rsidRDefault="00BC4EF1" w:rsidP="00FF0171">
      <w:pPr>
        <w:pStyle w:val="a7"/>
        <w:widowControl w:val="0"/>
        <w:numPr>
          <w:ilvl w:val="1"/>
          <w:numId w:val="144"/>
        </w:numPr>
        <w:ind w:left="576" w:right="144"/>
        <w:rPr>
          <w:rFonts w:ascii="David" w:hAnsi="David"/>
        </w:rPr>
      </w:pPr>
      <w:r w:rsidRPr="005D400F">
        <w:rPr>
          <w:rFonts w:ascii="David" w:hAnsi="David" w:hint="eastAsia"/>
          <w:rtl/>
        </w:rPr>
        <w:t>הספק</w:t>
      </w:r>
      <w:r w:rsidRPr="005D400F">
        <w:rPr>
          <w:rFonts w:ascii="David" w:hAnsi="David"/>
          <w:rtl/>
        </w:rPr>
        <w:t xml:space="preserve"> </w:t>
      </w:r>
      <w:r w:rsidR="006F39D8" w:rsidRPr="005D400F">
        <w:rPr>
          <w:rFonts w:ascii="David" w:hAnsi="David" w:hint="cs"/>
          <w:rtl/>
        </w:rPr>
        <w:t>יחזור ו</w:t>
      </w:r>
      <w:r w:rsidR="00431BCF" w:rsidRPr="005D400F">
        <w:rPr>
          <w:rFonts w:ascii="David" w:hAnsi="David" w:hint="cs"/>
          <w:rtl/>
        </w:rPr>
        <w:t>יקיים</w:t>
      </w:r>
      <w:r w:rsidR="006F39D8" w:rsidRPr="005D400F">
        <w:rPr>
          <w:rFonts w:ascii="David" w:hAnsi="David" w:hint="cs"/>
          <w:rtl/>
        </w:rPr>
        <w:t xml:space="preserve"> דיון</w:t>
      </w:r>
      <w:r w:rsidR="00FF0171">
        <w:rPr>
          <w:rFonts w:ascii="David" w:hAnsi="David" w:hint="cs"/>
          <w:rtl/>
        </w:rPr>
        <w:t xml:space="preserve"> </w:t>
      </w:r>
      <w:r w:rsidRPr="005D400F">
        <w:rPr>
          <w:rFonts w:ascii="David" w:hAnsi="David" w:hint="eastAsia"/>
          <w:rtl/>
        </w:rPr>
        <w:t>הפקת</w:t>
      </w:r>
      <w:r w:rsidRPr="005D400F">
        <w:rPr>
          <w:rFonts w:ascii="David" w:hAnsi="David"/>
          <w:rtl/>
        </w:rPr>
        <w:t xml:space="preserve"> </w:t>
      </w:r>
      <w:r w:rsidRPr="005D400F">
        <w:rPr>
          <w:rFonts w:ascii="David" w:hAnsi="David" w:hint="eastAsia"/>
          <w:rtl/>
        </w:rPr>
        <w:t>לקחים</w:t>
      </w:r>
      <w:r w:rsidR="006F39D8" w:rsidRPr="005D400F">
        <w:rPr>
          <w:rFonts w:ascii="David" w:hAnsi="David" w:hint="cs"/>
          <w:rtl/>
        </w:rPr>
        <w:t xml:space="preserve"> נוסף</w:t>
      </w:r>
      <w:r w:rsidRPr="005D400F">
        <w:rPr>
          <w:rFonts w:ascii="David" w:hAnsi="David"/>
          <w:rtl/>
        </w:rPr>
        <w:t xml:space="preserve"> </w:t>
      </w:r>
      <w:proofErr w:type="spellStart"/>
      <w:r w:rsidRPr="005D400F">
        <w:rPr>
          <w:rFonts w:ascii="David" w:hAnsi="David" w:hint="eastAsia"/>
          <w:rtl/>
        </w:rPr>
        <w:t>מייד</w:t>
      </w:r>
      <w:proofErr w:type="spellEnd"/>
      <w:r w:rsidRPr="005D400F">
        <w:rPr>
          <w:rFonts w:ascii="David" w:hAnsi="David"/>
          <w:rtl/>
        </w:rPr>
        <w:t xml:space="preserve"> </w:t>
      </w:r>
      <w:r w:rsidRPr="005D400F">
        <w:rPr>
          <w:rFonts w:ascii="David" w:hAnsi="David" w:hint="eastAsia"/>
          <w:rtl/>
        </w:rPr>
        <w:t>לאחר</w:t>
      </w:r>
      <w:r w:rsidRPr="005D400F">
        <w:rPr>
          <w:rFonts w:ascii="David" w:hAnsi="David"/>
          <w:rtl/>
        </w:rPr>
        <w:t xml:space="preserve"> </w:t>
      </w:r>
      <w:r w:rsidRPr="005D400F">
        <w:rPr>
          <w:rFonts w:ascii="David" w:hAnsi="David" w:hint="eastAsia"/>
          <w:rtl/>
        </w:rPr>
        <w:t>המופע</w:t>
      </w:r>
      <w:r w:rsidRPr="005D400F">
        <w:rPr>
          <w:rFonts w:ascii="David" w:hAnsi="David"/>
          <w:rtl/>
        </w:rPr>
        <w:t xml:space="preserve"> </w:t>
      </w:r>
      <w:r w:rsidRPr="005D400F">
        <w:rPr>
          <w:rFonts w:ascii="David" w:hAnsi="David" w:hint="eastAsia"/>
          <w:rtl/>
        </w:rPr>
        <w:t>המקדים</w:t>
      </w:r>
      <w:r w:rsidR="00530241" w:rsidRPr="005D400F">
        <w:rPr>
          <w:rFonts w:ascii="David" w:hAnsi="David"/>
          <w:rtl/>
        </w:rPr>
        <w:t xml:space="preserve"> </w:t>
      </w:r>
      <w:r w:rsidR="00530241" w:rsidRPr="005D400F">
        <w:rPr>
          <w:rFonts w:ascii="David" w:hAnsi="David" w:hint="eastAsia"/>
          <w:rtl/>
        </w:rPr>
        <w:t>לשם</w:t>
      </w:r>
      <w:r w:rsidR="00530241" w:rsidRPr="005D400F">
        <w:rPr>
          <w:rFonts w:ascii="David" w:hAnsi="David"/>
          <w:rtl/>
        </w:rPr>
        <w:t xml:space="preserve"> הפקת לקחים לשימור ולשיפור </w:t>
      </w:r>
      <w:r w:rsidR="00530241" w:rsidRPr="005D400F">
        <w:rPr>
          <w:rFonts w:ascii="David" w:hAnsi="David" w:hint="eastAsia"/>
          <w:rtl/>
        </w:rPr>
        <w:t>לקראת</w:t>
      </w:r>
      <w:r w:rsidR="00530241" w:rsidRPr="005D400F">
        <w:rPr>
          <w:rFonts w:ascii="David" w:hAnsi="David"/>
          <w:rtl/>
        </w:rPr>
        <w:t xml:space="preserve"> המופע המרכזי וכך יחזור ויעשה </w:t>
      </w:r>
      <w:r w:rsidR="006A09D0" w:rsidRPr="005D400F">
        <w:rPr>
          <w:rFonts w:ascii="David" w:hAnsi="David" w:hint="eastAsia"/>
          <w:rtl/>
        </w:rPr>
        <w:t>לאחר</w:t>
      </w:r>
      <w:r w:rsidR="006A09D0" w:rsidRPr="005D400F">
        <w:rPr>
          <w:rFonts w:ascii="David" w:hAnsi="David"/>
          <w:rtl/>
        </w:rPr>
        <w:t xml:space="preserve"> המופע המרכזי ולא יאוחר מ- 10 ימי עבודה שלאחר מופע זה. </w:t>
      </w:r>
    </w:p>
    <w:p w:rsidR="006F39D8" w:rsidRPr="005D400F" w:rsidRDefault="006F39D8" w:rsidP="00FF0171">
      <w:pPr>
        <w:pStyle w:val="a7"/>
        <w:widowControl w:val="0"/>
        <w:numPr>
          <w:ilvl w:val="1"/>
          <w:numId w:val="144"/>
        </w:numPr>
        <w:ind w:left="576" w:right="144"/>
        <w:rPr>
          <w:rFonts w:ascii="David" w:hAnsi="David"/>
          <w:rtl/>
        </w:rPr>
      </w:pPr>
      <w:r w:rsidRPr="005D400F">
        <w:rPr>
          <w:rFonts w:ascii="David" w:hAnsi="David" w:hint="eastAsia"/>
          <w:rtl/>
        </w:rPr>
        <w:t>את</w:t>
      </w:r>
      <w:r w:rsidRPr="005D400F">
        <w:rPr>
          <w:rFonts w:ascii="David" w:hAnsi="David"/>
          <w:rtl/>
        </w:rPr>
        <w:t xml:space="preserve"> פרוטוקולי הדיונים יפיק ויפיץ הספק לנציג הבטיחות של מרכז ההסברה </w:t>
      </w:r>
      <w:proofErr w:type="spellStart"/>
      <w:r w:rsidRPr="005D400F">
        <w:rPr>
          <w:rFonts w:ascii="David" w:hAnsi="David" w:hint="eastAsia"/>
          <w:rtl/>
        </w:rPr>
        <w:t>מייד</w:t>
      </w:r>
      <w:proofErr w:type="spellEnd"/>
      <w:r w:rsidRPr="005D400F">
        <w:rPr>
          <w:rFonts w:ascii="David" w:hAnsi="David"/>
          <w:rtl/>
        </w:rPr>
        <w:t xml:space="preserve"> לאחר קיום הדיונים עצמם ועד ולא יאוחר מ 4 </w:t>
      </w:r>
      <w:r w:rsidRPr="005D400F">
        <w:rPr>
          <w:rFonts w:ascii="David" w:hAnsi="David" w:hint="eastAsia"/>
          <w:rtl/>
        </w:rPr>
        <w:t>שעות</w:t>
      </w:r>
      <w:r w:rsidRPr="005D400F">
        <w:rPr>
          <w:rFonts w:ascii="David" w:hAnsi="David"/>
          <w:rtl/>
        </w:rPr>
        <w:t xml:space="preserve"> </w:t>
      </w:r>
      <w:r w:rsidRPr="005D400F">
        <w:rPr>
          <w:rFonts w:ascii="David" w:hAnsi="David" w:hint="eastAsia"/>
          <w:rtl/>
        </w:rPr>
        <w:t>לאחר</w:t>
      </w:r>
      <w:r w:rsidRPr="005D400F">
        <w:rPr>
          <w:rFonts w:ascii="David" w:hAnsi="David"/>
          <w:rtl/>
        </w:rPr>
        <w:t xml:space="preserve"> </w:t>
      </w:r>
      <w:r w:rsidRPr="005D400F">
        <w:rPr>
          <w:rFonts w:ascii="David" w:hAnsi="David" w:hint="eastAsia"/>
          <w:rtl/>
        </w:rPr>
        <w:t>סיום</w:t>
      </w:r>
      <w:r w:rsidRPr="005D400F">
        <w:rPr>
          <w:rFonts w:ascii="David" w:hAnsi="David"/>
          <w:rtl/>
        </w:rPr>
        <w:t xml:space="preserve"> </w:t>
      </w:r>
      <w:r w:rsidRPr="005D400F">
        <w:rPr>
          <w:rFonts w:ascii="David" w:hAnsi="David" w:hint="eastAsia"/>
          <w:rtl/>
        </w:rPr>
        <w:t>כל</w:t>
      </w:r>
      <w:r w:rsidRPr="005D400F">
        <w:rPr>
          <w:rFonts w:ascii="David" w:hAnsi="David"/>
          <w:rtl/>
        </w:rPr>
        <w:t xml:space="preserve"> </w:t>
      </w:r>
      <w:r w:rsidRPr="005D400F">
        <w:rPr>
          <w:rFonts w:ascii="David" w:hAnsi="David" w:hint="eastAsia"/>
          <w:rtl/>
        </w:rPr>
        <w:t>דיון</w:t>
      </w:r>
      <w:r w:rsidRPr="005D400F">
        <w:rPr>
          <w:rFonts w:ascii="David" w:hAnsi="David"/>
          <w:rtl/>
        </w:rPr>
        <w:t>.</w:t>
      </w:r>
      <w:r w:rsidRPr="005D400F">
        <w:rPr>
          <w:rFonts w:ascii="David" w:hAnsi="David" w:hint="cs"/>
          <w:rtl/>
        </w:rPr>
        <w:t xml:space="preserve"> </w:t>
      </w:r>
    </w:p>
    <w:p w:rsidR="006F39D8" w:rsidRPr="005D400F" w:rsidRDefault="006F39D8" w:rsidP="00FF0171">
      <w:pPr>
        <w:pStyle w:val="a7"/>
        <w:widowControl w:val="0"/>
        <w:numPr>
          <w:ilvl w:val="1"/>
          <w:numId w:val="144"/>
        </w:numPr>
        <w:ind w:left="576" w:right="144"/>
        <w:rPr>
          <w:rFonts w:ascii="David" w:hAnsi="David"/>
        </w:rPr>
      </w:pPr>
      <w:r w:rsidRPr="005D400F">
        <w:rPr>
          <w:rFonts w:ascii="David" w:hAnsi="David" w:hint="eastAsia"/>
          <w:rtl/>
        </w:rPr>
        <w:t>הפרוטוקולים</w:t>
      </w:r>
      <w:r w:rsidRPr="005D400F">
        <w:rPr>
          <w:rFonts w:ascii="David" w:hAnsi="David"/>
          <w:rtl/>
        </w:rPr>
        <w:t xml:space="preserve"> </w:t>
      </w:r>
      <w:r w:rsidRPr="005D400F">
        <w:rPr>
          <w:rFonts w:ascii="David" w:hAnsi="David" w:hint="eastAsia"/>
          <w:rtl/>
        </w:rPr>
        <w:t>יופצו</w:t>
      </w:r>
      <w:r w:rsidRPr="005D400F">
        <w:rPr>
          <w:rFonts w:ascii="David" w:hAnsi="David"/>
          <w:rtl/>
        </w:rPr>
        <w:t xml:space="preserve"> </w:t>
      </w:r>
      <w:r w:rsidRPr="005D400F">
        <w:rPr>
          <w:rFonts w:ascii="David" w:hAnsi="David" w:hint="eastAsia"/>
          <w:rtl/>
        </w:rPr>
        <w:t>ע</w:t>
      </w:r>
      <w:r w:rsidRPr="005D400F">
        <w:rPr>
          <w:rFonts w:ascii="David" w:hAnsi="David"/>
          <w:rtl/>
        </w:rPr>
        <w:t xml:space="preserve">"י </w:t>
      </w:r>
      <w:r w:rsidRPr="005D400F">
        <w:rPr>
          <w:rFonts w:ascii="David" w:hAnsi="David" w:hint="eastAsia"/>
          <w:rtl/>
        </w:rPr>
        <w:t>הספק</w:t>
      </w:r>
      <w:r w:rsidRPr="005D400F">
        <w:rPr>
          <w:rFonts w:ascii="David" w:hAnsi="David"/>
          <w:rtl/>
        </w:rPr>
        <w:t xml:space="preserve"> </w:t>
      </w:r>
      <w:r w:rsidRPr="005D400F">
        <w:rPr>
          <w:rFonts w:ascii="David" w:hAnsi="David" w:hint="eastAsia"/>
          <w:rtl/>
        </w:rPr>
        <w:t>גם</w:t>
      </w:r>
      <w:r w:rsidRPr="005D400F">
        <w:rPr>
          <w:rFonts w:ascii="David" w:hAnsi="David"/>
          <w:rtl/>
        </w:rPr>
        <w:t xml:space="preserve"> </w:t>
      </w:r>
      <w:r w:rsidRPr="005D400F">
        <w:rPr>
          <w:rFonts w:ascii="David" w:hAnsi="David" w:hint="eastAsia"/>
          <w:rtl/>
        </w:rPr>
        <w:t>לגורמים</w:t>
      </w:r>
      <w:r w:rsidRPr="005D400F">
        <w:rPr>
          <w:rFonts w:ascii="David" w:hAnsi="David"/>
          <w:rtl/>
        </w:rPr>
        <w:t xml:space="preserve"> </w:t>
      </w:r>
      <w:r w:rsidRPr="005D400F">
        <w:rPr>
          <w:rFonts w:ascii="David" w:hAnsi="David" w:hint="eastAsia"/>
          <w:rtl/>
        </w:rPr>
        <w:t>ובעלי</w:t>
      </w:r>
      <w:r w:rsidRPr="005D400F">
        <w:rPr>
          <w:rFonts w:ascii="David" w:hAnsi="David"/>
          <w:rtl/>
        </w:rPr>
        <w:t xml:space="preserve"> </w:t>
      </w:r>
      <w:r w:rsidRPr="005D400F">
        <w:rPr>
          <w:rFonts w:ascii="David" w:hAnsi="David" w:hint="eastAsia"/>
          <w:rtl/>
        </w:rPr>
        <w:t>תפקידים</w:t>
      </w:r>
      <w:r w:rsidRPr="005D400F">
        <w:rPr>
          <w:rFonts w:ascii="David" w:hAnsi="David"/>
          <w:rtl/>
        </w:rPr>
        <w:t xml:space="preserve"> </w:t>
      </w:r>
      <w:r w:rsidRPr="005D400F">
        <w:rPr>
          <w:rFonts w:ascii="David" w:hAnsi="David" w:hint="eastAsia"/>
          <w:rtl/>
        </w:rPr>
        <w:t>רלוונטיים</w:t>
      </w:r>
      <w:r w:rsidRPr="005D400F">
        <w:rPr>
          <w:rFonts w:ascii="David" w:hAnsi="David"/>
          <w:rtl/>
        </w:rPr>
        <w:t xml:space="preserve"> נוספים עפ"י הנחיית נציג הבטיחות של מרכז ההסברה.</w:t>
      </w:r>
    </w:p>
    <w:p w:rsidR="004A1A12" w:rsidRPr="00EF3B7B" w:rsidRDefault="004A1A12" w:rsidP="004A1A12">
      <w:pPr>
        <w:pStyle w:val="a7"/>
        <w:widowControl w:val="0"/>
        <w:ind w:left="2002"/>
        <w:textAlignment w:val="auto"/>
        <w:rPr>
          <w:rFonts w:ascii="David" w:hAnsi="David"/>
        </w:rPr>
      </w:pPr>
    </w:p>
    <w:p w:rsidR="009B1505" w:rsidRPr="00EF3B7B" w:rsidRDefault="009B1505" w:rsidP="00074274">
      <w:pPr>
        <w:pStyle w:val="3"/>
        <w:numPr>
          <w:ilvl w:val="0"/>
          <w:numId w:val="144"/>
        </w:numPr>
        <w:rPr>
          <w:rFonts w:ascii="David" w:eastAsia="Times New Roman" w:hAnsi="David" w:cs="David"/>
          <w:b/>
          <w:bCs/>
          <w:color w:val="auto"/>
          <w:u w:val="single"/>
          <w:lang w:eastAsia="en-US"/>
        </w:rPr>
      </w:pPr>
      <w:bookmarkStart w:id="65" w:name="_Ref405387291"/>
      <w:r w:rsidRPr="00EF3B7B">
        <w:rPr>
          <w:rFonts w:ascii="David" w:eastAsia="Times New Roman" w:hAnsi="David" w:cs="David"/>
          <w:b/>
          <w:bCs/>
          <w:color w:val="auto"/>
          <w:u w:val="single"/>
          <w:rtl/>
          <w:lang w:eastAsia="en-US"/>
        </w:rPr>
        <w:t>תיאור השירותים האמנותיים</w:t>
      </w:r>
      <w:bookmarkEnd w:id="65"/>
      <w:r w:rsidR="00A24AFB">
        <w:rPr>
          <w:rFonts w:ascii="David" w:eastAsia="Times New Roman" w:hAnsi="David" w:cs="David"/>
          <w:b/>
          <w:bCs/>
          <w:color w:val="auto"/>
          <w:u w:val="single"/>
          <w:lang w:eastAsia="en-US"/>
        </w:rPr>
        <w:t>:</w:t>
      </w:r>
    </w:p>
    <w:p w:rsidR="009B1505" w:rsidRPr="00EF3B7B" w:rsidRDefault="009B1505" w:rsidP="00945501">
      <w:pPr>
        <w:pStyle w:val="a7"/>
        <w:widowControl w:val="0"/>
        <w:ind w:left="360"/>
        <w:rPr>
          <w:rFonts w:ascii="David" w:hAnsi="David"/>
          <w:b/>
          <w:bCs/>
        </w:rPr>
      </w:pPr>
      <w:r w:rsidRPr="00460AA8">
        <w:rPr>
          <w:rFonts w:ascii="David" w:hAnsi="David"/>
          <w:rtl/>
        </w:rPr>
        <w:t>ה</w:t>
      </w:r>
      <w:r w:rsidR="00945501" w:rsidRPr="00460AA8">
        <w:rPr>
          <w:rFonts w:ascii="David" w:hAnsi="David" w:hint="cs"/>
          <w:rtl/>
        </w:rPr>
        <w:t>ספק</w:t>
      </w:r>
      <w:r w:rsidR="00136A4A" w:rsidRPr="00460AA8">
        <w:rPr>
          <w:rFonts w:ascii="David" w:hAnsi="David" w:hint="cs"/>
          <w:rtl/>
        </w:rPr>
        <w:t xml:space="preserve"> </w:t>
      </w:r>
      <w:r w:rsidRPr="00460AA8">
        <w:rPr>
          <w:rFonts w:ascii="David" w:hAnsi="David"/>
          <w:rtl/>
        </w:rPr>
        <w:t xml:space="preserve">יהיה אחראי </w:t>
      </w:r>
      <w:r w:rsidRPr="00460AA8">
        <w:rPr>
          <w:rFonts w:ascii="David" w:hAnsi="David"/>
          <w:b/>
          <w:bCs/>
          <w:rtl/>
        </w:rPr>
        <w:t>להוצאתו לפועל של התוכן האמנותי</w:t>
      </w:r>
      <w:r w:rsidRPr="00EF3B7B">
        <w:rPr>
          <w:rFonts w:ascii="David" w:hAnsi="David"/>
          <w:rtl/>
        </w:rPr>
        <w:t xml:space="preserve"> </w:t>
      </w:r>
      <w:r w:rsidR="00B43B60" w:rsidRPr="00EF3B7B">
        <w:rPr>
          <w:rFonts w:ascii="David" w:hAnsi="David" w:hint="eastAsia"/>
          <w:rtl/>
        </w:rPr>
        <w:t>לטקס</w:t>
      </w:r>
      <w:r w:rsidR="00B43B60" w:rsidRPr="00EF3B7B">
        <w:rPr>
          <w:rFonts w:ascii="David" w:hAnsi="David"/>
          <w:rtl/>
        </w:rPr>
        <w:t xml:space="preserve"> הדלקת המשואות </w:t>
      </w:r>
      <w:r w:rsidR="00084F10" w:rsidRPr="00EF3B7B">
        <w:rPr>
          <w:rFonts w:ascii="David" w:hAnsi="David"/>
          <w:rtl/>
        </w:rPr>
        <w:t xml:space="preserve">– </w:t>
      </w:r>
      <w:r w:rsidRPr="00EF3B7B">
        <w:rPr>
          <w:rFonts w:ascii="David" w:hAnsi="David"/>
          <w:rtl/>
        </w:rPr>
        <w:t>לאורך האירוע</w:t>
      </w:r>
      <w:r w:rsidR="000F39D6" w:rsidRPr="00EF3B7B">
        <w:rPr>
          <w:rFonts w:ascii="David" w:hAnsi="David"/>
          <w:rtl/>
        </w:rPr>
        <w:t xml:space="preserve">. </w:t>
      </w:r>
      <w:r w:rsidRPr="00EF3B7B">
        <w:rPr>
          <w:rFonts w:ascii="David" w:hAnsi="David"/>
          <w:rtl/>
        </w:rPr>
        <w:t>התוכן האמנותי יכלול</w:t>
      </w:r>
      <w:r w:rsidR="00BA7C67" w:rsidRPr="00EF3B7B">
        <w:rPr>
          <w:rFonts w:ascii="David" w:hAnsi="David"/>
          <w:rtl/>
        </w:rPr>
        <w:t xml:space="preserve">, </w:t>
      </w:r>
      <w:r w:rsidR="00BA7C67" w:rsidRPr="00EF3B7B">
        <w:rPr>
          <w:rFonts w:ascii="David" w:hAnsi="David" w:hint="eastAsia"/>
          <w:rtl/>
        </w:rPr>
        <w:t>בין</w:t>
      </w:r>
      <w:r w:rsidR="00BA7C67" w:rsidRPr="00EF3B7B">
        <w:rPr>
          <w:rFonts w:ascii="David" w:hAnsi="David"/>
          <w:rtl/>
        </w:rPr>
        <w:t xml:space="preserve"> </w:t>
      </w:r>
      <w:r w:rsidR="00BA7C67" w:rsidRPr="00EF3B7B">
        <w:rPr>
          <w:rFonts w:ascii="David" w:hAnsi="David" w:hint="eastAsia"/>
          <w:rtl/>
        </w:rPr>
        <w:t>היתר</w:t>
      </w:r>
      <w:r w:rsidRPr="00EF3B7B">
        <w:rPr>
          <w:rFonts w:ascii="David" w:hAnsi="David"/>
          <w:rtl/>
        </w:rPr>
        <w:t>:</w:t>
      </w:r>
      <w:bookmarkStart w:id="66" w:name="_Ref372728976"/>
    </w:p>
    <w:p w:rsidR="009B1505" w:rsidRDefault="00136A4A" w:rsidP="00074274">
      <w:pPr>
        <w:pStyle w:val="a7"/>
        <w:widowControl w:val="0"/>
        <w:numPr>
          <w:ilvl w:val="1"/>
          <w:numId w:val="144"/>
        </w:numPr>
        <w:ind w:left="957" w:hanging="567"/>
        <w:textAlignment w:val="auto"/>
        <w:rPr>
          <w:rFonts w:ascii="David" w:hAnsi="David"/>
        </w:rPr>
      </w:pPr>
      <w:r w:rsidRPr="00EF3B7B">
        <w:rPr>
          <w:rFonts w:ascii="David" w:hAnsi="David"/>
          <w:rtl/>
        </w:rPr>
        <w:t>מנחים</w:t>
      </w:r>
    </w:p>
    <w:p w:rsidR="00061C35" w:rsidRPr="00EF3B7B" w:rsidRDefault="00061C35" w:rsidP="00074274">
      <w:pPr>
        <w:pStyle w:val="a7"/>
        <w:widowControl w:val="0"/>
        <w:numPr>
          <w:ilvl w:val="1"/>
          <w:numId w:val="144"/>
        </w:numPr>
        <w:ind w:left="957" w:hanging="567"/>
        <w:textAlignment w:val="auto"/>
        <w:rPr>
          <w:rFonts w:ascii="David" w:hAnsi="David"/>
        </w:rPr>
      </w:pPr>
      <w:r>
        <w:rPr>
          <w:rFonts w:ascii="David" w:hAnsi="David" w:hint="cs"/>
          <w:rtl/>
        </w:rPr>
        <w:t>קריינים</w:t>
      </w:r>
    </w:p>
    <w:p w:rsidR="00945501" w:rsidRDefault="00945501" w:rsidP="00074274">
      <w:pPr>
        <w:pStyle w:val="a7"/>
        <w:widowControl w:val="0"/>
        <w:numPr>
          <w:ilvl w:val="1"/>
          <w:numId w:val="144"/>
        </w:numPr>
        <w:ind w:left="957" w:hanging="567"/>
        <w:textAlignment w:val="auto"/>
        <w:rPr>
          <w:rFonts w:ascii="David" w:hAnsi="David"/>
        </w:rPr>
      </w:pPr>
      <w:r>
        <w:rPr>
          <w:rFonts w:ascii="David" w:hAnsi="David"/>
          <w:rtl/>
        </w:rPr>
        <w:t>אמנים</w:t>
      </w:r>
    </w:p>
    <w:p w:rsidR="00945501" w:rsidRDefault="00945501" w:rsidP="00074274">
      <w:pPr>
        <w:pStyle w:val="a7"/>
        <w:widowControl w:val="0"/>
        <w:numPr>
          <w:ilvl w:val="1"/>
          <w:numId w:val="144"/>
        </w:numPr>
        <w:ind w:left="957" w:hanging="567"/>
        <w:textAlignment w:val="auto"/>
        <w:rPr>
          <w:rFonts w:ascii="David" w:hAnsi="David"/>
        </w:rPr>
      </w:pPr>
      <w:r>
        <w:rPr>
          <w:rFonts w:ascii="David" w:hAnsi="David" w:hint="cs"/>
          <w:rtl/>
        </w:rPr>
        <w:t>תסריטאי/כותב</w:t>
      </w:r>
      <w:r w:rsidR="00061C35">
        <w:rPr>
          <w:rFonts w:ascii="David" w:hAnsi="David" w:hint="cs"/>
          <w:rtl/>
        </w:rPr>
        <w:t xml:space="preserve"> הטקס </w:t>
      </w:r>
    </w:p>
    <w:p w:rsidR="00061C35" w:rsidRDefault="00061C35" w:rsidP="00074274">
      <w:pPr>
        <w:pStyle w:val="a7"/>
        <w:widowControl w:val="0"/>
        <w:numPr>
          <w:ilvl w:val="1"/>
          <w:numId w:val="144"/>
        </w:numPr>
        <w:ind w:left="957" w:hanging="567"/>
        <w:textAlignment w:val="auto"/>
        <w:rPr>
          <w:rFonts w:ascii="David" w:hAnsi="David"/>
        </w:rPr>
      </w:pPr>
      <w:r>
        <w:rPr>
          <w:rFonts w:ascii="David" w:hAnsi="David" w:hint="cs"/>
          <w:rtl/>
        </w:rPr>
        <w:t>מפיק מוסיקלי</w:t>
      </w:r>
    </w:p>
    <w:p w:rsidR="009B1505" w:rsidRDefault="00136A4A" w:rsidP="00074274">
      <w:pPr>
        <w:pStyle w:val="a7"/>
        <w:widowControl w:val="0"/>
        <w:numPr>
          <w:ilvl w:val="1"/>
          <w:numId w:val="144"/>
        </w:numPr>
        <w:ind w:left="957" w:hanging="567"/>
        <w:textAlignment w:val="auto"/>
        <w:rPr>
          <w:rFonts w:ascii="David" w:hAnsi="David"/>
        </w:rPr>
      </w:pPr>
      <w:r>
        <w:rPr>
          <w:rFonts w:ascii="David" w:hAnsi="David"/>
          <w:rtl/>
        </w:rPr>
        <w:t>להקות</w:t>
      </w:r>
      <w:r w:rsidR="00061C35">
        <w:rPr>
          <w:rFonts w:ascii="David" w:hAnsi="David" w:hint="cs"/>
          <w:rtl/>
        </w:rPr>
        <w:t xml:space="preserve"> מחול, להקות</w:t>
      </w:r>
      <w:r w:rsidR="0054533A">
        <w:rPr>
          <w:rFonts w:ascii="David" w:hAnsi="David" w:hint="cs"/>
          <w:rtl/>
        </w:rPr>
        <w:t>, מקהלות</w:t>
      </w:r>
    </w:p>
    <w:p w:rsidR="009B1505" w:rsidRDefault="00136A4A" w:rsidP="00074274">
      <w:pPr>
        <w:pStyle w:val="a7"/>
        <w:widowControl w:val="0"/>
        <w:numPr>
          <w:ilvl w:val="1"/>
          <w:numId w:val="144"/>
        </w:numPr>
        <w:ind w:left="957" w:hanging="567"/>
        <w:textAlignment w:val="auto"/>
        <w:rPr>
          <w:rFonts w:ascii="David" w:hAnsi="David"/>
        </w:rPr>
      </w:pPr>
      <w:r>
        <w:rPr>
          <w:rFonts w:ascii="David" w:hAnsi="David"/>
          <w:rtl/>
        </w:rPr>
        <w:t>ניצבים</w:t>
      </w:r>
      <w:r w:rsidR="009B1505">
        <w:rPr>
          <w:rFonts w:ascii="David" w:hAnsi="David"/>
          <w:rtl/>
        </w:rPr>
        <w:t xml:space="preserve"> </w:t>
      </w:r>
      <w:r w:rsidR="0054533A">
        <w:rPr>
          <w:rFonts w:ascii="David" w:hAnsi="David" w:hint="cs"/>
          <w:rtl/>
        </w:rPr>
        <w:t>, שחקנים</w:t>
      </w:r>
    </w:p>
    <w:p w:rsidR="009B1505" w:rsidRDefault="00945501" w:rsidP="00074274">
      <w:pPr>
        <w:pStyle w:val="a7"/>
        <w:widowControl w:val="0"/>
        <w:numPr>
          <w:ilvl w:val="1"/>
          <w:numId w:val="144"/>
        </w:numPr>
        <w:ind w:left="957" w:hanging="567"/>
        <w:textAlignment w:val="auto"/>
        <w:rPr>
          <w:rFonts w:ascii="David" w:hAnsi="David"/>
        </w:rPr>
      </w:pPr>
      <w:r>
        <w:rPr>
          <w:rFonts w:ascii="David" w:hAnsi="David"/>
          <w:rtl/>
        </w:rPr>
        <w:t>תזמור</w:t>
      </w:r>
      <w:r w:rsidR="000B2262">
        <w:rPr>
          <w:rFonts w:ascii="David" w:hAnsi="David" w:hint="cs"/>
          <w:rtl/>
        </w:rPr>
        <w:t>ות</w:t>
      </w:r>
    </w:p>
    <w:p w:rsidR="00945501" w:rsidRDefault="00945501" w:rsidP="00074274">
      <w:pPr>
        <w:pStyle w:val="a7"/>
        <w:widowControl w:val="0"/>
        <w:numPr>
          <w:ilvl w:val="1"/>
          <w:numId w:val="144"/>
        </w:numPr>
        <w:ind w:left="957" w:hanging="567"/>
        <w:textAlignment w:val="auto"/>
        <w:rPr>
          <w:rFonts w:ascii="David" w:hAnsi="David"/>
        </w:rPr>
      </w:pPr>
      <w:r>
        <w:rPr>
          <w:rFonts w:ascii="David" w:hAnsi="David" w:hint="cs"/>
          <w:rtl/>
        </w:rPr>
        <w:t>חדרי חזרות</w:t>
      </w:r>
    </w:p>
    <w:p w:rsidR="00945501" w:rsidRDefault="00945501" w:rsidP="00074274">
      <w:pPr>
        <w:pStyle w:val="a7"/>
        <w:widowControl w:val="0"/>
        <w:numPr>
          <w:ilvl w:val="1"/>
          <w:numId w:val="144"/>
        </w:numPr>
        <w:ind w:left="957" w:hanging="567"/>
        <w:textAlignment w:val="auto"/>
        <w:rPr>
          <w:rFonts w:ascii="David" w:hAnsi="David"/>
        </w:rPr>
      </w:pPr>
      <w:r>
        <w:rPr>
          <w:rFonts w:ascii="David" w:hAnsi="David" w:hint="cs"/>
          <w:rtl/>
        </w:rPr>
        <w:t>כלי נגינה לאירוע</w:t>
      </w:r>
    </w:p>
    <w:p w:rsidR="00945501" w:rsidRDefault="00945501" w:rsidP="00074274">
      <w:pPr>
        <w:pStyle w:val="a7"/>
        <w:widowControl w:val="0"/>
        <w:numPr>
          <w:ilvl w:val="1"/>
          <w:numId w:val="144"/>
        </w:numPr>
        <w:ind w:left="957" w:hanging="567"/>
        <w:textAlignment w:val="auto"/>
        <w:rPr>
          <w:rFonts w:ascii="David" w:hAnsi="David"/>
        </w:rPr>
      </w:pPr>
      <w:r>
        <w:rPr>
          <w:rFonts w:ascii="David" w:hAnsi="David" w:hint="cs"/>
          <w:rtl/>
        </w:rPr>
        <w:t>אולפן הקלטות, כולל כלי נגינה ומיקס</w:t>
      </w:r>
    </w:p>
    <w:p w:rsidR="009B1505" w:rsidRDefault="00136A4A" w:rsidP="00074274">
      <w:pPr>
        <w:pStyle w:val="a7"/>
        <w:widowControl w:val="0"/>
        <w:numPr>
          <w:ilvl w:val="1"/>
          <w:numId w:val="144"/>
        </w:numPr>
        <w:ind w:left="957" w:hanging="567"/>
        <w:textAlignment w:val="auto"/>
        <w:rPr>
          <w:rFonts w:ascii="David" w:hAnsi="David"/>
        </w:rPr>
      </w:pPr>
      <w:r>
        <w:rPr>
          <w:rFonts w:ascii="David" w:hAnsi="David"/>
          <w:rtl/>
        </w:rPr>
        <w:lastRenderedPageBreak/>
        <w:t>הסעות אמנים</w:t>
      </w:r>
      <w:r w:rsidR="000B2262">
        <w:rPr>
          <w:rFonts w:ascii="David" w:hAnsi="David" w:hint="cs"/>
          <w:rtl/>
        </w:rPr>
        <w:t>/להקות צבאיות</w:t>
      </w:r>
    </w:p>
    <w:p w:rsidR="00715A76" w:rsidRDefault="00061C35" w:rsidP="00074274">
      <w:pPr>
        <w:pStyle w:val="a7"/>
        <w:widowControl w:val="0"/>
        <w:numPr>
          <w:ilvl w:val="1"/>
          <w:numId w:val="144"/>
        </w:numPr>
        <w:ind w:left="957" w:hanging="567"/>
        <w:textAlignment w:val="auto"/>
        <w:rPr>
          <w:rFonts w:ascii="David" w:hAnsi="David"/>
        </w:rPr>
      </w:pPr>
      <w:r>
        <w:rPr>
          <w:rFonts w:ascii="David" w:hAnsi="David" w:hint="cs"/>
          <w:rtl/>
        </w:rPr>
        <w:t xml:space="preserve">יעוץ לשוני והגהה </w:t>
      </w:r>
    </w:p>
    <w:p w:rsidR="008254B4" w:rsidRDefault="008254B4" w:rsidP="00074274">
      <w:pPr>
        <w:pStyle w:val="a7"/>
        <w:widowControl w:val="0"/>
        <w:numPr>
          <w:ilvl w:val="1"/>
          <w:numId w:val="144"/>
        </w:numPr>
        <w:ind w:left="957" w:hanging="567"/>
        <w:textAlignment w:val="auto"/>
        <w:rPr>
          <w:rFonts w:ascii="David" w:hAnsi="David"/>
        </w:rPr>
      </w:pPr>
      <w:r>
        <w:rPr>
          <w:rFonts w:ascii="David" w:hAnsi="David" w:hint="cs"/>
          <w:rtl/>
        </w:rPr>
        <w:t>י</w:t>
      </w:r>
      <w:r w:rsidR="00061C35">
        <w:rPr>
          <w:rFonts w:ascii="David" w:hAnsi="David" w:hint="cs"/>
          <w:rtl/>
        </w:rPr>
        <w:t>עוץ</w:t>
      </w:r>
      <w:r>
        <w:rPr>
          <w:rFonts w:ascii="David" w:hAnsi="David" w:hint="cs"/>
          <w:rtl/>
        </w:rPr>
        <w:t xml:space="preserve"> תוכן</w:t>
      </w:r>
    </w:p>
    <w:p w:rsidR="00061C35" w:rsidRDefault="00061C35" w:rsidP="00074274">
      <w:pPr>
        <w:pStyle w:val="a7"/>
        <w:widowControl w:val="0"/>
        <w:numPr>
          <w:ilvl w:val="1"/>
          <w:numId w:val="144"/>
        </w:numPr>
        <w:ind w:left="957" w:hanging="567"/>
        <w:textAlignment w:val="auto"/>
        <w:rPr>
          <w:rFonts w:ascii="David" w:hAnsi="David"/>
        </w:rPr>
      </w:pPr>
      <w:r>
        <w:rPr>
          <w:rFonts w:ascii="David" w:hAnsi="David" w:hint="cs"/>
          <w:rtl/>
        </w:rPr>
        <w:t xml:space="preserve">מנחה דיקציה </w:t>
      </w:r>
      <w:proofErr w:type="spellStart"/>
      <w:r>
        <w:rPr>
          <w:rFonts w:ascii="David" w:hAnsi="David" w:hint="cs"/>
          <w:rtl/>
        </w:rPr>
        <w:t>למשיאי</w:t>
      </w:r>
      <w:proofErr w:type="spellEnd"/>
      <w:r>
        <w:rPr>
          <w:rFonts w:ascii="David" w:hAnsi="David" w:hint="cs"/>
          <w:rtl/>
        </w:rPr>
        <w:t xml:space="preserve"> המשואות </w:t>
      </w:r>
    </w:p>
    <w:p w:rsidR="009B1505" w:rsidRDefault="005277BD" w:rsidP="00074274">
      <w:pPr>
        <w:pStyle w:val="a7"/>
        <w:widowControl w:val="0"/>
        <w:numPr>
          <w:ilvl w:val="1"/>
          <w:numId w:val="144"/>
        </w:numPr>
        <w:ind w:left="957" w:hanging="567"/>
        <w:textAlignment w:val="auto"/>
        <w:rPr>
          <w:rFonts w:ascii="David" w:hAnsi="David"/>
        </w:rPr>
      </w:pPr>
      <w:r>
        <w:rPr>
          <w:rFonts w:ascii="David" w:hAnsi="David"/>
          <w:rtl/>
        </w:rPr>
        <w:t>תלבושות</w:t>
      </w:r>
      <w:r>
        <w:rPr>
          <w:rFonts w:ascii="David" w:hAnsi="David" w:hint="cs"/>
          <w:rtl/>
        </w:rPr>
        <w:t xml:space="preserve"> למשתתפים</w:t>
      </w:r>
    </w:p>
    <w:p w:rsidR="009B1505" w:rsidRDefault="00136A4A" w:rsidP="00074274">
      <w:pPr>
        <w:pStyle w:val="a7"/>
        <w:widowControl w:val="0"/>
        <w:numPr>
          <w:ilvl w:val="1"/>
          <w:numId w:val="144"/>
        </w:numPr>
        <w:ind w:left="957" w:hanging="567"/>
        <w:textAlignment w:val="auto"/>
        <w:rPr>
          <w:rFonts w:ascii="David" w:hAnsi="David"/>
        </w:rPr>
      </w:pPr>
      <w:r>
        <w:rPr>
          <w:rFonts w:ascii="David" w:hAnsi="David"/>
          <w:rtl/>
        </w:rPr>
        <w:t>אפקטים אמנותיים שונים</w:t>
      </w:r>
    </w:p>
    <w:p w:rsidR="009B1505" w:rsidRDefault="00136A4A" w:rsidP="00074274">
      <w:pPr>
        <w:pStyle w:val="a7"/>
        <w:widowControl w:val="0"/>
        <w:numPr>
          <w:ilvl w:val="1"/>
          <w:numId w:val="144"/>
        </w:numPr>
        <w:ind w:left="957" w:hanging="567"/>
        <w:textAlignment w:val="auto"/>
        <w:rPr>
          <w:rFonts w:ascii="David" w:hAnsi="David"/>
        </w:rPr>
      </w:pPr>
      <w:r>
        <w:rPr>
          <w:rFonts w:ascii="David" w:hAnsi="David"/>
          <w:rtl/>
        </w:rPr>
        <w:t xml:space="preserve">עזרים אמנותיים </w:t>
      </w:r>
      <w:r w:rsidR="00945501">
        <w:rPr>
          <w:rFonts w:ascii="David" w:hAnsi="David" w:hint="cs"/>
          <w:rtl/>
        </w:rPr>
        <w:t>(</w:t>
      </w:r>
      <w:proofErr w:type="spellStart"/>
      <w:r w:rsidR="00945501">
        <w:rPr>
          <w:rFonts w:ascii="David" w:hAnsi="David" w:hint="cs"/>
          <w:rtl/>
        </w:rPr>
        <w:t>פרופס</w:t>
      </w:r>
      <w:proofErr w:type="spellEnd"/>
      <w:r w:rsidR="00945501">
        <w:rPr>
          <w:rFonts w:ascii="David" w:hAnsi="David" w:hint="cs"/>
          <w:rtl/>
        </w:rPr>
        <w:t xml:space="preserve">) </w:t>
      </w:r>
      <w:r>
        <w:rPr>
          <w:rFonts w:ascii="David" w:hAnsi="David"/>
          <w:rtl/>
        </w:rPr>
        <w:t>שונים</w:t>
      </w:r>
    </w:p>
    <w:p w:rsidR="002B2651" w:rsidRDefault="002B2651" w:rsidP="00074274">
      <w:pPr>
        <w:pStyle w:val="a7"/>
        <w:widowControl w:val="0"/>
        <w:numPr>
          <w:ilvl w:val="1"/>
          <w:numId w:val="144"/>
        </w:numPr>
        <w:ind w:left="957" w:hanging="567"/>
        <w:textAlignment w:val="auto"/>
        <w:rPr>
          <w:rFonts w:ascii="David" w:hAnsi="David"/>
        </w:rPr>
      </w:pPr>
      <w:r>
        <w:rPr>
          <w:rFonts w:ascii="David" w:hAnsi="David" w:hint="cs"/>
          <w:rtl/>
        </w:rPr>
        <w:t>מלבישי</w:t>
      </w:r>
      <w:r w:rsidR="0054533A">
        <w:rPr>
          <w:rFonts w:ascii="David" w:hAnsi="David" w:hint="cs"/>
          <w:rtl/>
        </w:rPr>
        <w:t>ם, מאפרים</w:t>
      </w:r>
      <w:r w:rsidR="00E510E8">
        <w:rPr>
          <w:rFonts w:ascii="David" w:hAnsi="David" w:hint="cs"/>
          <w:rtl/>
        </w:rPr>
        <w:t>, ספרים/</w:t>
      </w:r>
      <w:proofErr w:type="spellStart"/>
      <w:r w:rsidR="00E510E8">
        <w:rPr>
          <w:rFonts w:ascii="David" w:hAnsi="David" w:hint="cs"/>
          <w:rtl/>
        </w:rPr>
        <w:t>ות</w:t>
      </w:r>
      <w:proofErr w:type="spellEnd"/>
      <w:r w:rsidR="0054533A">
        <w:rPr>
          <w:rFonts w:ascii="David" w:hAnsi="David" w:hint="cs"/>
          <w:rtl/>
        </w:rPr>
        <w:t xml:space="preserve"> (צוותי ביוטי)</w:t>
      </w:r>
    </w:p>
    <w:p w:rsidR="009B1505" w:rsidRDefault="009B1505" w:rsidP="00074274">
      <w:pPr>
        <w:pStyle w:val="a7"/>
        <w:widowControl w:val="0"/>
        <w:numPr>
          <w:ilvl w:val="1"/>
          <w:numId w:val="144"/>
        </w:numPr>
        <w:ind w:left="957" w:hanging="567"/>
        <w:textAlignment w:val="auto"/>
        <w:rPr>
          <w:rFonts w:ascii="David" w:hAnsi="David"/>
        </w:rPr>
      </w:pPr>
      <w:r>
        <w:rPr>
          <w:rFonts w:ascii="David" w:hAnsi="David"/>
          <w:rtl/>
        </w:rPr>
        <w:t>תשלו</w:t>
      </w:r>
      <w:r w:rsidR="00136A4A">
        <w:rPr>
          <w:rFonts w:ascii="David" w:hAnsi="David"/>
          <w:rtl/>
        </w:rPr>
        <w:t>ם עבור זכויות יוצרים</w:t>
      </w:r>
      <w:r>
        <w:rPr>
          <w:rFonts w:ascii="David" w:hAnsi="David"/>
          <w:rtl/>
        </w:rPr>
        <w:t xml:space="preserve">                                                           </w:t>
      </w:r>
    </w:p>
    <w:p w:rsidR="009B1505" w:rsidRDefault="009B1505" w:rsidP="00074274">
      <w:pPr>
        <w:pStyle w:val="a7"/>
        <w:widowControl w:val="0"/>
        <w:numPr>
          <w:ilvl w:val="1"/>
          <w:numId w:val="144"/>
        </w:numPr>
        <w:ind w:left="957" w:hanging="567"/>
        <w:textAlignment w:val="auto"/>
        <w:rPr>
          <w:rFonts w:ascii="David" w:hAnsi="David"/>
        </w:rPr>
      </w:pPr>
      <w:r>
        <w:rPr>
          <w:rFonts w:ascii="David" w:hAnsi="David"/>
          <w:rtl/>
        </w:rPr>
        <w:t>הוצאה לפועל של התוכנית האמנותית של טקס</w:t>
      </w:r>
      <w:r w:rsidR="00B43B60">
        <w:rPr>
          <w:rFonts w:ascii="David" w:hAnsi="David" w:hint="cs"/>
          <w:rtl/>
        </w:rPr>
        <w:t xml:space="preserve"> הדלקת המשואות </w:t>
      </w:r>
      <w:r>
        <w:rPr>
          <w:rFonts w:ascii="David" w:hAnsi="David"/>
          <w:rtl/>
        </w:rPr>
        <w:t xml:space="preserve">,  </w:t>
      </w:r>
      <w:r w:rsidR="00B43B60">
        <w:rPr>
          <w:rFonts w:ascii="David" w:hAnsi="David" w:hint="cs"/>
          <w:rtl/>
        </w:rPr>
        <w:t xml:space="preserve">ובאישור </w:t>
      </w:r>
      <w:r>
        <w:rPr>
          <w:rFonts w:ascii="David" w:hAnsi="David"/>
          <w:rtl/>
        </w:rPr>
        <w:t xml:space="preserve"> המזמין או מי מטעמו. </w:t>
      </w:r>
    </w:p>
    <w:p w:rsidR="00084F10" w:rsidRDefault="00715A76" w:rsidP="00074274">
      <w:pPr>
        <w:pStyle w:val="a7"/>
        <w:widowControl w:val="0"/>
        <w:numPr>
          <w:ilvl w:val="1"/>
          <w:numId w:val="144"/>
        </w:numPr>
        <w:ind w:left="957" w:hanging="567"/>
        <w:textAlignment w:val="auto"/>
        <w:rPr>
          <w:rFonts w:ascii="David" w:hAnsi="David"/>
        </w:rPr>
      </w:pPr>
      <w:bookmarkStart w:id="67" w:name="_Ref372646954"/>
      <w:bookmarkEnd w:id="66"/>
      <w:r>
        <w:rPr>
          <w:rFonts w:ascii="David" w:hAnsi="David" w:hint="cs"/>
          <w:rtl/>
        </w:rPr>
        <w:t>הספק יעביר לוח זמנים מפורט של כלל ההכנות האמנותיות לטקס לידי מנהל הטקס אשר רשאי להגיע לצפות בכל אחת מהחזרות או ההקלטות לאירוע ולדרוש קבל</w:t>
      </w:r>
      <w:r w:rsidR="004F417C">
        <w:rPr>
          <w:rFonts w:ascii="David" w:hAnsi="David" w:hint="cs"/>
          <w:rtl/>
        </w:rPr>
        <w:t>ה</w:t>
      </w:r>
      <w:r>
        <w:rPr>
          <w:rFonts w:ascii="David" w:hAnsi="David" w:hint="cs"/>
          <w:rtl/>
        </w:rPr>
        <w:t xml:space="preserve"> של חומרי ההקלטה או החזרות מיד לאחריהן.</w:t>
      </w:r>
    </w:p>
    <w:p w:rsidR="009B1505" w:rsidRPr="00084F10" w:rsidRDefault="009B1505" w:rsidP="00074274">
      <w:pPr>
        <w:pStyle w:val="a7"/>
        <w:widowControl w:val="0"/>
        <w:numPr>
          <w:ilvl w:val="1"/>
          <w:numId w:val="144"/>
        </w:numPr>
        <w:ind w:left="957" w:hanging="567"/>
        <w:textAlignment w:val="auto"/>
        <w:rPr>
          <w:rFonts w:ascii="David" w:hAnsi="David"/>
          <w:rtl/>
        </w:rPr>
      </w:pPr>
      <w:r w:rsidRPr="00084F10">
        <w:rPr>
          <w:rFonts w:ascii="David" w:hAnsi="David"/>
          <w:rtl/>
        </w:rPr>
        <w:t>ה</w:t>
      </w:r>
      <w:r w:rsidR="00B43B60" w:rsidRPr="00084F10">
        <w:rPr>
          <w:rFonts w:ascii="David" w:hAnsi="David" w:hint="cs"/>
          <w:rtl/>
        </w:rPr>
        <w:t>ספק</w:t>
      </w:r>
      <w:r w:rsidRPr="00084F10">
        <w:rPr>
          <w:rFonts w:ascii="David" w:hAnsi="David"/>
          <w:rtl/>
        </w:rPr>
        <w:t xml:space="preserve"> יהיה אחראי לביצוע </w:t>
      </w:r>
      <w:r w:rsidRPr="00084F10">
        <w:rPr>
          <w:rFonts w:ascii="David" w:hAnsi="David"/>
          <w:b/>
          <w:bCs/>
          <w:rtl/>
        </w:rPr>
        <w:t>כל משימה אחרת</w:t>
      </w:r>
      <w:r w:rsidRPr="00084F10">
        <w:rPr>
          <w:rFonts w:ascii="David" w:hAnsi="David"/>
          <w:rtl/>
        </w:rPr>
        <w:t xml:space="preserve"> הקשורה בפרויקט, כפי שתוטל על ידי </w:t>
      </w:r>
      <w:r w:rsidR="00BA7C67" w:rsidRPr="00084F10">
        <w:rPr>
          <w:rFonts w:ascii="David" w:hAnsi="David" w:hint="cs"/>
          <w:rtl/>
        </w:rPr>
        <w:t>מנהל</w:t>
      </w:r>
      <w:r w:rsidR="00BA7C67" w:rsidRPr="00084F10">
        <w:rPr>
          <w:rFonts w:ascii="David" w:hAnsi="David"/>
          <w:rtl/>
        </w:rPr>
        <w:t xml:space="preserve"> </w:t>
      </w:r>
      <w:r w:rsidRPr="00084F10">
        <w:rPr>
          <w:rFonts w:ascii="David" w:hAnsi="David"/>
          <w:rtl/>
        </w:rPr>
        <w:t>מרכז ההסברה או מי מטעמו.</w:t>
      </w:r>
      <w:bookmarkEnd w:id="67"/>
      <w:r w:rsidRPr="00084F10">
        <w:rPr>
          <w:rFonts w:ascii="David" w:hAnsi="David"/>
          <w:rtl/>
        </w:rPr>
        <w:t xml:space="preserve"> עם זאת, יובהר כי מרכז ההסברה ינהג בסבירות והוגנות כלפי </w:t>
      </w:r>
      <w:r w:rsidR="00372C36" w:rsidRPr="00084F10">
        <w:rPr>
          <w:rFonts w:ascii="David" w:hAnsi="David"/>
          <w:rtl/>
        </w:rPr>
        <w:t>הספק</w:t>
      </w:r>
      <w:r w:rsidR="00084F10">
        <w:rPr>
          <w:rFonts w:ascii="David" w:hAnsi="David" w:hint="cs"/>
          <w:rtl/>
        </w:rPr>
        <w:t>.</w:t>
      </w:r>
    </w:p>
    <w:p w:rsidR="00084F10" w:rsidRPr="00AA5A8A" w:rsidRDefault="00084F10" w:rsidP="00084F10">
      <w:pPr>
        <w:pStyle w:val="a7"/>
        <w:widowControl w:val="0"/>
        <w:ind w:left="1134"/>
        <w:rPr>
          <w:rFonts w:ascii="David" w:hAnsi="David"/>
          <w:rtl/>
        </w:rPr>
      </w:pPr>
    </w:p>
    <w:p w:rsidR="00680E98" w:rsidRPr="00A24AFB" w:rsidRDefault="00680E98" w:rsidP="00074274">
      <w:pPr>
        <w:pStyle w:val="a7"/>
        <w:widowControl w:val="0"/>
        <w:numPr>
          <w:ilvl w:val="0"/>
          <w:numId w:val="144"/>
        </w:numPr>
        <w:textAlignment w:val="auto"/>
        <w:rPr>
          <w:rFonts w:ascii="David" w:hAnsi="David"/>
          <w:b/>
          <w:bCs/>
          <w:u w:val="single"/>
        </w:rPr>
      </w:pPr>
      <w:bookmarkStart w:id="68" w:name="_Ref405385651"/>
      <w:r w:rsidRPr="00A24AFB">
        <w:rPr>
          <w:rFonts w:ascii="David" w:hAnsi="David" w:hint="cs"/>
          <w:b/>
          <w:bCs/>
          <w:u w:val="single"/>
          <w:rtl/>
        </w:rPr>
        <w:t xml:space="preserve">תוכן אומנותי: </w:t>
      </w:r>
    </w:p>
    <w:p w:rsidR="00A24AFB" w:rsidRDefault="00A24AFB" w:rsidP="00A24AFB">
      <w:pPr>
        <w:pStyle w:val="a7"/>
        <w:widowControl w:val="0"/>
        <w:ind w:left="360"/>
        <w:textAlignment w:val="auto"/>
        <w:rPr>
          <w:rFonts w:ascii="David" w:hAnsi="David"/>
          <w:b/>
          <w:bCs/>
        </w:rPr>
      </w:pPr>
    </w:p>
    <w:p w:rsidR="00680E98" w:rsidRPr="00FF0171" w:rsidRDefault="00680E98" w:rsidP="00FF0171">
      <w:pPr>
        <w:pStyle w:val="a7"/>
        <w:numPr>
          <w:ilvl w:val="1"/>
          <w:numId w:val="144"/>
        </w:numPr>
        <w:overflowPunct/>
        <w:autoSpaceDE/>
        <w:autoSpaceDN/>
        <w:adjustRightInd/>
        <w:spacing w:after="160"/>
        <w:ind w:left="648"/>
        <w:textAlignment w:val="auto"/>
        <w:rPr>
          <w:rFonts w:ascii="David" w:hAnsi="David"/>
        </w:rPr>
      </w:pPr>
      <w:r w:rsidRPr="00FF0171">
        <w:rPr>
          <w:rFonts w:ascii="David" w:hAnsi="David" w:hint="cs"/>
          <w:rtl/>
        </w:rPr>
        <w:t>כלל</w:t>
      </w:r>
      <w:r w:rsidRPr="00FF0171">
        <w:rPr>
          <w:rFonts w:ascii="David" w:hAnsi="David"/>
          <w:rtl/>
        </w:rPr>
        <w:t xml:space="preserve"> </w:t>
      </w:r>
      <w:r w:rsidRPr="00FF0171">
        <w:rPr>
          <w:rFonts w:ascii="David" w:hAnsi="David" w:hint="cs"/>
          <w:rtl/>
        </w:rPr>
        <w:t xml:space="preserve">היבטי התוכן האומנותי, בהתאם לפירוט בסעיף </w:t>
      </w:r>
      <w:r w:rsidR="00FF0171">
        <w:rPr>
          <w:rFonts w:ascii="David" w:hAnsi="David" w:hint="cs"/>
          <w:rtl/>
        </w:rPr>
        <w:t>32</w:t>
      </w:r>
      <w:r w:rsidRPr="00FF0171">
        <w:rPr>
          <w:rFonts w:ascii="David" w:hAnsi="David" w:hint="cs"/>
          <w:rtl/>
        </w:rPr>
        <w:t xml:space="preserve"> למפרט השירותים, יכללו במסגרת אשכול זה.</w:t>
      </w:r>
    </w:p>
    <w:p w:rsidR="00680E98" w:rsidRPr="00FF0171" w:rsidRDefault="00680E98" w:rsidP="00FF0171">
      <w:pPr>
        <w:pStyle w:val="a7"/>
        <w:numPr>
          <w:ilvl w:val="1"/>
          <w:numId w:val="144"/>
        </w:numPr>
        <w:overflowPunct/>
        <w:autoSpaceDE/>
        <w:autoSpaceDN/>
        <w:adjustRightInd/>
        <w:spacing w:after="160"/>
        <w:ind w:left="648"/>
        <w:textAlignment w:val="auto"/>
        <w:rPr>
          <w:rFonts w:ascii="David" w:hAnsi="David"/>
        </w:rPr>
      </w:pPr>
      <w:r w:rsidRPr="00FF0171">
        <w:rPr>
          <w:rFonts w:ascii="David" w:hAnsi="David" w:hint="cs"/>
          <w:rtl/>
        </w:rPr>
        <w:t xml:space="preserve">שכר לאומן אחד או להקה לא יעלה על סכום של 80 </w:t>
      </w:r>
      <w:proofErr w:type="spellStart"/>
      <w:r w:rsidRPr="00FF0171">
        <w:rPr>
          <w:rFonts w:ascii="David" w:hAnsi="David" w:hint="cs"/>
          <w:rtl/>
        </w:rPr>
        <w:t>אש"ח</w:t>
      </w:r>
      <w:proofErr w:type="spellEnd"/>
      <w:r w:rsidRPr="00FF0171">
        <w:rPr>
          <w:rFonts w:ascii="David" w:hAnsi="David" w:hint="cs"/>
          <w:rtl/>
        </w:rPr>
        <w:t>.</w:t>
      </w:r>
    </w:p>
    <w:p w:rsidR="00680E98" w:rsidRPr="00FF0171" w:rsidRDefault="00680E98" w:rsidP="00FF0171">
      <w:pPr>
        <w:pStyle w:val="a7"/>
        <w:numPr>
          <w:ilvl w:val="1"/>
          <w:numId w:val="144"/>
        </w:numPr>
        <w:overflowPunct/>
        <w:autoSpaceDE/>
        <w:autoSpaceDN/>
        <w:adjustRightInd/>
        <w:spacing w:after="160"/>
        <w:ind w:left="648"/>
        <w:textAlignment w:val="auto"/>
        <w:rPr>
          <w:rFonts w:ascii="David" w:hAnsi="David"/>
        </w:rPr>
      </w:pPr>
      <w:r w:rsidRPr="00FF0171">
        <w:rPr>
          <w:rFonts w:ascii="David" w:hAnsi="David" w:hint="cs"/>
          <w:rtl/>
        </w:rPr>
        <w:t xml:space="preserve">הספק לא יתחייב בפני אומן על השתתפותו בטקס לפני שיקבל על כך אישור מהמרכז. </w:t>
      </w:r>
    </w:p>
    <w:p w:rsidR="00680E98" w:rsidRPr="00FF0171" w:rsidRDefault="00680E98" w:rsidP="00FF0171">
      <w:pPr>
        <w:pStyle w:val="a7"/>
        <w:numPr>
          <w:ilvl w:val="1"/>
          <w:numId w:val="144"/>
        </w:numPr>
        <w:overflowPunct/>
        <w:autoSpaceDE/>
        <w:autoSpaceDN/>
        <w:adjustRightInd/>
        <w:spacing w:after="160"/>
        <w:ind w:left="648"/>
        <w:textAlignment w:val="auto"/>
        <w:rPr>
          <w:rFonts w:ascii="David" w:hAnsi="David"/>
        </w:rPr>
      </w:pPr>
      <w:r w:rsidRPr="00FF0171">
        <w:rPr>
          <w:rFonts w:ascii="David" w:hAnsi="David" w:hint="cs"/>
          <w:rtl/>
        </w:rPr>
        <w:t>הספק יציע באמצעות הבמאי מגוון רחב של אמנים הפנויים במועדי המופע המקדים והטקס ומתאימים לתכנית האמנותית בו. בטקס ישולבו אמנים צעירים וותיקים ומסוגות מוזיקאליות שונות.</w:t>
      </w:r>
    </w:p>
    <w:p w:rsidR="00680E98" w:rsidRPr="00FF0171" w:rsidRDefault="00680E98" w:rsidP="00FF0171">
      <w:pPr>
        <w:pStyle w:val="a7"/>
        <w:numPr>
          <w:ilvl w:val="1"/>
          <w:numId w:val="144"/>
        </w:numPr>
        <w:overflowPunct/>
        <w:autoSpaceDE/>
        <w:autoSpaceDN/>
        <w:adjustRightInd/>
        <w:spacing w:after="160"/>
        <w:ind w:left="648"/>
        <w:textAlignment w:val="auto"/>
        <w:rPr>
          <w:rFonts w:ascii="David" w:hAnsi="David"/>
        </w:rPr>
      </w:pPr>
      <w:r w:rsidRPr="00FF0171">
        <w:rPr>
          <w:rFonts w:ascii="David" w:hAnsi="David" w:hint="cs"/>
          <w:rtl/>
        </w:rPr>
        <w:t>הספק ידאג לכל צרכיהם של האמנים והמשתתפים, בין בחדרי מנוחה, חדרי איפור והתארגנות, כיבוד ושתייה, כלי נגינה, חזרות, הקלטות וכן הסעה אל המופעים והחזרות ובחזרה מהן.</w:t>
      </w:r>
    </w:p>
    <w:p w:rsidR="00680E98" w:rsidRDefault="00680E98" w:rsidP="00BC2C9B">
      <w:pPr>
        <w:pStyle w:val="a7"/>
        <w:widowControl w:val="0"/>
        <w:ind w:left="750"/>
        <w:textAlignment w:val="auto"/>
        <w:rPr>
          <w:rFonts w:ascii="David" w:hAnsi="David"/>
          <w:b/>
          <w:bCs/>
          <w:u w:val="single"/>
        </w:rPr>
      </w:pPr>
    </w:p>
    <w:p w:rsidR="00680E98" w:rsidRDefault="00680E98" w:rsidP="00074274">
      <w:pPr>
        <w:pStyle w:val="a7"/>
        <w:widowControl w:val="0"/>
        <w:numPr>
          <w:ilvl w:val="0"/>
          <w:numId w:val="144"/>
        </w:numPr>
        <w:textAlignment w:val="auto"/>
        <w:rPr>
          <w:rFonts w:ascii="David" w:hAnsi="David"/>
          <w:b/>
          <w:bCs/>
          <w:u w:val="single"/>
        </w:rPr>
      </w:pPr>
      <w:r>
        <w:rPr>
          <w:rFonts w:ascii="David" w:hAnsi="David" w:hint="cs"/>
          <w:b/>
          <w:bCs/>
          <w:u w:val="single"/>
          <w:rtl/>
        </w:rPr>
        <w:t xml:space="preserve">שונות: </w:t>
      </w:r>
    </w:p>
    <w:p w:rsidR="00A24AFB" w:rsidRDefault="00A24AFB" w:rsidP="00A24AFB">
      <w:pPr>
        <w:pStyle w:val="a7"/>
        <w:widowControl w:val="0"/>
        <w:ind w:left="360"/>
        <w:textAlignment w:val="auto"/>
        <w:rPr>
          <w:rFonts w:ascii="David" w:hAnsi="David"/>
          <w:b/>
          <w:bCs/>
          <w:u w:val="single"/>
        </w:rPr>
      </w:pPr>
    </w:p>
    <w:p w:rsidR="00680E98" w:rsidRPr="00BC2C9B" w:rsidRDefault="00680E98" w:rsidP="00FF0171">
      <w:pPr>
        <w:pStyle w:val="a7"/>
        <w:widowControl w:val="0"/>
        <w:numPr>
          <w:ilvl w:val="1"/>
          <w:numId w:val="144"/>
        </w:numPr>
        <w:ind w:left="648"/>
        <w:textAlignment w:val="auto"/>
        <w:rPr>
          <w:rFonts w:ascii="David" w:hAnsi="David"/>
          <w:b/>
          <w:bCs/>
          <w:u w:val="single"/>
          <w:rtl/>
        </w:rPr>
      </w:pPr>
      <w:r w:rsidRPr="00BC2C9B">
        <w:rPr>
          <w:rFonts w:ascii="David" w:hAnsi="David" w:hint="eastAsia"/>
          <w:rtl/>
        </w:rPr>
        <w:t>הספק</w:t>
      </w:r>
      <w:r w:rsidRPr="00BC2C9B">
        <w:rPr>
          <w:rFonts w:ascii="David" w:hAnsi="David"/>
          <w:rtl/>
        </w:rPr>
        <w:t xml:space="preserve"> ישכור שירותי ניקיון סדירים לניקוי השטח בימי החזרות. ביום המופע המקדים וביום הטקס יישכרו צוותים מתוגברים בהתאם </w:t>
      </w:r>
      <w:r w:rsidRPr="00BC2C9B">
        <w:rPr>
          <w:rFonts w:ascii="David" w:hAnsi="David" w:hint="eastAsia"/>
          <w:rtl/>
        </w:rPr>
        <w:t>לצורך</w:t>
      </w:r>
      <w:r w:rsidRPr="00BC2C9B">
        <w:rPr>
          <w:rFonts w:ascii="David" w:hAnsi="David"/>
          <w:rtl/>
        </w:rPr>
        <w:t xml:space="preserve">. </w:t>
      </w:r>
    </w:p>
    <w:p w:rsidR="00680E98" w:rsidRPr="00BC2C9B" w:rsidRDefault="00680E98" w:rsidP="00FF0171">
      <w:pPr>
        <w:pStyle w:val="a7"/>
        <w:widowControl w:val="0"/>
        <w:numPr>
          <w:ilvl w:val="1"/>
          <w:numId w:val="144"/>
        </w:numPr>
        <w:ind w:left="648"/>
        <w:textAlignment w:val="auto"/>
        <w:rPr>
          <w:rFonts w:ascii="David" w:hAnsi="David"/>
          <w:b/>
          <w:bCs/>
          <w:u w:val="single"/>
          <w:rtl/>
        </w:rPr>
      </w:pPr>
      <w:r w:rsidRPr="00BC2C9B">
        <w:rPr>
          <w:rFonts w:ascii="David" w:hAnsi="David" w:hint="eastAsia"/>
          <w:rtl/>
        </w:rPr>
        <w:t>הספק</w:t>
      </w:r>
      <w:r w:rsidRPr="00BC2C9B">
        <w:rPr>
          <w:rFonts w:ascii="David" w:hAnsi="David"/>
          <w:rtl/>
        </w:rPr>
        <w:t xml:space="preserve"> לא יתחייב בפני אומן על השתתפותו בטקס לפני שיקבל על כך אישור מהמרכז. </w:t>
      </w:r>
    </w:p>
    <w:p w:rsidR="00680E98" w:rsidRPr="00BC2C9B" w:rsidRDefault="00680E98" w:rsidP="00FF0171">
      <w:pPr>
        <w:pStyle w:val="a7"/>
        <w:widowControl w:val="0"/>
        <w:numPr>
          <w:ilvl w:val="1"/>
          <w:numId w:val="144"/>
        </w:numPr>
        <w:ind w:left="648"/>
        <w:textAlignment w:val="auto"/>
        <w:rPr>
          <w:rFonts w:ascii="David" w:hAnsi="David"/>
          <w:b/>
          <w:bCs/>
          <w:u w:val="single"/>
          <w:rtl/>
        </w:rPr>
      </w:pPr>
      <w:r w:rsidRPr="00BC2C9B">
        <w:rPr>
          <w:rFonts w:ascii="David" w:hAnsi="David" w:hint="eastAsia"/>
          <w:rtl/>
        </w:rPr>
        <w:t>הספק</w:t>
      </w:r>
      <w:r w:rsidRPr="00BC2C9B">
        <w:rPr>
          <w:rFonts w:ascii="David" w:hAnsi="David"/>
          <w:rtl/>
        </w:rPr>
        <w:t xml:space="preserve"> </w:t>
      </w:r>
      <w:r w:rsidRPr="00BC2C9B">
        <w:rPr>
          <w:rFonts w:ascii="David" w:hAnsi="David" w:hint="eastAsia"/>
          <w:rtl/>
        </w:rPr>
        <w:t>יציע</w:t>
      </w:r>
      <w:r w:rsidRPr="00BC2C9B">
        <w:rPr>
          <w:rFonts w:ascii="David" w:hAnsi="David"/>
          <w:rtl/>
        </w:rPr>
        <w:t xml:space="preserve"> </w:t>
      </w:r>
      <w:r w:rsidRPr="00BC2C9B">
        <w:rPr>
          <w:rFonts w:ascii="David" w:hAnsi="David" w:hint="eastAsia"/>
          <w:rtl/>
        </w:rPr>
        <w:t>באמצעות</w:t>
      </w:r>
      <w:r w:rsidRPr="00BC2C9B">
        <w:rPr>
          <w:rFonts w:ascii="David" w:hAnsi="David"/>
          <w:rtl/>
        </w:rPr>
        <w:t xml:space="preserve"> </w:t>
      </w:r>
      <w:r w:rsidRPr="00BC2C9B">
        <w:rPr>
          <w:rFonts w:ascii="David" w:hAnsi="David" w:hint="eastAsia"/>
          <w:rtl/>
        </w:rPr>
        <w:t>הבמאי</w:t>
      </w:r>
      <w:r w:rsidRPr="00BC2C9B">
        <w:rPr>
          <w:rFonts w:ascii="David" w:hAnsi="David"/>
          <w:rtl/>
        </w:rPr>
        <w:t xml:space="preserve"> </w:t>
      </w:r>
      <w:r w:rsidRPr="00BC2C9B">
        <w:rPr>
          <w:rFonts w:ascii="David" w:hAnsi="David" w:hint="eastAsia"/>
          <w:rtl/>
        </w:rPr>
        <w:t>מגוון</w:t>
      </w:r>
      <w:r w:rsidRPr="00BC2C9B">
        <w:rPr>
          <w:rFonts w:ascii="David" w:hAnsi="David"/>
          <w:rtl/>
        </w:rPr>
        <w:t xml:space="preserve"> </w:t>
      </w:r>
      <w:r w:rsidRPr="00BC2C9B">
        <w:rPr>
          <w:rFonts w:ascii="David" w:hAnsi="David" w:hint="eastAsia"/>
          <w:rtl/>
        </w:rPr>
        <w:t>רחב</w:t>
      </w:r>
      <w:r w:rsidRPr="00BC2C9B">
        <w:rPr>
          <w:rFonts w:ascii="David" w:hAnsi="David"/>
          <w:rtl/>
        </w:rPr>
        <w:t xml:space="preserve"> </w:t>
      </w:r>
      <w:r w:rsidRPr="00BC2C9B">
        <w:rPr>
          <w:rFonts w:ascii="David" w:hAnsi="David" w:hint="eastAsia"/>
          <w:rtl/>
        </w:rPr>
        <w:t>של</w:t>
      </w:r>
      <w:r w:rsidRPr="00BC2C9B">
        <w:rPr>
          <w:rFonts w:ascii="David" w:hAnsi="David"/>
          <w:rtl/>
        </w:rPr>
        <w:t xml:space="preserve"> </w:t>
      </w:r>
      <w:r w:rsidRPr="00BC2C9B">
        <w:rPr>
          <w:rFonts w:ascii="David" w:hAnsi="David" w:hint="eastAsia"/>
          <w:rtl/>
        </w:rPr>
        <w:t>אמנים</w:t>
      </w:r>
      <w:r w:rsidRPr="00BC2C9B">
        <w:rPr>
          <w:rFonts w:ascii="David" w:hAnsi="David"/>
          <w:rtl/>
        </w:rPr>
        <w:t xml:space="preserve"> </w:t>
      </w:r>
      <w:r w:rsidRPr="00BC2C9B">
        <w:rPr>
          <w:rFonts w:ascii="David" w:hAnsi="David" w:hint="eastAsia"/>
          <w:rtl/>
        </w:rPr>
        <w:t>הפנויים</w:t>
      </w:r>
      <w:r w:rsidRPr="00BC2C9B">
        <w:rPr>
          <w:rFonts w:ascii="David" w:hAnsi="David"/>
          <w:rtl/>
        </w:rPr>
        <w:t xml:space="preserve"> </w:t>
      </w:r>
      <w:r w:rsidRPr="00BC2C9B">
        <w:rPr>
          <w:rFonts w:ascii="David" w:hAnsi="David" w:hint="eastAsia"/>
          <w:rtl/>
        </w:rPr>
        <w:t>במועדי</w:t>
      </w:r>
      <w:r w:rsidRPr="00BC2C9B">
        <w:rPr>
          <w:rFonts w:ascii="David" w:hAnsi="David"/>
          <w:rtl/>
        </w:rPr>
        <w:t xml:space="preserve"> </w:t>
      </w:r>
      <w:r w:rsidRPr="00BC2C9B">
        <w:rPr>
          <w:rFonts w:ascii="David" w:hAnsi="David" w:hint="eastAsia"/>
          <w:rtl/>
        </w:rPr>
        <w:t>המופע</w:t>
      </w:r>
      <w:r w:rsidRPr="00BC2C9B">
        <w:rPr>
          <w:rFonts w:ascii="David" w:hAnsi="David"/>
          <w:rtl/>
        </w:rPr>
        <w:t xml:space="preserve"> </w:t>
      </w:r>
      <w:r w:rsidRPr="00BC2C9B">
        <w:rPr>
          <w:rFonts w:ascii="David" w:hAnsi="David" w:hint="eastAsia"/>
          <w:rtl/>
        </w:rPr>
        <w:t>המקדים</w:t>
      </w:r>
      <w:r w:rsidRPr="00BC2C9B">
        <w:rPr>
          <w:rFonts w:ascii="David" w:hAnsi="David"/>
          <w:rtl/>
        </w:rPr>
        <w:t xml:space="preserve"> </w:t>
      </w:r>
      <w:r w:rsidRPr="00BC2C9B">
        <w:rPr>
          <w:rFonts w:ascii="David" w:hAnsi="David" w:hint="eastAsia"/>
          <w:rtl/>
        </w:rPr>
        <w:t>והטקס</w:t>
      </w:r>
      <w:r w:rsidRPr="00BC2C9B">
        <w:rPr>
          <w:rFonts w:ascii="David" w:hAnsi="David"/>
          <w:rtl/>
        </w:rPr>
        <w:t xml:space="preserve"> </w:t>
      </w:r>
      <w:r w:rsidRPr="00BC2C9B">
        <w:rPr>
          <w:rFonts w:ascii="David" w:hAnsi="David" w:hint="eastAsia"/>
          <w:rtl/>
        </w:rPr>
        <w:t>ומתאימים</w:t>
      </w:r>
      <w:r w:rsidRPr="00BC2C9B">
        <w:rPr>
          <w:rFonts w:ascii="David" w:hAnsi="David"/>
          <w:rtl/>
        </w:rPr>
        <w:t xml:space="preserve"> </w:t>
      </w:r>
      <w:r w:rsidRPr="00BC2C9B">
        <w:rPr>
          <w:rFonts w:ascii="David" w:hAnsi="David" w:hint="eastAsia"/>
          <w:rtl/>
        </w:rPr>
        <w:t>לתכנית</w:t>
      </w:r>
      <w:r w:rsidRPr="00BC2C9B">
        <w:rPr>
          <w:rFonts w:ascii="David" w:hAnsi="David"/>
          <w:rtl/>
        </w:rPr>
        <w:t xml:space="preserve"> </w:t>
      </w:r>
      <w:r w:rsidRPr="00BC2C9B">
        <w:rPr>
          <w:rFonts w:ascii="David" w:hAnsi="David" w:hint="eastAsia"/>
          <w:rtl/>
        </w:rPr>
        <w:t>האמנותית</w:t>
      </w:r>
      <w:r w:rsidRPr="00BC2C9B">
        <w:rPr>
          <w:rFonts w:ascii="David" w:hAnsi="David"/>
          <w:rtl/>
        </w:rPr>
        <w:t xml:space="preserve"> </w:t>
      </w:r>
      <w:r w:rsidRPr="00BC2C9B">
        <w:rPr>
          <w:rFonts w:ascii="David" w:hAnsi="David" w:hint="eastAsia"/>
          <w:rtl/>
        </w:rPr>
        <w:t>בו</w:t>
      </w:r>
      <w:r w:rsidRPr="00BC2C9B">
        <w:rPr>
          <w:rFonts w:ascii="David" w:hAnsi="David"/>
          <w:rtl/>
        </w:rPr>
        <w:t xml:space="preserve">. </w:t>
      </w:r>
      <w:r w:rsidRPr="00BC2C9B">
        <w:rPr>
          <w:rFonts w:ascii="David" w:hAnsi="David" w:hint="eastAsia"/>
          <w:rtl/>
        </w:rPr>
        <w:t>בטקס</w:t>
      </w:r>
      <w:r w:rsidRPr="00BC2C9B">
        <w:rPr>
          <w:rFonts w:ascii="David" w:hAnsi="David"/>
          <w:rtl/>
        </w:rPr>
        <w:t xml:space="preserve"> </w:t>
      </w:r>
      <w:r w:rsidRPr="00BC2C9B">
        <w:rPr>
          <w:rFonts w:ascii="David" w:hAnsi="David" w:hint="eastAsia"/>
          <w:rtl/>
        </w:rPr>
        <w:t>ישולבו</w:t>
      </w:r>
      <w:r w:rsidRPr="00BC2C9B">
        <w:rPr>
          <w:rFonts w:ascii="David" w:hAnsi="David"/>
          <w:rtl/>
        </w:rPr>
        <w:t xml:space="preserve"> </w:t>
      </w:r>
      <w:r w:rsidRPr="00BC2C9B">
        <w:rPr>
          <w:rFonts w:ascii="David" w:hAnsi="David" w:hint="eastAsia"/>
          <w:rtl/>
        </w:rPr>
        <w:t>אמנים</w:t>
      </w:r>
      <w:r w:rsidRPr="00BC2C9B">
        <w:rPr>
          <w:rFonts w:ascii="David" w:hAnsi="David"/>
          <w:rtl/>
        </w:rPr>
        <w:t xml:space="preserve"> </w:t>
      </w:r>
      <w:r w:rsidRPr="00BC2C9B">
        <w:rPr>
          <w:rFonts w:ascii="David" w:hAnsi="David" w:hint="eastAsia"/>
          <w:rtl/>
        </w:rPr>
        <w:t>צעירים</w:t>
      </w:r>
      <w:r w:rsidRPr="00BC2C9B">
        <w:rPr>
          <w:rFonts w:ascii="David" w:hAnsi="David"/>
          <w:rtl/>
        </w:rPr>
        <w:t xml:space="preserve"> </w:t>
      </w:r>
      <w:r w:rsidRPr="00BC2C9B">
        <w:rPr>
          <w:rFonts w:ascii="David" w:hAnsi="David" w:hint="eastAsia"/>
          <w:rtl/>
        </w:rPr>
        <w:t>וותיקים</w:t>
      </w:r>
      <w:r w:rsidRPr="00BC2C9B">
        <w:rPr>
          <w:rFonts w:ascii="David" w:hAnsi="David"/>
          <w:rtl/>
        </w:rPr>
        <w:t xml:space="preserve"> </w:t>
      </w:r>
      <w:r w:rsidRPr="00BC2C9B">
        <w:rPr>
          <w:rFonts w:ascii="David" w:hAnsi="David" w:hint="eastAsia"/>
          <w:rtl/>
        </w:rPr>
        <w:t>ומסוגות</w:t>
      </w:r>
      <w:r w:rsidRPr="00BC2C9B">
        <w:rPr>
          <w:rFonts w:ascii="David" w:hAnsi="David"/>
          <w:rtl/>
        </w:rPr>
        <w:t xml:space="preserve"> </w:t>
      </w:r>
      <w:r w:rsidRPr="00BC2C9B">
        <w:rPr>
          <w:rFonts w:ascii="David" w:hAnsi="David" w:hint="eastAsia"/>
          <w:rtl/>
        </w:rPr>
        <w:t>מוזיקאליות</w:t>
      </w:r>
      <w:r w:rsidRPr="00BC2C9B">
        <w:rPr>
          <w:rFonts w:ascii="David" w:hAnsi="David"/>
          <w:rtl/>
        </w:rPr>
        <w:t xml:space="preserve"> </w:t>
      </w:r>
      <w:r w:rsidRPr="00BC2C9B">
        <w:rPr>
          <w:rFonts w:ascii="David" w:hAnsi="David" w:hint="eastAsia"/>
          <w:rtl/>
        </w:rPr>
        <w:t>שונות</w:t>
      </w:r>
      <w:r w:rsidRPr="00BC2C9B">
        <w:rPr>
          <w:rFonts w:ascii="David" w:hAnsi="David"/>
          <w:rtl/>
        </w:rPr>
        <w:t>.</w:t>
      </w:r>
    </w:p>
    <w:p w:rsidR="00680E98" w:rsidRPr="00B65AF1" w:rsidRDefault="00680E98" w:rsidP="00FF0171">
      <w:pPr>
        <w:pStyle w:val="a7"/>
        <w:widowControl w:val="0"/>
        <w:numPr>
          <w:ilvl w:val="1"/>
          <w:numId w:val="144"/>
        </w:numPr>
        <w:ind w:left="648"/>
        <w:textAlignment w:val="auto"/>
        <w:rPr>
          <w:rFonts w:ascii="David" w:hAnsi="David"/>
          <w:b/>
          <w:u w:val="single"/>
        </w:rPr>
      </w:pPr>
      <w:r w:rsidRPr="00BC2C9B">
        <w:rPr>
          <w:rFonts w:ascii="David" w:hAnsi="David" w:hint="eastAsia"/>
          <w:rtl/>
        </w:rPr>
        <w:t>הספק</w:t>
      </w:r>
      <w:r w:rsidRPr="00BC2C9B">
        <w:rPr>
          <w:rFonts w:ascii="David" w:hAnsi="David"/>
          <w:rtl/>
        </w:rPr>
        <w:t xml:space="preserve"> </w:t>
      </w:r>
      <w:r w:rsidRPr="00BC2C9B">
        <w:rPr>
          <w:rFonts w:ascii="David" w:hAnsi="David" w:hint="eastAsia"/>
          <w:rtl/>
        </w:rPr>
        <w:t>ידאג</w:t>
      </w:r>
      <w:r w:rsidRPr="00BC2C9B">
        <w:rPr>
          <w:rFonts w:ascii="David" w:hAnsi="David"/>
          <w:rtl/>
        </w:rPr>
        <w:t xml:space="preserve"> </w:t>
      </w:r>
      <w:r w:rsidRPr="00BC2C9B">
        <w:rPr>
          <w:rFonts w:ascii="David" w:hAnsi="David" w:hint="eastAsia"/>
          <w:rtl/>
        </w:rPr>
        <w:t>לכל</w:t>
      </w:r>
      <w:r w:rsidRPr="00BC2C9B">
        <w:rPr>
          <w:rFonts w:ascii="David" w:hAnsi="David"/>
          <w:rtl/>
        </w:rPr>
        <w:t xml:space="preserve"> </w:t>
      </w:r>
      <w:r w:rsidRPr="00BC2C9B">
        <w:rPr>
          <w:rFonts w:ascii="David" w:hAnsi="David" w:hint="eastAsia"/>
          <w:rtl/>
        </w:rPr>
        <w:t>צרכיהם</w:t>
      </w:r>
      <w:r w:rsidRPr="00BC2C9B">
        <w:rPr>
          <w:rFonts w:ascii="David" w:hAnsi="David"/>
          <w:rtl/>
        </w:rPr>
        <w:t xml:space="preserve"> </w:t>
      </w:r>
      <w:r w:rsidRPr="00BC2C9B">
        <w:rPr>
          <w:rFonts w:ascii="David" w:hAnsi="David" w:hint="eastAsia"/>
          <w:rtl/>
        </w:rPr>
        <w:t>של</w:t>
      </w:r>
      <w:r w:rsidRPr="00BC2C9B">
        <w:rPr>
          <w:rFonts w:ascii="David" w:hAnsi="David"/>
          <w:rtl/>
        </w:rPr>
        <w:t xml:space="preserve"> </w:t>
      </w:r>
      <w:r w:rsidRPr="00BC2C9B">
        <w:rPr>
          <w:rFonts w:ascii="David" w:hAnsi="David" w:hint="eastAsia"/>
          <w:rtl/>
        </w:rPr>
        <w:t>האמנים</w:t>
      </w:r>
      <w:r w:rsidRPr="00BC2C9B">
        <w:rPr>
          <w:rFonts w:ascii="David" w:hAnsi="David"/>
          <w:rtl/>
        </w:rPr>
        <w:t xml:space="preserve"> </w:t>
      </w:r>
      <w:r w:rsidRPr="00BC2C9B">
        <w:rPr>
          <w:rFonts w:ascii="David" w:hAnsi="David" w:hint="eastAsia"/>
          <w:rtl/>
        </w:rPr>
        <w:t>והמשתתפים</w:t>
      </w:r>
      <w:r w:rsidRPr="00BC2C9B">
        <w:rPr>
          <w:rFonts w:ascii="David" w:hAnsi="David"/>
          <w:rtl/>
        </w:rPr>
        <w:t xml:space="preserve">, </w:t>
      </w:r>
      <w:r w:rsidRPr="00BC2C9B">
        <w:rPr>
          <w:rFonts w:ascii="David" w:hAnsi="David" w:hint="eastAsia"/>
          <w:rtl/>
        </w:rPr>
        <w:t>בין</w:t>
      </w:r>
      <w:r w:rsidRPr="00BC2C9B">
        <w:rPr>
          <w:rFonts w:ascii="David" w:hAnsi="David"/>
          <w:rtl/>
        </w:rPr>
        <w:t xml:space="preserve"> </w:t>
      </w:r>
      <w:r w:rsidRPr="00BC2C9B">
        <w:rPr>
          <w:rFonts w:ascii="David" w:hAnsi="David" w:hint="eastAsia"/>
          <w:rtl/>
        </w:rPr>
        <w:t>בחדרי</w:t>
      </w:r>
      <w:r w:rsidRPr="00BC2C9B">
        <w:rPr>
          <w:rFonts w:ascii="David" w:hAnsi="David"/>
          <w:rtl/>
        </w:rPr>
        <w:t xml:space="preserve"> </w:t>
      </w:r>
      <w:r w:rsidRPr="00BC2C9B">
        <w:rPr>
          <w:rFonts w:ascii="David" w:hAnsi="David" w:hint="eastAsia"/>
          <w:rtl/>
        </w:rPr>
        <w:t>מנוחה</w:t>
      </w:r>
      <w:r w:rsidRPr="00BC2C9B">
        <w:rPr>
          <w:rFonts w:ascii="David" w:hAnsi="David"/>
          <w:rtl/>
        </w:rPr>
        <w:t xml:space="preserve">, </w:t>
      </w:r>
      <w:r w:rsidRPr="00BC2C9B">
        <w:rPr>
          <w:rFonts w:ascii="David" w:hAnsi="David" w:hint="eastAsia"/>
          <w:rtl/>
        </w:rPr>
        <w:t>חדרי</w:t>
      </w:r>
      <w:r w:rsidRPr="00BC2C9B">
        <w:rPr>
          <w:rFonts w:ascii="David" w:hAnsi="David"/>
          <w:rtl/>
        </w:rPr>
        <w:t xml:space="preserve"> </w:t>
      </w:r>
      <w:r w:rsidRPr="00BC2C9B">
        <w:rPr>
          <w:rFonts w:ascii="David" w:hAnsi="David" w:hint="eastAsia"/>
          <w:rtl/>
        </w:rPr>
        <w:t>איפור</w:t>
      </w:r>
      <w:r w:rsidRPr="00BC2C9B">
        <w:rPr>
          <w:rFonts w:ascii="David" w:hAnsi="David"/>
          <w:rtl/>
        </w:rPr>
        <w:t xml:space="preserve"> </w:t>
      </w:r>
      <w:r w:rsidRPr="00BC2C9B">
        <w:rPr>
          <w:rFonts w:ascii="David" w:hAnsi="David" w:hint="eastAsia"/>
          <w:rtl/>
        </w:rPr>
        <w:t>והתארגנות</w:t>
      </w:r>
      <w:r w:rsidRPr="00BC2C9B">
        <w:rPr>
          <w:rFonts w:ascii="David" w:hAnsi="David"/>
          <w:rtl/>
        </w:rPr>
        <w:t xml:space="preserve">, </w:t>
      </w:r>
      <w:r w:rsidRPr="00BC2C9B">
        <w:rPr>
          <w:rFonts w:ascii="David" w:hAnsi="David" w:hint="eastAsia"/>
          <w:rtl/>
        </w:rPr>
        <w:t>כיבוד</w:t>
      </w:r>
      <w:r w:rsidRPr="00BC2C9B">
        <w:rPr>
          <w:rFonts w:ascii="David" w:hAnsi="David"/>
          <w:rtl/>
        </w:rPr>
        <w:t xml:space="preserve"> </w:t>
      </w:r>
      <w:r w:rsidRPr="00BC2C9B">
        <w:rPr>
          <w:rFonts w:ascii="David" w:hAnsi="David" w:hint="eastAsia"/>
          <w:rtl/>
        </w:rPr>
        <w:t>ושתייה</w:t>
      </w:r>
      <w:r w:rsidRPr="00BC2C9B">
        <w:rPr>
          <w:rFonts w:ascii="David" w:hAnsi="David"/>
          <w:rtl/>
        </w:rPr>
        <w:t xml:space="preserve">, </w:t>
      </w:r>
      <w:r w:rsidRPr="00BC2C9B">
        <w:rPr>
          <w:rFonts w:ascii="David" w:hAnsi="David" w:hint="eastAsia"/>
          <w:rtl/>
        </w:rPr>
        <w:t>כלי</w:t>
      </w:r>
      <w:r w:rsidRPr="00BC2C9B">
        <w:rPr>
          <w:rFonts w:ascii="David" w:hAnsi="David"/>
          <w:rtl/>
        </w:rPr>
        <w:t xml:space="preserve"> </w:t>
      </w:r>
      <w:r w:rsidRPr="00BC2C9B">
        <w:rPr>
          <w:rFonts w:ascii="David" w:hAnsi="David" w:hint="eastAsia"/>
          <w:rtl/>
        </w:rPr>
        <w:t>נגינה</w:t>
      </w:r>
      <w:r w:rsidRPr="00BC2C9B">
        <w:rPr>
          <w:rFonts w:ascii="David" w:hAnsi="David"/>
          <w:rtl/>
        </w:rPr>
        <w:t xml:space="preserve">, </w:t>
      </w:r>
      <w:r w:rsidRPr="00BC2C9B">
        <w:rPr>
          <w:rFonts w:ascii="David" w:hAnsi="David" w:hint="eastAsia"/>
          <w:rtl/>
        </w:rPr>
        <w:t>חזרות</w:t>
      </w:r>
      <w:r w:rsidRPr="00BC2C9B">
        <w:rPr>
          <w:rFonts w:ascii="David" w:hAnsi="David"/>
          <w:rtl/>
        </w:rPr>
        <w:t xml:space="preserve">, </w:t>
      </w:r>
      <w:r w:rsidRPr="00BC2C9B">
        <w:rPr>
          <w:rFonts w:ascii="David" w:hAnsi="David" w:hint="eastAsia"/>
          <w:rtl/>
        </w:rPr>
        <w:t>הקלטות</w:t>
      </w:r>
      <w:r w:rsidRPr="00BC2C9B">
        <w:rPr>
          <w:rFonts w:ascii="David" w:hAnsi="David"/>
          <w:rtl/>
        </w:rPr>
        <w:t xml:space="preserve"> </w:t>
      </w:r>
      <w:r w:rsidRPr="00BC2C9B">
        <w:rPr>
          <w:rFonts w:ascii="David" w:hAnsi="David" w:hint="eastAsia"/>
          <w:rtl/>
        </w:rPr>
        <w:t>וכן</w:t>
      </w:r>
      <w:r w:rsidRPr="00BC2C9B">
        <w:rPr>
          <w:rFonts w:ascii="David" w:hAnsi="David"/>
          <w:rtl/>
        </w:rPr>
        <w:t xml:space="preserve"> </w:t>
      </w:r>
      <w:r w:rsidRPr="00BC2C9B">
        <w:rPr>
          <w:rFonts w:ascii="David" w:hAnsi="David" w:hint="eastAsia"/>
          <w:rtl/>
        </w:rPr>
        <w:t>הסעה</w:t>
      </w:r>
      <w:r w:rsidRPr="00BC2C9B">
        <w:rPr>
          <w:rFonts w:ascii="David" w:hAnsi="David"/>
          <w:rtl/>
        </w:rPr>
        <w:t xml:space="preserve"> </w:t>
      </w:r>
      <w:r w:rsidRPr="00BC2C9B">
        <w:rPr>
          <w:rFonts w:ascii="David" w:hAnsi="David" w:hint="eastAsia"/>
          <w:rtl/>
        </w:rPr>
        <w:t>אל</w:t>
      </w:r>
      <w:r w:rsidRPr="00BC2C9B">
        <w:rPr>
          <w:rFonts w:ascii="David" w:hAnsi="David"/>
          <w:rtl/>
        </w:rPr>
        <w:t xml:space="preserve"> </w:t>
      </w:r>
      <w:r w:rsidRPr="00BC2C9B">
        <w:rPr>
          <w:rFonts w:ascii="David" w:hAnsi="David" w:hint="eastAsia"/>
          <w:rtl/>
        </w:rPr>
        <w:t>המופעים</w:t>
      </w:r>
      <w:r w:rsidRPr="00BC2C9B">
        <w:rPr>
          <w:rFonts w:ascii="David" w:hAnsi="David"/>
          <w:rtl/>
        </w:rPr>
        <w:t xml:space="preserve"> </w:t>
      </w:r>
      <w:r w:rsidRPr="00BC2C9B">
        <w:rPr>
          <w:rFonts w:ascii="David" w:hAnsi="David" w:hint="eastAsia"/>
          <w:rtl/>
        </w:rPr>
        <w:t>והחזרות</w:t>
      </w:r>
      <w:r w:rsidRPr="00BC2C9B">
        <w:rPr>
          <w:rFonts w:ascii="David" w:hAnsi="David"/>
          <w:rtl/>
        </w:rPr>
        <w:t xml:space="preserve"> </w:t>
      </w:r>
      <w:r w:rsidRPr="00BC2C9B">
        <w:rPr>
          <w:rFonts w:ascii="David" w:hAnsi="David" w:hint="eastAsia"/>
          <w:rtl/>
        </w:rPr>
        <w:t>ובחזרה</w:t>
      </w:r>
      <w:r w:rsidRPr="00BC2C9B">
        <w:rPr>
          <w:rFonts w:ascii="David" w:hAnsi="David"/>
          <w:rtl/>
        </w:rPr>
        <w:t xml:space="preserve"> </w:t>
      </w:r>
      <w:r w:rsidRPr="00BC2C9B">
        <w:rPr>
          <w:rFonts w:ascii="David" w:hAnsi="David" w:hint="eastAsia"/>
          <w:rtl/>
        </w:rPr>
        <w:t>מהן</w:t>
      </w:r>
      <w:r w:rsidRPr="00BC2C9B">
        <w:rPr>
          <w:rFonts w:ascii="David" w:hAnsi="David"/>
          <w:rtl/>
        </w:rPr>
        <w:t>.</w:t>
      </w:r>
    </w:p>
    <w:p w:rsidR="00680E98" w:rsidRDefault="00680E98" w:rsidP="00FF0171">
      <w:pPr>
        <w:pStyle w:val="a7"/>
        <w:widowControl w:val="0"/>
        <w:numPr>
          <w:ilvl w:val="1"/>
          <w:numId w:val="144"/>
        </w:numPr>
        <w:ind w:left="648"/>
        <w:textAlignment w:val="auto"/>
        <w:rPr>
          <w:rFonts w:ascii="David" w:hAnsi="David"/>
          <w:b/>
          <w:bCs/>
          <w:u w:val="single"/>
        </w:rPr>
      </w:pPr>
      <w:r>
        <w:rPr>
          <w:rFonts w:ascii="David" w:hAnsi="David" w:hint="cs"/>
          <w:rtl/>
        </w:rPr>
        <w:t xml:space="preserve">הספק ידאג לשני רכבי הסעה (גולף </w:t>
      </w:r>
      <w:proofErr w:type="spellStart"/>
      <w:r>
        <w:rPr>
          <w:rFonts w:ascii="David" w:hAnsi="David" w:hint="cs"/>
          <w:rtl/>
        </w:rPr>
        <w:t>קאר</w:t>
      </w:r>
      <w:proofErr w:type="spellEnd"/>
      <w:r>
        <w:rPr>
          <w:rFonts w:ascii="David" w:hAnsi="David" w:hint="cs"/>
          <w:rtl/>
        </w:rPr>
        <w:t>)</w:t>
      </w:r>
      <w:r>
        <w:rPr>
          <w:rFonts w:ascii="David" w:hAnsi="David" w:hint="cs"/>
        </w:rPr>
        <w:t xml:space="preserve"> </w:t>
      </w:r>
      <w:r>
        <w:rPr>
          <w:rFonts w:ascii="David" w:hAnsi="David" w:hint="cs"/>
          <w:rtl/>
        </w:rPr>
        <w:t>לטובת צוות מרכז ההסברה בכלל ימי ההערכות לטקס כולל יום המופע המקדים ויום הטקס</w:t>
      </w:r>
    </w:p>
    <w:p w:rsidR="00A24AFB" w:rsidRDefault="00A24AFB" w:rsidP="00A24AFB">
      <w:pPr>
        <w:pStyle w:val="a7"/>
        <w:widowControl w:val="0"/>
        <w:ind w:left="648"/>
        <w:textAlignment w:val="auto"/>
        <w:rPr>
          <w:rFonts w:ascii="David" w:hAnsi="David"/>
          <w:b/>
          <w:bCs/>
          <w:u w:val="single"/>
          <w:rtl/>
        </w:rPr>
      </w:pPr>
    </w:p>
    <w:p w:rsidR="00B60BF3" w:rsidRDefault="00B60BF3" w:rsidP="00A24AFB">
      <w:pPr>
        <w:pStyle w:val="a7"/>
        <w:widowControl w:val="0"/>
        <w:ind w:left="648"/>
        <w:textAlignment w:val="auto"/>
        <w:rPr>
          <w:rFonts w:ascii="David" w:hAnsi="David"/>
          <w:b/>
          <w:bCs/>
          <w:u w:val="single"/>
        </w:rPr>
      </w:pPr>
    </w:p>
    <w:p w:rsidR="00A24AFB" w:rsidRPr="00A24AFB" w:rsidRDefault="00A24AFB" w:rsidP="00A24AFB">
      <w:pPr>
        <w:pStyle w:val="a7"/>
        <w:widowControl w:val="0"/>
        <w:numPr>
          <w:ilvl w:val="0"/>
          <w:numId w:val="144"/>
        </w:numPr>
        <w:rPr>
          <w:rFonts w:ascii="David" w:hAnsi="David"/>
          <w:u w:val="single"/>
        </w:rPr>
      </w:pPr>
      <w:r w:rsidRPr="00A24AFB">
        <w:rPr>
          <w:rFonts w:ascii="David" w:hAnsi="David" w:hint="cs"/>
          <w:b/>
          <w:bCs/>
          <w:u w:val="single"/>
          <w:rtl/>
        </w:rPr>
        <w:lastRenderedPageBreak/>
        <w:t>תקציב בלתי צפוי (</w:t>
      </w:r>
      <w:proofErr w:type="spellStart"/>
      <w:r w:rsidRPr="00A24AFB">
        <w:rPr>
          <w:rFonts w:ascii="David" w:hAnsi="David" w:hint="cs"/>
          <w:b/>
          <w:bCs/>
          <w:u w:val="single"/>
          <w:rtl/>
        </w:rPr>
        <w:t>בלת"צ</w:t>
      </w:r>
      <w:proofErr w:type="spellEnd"/>
      <w:r w:rsidRPr="00A24AFB">
        <w:rPr>
          <w:rFonts w:ascii="David" w:hAnsi="David" w:hint="cs"/>
          <w:b/>
          <w:bCs/>
          <w:u w:val="single"/>
          <w:rtl/>
        </w:rPr>
        <w:t>):</w:t>
      </w:r>
    </w:p>
    <w:p w:rsidR="00A24AFB" w:rsidRPr="00A24AFB" w:rsidRDefault="00A24AFB" w:rsidP="00A24AFB">
      <w:pPr>
        <w:pStyle w:val="a7"/>
        <w:numPr>
          <w:ilvl w:val="1"/>
          <w:numId w:val="144"/>
        </w:numPr>
        <w:overflowPunct/>
        <w:autoSpaceDE/>
        <w:autoSpaceDN/>
        <w:adjustRightInd/>
        <w:spacing w:after="160"/>
        <w:textAlignment w:val="auto"/>
        <w:rPr>
          <w:rFonts w:ascii="David" w:hAnsi="David"/>
        </w:rPr>
      </w:pPr>
      <w:r w:rsidRPr="00A24AFB">
        <w:rPr>
          <w:rFonts w:ascii="David" w:hAnsi="David" w:hint="cs"/>
          <w:rtl/>
        </w:rPr>
        <w:t>הספק יתקצב, מתוך תקציב האירוע, 10% עבור טיפול באירועים ובעיות בלתי מתוכננות או צפויות.</w:t>
      </w:r>
    </w:p>
    <w:p w:rsidR="00A24AFB" w:rsidRDefault="00A24AFB" w:rsidP="00A24AFB">
      <w:pPr>
        <w:pStyle w:val="a7"/>
        <w:numPr>
          <w:ilvl w:val="1"/>
          <w:numId w:val="144"/>
        </w:numPr>
        <w:overflowPunct/>
        <w:autoSpaceDE/>
        <w:autoSpaceDN/>
        <w:adjustRightInd/>
        <w:spacing w:after="160"/>
        <w:textAlignment w:val="auto"/>
        <w:rPr>
          <w:rFonts w:ascii="David" w:hAnsi="David"/>
        </w:rPr>
      </w:pPr>
      <w:r w:rsidRPr="00A24AFB">
        <w:rPr>
          <w:rFonts w:ascii="David" w:hAnsi="David" w:hint="cs"/>
          <w:rtl/>
        </w:rPr>
        <w:t>כל שימוש בתקציב זה יעשה באישור בכתב ומראש של מנהל</w:t>
      </w:r>
      <w:r>
        <w:rPr>
          <w:rFonts w:ascii="David" w:hAnsi="David" w:hint="cs"/>
          <w:rtl/>
        </w:rPr>
        <w:t xml:space="preserve"> מרכז ההסברה </w:t>
      </w:r>
    </w:p>
    <w:p w:rsidR="00A24AFB" w:rsidRPr="00A24AFB" w:rsidRDefault="00A24AFB" w:rsidP="00A24AFB">
      <w:pPr>
        <w:pStyle w:val="a7"/>
        <w:overflowPunct/>
        <w:autoSpaceDE/>
        <w:autoSpaceDN/>
        <w:adjustRightInd/>
        <w:spacing w:after="160"/>
        <w:ind w:left="750"/>
        <w:textAlignment w:val="auto"/>
        <w:rPr>
          <w:rFonts w:ascii="David" w:hAnsi="David"/>
        </w:rPr>
      </w:pPr>
    </w:p>
    <w:bookmarkEnd w:id="68"/>
    <w:p w:rsidR="00680E98" w:rsidRPr="0043768D" w:rsidRDefault="00680E98" w:rsidP="00A24AFB">
      <w:pPr>
        <w:pStyle w:val="a7"/>
        <w:widowControl w:val="0"/>
        <w:ind w:left="750"/>
        <w:textAlignment w:val="auto"/>
        <w:rPr>
          <w:rFonts w:ascii="David" w:hAnsi="David"/>
          <w:b/>
        </w:rPr>
      </w:pPr>
    </w:p>
    <w:p w:rsidR="007E0F98" w:rsidRPr="00064AEE" w:rsidRDefault="007E0F98" w:rsidP="00074274">
      <w:pPr>
        <w:widowControl w:val="0"/>
        <w:numPr>
          <w:ilvl w:val="0"/>
          <w:numId w:val="144"/>
        </w:numPr>
        <w:contextualSpacing/>
        <w:textAlignment w:val="auto"/>
        <w:rPr>
          <w:b/>
          <w:bCs/>
          <w:u w:val="single"/>
          <w:rtl/>
        </w:rPr>
      </w:pPr>
      <w:r w:rsidRPr="00064AEE">
        <w:rPr>
          <w:b/>
          <w:bCs/>
          <w:u w:val="single"/>
          <w:rtl/>
        </w:rPr>
        <w:t>בעלי תפקידים</w:t>
      </w:r>
      <w:r>
        <w:rPr>
          <w:rFonts w:hint="cs"/>
          <w:b/>
          <w:bCs/>
          <w:u w:val="single"/>
          <w:rtl/>
        </w:rPr>
        <w:t xml:space="preserve"> לפרויקט:</w:t>
      </w:r>
    </w:p>
    <w:p w:rsidR="00337942" w:rsidRDefault="007E0F98" w:rsidP="004E239A">
      <w:pPr>
        <w:pStyle w:val="a7"/>
        <w:widowControl w:val="0"/>
        <w:numPr>
          <w:ilvl w:val="1"/>
          <w:numId w:val="144"/>
        </w:numPr>
        <w:ind w:left="648"/>
        <w:textAlignment w:val="auto"/>
        <w:rPr>
          <w:rtl/>
        </w:rPr>
      </w:pPr>
      <w:r w:rsidRPr="00064AEE">
        <w:rPr>
          <w:rFonts w:hint="cs"/>
          <w:rtl/>
        </w:rPr>
        <w:t>למען הסר ספק, את זהות המפיק הראשי והבמאי לא ניתן לשנות לאחר ההודעה על הזכייה. כל בעלי התפקידים האחרים</w:t>
      </w:r>
      <w:r>
        <w:rPr>
          <w:rFonts w:hint="cs"/>
          <w:rtl/>
        </w:rPr>
        <w:t>, המובאים במפרט זה או אשר ידרשו בהמשך על ידי הספק או המרכז,</w:t>
      </w:r>
      <w:r w:rsidRPr="00064AEE">
        <w:rPr>
          <w:rFonts w:hint="cs"/>
          <w:rtl/>
        </w:rPr>
        <w:t xml:space="preserve"> יובאו לאישור המרכז  בהתאם לבקשתו,  בצירוף פירוט ניסיונו של בעל התפקיד ובמידת הצורך יצורף תיק עבודות רלוונטי. </w:t>
      </w:r>
    </w:p>
    <w:p w:rsidR="007E0F98" w:rsidRDefault="007E0F98" w:rsidP="004E239A">
      <w:pPr>
        <w:pStyle w:val="a7"/>
        <w:widowControl w:val="0"/>
        <w:numPr>
          <w:ilvl w:val="1"/>
          <w:numId w:val="144"/>
        </w:numPr>
        <w:ind w:left="648"/>
        <w:textAlignment w:val="auto"/>
      </w:pPr>
      <w:r w:rsidRPr="00064AEE">
        <w:rPr>
          <w:rFonts w:hint="cs"/>
          <w:rtl/>
        </w:rPr>
        <w:t xml:space="preserve">בסמכות </w:t>
      </w:r>
      <w:r w:rsidR="00337942">
        <w:rPr>
          <w:rFonts w:hint="cs"/>
          <w:rtl/>
        </w:rPr>
        <w:t>המזמין</w:t>
      </w:r>
      <w:r w:rsidRPr="00064AEE">
        <w:rPr>
          <w:rFonts w:hint="cs"/>
          <w:rtl/>
        </w:rPr>
        <w:t xml:space="preserve"> לפסול או להמליץ על שמות בעלי תפקידים אחרים. </w:t>
      </w:r>
      <w:r>
        <w:rPr>
          <w:rFonts w:hint="cs"/>
          <w:rtl/>
        </w:rPr>
        <w:t xml:space="preserve">על המציעים </w:t>
      </w:r>
      <w:r w:rsidRPr="00064AEE">
        <w:rPr>
          <w:rFonts w:hint="cs"/>
          <w:rtl/>
        </w:rPr>
        <w:t xml:space="preserve">להציג במהלך הריאיון את </w:t>
      </w:r>
      <w:r>
        <w:rPr>
          <w:rFonts w:hint="cs"/>
          <w:rtl/>
        </w:rPr>
        <w:t>רשימת ושמות הצוות המוצע /</w:t>
      </w:r>
      <w:r w:rsidRPr="00064AEE">
        <w:rPr>
          <w:rFonts w:hint="cs"/>
          <w:rtl/>
        </w:rPr>
        <w:t xml:space="preserve">בעלי התפקידים המוצעים לאירוע, </w:t>
      </w:r>
      <w:r>
        <w:rPr>
          <w:rFonts w:hint="cs"/>
          <w:rtl/>
        </w:rPr>
        <w:t>רשימה זו תחייב את המציע הזוכה</w:t>
      </w:r>
      <w:r w:rsidRPr="00064AEE">
        <w:rPr>
          <w:rFonts w:hint="cs"/>
          <w:rtl/>
        </w:rPr>
        <w:t xml:space="preserve">. </w:t>
      </w:r>
      <w:r>
        <w:rPr>
          <w:rFonts w:hint="cs"/>
          <w:rtl/>
        </w:rPr>
        <w:t xml:space="preserve">מובהר כי </w:t>
      </w:r>
      <w:r w:rsidRPr="00064AEE">
        <w:rPr>
          <w:rFonts w:hint="cs"/>
          <w:rtl/>
        </w:rPr>
        <w:t xml:space="preserve">חל איסור מוחלט </w:t>
      </w:r>
      <w:r>
        <w:rPr>
          <w:rFonts w:hint="cs"/>
          <w:rtl/>
        </w:rPr>
        <w:t xml:space="preserve">על המציעים </w:t>
      </w:r>
      <w:r w:rsidRPr="00064AEE">
        <w:rPr>
          <w:rFonts w:hint="cs"/>
          <w:rtl/>
        </w:rPr>
        <w:t xml:space="preserve">להחתים בעלי תפקיד </w:t>
      </w:r>
      <w:r>
        <w:rPr>
          <w:rFonts w:hint="cs"/>
          <w:rtl/>
        </w:rPr>
        <w:t xml:space="preserve">מסוימים </w:t>
      </w:r>
      <w:r w:rsidRPr="00064AEE">
        <w:rPr>
          <w:rFonts w:hint="cs"/>
          <w:rtl/>
        </w:rPr>
        <w:t>לעבוד באופן בלעדי עם מציע זה או אחר.</w:t>
      </w:r>
    </w:p>
    <w:p w:rsidR="00337942" w:rsidRDefault="00337942" w:rsidP="004E239A">
      <w:pPr>
        <w:pStyle w:val="a7"/>
        <w:widowControl w:val="0"/>
        <w:numPr>
          <w:ilvl w:val="1"/>
          <w:numId w:val="144"/>
        </w:numPr>
        <w:ind w:left="648"/>
        <w:textAlignment w:val="auto"/>
      </w:pPr>
      <w:r>
        <w:rPr>
          <w:rFonts w:hint="cs"/>
          <w:rtl/>
        </w:rPr>
        <w:t xml:space="preserve">עלות כלל בעלי התפקידים בתוכנית </w:t>
      </w:r>
      <w:r w:rsidRPr="003F2667">
        <w:rPr>
          <w:rFonts w:hint="cs"/>
          <w:rtl/>
        </w:rPr>
        <w:t>העסקית תכלול את כלל התשלומים והשירותים אשר יש לספק לבעל תפקיד זה, לרבות שכר, נסיעות, לינה וציוד</w:t>
      </w:r>
    </w:p>
    <w:p w:rsidR="007E0F98" w:rsidRDefault="007E0F98" w:rsidP="004E239A">
      <w:pPr>
        <w:pStyle w:val="a7"/>
        <w:widowControl w:val="0"/>
        <w:numPr>
          <w:ilvl w:val="1"/>
          <w:numId w:val="144"/>
        </w:numPr>
        <w:ind w:left="648"/>
        <w:textAlignment w:val="auto"/>
        <w:rPr>
          <w:rtl/>
        </w:rPr>
      </w:pPr>
      <w:r w:rsidRPr="00064AEE">
        <w:rPr>
          <w:rFonts w:hint="cs"/>
          <w:rtl/>
        </w:rPr>
        <w:t>בעלי התפקידים מוגדרים בלשון זכר מטעמי נוחות בלבד. כלל התפקידים פתוחים לכלל המגדרים.</w:t>
      </w:r>
    </w:p>
    <w:p w:rsidR="007E0F98" w:rsidRPr="00064AEE" w:rsidRDefault="007E0F98" w:rsidP="007E0F98">
      <w:pPr>
        <w:pStyle w:val="a7"/>
        <w:widowControl w:val="0"/>
        <w:ind w:left="957"/>
        <w:textAlignment w:val="auto"/>
      </w:pPr>
    </w:p>
    <w:tbl>
      <w:tblPr>
        <w:bidiVisual/>
        <w:tblW w:w="3489" w:type="pct"/>
        <w:tblInd w:w="1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55"/>
        <w:gridCol w:w="814"/>
      </w:tblGrid>
      <w:tr w:rsidR="004E239A" w:rsidRPr="006D76F5" w:rsidTr="004E239A">
        <w:tc>
          <w:tcPr>
            <w:tcW w:w="4401" w:type="pct"/>
            <w:tcBorders>
              <w:top w:val="single" w:sz="18" w:space="0" w:color="auto"/>
              <w:left w:val="single" w:sz="18" w:space="0" w:color="auto"/>
              <w:bottom w:val="single" w:sz="18" w:space="0" w:color="auto"/>
              <w:right w:val="single" w:sz="4" w:space="0" w:color="auto"/>
            </w:tcBorders>
            <w:shd w:val="clear" w:color="auto" w:fill="E6E6E6"/>
            <w:vAlign w:val="center"/>
            <w:hideMark/>
          </w:tcPr>
          <w:p w:rsidR="004E239A" w:rsidRPr="00B65AF1" w:rsidRDefault="004E239A" w:rsidP="0090172B">
            <w:pPr>
              <w:spacing w:line="240" w:lineRule="auto"/>
              <w:jc w:val="center"/>
              <w:rPr>
                <w:rFonts w:ascii="David" w:hAnsi="David"/>
                <w:b/>
                <w:highlight w:val="yellow"/>
              </w:rPr>
            </w:pPr>
            <w:r w:rsidRPr="004E239A">
              <w:rPr>
                <w:rFonts w:ascii="David" w:hAnsi="David"/>
                <w:b/>
                <w:bCs/>
                <w:rtl/>
              </w:rPr>
              <w:t>הפריט</w:t>
            </w:r>
          </w:p>
        </w:tc>
        <w:tc>
          <w:tcPr>
            <w:tcW w:w="599" w:type="pct"/>
            <w:tcBorders>
              <w:top w:val="single" w:sz="18" w:space="0" w:color="auto"/>
              <w:left w:val="single" w:sz="4" w:space="0" w:color="auto"/>
              <w:bottom w:val="single" w:sz="18" w:space="0" w:color="auto"/>
              <w:right w:val="single" w:sz="18" w:space="0" w:color="auto"/>
            </w:tcBorders>
            <w:shd w:val="clear" w:color="auto" w:fill="E6E6E6"/>
            <w:vAlign w:val="center"/>
            <w:hideMark/>
          </w:tcPr>
          <w:p w:rsidR="004E239A" w:rsidRPr="006D76F5" w:rsidRDefault="004E239A" w:rsidP="0090172B">
            <w:pPr>
              <w:spacing w:line="240" w:lineRule="auto"/>
              <w:jc w:val="center"/>
              <w:rPr>
                <w:b/>
                <w:bCs/>
                <w:rtl/>
              </w:rPr>
            </w:pPr>
            <w:r w:rsidRPr="006D76F5">
              <w:rPr>
                <w:b/>
                <w:bCs/>
                <w:rtl/>
              </w:rPr>
              <w:t>היקף נדרש</w:t>
            </w:r>
          </w:p>
          <w:p w:rsidR="004E239A" w:rsidRPr="006D76F5" w:rsidRDefault="004E239A" w:rsidP="0090172B">
            <w:pPr>
              <w:spacing w:line="240" w:lineRule="auto"/>
              <w:jc w:val="center"/>
              <w:rPr>
                <w:rFonts w:ascii="David" w:hAnsi="David"/>
                <w:b/>
                <w:bCs/>
                <w:rtl/>
              </w:rPr>
            </w:pPr>
            <w:r w:rsidRPr="006D76F5">
              <w:rPr>
                <w:b/>
                <w:bCs/>
                <w:rtl/>
              </w:rPr>
              <w:t>משוער</w:t>
            </w:r>
          </w:p>
        </w:tc>
      </w:tr>
      <w:tr w:rsidR="004E239A" w:rsidRPr="006D76F5" w:rsidTr="004E239A">
        <w:tc>
          <w:tcPr>
            <w:tcW w:w="4401" w:type="pct"/>
            <w:tcBorders>
              <w:top w:val="single" w:sz="18" w:space="0" w:color="auto"/>
              <w:left w:val="single" w:sz="18" w:space="0" w:color="auto"/>
              <w:bottom w:val="single" w:sz="4" w:space="0" w:color="auto"/>
              <w:right w:val="single" w:sz="4" w:space="0" w:color="auto"/>
            </w:tcBorders>
            <w:hideMark/>
          </w:tcPr>
          <w:p w:rsidR="004E239A" w:rsidRPr="006D76F5" w:rsidRDefault="004E239A" w:rsidP="0090172B">
            <w:pPr>
              <w:spacing w:line="240" w:lineRule="auto"/>
              <w:jc w:val="center"/>
              <w:rPr>
                <w:rtl/>
              </w:rPr>
            </w:pPr>
            <w:r>
              <w:rPr>
                <w:rFonts w:hint="cs"/>
                <w:rtl/>
              </w:rPr>
              <w:t>מפיק ראשי</w:t>
            </w:r>
          </w:p>
        </w:tc>
        <w:tc>
          <w:tcPr>
            <w:tcW w:w="599" w:type="pct"/>
            <w:tcBorders>
              <w:top w:val="single" w:sz="18" w:space="0" w:color="auto"/>
              <w:left w:val="single" w:sz="4" w:space="0" w:color="auto"/>
              <w:bottom w:val="single" w:sz="4" w:space="0" w:color="auto"/>
              <w:right w:val="single" w:sz="18" w:space="0" w:color="auto"/>
            </w:tcBorders>
            <w:hideMark/>
          </w:tcPr>
          <w:p w:rsidR="004E239A" w:rsidRPr="006D76F5" w:rsidRDefault="004E239A" w:rsidP="0090172B">
            <w:pPr>
              <w:spacing w:line="240" w:lineRule="auto"/>
              <w:jc w:val="center"/>
              <w:rPr>
                <w:rtl/>
              </w:rPr>
            </w:pPr>
            <w:r w:rsidRPr="006D76F5">
              <w:rPr>
                <w:rtl/>
              </w:rPr>
              <w:t>1</w:t>
            </w:r>
          </w:p>
        </w:tc>
      </w:tr>
      <w:tr w:rsidR="004E239A" w:rsidRPr="006D76F5" w:rsidTr="004E239A">
        <w:tc>
          <w:tcPr>
            <w:tcW w:w="4401" w:type="pct"/>
            <w:tcBorders>
              <w:top w:val="single" w:sz="4" w:space="0" w:color="auto"/>
              <w:left w:val="single" w:sz="18" w:space="0" w:color="auto"/>
              <w:bottom w:val="single" w:sz="4" w:space="0" w:color="auto"/>
              <w:right w:val="single" w:sz="4" w:space="0" w:color="auto"/>
            </w:tcBorders>
            <w:hideMark/>
          </w:tcPr>
          <w:p w:rsidR="004E239A" w:rsidRPr="006D76F5" w:rsidRDefault="004E239A" w:rsidP="0090172B">
            <w:pPr>
              <w:spacing w:line="240" w:lineRule="auto"/>
              <w:jc w:val="center"/>
              <w:rPr>
                <w:rtl/>
              </w:rPr>
            </w:pPr>
            <w:r>
              <w:rPr>
                <w:rFonts w:hint="cs"/>
                <w:rtl/>
              </w:rPr>
              <w:t>במאי</w:t>
            </w:r>
            <w:r w:rsidRPr="006D76F5">
              <w:rPr>
                <w:rtl/>
              </w:rPr>
              <w:t xml:space="preserve"> </w:t>
            </w:r>
          </w:p>
        </w:tc>
        <w:tc>
          <w:tcPr>
            <w:tcW w:w="599" w:type="pct"/>
            <w:tcBorders>
              <w:top w:val="single" w:sz="4" w:space="0" w:color="auto"/>
              <w:left w:val="single" w:sz="4" w:space="0" w:color="auto"/>
              <w:bottom w:val="single" w:sz="4" w:space="0" w:color="auto"/>
              <w:right w:val="single" w:sz="18" w:space="0" w:color="auto"/>
            </w:tcBorders>
            <w:hideMark/>
          </w:tcPr>
          <w:p w:rsidR="004E239A" w:rsidRPr="006D76F5" w:rsidRDefault="004E239A" w:rsidP="0090172B">
            <w:pPr>
              <w:tabs>
                <w:tab w:val="left" w:pos="436"/>
                <w:tab w:val="center" w:pos="575"/>
              </w:tabs>
              <w:spacing w:line="240" w:lineRule="auto"/>
              <w:jc w:val="center"/>
            </w:pPr>
            <w:r w:rsidRPr="006D76F5">
              <w:rPr>
                <w:rtl/>
              </w:rPr>
              <w:t>1</w:t>
            </w:r>
          </w:p>
        </w:tc>
      </w:tr>
      <w:tr w:rsidR="004E239A" w:rsidRPr="006D76F5" w:rsidTr="004E239A">
        <w:tc>
          <w:tcPr>
            <w:tcW w:w="4401" w:type="pct"/>
            <w:tcBorders>
              <w:top w:val="single" w:sz="4" w:space="0" w:color="auto"/>
              <w:left w:val="single" w:sz="18" w:space="0" w:color="auto"/>
              <w:bottom w:val="single" w:sz="4" w:space="0" w:color="auto"/>
              <w:right w:val="single" w:sz="4" w:space="0" w:color="auto"/>
            </w:tcBorders>
          </w:tcPr>
          <w:p w:rsidR="004E239A" w:rsidRDefault="004E239A" w:rsidP="0090172B">
            <w:pPr>
              <w:spacing w:line="240" w:lineRule="auto"/>
              <w:jc w:val="center"/>
              <w:rPr>
                <w:rtl/>
              </w:rPr>
            </w:pPr>
            <w:r>
              <w:rPr>
                <w:rFonts w:hint="cs"/>
                <w:rtl/>
              </w:rPr>
              <w:t>תסריטאי/</w:t>
            </w:r>
            <w:r w:rsidDel="00061C35">
              <w:rPr>
                <w:rFonts w:hint="cs"/>
                <w:rtl/>
              </w:rPr>
              <w:t xml:space="preserve"> </w:t>
            </w:r>
            <w:r>
              <w:rPr>
                <w:rFonts w:hint="cs"/>
                <w:rtl/>
              </w:rPr>
              <w:t>/כותב הטקס</w:t>
            </w:r>
          </w:p>
        </w:tc>
        <w:tc>
          <w:tcPr>
            <w:tcW w:w="599" w:type="pct"/>
            <w:tcBorders>
              <w:top w:val="single" w:sz="4" w:space="0" w:color="auto"/>
              <w:left w:val="single" w:sz="4" w:space="0" w:color="auto"/>
              <w:bottom w:val="single" w:sz="4" w:space="0" w:color="auto"/>
              <w:right w:val="single" w:sz="18" w:space="0" w:color="auto"/>
            </w:tcBorders>
          </w:tcPr>
          <w:p w:rsidR="004E239A" w:rsidRPr="006D76F5" w:rsidRDefault="004E239A" w:rsidP="0090172B">
            <w:pPr>
              <w:tabs>
                <w:tab w:val="left" w:pos="436"/>
                <w:tab w:val="center" w:pos="575"/>
              </w:tabs>
              <w:spacing w:line="240" w:lineRule="auto"/>
              <w:jc w:val="center"/>
              <w:rPr>
                <w:rtl/>
              </w:rPr>
            </w:pPr>
            <w:r>
              <w:rPr>
                <w:rFonts w:hint="cs"/>
                <w:rtl/>
              </w:rPr>
              <w:t>1</w:t>
            </w:r>
          </w:p>
        </w:tc>
      </w:tr>
      <w:tr w:rsidR="004E239A" w:rsidRPr="006D76F5" w:rsidTr="004E239A">
        <w:tc>
          <w:tcPr>
            <w:tcW w:w="4401" w:type="pct"/>
            <w:tcBorders>
              <w:top w:val="single" w:sz="4" w:space="0" w:color="auto"/>
              <w:left w:val="single" w:sz="18" w:space="0" w:color="auto"/>
              <w:bottom w:val="single" w:sz="4" w:space="0" w:color="auto"/>
              <w:right w:val="single" w:sz="4" w:space="0" w:color="auto"/>
            </w:tcBorders>
            <w:hideMark/>
          </w:tcPr>
          <w:p w:rsidR="004E239A" w:rsidRPr="006D76F5" w:rsidRDefault="004E239A" w:rsidP="0090172B">
            <w:pPr>
              <w:spacing w:line="240" w:lineRule="auto"/>
              <w:jc w:val="center"/>
              <w:rPr>
                <w:rtl/>
              </w:rPr>
            </w:pPr>
            <w:r>
              <w:rPr>
                <w:rFonts w:hint="cs"/>
                <w:rtl/>
              </w:rPr>
              <w:t xml:space="preserve">מפיק טכני לטקס הדלקת המשואות </w:t>
            </w:r>
          </w:p>
        </w:tc>
        <w:tc>
          <w:tcPr>
            <w:tcW w:w="599" w:type="pct"/>
            <w:tcBorders>
              <w:top w:val="single" w:sz="4" w:space="0" w:color="auto"/>
              <w:left w:val="single" w:sz="4" w:space="0" w:color="auto"/>
              <w:bottom w:val="single" w:sz="4" w:space="0" w:color="auto"/>
              <w:right w:val="single" w:sz="18" w:space="0" w:color="auto"/>
            </w:tcBorders>
            <w:hideMark/>
          </w:tcPr>
          <w:p w:rsidR="004E239A" w:rsidRPr="006D76F5" w:rsidRDefault="004E239A" w:rsidP="0090172B">
            <w:pPr>
              <w:tabs>
                <w:tab w:val="left" w:pos="436"/>
                <w:tab w:val="center" w:pos="575"/>
              </w:tabs>
              <w:spacing w:line="240" w:lineRule="auto"/>
              <w:jc w:val="center"/>
              <w:rPr>
                <w:rtl/>
              </w:rPr>
            </w:pPr>
            <w:r w:rsidRPr="006D76F5">
              <w:rPr>
                <w:rtl/>
              </w:rPr>
              <w:t>1</w:t>
            </w:r>
          </w:p>
        </w:tc>
      </w:tr>
      <w:tr w:rsidR="004E239A" w:rsidRPr="006D76F5" w:rsidTr="004E239A">
        <w:tc>
          <w:tcPr>
            <w:tcW w:w="4401" w:type="pct"/>
            <w:tcBorders>
              <w:top w:val="single" w:sz="4" w:space="0" w:color="auto"/>
              <w:left w:val="single" w:sz="18" w:space="0" w:color="auto"/>
              <w:bottom w:val="single" w:sz="4" w:space="0" w:color="auto"/>
              <w:right w:val="single" w:sz="4" w:space="0" w:color="auto"/>
            </w:tcBorders>
          </w:tcPr>
          <w:p w:rsidR="004E239A" w:rsidRDefault="004E239A" w:rsidP="0090172B">
            <w:pPr>
              <w:spacing w:line="240" w:lineRule="auto"/>
              <w:jc w:val="center"/>
              <w:rPr>
                <w:rtl/>
              </w:rPr>
            </w:pPr>
            <w:r>
              <w:rPr>
                <w:rFonts w:hint="cs"/>
                <w:rtl/>
              </w:rPr>
              <w:t>עוזר הפקה/במאי</w:t>
            </w:r>
          </w:p>
        </w:tc>
        <w:tc>
          <w:tcPr>
            <w:tcW w:w="599" w:type="pct"/>
            <w:tcBorders>
              <w:top w:val="single" w:sz="4" w:space="0" w:color="auto"/>
              <w:left w:val="single" w:sz="4" w:space="0" w:color="auto"/>
              <w:bottom w:val="single" w:sz="4" w:space="0" w:color="auto"/>
              <w:right w:val="single" w:sz="18" w:space="0" w:color="auto"/>
            </w:tcBorders>
          </w:tcPr>
          <w:p w:rsidR="004E239A" w:rsidRPr="006D76F5" w:rsidRDefault="004E239A" w:rsidP="0090172B">
            <w:pPr>
              <w:tabs>
                <w:tab w:val="left" w:pos="436"/>
                <w:tab w:val="center" w:pos="575"/>
              </w:tabs>
              <w:spacing w:line="240" w:lineRule="auto"/>
              <w:jc w:val="center"/>
              <w:rPr>
                <w:rtl/>
              </w:rPr>
            </w:pPr>
            <w:r>
              <w:rPr>
                <w:rFonts w:hint="cs"/>
                <w:rtl/>
              </w:rPr>
              <w:t>12</w:t>
            </w:r>
          </w:p>
        </w:tc>
      </w:tr>
      <w:tr w:rsidR="004E239A" w:rsidRPr="006D76F5" w:rsidTr="004E239A">
        <w:tc>
          <w:tcPr>
            <w:tcW w:w="4401" w:type="pct"/>
            <w:tcBorders>
              <w:top w:val="single" w:sz="4" w:space="0" w:color="auto"/>
              <w:left w:val="single" w:sz="18" w:space="0" w:color="auto"/>
              <w:bottom w:val="single" w:sz="4" w:space="0" w:color="auto"/>
              <w:right w:val="single" w:sz="4" w:space="0" w:color="auto"/>
            </w:tcBorders>
          </w:tcPr>
          <w:p w:rsidR="004E239A" w:rsidRDefault="004E239A" w:rsidP="0090172B">
            <w:pPr>
              <w:spacing w:line="240" w:lineRule="auto"/>
              <w:jc w:val="center"/>
              <w:rPr>
                <w:rtl/>
              </w:rPr>
            </w:pPr>
            <w:r>
              <w:rPr>
                <w:rFonts w:hint="cs"/>
                <w:rtl/>
              </w:rPr>
              <w:t>מנהל אמנים</w:t>
            </w:r>
          </w:p>
        </w:tc>
        <w:tc>
          <w:tcPr>
            <w:tcW w:w="599" w:type="pct"/>
            <w:tcBorders>
              <w:top w:val="single" w:sz="4" w:space="0" w:color="auto"/>
              <w:left w:val="single" w:sz="4" w:space="0" w:color="auto"/>
              <w:bottom w:val="single" w:sz="4" w:space="0" w:color="auto"/>
              <w:right w:val="single" w:sz="18" w:space="0" w:color="auto"/>
            </w:tcBorders>
          </w:tcPr>
          <w:p w:rsidR="004E239A" w:rsidRDefault="004E239A" w:rsidP="0090172B">
            <w:pPr>
              <w:tabs>
                <w:tab w:val="left" w:pos="436"/>
                <w:tab w:val="center" w:pos="575"/>
              </w:tabs>
              <w:spacing w:line="240" w:lineRule="auto"/>
              <w:jc w:val="center"/>
              <w:rPr>
                <w:rtl/>
              </w:rPr>
            </w:pPr>
            <w:r>
              <w:rPr>
                <w:rFonts w:hint="cs"/>
                <w:rtl/>
              </w:rPr>
              <w:t>1</w:t>
            </w:r>
          </w:p>
        </w:tc>
      </w:tr>
      <w:tr w:rsidR="004E239A" w:rsidRPr="006D76F5" w:rsidTr="004E239A">
        <w:tc>
          <w:tcPr>
            <w:tcW w:w="4401" w:type="pct"/>
            <w:tcBorders>
              <w:top w:val="single" w:sz="4" w:space="0" w:color="auto"/>
              <w:left w:val="single" w:sz="18" w:space="0" w:color="auto"/>
              <w:bottom w:val="single" w:sz="4" w:space="0" w:color="auto"/>
              <w:right w:val="single" w:sz="4" w:space="0" w:color="auto"/>
            </w:tcBorders>
          </w:tcPr>
          <w:p w:rsidR="004E239A" w:rsidRDefault="004E239A" w:rsidP="0090172B">
            <w:pPr>
              <w:spacing w:line="240" w:lineRule="auto"/>
              <w:jc w:val="center"/>
              <w:rPr>
                <w:rtl/>
              </w:rPr>
            </w:pPr>
            <w:r>
              <w:rPr>
                <w:rFonts w:hint="cs"/>
                <w:rtl/>
              </w:rPr>
              <w:t>מנהל במה (משלח)</w:t>
            </w:r>
          </w:p>
        </w:tc>
        <w:tc>
          <w:tcPr>
            <w:tcW w:w="599" w:type="pct"/>
            <w:tcBorders>
              <w:top w:val="single" w:sz="4" w:space="0" w:color="auto"/>
              <w:left w:val="single" w:sz="4" w:space="0" w:color="auto"/>
              <w:bottom w:val="single" w:sz="4" w:space="0" w:color="auto"/>
              <w:right w:val="single" w:sz="18" w:space="0" w:color="auto"/>
            </w:tcBorders>
          </w:tcPr>
          <w:p w:rsidR="004E239A" w:rsidRDefault="004E239A" w:rsidP="0090172B">
            <w:pPr>
              <w:tabs>
                <w:tab w:val="left" w:pos="436"/>
                <w:tab w:val="center" w:pos="575"/>
              </w:tabs>
              <w:spacing w:line="240" w:lineRule="auto"/>
              <w:jc w:val="center"/>
            </w:pPr>
            <w:r>
              <w:rPr>
                <w:rFonts w:hint="cs"/>
                <w:rtl/>
              </w:rPr>
              <w:t>8</w:t>
            </w:r>
          </w:p>
        </w:tc>
      </w:tr>
      <w:tr w:rsidR="004E239A" w:rsidRPr="006D76F5" w:rsidTr="004E239A">
        <w:tc>
          <w:tcPr>
            <w:tcW w:w="4401" w:type="pct"/>
            <w:tcBorders>
              <w:top w:val="single" w:sz="4" w:space="0" w:color="auto"/>
              <w:left w:val="single" w:sz="18" w:space="0" w:color="auto"/>
              <w:bottom w:val="single" w:sz="4" w:space="0" w:color="auto"/>
              <w:right w:val="single" w:sz="4" w:space="0" w:color="auto"/>
            </w:tcBorders>
          </w:tcPr>
          <w:p w:rsidR="004E239A" w:rsidRDefault="004E239A" w:rsidP="0090172B">
            <w:pPr>
              <w:spacing w:line="240" w:lineRule="auto"/>
              <w:jc w:val="center"/>
              <w:rPr>
                <w:rtl/>
              </w:rPr>
            </w:pPr>
            <w:r>
              <w:rPr>
                <w:rFonts w:hint="cs"/>
                <w:rtl/>
              </w:rPr>
              <w:t>מעצב במה, תפאורה ואביזרים (</w:t>
            </w:r>
            <w:proofErr w:type="spellStart"/>
            <w:r>
              <w:rPr>
                <w:rFonts w:hint="cs"/>
                <w:rtl/>
              </w:rPr>
              <w:t>פרופס</w:t>
            </w:r>
            <w:proofErr w:type="spellEnd"/>
            <w:r>
              <w:rPr>
                <w:rFonts w:hint="cs"/>
                <w:rtl/>
              </w:rPr>
              <w:t>)</w:t>
            </w:r>
          </w:p>
        </w:tc>
        <w:tc>
          <w:tcPr>
            <w:tcW w:w="599" w:type="pct"/>
            <w:tcBorders>
              <w:top w:val="single" w:sz="4" w:space="0" w:color="auto"/>
              <w:left w:val="single" w:sz="4" w:space="0" w:color="auto"/>
              <w:bottom w:val="single" w:sz="4" w:space="0" w:color="auto"/>
              <w:right w:val="single" w:sz="18" w:space="0" w:color="auto"/>
            </w:tcBorders>
          </w:tcPr>
          <w:p w:rsidR="004E239A" w:rsidRDefault="004E239A" w:rsidP="0090172B">
            <w:pPr>
              <w:tabs>
                <w:tab w:val="left" w:pos="436"/>
                <w:tab w:val="center" w:pos="575"/>
              </w:tabs>
              <w:spacing w:line="240" w:lineRule="auto"/>
              <w:jc w:val="center"/>
              <w:rPr>
                <w:rtl/>
              </w:rPr>
            </w:pPr>
            <w:r>
              <w:rPr>
                <w:rFonts w:hint="cs"/>
                <w:rtl/>
              </w:rPr>
              <w:t>1</w:t>
            </w:r>
          </w:p>
        </w:tc>
      </w:tr>
      <w:tr w:rsidR="004E239A" w:rsidRPr="006D76F5" w:rsidTr="004E239A">
        <w:tc>
          <w:tcPr>
            <w:tcW w:w="4401" w:type="pct"/>
            <w:tcBorders>
              <w:top w:val="single" w:sz="4" w:space="0" w:color="auto"/>
              <w:left w:val="single" w:sz="18" w:space="0" w:color="auto"/>
              <w:bottom w:val="single" w:sz="4" w:space="0" w:color="auto"/>
              <w:right w:val="single" w:sz="4" w:space="0" w:color="auto"/>
            </w:tcBorders>
          </w:tcPr>
          <w:p w:rsidR="004E239A" w:rsidRDefault="004E239A" w:rsidP="0090172B">
            <w:pPr>
              <w:spacing w:line="240" w:lineRule="auto"/>
              <w:jc w:val="center"/>
              <w:rPr>
                <w:rtl/>
              </w:rPr>
            </w:pPr>
            <w:r>
              <w:rPr>
                <w:rFonts w:hint="cs"/>
                <w:rtl/>
              </w:rPr>
              <w:t>מנהל מוזיקלי</w:t>
            </w:r>
          </w:p>
        </w:tc>
        <w:tc>
          <w:tcPr>
            <w:tcW w:w="599" w:type="pct"/>
            <w:tcBorders>
              <w:top w:val="single" w:sz="4" w:space="0" w:color="auto"/>
              <w:left w:val="single" w:sz="4" w:space="0" w:color="auto"/>
              <w:bottom w:val="single" w:sz="4" w:space="0" w:color="auto"/>
              <w:right w:val="single" w:sz="18" w:space="0" w:color="auto"/>
            </w:tcBorders>
          </w:tcPr>
          <w:p w:rsidR="004E239A" w:rsidRDefault="004E239A" w:rsidP="0090172B">
            <w:pPr>
              <w:tabs>
                <w:tab w:val="left" w:pos="436"/>
                <w:tab w:val="center" w:pos="575"/>
              </w:tabs>
              <w:spacing w:line="240" w:lineRule="auto"/>
              <w:jc w:val="center"/>
              <w:rPr>
                <w:rtl/>
              </w:rPr>
            </w:pPr>
            <w:r>
              <w:rPr>
                <w:rFonts w:hint="cs"/>
                <w:rtl/>
              </w:rPr>
              <w:t>1</w:t>
            </w:r>
          </w:p>
        </w:tc>
      </w:tr>
      <w:tr w:rsidR="004E239A" w:rsidRPr="006D76F5" w:rsidTr="004E239A">
        <w:tc>
          <w:tcPr>
            <w:tcW w:w="4401" w:type="pct"/>
            <w:tcBorders>
              <w:top w:val="single" w:sz="4" w:space="0" w:color="auto"/>
              <w:left w:val="single" w:sz="18" w:space="0" w:color="auto"/>
              <w:bottom w:val="single" w:sz="4" w:space="0" w:color="auto"/>
              <w:right w:val="single" w:sz="4" w:space="0" w:color="auto"/>
            </w:tcBorders>
          </w:tcPr>
          <w:p w:rsidR="004E239A" w:rsidRDefault="004E239A" w:rsidP="0090172B">
            <w:pPr>
              <w:spacing w:line="240" w:lineRule="auto"/>
              <w:jc w:val="center"/>
              <w:rPr>
                <w:rtl/>
              </w:rPr>
            </w:pPr>
            <w:r>
              <w:rPr>
                <w:rFonts w:hint="cs"/>
                <w:rtl/>
              </w:rPr>
              <w:t>כוריאוגרף ראשי</w:t>
            </w:r>
          </w:p>
        </w:tc>
        <w:tc>
          <w:tcPr>
            <w:tcW w:w="599" w:type="pct"/>
            <w:tcBorders>
              <w:top w:val="single" w:sz="4" w:space="0" w:color="auto"/>
              <w:left w:val="single" w:sz="4" w:space="0" w:color="auto"/>
              <w:bottom w:val="single" w:sz="4" w:space="0" w:color="auto"/>
              <w:right w:val="single" w:sz="18" w:space="0" w:color="auto"/>
            </w:tcBorders>
          </w:tcPr>
          <w:p w:rsidR="004E239A" w:rsidRDefault="004E239A" w:rsidP="0090172B">
            <w:pPr>
              <w:tabs>
                <w:tab w:val="left" w:pos="436"/>
                <w:tab w:val="center" w:pos="575"/>
              </w:tabs>
              <w:spacing w:line="240" w:lineRule="auto"/>
              <w:jc w:val="center"/>
              <w:rPr>
                <w:rtl/>
              </w:rPr>
            </w:pPr>
            <w:r>
              <w:rPr>
                <w:rFonts w:hint="cs"/>
                <w:rtl/>
              </w:rPr>
              <w:t>1</w:t>
            </w:r>
          </w:p>
        </w:tc>
      </w:tr>
      <w:tr w:rsidR="004E239A" w:rsidRPr="006D76F5" w:rsidTr="004E239A">
        <w:tc>
          <w:tcPr>
            <w:tcW w:w="4401" w:type="pct"/>
            <w:tcBorders>
              <w:top w:val="single" w:sz="4" w:space="0" w:color="auto"/>
              <w:left w:val="single" w:sz="18" w:space="0" w:color="auto"/>
              <w:bottom w:val="single" w:sz="4" w:space="0" w:color="auto"/>
              <w:right w:val="single" w:sz="4" w:space="0" w:color="auto"/>
            </w:tcBorders>
          </w:tcPr>
          <w:p w:rsidR="004E239A" w:rsidRDefault="004E239A" w:rsidP="0090172B">
            <w:pPr>
              <w:spacing w:line="240" w:lineRule="auto"/>
              <w:jc w:val="center"/>
              <w:rPr>
                <w:rtl/>
              </w:rPr>
            </w:pPr>
            <w:r>
              <w:rPr>
                <w:rFonts w:hint="cs"/>
                <w:rtl/>
              </w:rPr>
              <w:t>מעצב תאורה</w:t>
            </w:r>
          </w:p>
        </w:tc>
        <w:tc>
          <w:tcPr>
            <w:tcW w:w="599" w:type="pct"/>
            <w:tcBorders>
              <w:top w:val="single" w:sz="4" w:space="0" w:color="auto"/>
              <w:left w:val="single" w:sz="4" w:space="0" w:color="auto"/>
              <w:bottom w:val="single" w:sz="4" w:space="0" w:color="auto"/>
              <w:right w:val="single" w:sz="18" w:space="0" w:color="auto"/>
            </w:tcBorders>
          </w:tcPr>
          <w:p w:rsidR="004E239A" w:rsidRDefault="004E239A" w:rsidP="0090172B">
            <w:pPr>
              <w:tabs>
                <w:tab w:val="left" w:pos="436"/>
                <w:tab w:val="center" w:pos="575"/>
              </w:tabs>
              <w:spacing w:line="240" w:lineRule="auto"/>
              <w:jc w:val="center"/>
              <w:rPr>
                <w:rtl/>
              </w:rPr>
            </w:pPr>
            <w:r>
              <w:rPr>
                <w:rFonts w:hint="cs"/>
                <w:rtl/>
              </w:rPr>
              <w:t>1</w:t>
            </w:r>
          </w:p>
        </w:tc>
      </w:tr>
      <w:tr w:rsidR="004E239A" w:rsidRPr="006D76F5" w:rsidTr="004E239A">
        <w:tc>
          <w:tcPr>
            <w:tcW w:w="4401" w:type="pct"/>
            <w:tcBorders>
              <w:top w:val="single" w:sz="4" w:space="0" w:color="auto"/>
              <w:left w:val="single" w:sz="18" w:space="0" w:color="auto"/>
              <w:bottom w:val="single" w:sz="4" w:space="0" w:color="auto"/>
              <w:right w:val="single" w:sz="4" w:space="0" w:color="auto"/>
            </w:tcBorders>
          </w:tcPr>
          <w:p w:rsidR="004E239A" w:rsidRDefault="004E239A" w:rsidP="0090172B">
            <w:pPr>
              <w:spacing w:line="240" w:lineRule="auto"/>
              <w:jc w:val="center"/>
              <w:rPr>
                <w:rtl/>
              </w:rPr>
            </w:pPr>
            <w:r>
              <w:rPr>
                <w:rFonts w:hint="cs"/>
                <w:rtl/>
              </w:rPr>
              <w:t>מעצב תוכן וידיאו ואפטר אפקט</w:t>
            </w:r>
          </w:p>
        </w:tc>
        <w:tc>
          <w:tcPr>
            <w:tcW w:w="599" w:type="pct"/>
            <w:tcBorders>
              <w:top w:val="single" w:sz="4" w:space="0" w:color="auto"/>
              <w:left w:val="single" w:sz="4" w:space="0" w:color="auto"/>
              <w:bottom w:val="single" w:sz="4" w:space="0" w:color="auto"/>
              <w:right w:val="single" w:sz="18" w:space="0" w:color="auto"/>
            </w:tcBorders>
          </w:tcPr>
          <w:p w:rsidR="004E239A" w:rsidRDefault="004E239A" w:rsidP="0090172B">
            <w:pPr>
              <w:tabs>
                <w:tab w:val="left" w:pos="436"/>
                <w:tab w:val="center" w:pos="575"/>
              </w:tabs>
              <w:spacing w:line="240" w:lineRule="auto"/>
              <w:jc w:val="center"/>
              <w:rPr>
                <w:rtl/>
              </w:rPr>
            </w:pPr>
            <w:r>
              <w:rPr>
                <w:rFonts w:hint="cs"/>
                <w:rtl/>
              </w:rPr>
              <w:t>1</w:t>
            </w:r>
          </w:p>
        </w:tc>
      </w:tr>
      <w:tr w:rsidR="004E239A" w:rsidRPr="006D76F5" w:rsidTr="004E239A">
        <w:tc>
          <w:tcPr>
            <w:tcW w:w="4401" w:type="pct"/>
            <w:tcBorders>
              <w:top w:val="single" w:sz="4" w:space="0" w:color="auto"/>
              <w:left w:val="single" w:sz="18" w:space="0" w:color="auto"/>
              <w:bottom w:val="single" w:sz="4" w:space="0" w:color="auto"/>
              <w:right w:val="single" w:sz="4" w:space="0" w:color="auto"/>
            </w:tcBorders>
          </w:tcPr>
          <w:p w:rsidR="004E239A" w:rsidRDefault="004E239A" w:rsidP="0090172B">
            <w:pPr>
              <w:spacing w:line="240" w:lineRule="auto"/>
              <w:jc w:val="center"/>
              <w:rPr>
                <w:rtl/>
              </w:rPr>
            </w:pPr>
            <w:r>
              <w:rPr>
                <w:rFonts w:hint="cs"/>
                <w:rtl/>
              </w:rPr>
              <w:t>במאי שידור</w:t>
            </w:r>
          </w:p>
        </w:tc>
        <w:tc>
          <w:tcPr>
            <w:tcW w:w="599" w:type="pct"/>
            <w:tcBorders>
              <w:top w:val="single" w:sz="4" w:space="0" w:color="auto"/>
              <w:left w:val="single" w:sz="4" w:space="0" w:color="auto"/>
              <w:bottom w:val="single" w:sz="4" w:space="0" w:color="auto"/>
              <w:right w:val="single" w:sz="18" w:space="0" w:color="auto"/>
            </w:tcBorders>
          </w:tcPr>
          <w:p w:rsidR="004E239A" w:rsidRDefault="004E239A" w:rsidP="0090172B">
            <w:pPr>
              <w:tabs>
                <w:tab w:val="left" w:pos="436"/>
                <w:tab w:val="center" w:pos="575"/>
              </w:tabs>
              <w:spacing w:line="240" w:lineRule="auto"/>
              <w:jc w:val="center"/>
              <w:rPr>
                <w:rtl/>
              </w:rPr>
            </w:pPr>
            <w:r>
              <w:rPr>
                <w:rFonts w:hint="cs"/>
                <w:rtl/>
              </w:rPr>
              <w:t>1</w:t>
            </w:r>
          </w:p>
        </w:tc>
      </w:tr>
      <w:tr w:rsidR="004E239A" w:rsidRPr="006D76F5" w:rsidTr="004E239A">
        <w:tc>
          <w:tcPr>
            <w:tcW w:w="4401" w:type="pct"/>
            <w:tcBorders>
              <w:top w:val="single" w:sz="4" w:space="0" w:color="auto"/>
              <w:left w:val="single" w:sz="18" w:space="0" w:color="auto"/>
              <w:bottom w:val="single" w:sz="4" w:space="0" w:color="auto"/>
              <w:right w:val="single" w:sz="4" w:space="0" w:color="auto"/>
            </w:tcBorders>
          </w:tcPr>
          <w:p w:rsidR="004E239A" w:rsidRDefault="004E239A" w:rsidP="0090172B">
            <w:pPr>
              <w:spacing w:line="240" w:lineRule="auto"/>
              <w:jc w:val="center"/>
              <w:rPr>
                <w:rtl/>
              </w:rPr>
            </w:pPr>
            <w:r>
              <w:rPr>
                <w:rFonts w:hint="cs"/>
                <w:rtl/>
              </w:rPr>
              <w:t>מפיק אמנותי</w:t>
            </w:r>
          </w:p>
        </w:tc>
        <w:tc>
          <w:tcPr>
            <w:tcW w:w="599" w:type="pct"/>
            <w:tcBorders>
              <w:top w:val="single" w:sz="4" w:space="0" w:color="auto"/>
              <w:left w:val="single" w:sz="4" w:space="0" w:color="auto"/>
              <w:bottom w:val="single" w:sz="4" w:space="0" w:color="auto"/>
              <w:right w:val="single" w:sz="18" w:space="0" w:color="auto"/>
            </w:tcBorders>
          </w:tcPr>
          <w:p w:rsidR="004E239A" w:rsidRDefault="004E239A" w:rsidP="0090172B">
            <w:pPr>
              <w:tabs>
                <w:tab w:val="left" w:pos="436"/>
                <w:tab w:val="center" w:pos="575"/>
              </w:tabs>
              <w:spacing w:line="240" w:lineRule="auto"/>
              <w:jc w:val="center"/>
              <w:rPr>
                <w:rtl/>
              </w:rPr>
            </w:pPr>
            <w:r>
              <w:rPr>
                <w:rFonts w:hint="cs"/>
                <w:rtl/>
              </w:rPr>
              <w:t>1</w:t>
            </w:r>
          </w:p>
        </w:tc>
      </w:tr>
      <w:tr w:rsidR="004E239A" w:rsidRPr="006D76F5" w:rsidTr="004E239A">
        <w:tc>
          <w:tcPr>
            <w:tcW w:w="4401" w:type="pct"/>
            <w:tcBorders>
              <w:top w:val="single" w:sz="4" w:space="0" w:color="auto"/>
              <w:left w:val="single" w:sz="18" w:space="0" w:color="auto"/>
              <w:bottom w:val="single" w:sz="4" w:space="0" w:color="auto"/>
              <w:right w:val="single" w:sz="4" w:space="0" w:color="auto"/>
            </w:tcBorders>
          </w:tcPr>
          <w:p w:rsidR="004E239A" w:rsidRDefault="004E239A" w:rsidP="0090172B">
            <w:pPr>
              <w:spacing w:line="240" w:lineRule="auto"/>
              <w:jc w:val="center"/>
              <w:rPr>
                <w:rtl/>
              </w:rPr>
            </w:pPr>
            <w:r>
              <w:rPr>
                <w:rFonts w:hint="cs"/>
                <w:rtl/>
              </w:rPr>
              <w:t xml:space="preserve">מפיק שידור </w:t>
            </w:r>
          </w:p>
        </w:tc>
        <w:tc>
          <w:tcPr>
            <w:tcW w:w="599" w:type="pct"/>
            <w:tcBorders>
              <w:top w:val="single" w:sz="4" w:space="0" w:color="auto"/>
              <w:left w:val="single" w:sz="4" w:space="0" w:color="auto"/>
              <w:bottom w:val="single" w:sz="4" w:space="0" w:color="auto"/>
              <w:right w:val="single" w:sz="18" w:space="0" w:color="auto"/>
            </w:tcBorders>
          </w:tcPr>
          <w:p w:rsidR="004E239A" w:rsidRDefault="004E239A" w:rsidP="0090172B">
            <w:pPr>
              <w:tabs>
                <w:tab w:val="left" w:pos="436"/>
                <w:tab w:val="center" w:pos="575"/>
              </w:tabs>
              <w:spacing w:line="240" w:lineRule="auto"/>
              <w:jc w:val="center"/>
              <w:rPr>
                <w:rtl/>
              </w:rPr>
            </w:pPr>
            <w:r>
              <w:rPr>
                <w:rFonts w:hint="cs"/>
                <w:rtl/>
              </w:rPr>
              <w:t>1</w:t>
            </w:r>
          </w:p>
        </w:tc>
      </w:tr>
      <w:tr w:rsidR="004E239A" w:rsidRPr="006D76F5" w:rsidTr="004E239A">
        <w:tc>
          <w:tcPr>
            <w:tcW w:w="4401" w:type="pct"/>
            <w:tcBorders>
              <w:top w:val="single" w:sz="4" w:space="0" w:color="auto"/>
              <w:left w:val="single" w:sz="18" w:space="0" w:color="auto"/>
              <w:bottom w:val="single" w:sz="4" w:space="0" w:color="auto"/>
              <w:right w:val="single" w:sz="4" w:space="0" w:color="auto"/>
            </w:tcBorders>
          </w:tcPr>
          <w:p w:rsidR="004E239A" w:rsidRDefault="004E239A" w:rsidP="0090172B">
            <w:pPr>
              <w:spacing w:line="240" w:lineRule="auto"/>
              <w:jc w:val="center"/>
              <w:rPr>
                <w:rtl/>
              </w:rPr>
            </w:pPr>
            <w:r>
              <w:rPr>
                <w:rFonts w:hint="cs"/>
                <w:rtl/>
              </w:rPr>
              <w:t>מאפר/ת</w:t>
            </w:r>
          </w:p>
        </w:tc>
        <w:tc>
          <w:tcPr>
            <w:tcW w:w="599" w:type="pct"/>
            <w:tcBorders>
              <w:top w:val="single" w:sz="4" w:space="0" w:color="auto"/>
              <w:left w:val="single" w:sz="4" w:space="0" w:color="auto"/>
              <w:bottom w:val="single" w:sz="4" w:space="0" w:color="auto"/>
              <w:right w:val="single" w:sz="18" w:space="0" w:color="auto"/>
            </w:tcBorders>
          </w:tcPr>
          <w:p w:rsidR="004E239A" w:rsidRDefault="004E239A" w:rsidP="0090172B">
            <w:pPr>
              <w:tabs>
                <w:tab w:val="left" w:pos="436"/>
                <w:tab w:val="center" w:pos="575"/>
              </w:tabs>
              <w:spacing w:line="240" w:lineRule="auto"/>
              <w:jc w:val="center"/>
              <w:rPr>
                <w:rtl/>
              </w:rPr>
            </w:pPr>
            <w:r>
              <w:rPr>
                <w:rFonts w:hint="cs"/>
                <w:rtl/>
              </w:rPr>
              <w:t>4</w:t>
            </w:r>
          </w:p>
        </w:tc>
      </w:tr>
      <w:tr w:rsidR="004E239A" w:rsidRPr="006D76F5" w:rsidTr="004E239A">
        <w:tc>
          <w:tcPr>
            <w:tcW w:w="4401" w:type="pct"/>
            <w:tcBorders>
              <w:top w:val="single" w:sz="4" w:space="0" w:color="auto"/>
              <w:left w:val="single" w:sz="18" w:space="0" w:color="auto"/>
              <w:bottom w:val="single" w:sz="4" w:space="0" w:color="auto"/>
              <w:right w:val="single" w:sz="4" w:space="0" w:color="auto"/>
            </w:tcBorders>
          </w:tcPr>
          <w:p w:rsidR="004E239A" w:rsidRDefault="004E239A" w:rsidP="0090172B">
            <w:pPr>
              <w:spacing w:line="240" w:lineRule="auto"/>
              <w:jc w:val="center"/>
              <w:rPr>
                <w:rtl/>
              </w:rPr>
            </w:pPr>
            <w:r>
              <w:rPr>
                <w:rFonts w:hint="cs"/>
                <w:rtl/>
              </w:rPr>
              <w:t xml:space="preserve">מרכז הועדה הציבורית לבחירת </w:t>
            </w:r>
            <w:proofErr w:type="spellStart"/>
            <w:r>
              <w:rPr>
                <w:rFonts w:hint="cs"/>
                <w:rtl/>
              </w:rPr>
              <w:t>מדליקי</w:t>
            </w:r>
            <w:proofErr w:type="spellEnd"/>
            <w:r>
              <w:rPr>
                <w:rFonts w:hint="cs"/>
                <w:rtl/>
              </w:rPr>
              <w:t xml:space="preserve"> המשואות</w:t>
            </w:r>
          </w:p>
        </w:tc>
        <w:tc>
          <w:tcPr>
            <w:tcW w:w="599" w:type="pct"/>
            <w:tcBorders>
              <w:top w:val="single" w:sz="4" w:space="0" w:color="auto"/>
              <w:left w:val="single" w:sz="4" w:space="0" w:color="auto"/>
              <w:bottom w:val="single" w:sz="4" w:space="0" w:color="auto"/>
              <w:right w:val="single" w:sz="18" w:space="0" w:color="auto"/>
            </w:tcBorders>
            <w:vAlign w:val="center"/>
          </w:tcPr>
          <w:p w:rsidR="004E239A" w:rsidRDefault="004E239A" w:rsidP="0090172B">
            <w:pPr>
              <w:tabs>
                <w:tab w:val="left" w:pos="436"/>
                <w:tab w:val="center" w:pos="575"/>
              </w:tabs>
              <w:spacing w:line="240" w:lineRule="auto"/>
              <w:jc w:val="center"/>
              <w:rPr>
                <w:rtl/>
              </w:rPr>
            </w:pPr>
            <w:r>
              <w:rPr>
                <w:rFonts w:hint="cs"/>
                <w:rtl/>
              </w:rPr>
              <w:t>1</w:t>
            </w:r>
          </w:p>
        </w:tc>
      </w:tr>
      <w:tr w:rsidR="004E239A" w:rsidRPr="006D76F5" w:rsidTr="004E239A">
        <w:tc>
          <w:tcPr>
            <w:tcW w:w="4401" w:type="pct"/>
            <w:tcBorders>
              <w:top w:val="single" w:sz="4" w:space="0" w:color="auto"/>
              <w:left w:val="single" w:sz="18" w:space="0" w:color="auto"/>
              <w:bottom w:val="single" w:sz="4" w:space="0" w:color="auto"/>
              <w:right w:val="single" w:sz="4" w:space="0" w:color="auto"/>
            </w:tcBorders>
          </w:tcPr>
          <w:p w:rsidR="004E239A" w:rsidRDefault="004E239A" w:rsidP="0090172B">
            <w:pPr>
              <w:spacing w:line="240" w:lineRule="auto"/>
              <w:jc w:val="center"/>
              <w:rPr>
                <w:rtl/>
              </w:rPr>
            </w:pPr>
            <w:r>
              <w:rPr>
                <w:rFonts w:hint="cs"/>
                <w:rtl/>
              </w:rPr>
              <w:t xml:space="preserve">מרכז פעילות לתחום הזמנות קהל </w:t>
            </w:r>
          </w:p>
        </w:tc>
        <w:tc>
          <w:tcPr>
            <w:tcW w:w="599" w:type="pct"/>
            <w:tcBorders>
              <w:top w:val="single" w:sz="4" w:space="0" w:color="auto"/>
              <w:left w:val="single" w:sz="4" w:space="0" w:color="auto"/>
              <w:bottom w:val="single" w:sz="4" w:space="0" w:color="auto"/>
              <w:right w:val="single" w:sz="18" w:space="0" w:color="auto"/>
            </w:tcBorders>
            <w:vAlign w:val="center"/>
          </w:tcPr>
          <w:p w:rsidR="004E239A" w:rsidRDefault="004E239A" w:rsidP="0090172B">
            <w:pPr>
              <w:tabs>
                <w:tab w:val="left" w:pos="436"/>
                <w:tab w:val="center" w:pos="575"/>
              </w:tabs>
              <w:spacing w:line="240" w:lineRule="auto"/>
              <w:jc w:val="center"/>
              <w:rPr>
                <w:rtl/>
              </w:rPr>
            </w:pPr>
            <w:r>
              <w:rPr>
                <w:rFonts w:hint="cs"/>
                <w:rtl/>
              </w:rPr>
              <w:t>1</w:t>
            </w:r>
          </w:p>
        </w:tc>
      </w:tr>
      <w:tr w:rsidR="004E239A" w:rsidRPr="006D76F5" w:rsidTr="004E239A">
        <w:trPr>
          <w:trHeight w:val="58"/>
        </w:trPr>
        <w:tc>
          <w:tcPr>
            <w:tcW w:w="4401" w:type="pct"/>
            <w:tcBorders>
              <w:top w:val="single" w:sz="4" w:space="0" w:color="auto"/>
              <w:left w:val="single" w:sz="18" w:space="0" w:color="auto"/>
              <w:bottom w:val="single" w:sz="4" w:space="0" w:color="auto"/>
              <w:right w:val="single" w:sz="4" w:space="0" w:color="auto"/>
            </w:tcBorders>
          </w:tcPr>
          <w:p w:rsidR="004E239A" w:rsidRDefault="004E239A" w:rsidP="0090172B">
            <w:pPr>
              <w:spacing w:line="240" w:lineRule="auto"/>
              <w:jc w:val="center"/>
              <w:rPr>
                <w:rtl/>
              </w:rPr>
            </w:pPr>
            <w:r>
              <w:rPr>
                <w:rFonts w:hint="cs"/>
                <w:rtl/>
              </w:rPr>
              <w:t>יועץ לשוני והגהה</w:t>
            </w:r>
          </w:p>
        </w:tc>
        <w:tc>
          <w:tcPr>
            <w:tcW w:w="599" w:type="pct"/>
            <w:tcBorders>
              <w:top w:val="single" w:sz="4" w:space="0" w:color="auto"/>
              <w:left w:val="single" w:sz="4" w:space="0" w:color="auto"/>
              <w:bottom w:val="single" w:sz="4" w:space="0" w:color="auto"/>
              <w:right w:val="single" w:sz="18" w:space="0" w:color="auto"/>
            </w:tcBorders>
          </w:tcPr>
          <w:p w:rsidR="004E239A" w:rsidRDefault="004E239A" w:rsidP="0090172B">
            <w:pPr>
              <w:tabs>
                <w:tab w:val="left" w:pos="436"/>
                <w:tab w:val="center" w:pos="575"/>
              </w:tabs>
              <w:spacing w:line="240" w:lineRule="auto"/>
              <w:jc w:val="center"/>
              <w:rPr>
                <w:rtl/>
              </w:rPr>
            </w:pPr>
            <w:r>
              <w:rPr>
                <w:rFonts w:hint="cs"/>
                <w:rtl/>
              </w:rPr>
              <w:t>1</w:t>
            </w:r>
          </w:p>
        </w:tc>
      </w:tr>
      <w:tr w:rsidR="004E239A" w:rsidRPr="006D76F5" w:rsidTr="004E239A">
        <w:trPr>
          <w:trHeight w:val="58"/>
        </w:trPr>
        <w:tc>
          <w:tcPr>
            <w:tcW w:w="4401" w:type="pct"/>
            <w:tcBorders>
              <w:top w:val="single" w:sz="4" w:space="0" w:color="auto"/>
              <w:left w:val="single" w:sz="18" w:space="0" w:color="auto"/>
              <w:bottom w:val="single" w:sz="4" w:space="0" w:color="auto"/>
              <w:right w:val="single" w:sz="4" w:space="0" w:color="auto"/>
            </w:tcBorders>
          </w:tcPr>
          <w:p w:rsidR="004E239A" w:rsidRDefault="004E239A" w:rsidP="0090172B">
            <w:pPr>
              <w:spacing w:line="240" w:lineRule="auto"/>
              <w:jc w:val="center"/>
              <w:rPr>
                <w:rtl/>
              </w:rPr>
            </w:pPr>
            <w:r>
              <w:rPr>
                <w:rFonts w:hint="cs"/>
                <w:rtl/>
              </w:rPr>
              <w:t>יועץ תוכן</w:t>
            </w:r>
          </w:p>
        </w:tc>
        <w:tc>
          <w:tcPr>
            <w:tcW w:w="599" w:type="pct"/>
            <w:tcBorders>
              <w:top w:val="single" w:sz="4" w:space="0" w:color="auto"/>
              <w:left w:val="single" w:sz="4" w:space="0" w:color="auto"/>
              <w:bottom w:val="single" w:sz="4" w:space="0" w:color="auto"/>
              <w:right w:val="single" w:sz="18" w:space="0" w:color="auto"/>
            </w:tcBorders>
          </w:tcPr>
          <w:p w:rsidR="004E239A" w:rsidRDefault="004E239A" w:rsidP="0090172B">
            <w:pPr>
              <w:tabs>
                <w:tab w:val="left" w:pos="436"/>
                <w:tab w:val="center" w:pos="575"/>
              </w:tabs>
              <w:spacing w:line="240" w:lineRule="auto"/>
              <w:jc w:val="center"/>
              <w:rPr>
                <w:rtl/>
              </w:rPr>
            </w:pPr>
            <w:r>
              <w:rPr>
                <w:rFonts w:hint="cs"/>
                <w:rtl/>
              </w:rPr>
              <w:t>1</w:t>
            </w:r>
          </w:p>
        </w:tc>
      </w:tr>
      <w:tr w:rsidR="004E239A" w:rsidRPr="006D76F5" w:rsidDel="008254B4" w:rsidTr="004E239A">
        <w:tc>
          <w:tcPr>
            <w:tcW w:w="4401" w:type="pct"/>
            <w:tcBorders>
              <w:top w:val="single" w:sz="4" w:space="0" w:color="auto"/>
              <w:left w:val="single" w:sz="18" w:space="0" w:color="auto"/>
              <w:bottom w:val="single" w:sz="4" w:space="0" w:color="auto"/>
              <w:right w:val="single" w:sz="4" w:space="0" w:color="auto"/>
            </w:tcBorders>
          </w:tcPr>
          <w:p w:rsidR="004E239A" w:rsidRPr="004E239A" w:rsidRDefault="004E239A" w:rsidP="0090172B">
            <w:pPr>
              <w:spacing w:line="240" w:lineRule="auto"/>
              <w:jc w:val="center"/>
              <w:rPr>
                <w:rtl/>
              </w:rPr>
            </w:pPr>
            <w:r w:rsidRPr="004E239A">
              <w:rPr>
                <w:rFonts w:hint="cs"/>
                <w:rtl/>
              </w:rPr>
              <w:t xml:space="preserve">סטייליסט/ מלביש </w:t>
            </w:r>
          </w:p>
        </w:tc>
        <w:tc>
          <w:tcPr>
            <w:tcW w:w="599" w:type="pct"/>
            <w:tcBorders>
              <w:top w:val="single" w:sz="4" w:space="0" w:color="auto"/>
              <w:left w:val="single" w:sz="4" w:space="0" w:color="auto"/>
              <w:bottom w:val="single" w:sz="4" w:space="0" w:color="auto"/>
              <w:right w:val="single" w:sz="18" w:space="0" w:color="auto"/>
            </w:tcBorders>
          </w:tcPr>
          <w:p w:rsidR="004E239A" w:rsidDel="008254B4" w:rsidRDefault="004E239A" w:rsidP="0090172B">
            <w:pPr>
              <w:tabs>
                <w:tab w:val="left" w:pos="436"/>
                <w:tab w:val="center" w:pos="575"/>
              </w:tabs>
              <w:spacing w:line="240" w:lineRule="auto"/>
              <w:jc w:val="center"/>
              <w:rPr>
                <w:rtl/>
              </w:rPr>
            </w:pPr>
            <w:r>
              <w:rPr>
                <w:rFonts w:hint="cs"/>
                <w:rtl/>
              </w:rPr>
              <w:t>3</w:t>
            </w:r>
          </w:p>
        </w:tc>
      </w:tr>
      <w:tr w:rsidR="004E239A" w:rsidRPr="006D76F5" w:rsidDel="008254B4" w:rsidTr="004E239A">
        <w:tc>
          <w:tcPr>
            <w:tcW w:w="4401" w:type="pct"/>
            <w:tcBorders>
              <w:top w:val="single" w:sz="4" w:space="0" w:color="auto"/>
              <w:left w:val="single" w:sz="18" w:space="0" w:color="auto"/>
              <w:bottom w:val="single" w:sz="4" w:space="0" w:color="auto"/>
              <w:right w:val="single" w:sz="4" w:space="0" w:color="auto"/>
            </w:tcBorders>
          </w:tcPr>
          <w:p w:rsidR="004E239A" w:rsidRPr="004E239A" w:rsidRDefault="004E239A" w:rsidP="0090172B">
            <w:pPr>
              <w:spacing w:line="240" w:lineRule="auto"/>
              <w:jc w:val="center"/>
              <w:rPr>
                <w:rtl/>
              </w:rPr>
            </w:pPr>
            <w:r w:rsidRPr="004E239A">
              <w:rPr>
                <w:rFonts w:hint="cs"/>
                <w:rtl/>
              </w:rPr>
              <w:t xml:space="preserve">מעצב שיער </w:t>
            </w:r>
          </w:p>
        </w:tc>
        <w:tc>
          <w:tcPr>
            <w:tcW w:w="599" w:type="pct"/>
            <w:tcBorders>
              <w:top w:val="single" w:sz="4" w:space="0" w:color="auto"/>
              <w:left w:val="single" w:sz="4" w:space="0" w:color="auto"/>
              <w:bottom w:val="single" w:sz="4" w:space="0" w:color="auto"/>
              <w:right w:val="single" w:sz="18" w:space="0" w:color="auto"/>
            </w:tcBorders>
          </w:tcPr>
          <w:p w:rsidR="004E239A" w:rsidRDefault="004E239A" w:rsidP="0090172B">
            <w:pPr>
              <w:tabs>
                <w:tab w:val="left" w:pos="436"/>
                <w:tab w:val="center" w:pos="575"/>
              </w:tabs>
              <w:spacing w:line="240" w:lineRule="auto"/>
              <w:jc w:val="center"/>
              <w:rPr>
                <w:rtl/>
              </w:rPr>
            </w:pPr>
            <w:r>
              <w:rPr>
                <w:rFonts w:hint="cs"/>
                <w:rtl/>
              </w:rPr>
              <w:t>4</w:t>
            </w:r>
          </w:p>
        </w:tc>
      </w:tr>
      <w:tr w:rsidR="004E239A" w:rsidRPr="006D76F5" w:rsidDel="008254B4" w:rsidTr="004E239A">
        <w:tc>
          <w:tcPr>
            <w:tcW w:w="4401" w:type="pct"/>
            <w:tcBorders>
              <w:top w:val="single" w:sz="4" w:space="0" w:color="auto"/>
              <w:left w:val="single" w:sz="18" w:space="0" w:color="auto"/>
              <w:bottom w:val="single" w:sz="4" w:space="0" w:color="auto"/>
              <w:right w:val="single" w:sz="4" w:space="0" w:color="auto"/>
            </w:tcBorders>
          </w:tcPr>
          <w:p w:rsidR="004E239A" w:rsidRPr="004E239A" w:rsidRDefault="004E239A" w:rsidP="0090172B">
            <w:pPr>
              <w:spacing w:line="240" w:lineRule="auto"/>
              <w:jc w:val="center"/>
              <w:rPr>
                <w:rtl/>
              </w:rPr>
            </w:pPr>
            <w:r w:rsidRPr="004E239A">
              <w:rPr>
                <w:rFonts w:hint="cs"/>
                <w:rtl/>
              </w:rPr>
              <w:t xml:space="preserve">מנחה דיקציה </w:t>
            </w:r>
            <w:proofErr w:type="spellStart"/>
            <w:r w:rsidRPr="004E239A">
              <w:rPr>
                <w:rFonts w:hint="cs"/>
                <w:rtl/>
              </w:rPr>
              <w:t>למשיאי</w:t>
            </w:r>
            <w:proofErr w:type="spellEnd"/>
            <w:r w:rsidRPr="004E239A">
              <w:rPr>
                <w:rFonts w:hint="cs"/>
                <w:rtl/>
              </w:rPr>
              <w:t xml:space="preserve"> המשואות </w:t>
            </w:r>
          </w:p>
        </w:tc>
        <w:tc>
          <w:tcPr>
            <w:tcW w:w="599" w:type="pct"/>
            <w:tcBorders>
              <w:top w:val="single" w:sz="4" w:space="0" w:color="auto"/>
              <w:left w:val="single" w:sz="4" w:space="0" w:color="auto"/>
              <w:bottom w:val="single" w:sz="4" w:space="0" w:color="auto"/>
              <w:right w:val="single" w:sz="18" w:space="0" w:color="auto"/>
            </w:tcBorders>
          </w:tcPr>
          <w:p w:rsidR="004E239A" w:rsidRDefault="004E239A" w:rsidP="0090172B">
            <w:pPr>
              <w:tabs>
                <w:tab w:val="left" w:pos="436"/>
                <w:tab w:val="center" w:pos="575"/>
              </w:tabs>
              <w:spacing w:line="240" w:lineRule="auto"/>
              <w:jc w:val="center"/>
              <w:rPr>
                <w:rtl/>
              </w:rPr>
            </w:pPr>
            <w:r>
              <w:rPr>
                <w:rFonts w:hint="cs"/>
                <w:rtl/>
              </w:rPr>
              <w:t>1</w:t>
            </w:r>
          </w:p>
        </w:tc>
      </w:tr>
    </w:tbl>
    <w:p w:rsidR="007E0F98" w:rsidRDefault="007E0F98" w:rsidP="007E0F98">
      <w:pPr>
        <w:widowControl w:val="0"/>
        <w:ind w:left="1134"/>
        <w:contextualSpacing/>
        <w:textAlignment w:val="auto"/>
        <w:rPr>
          <w:rtl/>
        </w:rPr>
      </w:pPr>
    </w:p>
    <w:p w:rsidR="00B60BF3" w:rsidRDefault="00B60BF3" w:rsidP="007E0F98">
      <w:pPr>
        <w:widowControl w:val="0"/>
        <w:ind w:left="1134"/>
        <w:contextualSpacing/>
        <w:textAlignment w:val="auto"/>
        <w:rPr>
          <w:rtl/>
        </w:rPr>
      </w:pPr>
    </w:p>
    <w:p w:rsidR="007E0F98" w:rsidRPr="003F2667" w:rsidRDefault="007E0F98" w:rsidP="007E0F98">
      <w:pPr>
        <w:widowControl w:val="0"/>
        <w:ind w:left="1134"/>
        <w:contextualSpacing/>
        <w:textAlignment w:val="auto"/>
      </w:pPr>
    </w:p>
    <w:p w:rsidR="007E0F98" w:rsidRPr="00A24AFB" w:rsidRDefault="007E0F98" w:rsidP="00074274">
      <w:pPr>
        <w:pStyle w:val="a7"/>
        <w:widowControl w:val="0"/>
        <w:numPr>
          <w:ilvl w:val="2"/>
          <w:numId w:val="144"/>
        </w:numPr>
        <w:ind w:left="1666"/>
        <w:textAlignment w:val="auto"/>
        <w:rPr>
          <w:b/>
          <w:bCs/>
        </w:rPr>
      </w:pPr>
      <w:r w:rsidRPr="00A24AFB">
        <w:rPr>
          <w:rFonts w:hint="eastAsia"/>
          <w:b/>
          <w:bCs/>
          <w:rtl/>
        </w:rPr>
        <w:lastRenderedPageBreak/>
        <w:t>מפיק</w:t>
      </w:r>
      <w:r w:rsidRPr="00A24AFB">
        <w:rPr>
          <w:b/>
          <w:bCs/>
          <w:rtl/>
        </w:rPr>
        <w:t xml:space="preserve"> ראשי – </w:t>
      </w:r>
    </w:p>
    <w:p w:rsidR="007E0F98" w:rsidRPr="003F2667" w:rsidRDefault="007E0F98" w:rsidP="00074274">
      <w:pPr>
        <w:widowControl w:val="0"/>
        <w:numPr>
          <w:ilvl w:val="3"/>
          <w:numId w:val="144"/>
        </w:numPr>
        <w:ind w:left="2658" w:hanging="933"/>
        <w:contextualSpacing/>
        <w:textAlignment w:val="auto"/>
      </w:pPr>
      <w:r w:rsidRPr="003F2667">
        <w:rPr>
          <w:rFonts w:hint="cs"/>
          <w:rtl/>
        </w:rPr>
        <w:t>בהתאם לכלל הדרישות וההגדרות שפורטו לעיל</w:t>
      </w:r>
    </w:p>
    <w:p w:rsidR="007E0F98" w:rsidRPr="003F2667" w:rsidRDefault="007E0F98" w:rsidP="00074274">
      <w:pPr>
        <w:widowControl w:val="0"/>
        <w:numPr>
          <w:ilvl w:val="3"/>
          <w:numId w:val="144"/>
        </w:numPr>
        <w:ind w:left="2658" w:hanging="933"/>
        <w:contextualSpacing/>
        <w:textAlignment w:val="auto"/>
      </w:pPr>
      <w:r w:rsidRPr="003F2667">
        <w:rPr>
          <w:rFonts w:hint="cs"/>
          <w:rtl/>
        </w:rPr>
        <w:t>המציע יעסיק או ימנה מתוך החברה מפיק</w:t>
      </w:r>
      <w:r>
        <w:rPr>
          <w:rFonts w:hint="cs"/>
          <w:rtl/>
        </w:rPr>
        <w:t xml:space="preserve"> </w:t>
      </w:r>
      <w:r w:rsidRPr="003F2667">
        <w:rPr>
          <w:rFonts w:hint="cs"/>
          <w:rtl/>
        </w:rPr>
        <w:t xml:space="preserve">לאירוע. </w:t>
      </w:r>
    </w:p>
    <w:p w:rsidR="007E0F98" w:rsidRPr="003F2667" w:rsidRDefault="007E0F98" w:rsidP="00074274">
      <w:pPr>
        <w:widowControl w:val="0"/>
        <w:numPr>
          <w:ilvl w:val="3"/>
          <w:numId w:val="144"/>
        </w:numPr>
        <w:ind w:left="2658" w:hanging="933"/>
        <w:contextualSpacing/>
        <w:textAlignment w:val="auto"/>
      </w:pPr>
      <w:r w:rsidRPr="003F2667">
        <w:rPr>
          <w:rFonts w:hint="cs"/>
          <w:rtl/>
        </w:rPr>
        <w:t xml:space="preserve">לא ניתן להחליף את המפיק שהוצע במסגרת ההליך המכרזי, למעט במקרים חריגים </w:t>
      </w:r>
      <w:r>
        <w:rPr>
          <w:rFonts w:hint="cs"/>
          <w:rtl/>
        </w:rPr>
        <w:t>ומנימוקים מיוחדים ולאחר קבלת אישור המשרד מראש.</w:t>
      </w:r>
      <w:r w:rsidRPr="003F2667">
        <w:rPr>
          <w:rFonts w:hint="cs"/>
          <w:rtl/>
        </w:rPr>
        <w:t xml:space="preserve"> </w:t>
      </w:r>
      <w:r>
        <w:rPr>
          <w:rFonts w:hint="cs"/>
          <w:rtl/>
        </w:rPr>
        <w:t xml:space="preserve">במקרה כזה, על המפיק </w:t>
      </w:r>
      <w:r w:rsidRPr="003F2667">
        <w:rPr>
          <w:rFonts w:hint="cs"/>
          <w:rtl/>
        </w:rPr>
        <w:t>המחליף יעמוד בכלל תנאי הסף והתנאים המקצועיים כפי שהוצגו במסגרת מכרז זה.</w:t>
      </w:r>
    </w:p>
    <w:p w:rsidR="007E0F98" w:rsidRPr="003F2667" w:rsidRDefault="007E0F98" w:rsidP="00074274">
      <w:pPr>
        <w:widowControl w:val="0"/>
        <w:numPr>
          <w:ilvl w:val="3"/>
          <w:numId w:val="144"/>
        </w:numPr>
        <w:ind w:left="2658" w:hanging="933"/>
        <w:contextualSpacing/>
        <w:textAlignment w:val="auto"/>
      </w:pPr>
      <w:r>
        <w:rPr>
          <w:rFonts w:hint="cs"/>
          <w:rtl/>
        </w:rPr>
        <w:t>ה</w:t>
      </w:r>
      <w:r w:rsidRPr="003F2667">
        <w:rPr>
          <w:rFonts w:hint="cs"/>
          <w:rtl/>
        </w:rPr>
        <w:t>עלו</w:t>
      </w:r>
      <w:r>
        <w:rPr>
          <w:rFonts w:hint="cs"/>
          <w:rtl/>
        </w:rPr>
        <w:t>יו</w:t>
      </w:r>
      <w:r w:rsidRPr="003F2667">
        <w:rPr>
          <w:rFonts w:hint="cs"/>
          <w:rtl/>
        </w:rPr>
        <w:t xml:space="preserve">ת </w:t>
      </w:r>
      <w:r>
        <w:rPr>
          <w:rFonts w:hint="cs"/>
          <w:rtl/>
        </w:rPr>
        <w:t xml:space="preserve">של </w:t>
      </w:r>
      <w:r w:rsidRPr="003F2667">
        <w:rPr>
          <w:rFonts w:hint="cs"/>
          <w:rtl/>
        </w:rPr>
        <w:t>המפיק בתכנית העסקית</w:t>
      </w:r>
      <w:r>
        <w:rPr>
          <w:rFonts w:hint="cs"/>
          <w:rtl/>
        </w:rPr>
        <w:t xml:space="preserve">/התקציבית (שתוצג במהלך </w:t>
      </w:r>
      <w:proofErr w:type="spellStart"/>
      <w:r>
        <w:rPr>
          <w:rFonts w:hint="cs"/>
          <w:rtl/>
        </w:rPr>
        <w:t>הראיון</w:t>
      </w:r>
      <w:proofErr w:type="spellEnd"/>
      <w:r>
        <w:rPr>
          <w:rFonts w:hint="cs"/>
          <w:rtl/>
        </w:rPr>
        <w:t xml:space="preserve"> )</w:t>
      </w:r>
      <w:r w:rsidRPr="003F2667">
        <w:rPr>
          <w:rFonts w:hint="cs"/>
          <w:rtl/>
        </w:rPr>
        <w:t xml:space="preserve"> תכלול את כלל התשלומים והשירותים אשר יש לספק לבעל תפקיד זה, לרבות שכר, נסיעות, לינה ושירותי משרד.</w:t>
      </w:r>
    </w:p>
    <w:p w:rsidR="007E0F98" w:rsidRPr="00A24AFB" w:rsidRDefault="007E0F98" w:rsidP="00074274">
      <w:pPr>
        <w:pStyle w:val="a7"/>
        <w:widowControl w:val="0"/>
        <w:numPr>
          <w:ilvl w:val="2"/>
          <w:numId w:val="144"/>
        </w:numPr>
        <w:ind w:left="1666"/>
        <w:textAlignment w:val="auto"/>
        <w:rPr>
          <w:b/>
          <w:bCs/>
        </w:rPr>
      </w:pPr>
      <w:r w:rsidRPr="00A24AFB">
        <w:rPr>
          <w:rFonts w:hint="eastAsia"/>
          <w:b/>
          <w:bCs/>
          <w:rtl/>
        </w:rPr>
        <w:t>במאי</w:t>
      </w:r>
      <w:r w:rsidRPr="00A24AFB">
        <w:rPr>
          <w:b/>
          <w:bCs/>
          <w:rtl/>
        </w:rPr>
        <w:t xml:space="preserve"> הטקס – </w:t>
      </w:r>
    </w:p>
    <w:p w:rsidR="007E0F98" w:rsidRPr="003F2667" w:rsidRDefault="007E0F98" w:rsidP="00074274">
      <w:pPr>
        <w:widowControl w:val="0"/>
        <w:numPr>
          <w:ilvl w:val="3"/>
          <w:numId w:val="144"/>
        </w:numPr>
        <w:ind w:left="2658" w:hanging="933"/>
        <w:contextualSpacing/>
        <w:textAlignment w:val="auto"/>
      </w:pPr>
      <w:r w:rsidRPr="003F2667">
        <w:rPr>
          <w:rFonts w:hint="cs"/>
          <w:rtl/>
        </w:rPr>
        <w:t>בהתאם לכל הדרישות והתנאים שפורטו לעיל.</w:t>
      </w:r>
    </w:p>
    <w:p w:rsidR="007E0F98" w:rsidRDefault="007E0F98" w:rsidP="00074274">
      <w:pPr>
        <w:widowControl w:val="0"/>
        <w:numPr>
          <w:ilvl w:val="3"/>
          <w:numId w:val="144"/>
        </w:numPr>
        <w:ind w:left="2658" w:hanging="933"/>
        <w:contextualSpacing/>
        <w:textAlignment w:val="auto"/>
      </w:pPr>
      <w:r w:rsidRPr="003F2667">
        <w:rPr>
          <w:rFonts w:hint="cs"/>
          <w:rtl/>
        </w:rPr>
        <w:t xml:space="preserve">המציע יעסיק </w:t>
      </w:r>
      <w:r>
        <w:rPr>
          <w:rFonts w:hint="cs"/>
          <w:rtl/>
        </w:rPr>
        <w:t>מטעמו</w:t>
      </w:r>
      <w:r w:rsidRPr="003F2667">
        <w:rPr>
          <w:rFonts w:hint="cs"/>
          <w:rtl/>
        </w:rPr>
        <w:t xml:space="preserve"> במאי לאירוע.</w:t>
      </w:r>
    </w:p>
    <w:p w:rsidR="007E0F98" w:rsidRPr="003F2667" w:rsidRDefault="007E0F98" w:rsidP="00A24AFB">
      <w:pPr>
        <w:pStyle w:val="a7"/>
        <w:numPr>
          <w:ilvl w:val="3"/>
          <w:numId w:val="144"/>
        </w:numPr>
      </w:pPr>
      <w:r>
        <w:rPr>
          <w:rFonts w:hint="cs"/>
          <w:rtl/>
        </w:rPr>
        <w:t xml:space="preserve"> </w:t>
      </w:r>
      <w:r w:rsidRPr="0002793E">
        <w:rPr>
          <w:rtl/>
        </w:rPr>
        <w:t>הבמאי הוא המנהל הראשי של התכנית האמנותית ומעמדו במבנה ארגון האירוע יהיה מקביל לזה של המפיק הראשי.</w:t>
      </w:r>
    </w:p>
    <w:p w:rsidR="007E0F98" w:rsidRPr="003F2667" w:rsidRDefault="007E0F98" w:rsidP="00074274">
      <w:pPr>
        <w:widowControl w:val="0"/>
        <w:numPr>
          <w:ilvl w:val="3"/>
          <w:numId w:val="144"/>
        </w:numPr>
        <w:ind w:left="2658" w:hanging="933"/>
        <w:contextualSpacing/>
        <w:textAlignment w:val="auto"/>
      </w:pPr>
      <w:r w:rsidRPr="003F2667">
        <w:rPr>
          <w:rFonts w:hint="cs"/>
          <w:rtl/>
        </w:rPr>
        <w:t>לא ניתן להחליף את הבמאי שהוצע במסגרת ההליך המכרזי, למעט במקרים חריגים ו</w:t>
      </w:r>
      <w:r>
        <w:rPr>
          <w:rFonts w:hint="cs"/>
          <w:rtl/>
        </w:rPr>
        <w:t xml:space="preserve">מנימוקים מיוחדים שיירשמו ולאחר קבלת </w:t>
      </w:r>
      <w:r w:rsidRPr="003F2667">
        <w:rPr>
          <w:rFonts w:hint="cs"/>
          <w:rtl/>
        </w:rPr>
        <w:t xml:space="preserve">אישור מראש של המשרד. </w:t>
      </w:r>
      <w:r>
        <w:rPr>
          <w:rFonts w:hint="cs"/>
          <w:rtl/>
        </w:rPr>
        <w:t xml:space="preserve">הבמאי </w:t>
      </w:r>
      <w:r w:rsidRPr="003F2667">
        <w:rPr>
          <w:rFonts w:hint="cs"/>
          <w:rtl/>
        </w:rPr>
        <w:t xml:space="preserve">המחליף יעמוד בכלל תנאי הסף והתנאים המקצועיים כפי שהוצגו במסגרת מכרז זה. </w:t>
      </w:r>
    </w:p>
    <w:p w:rsidR="007E0F98" w:rsidRPr="003F2667" w:rsidRDefault="007E0F98" w:rsidP="00074274">
      <w:pPr>
        <w:widowControl w:val="0"/>
        <w:numPr>
          <w:ilvl w:val="3"/>
          <w:numId w:val="144"/>
        </w:numPr>
        <w:ind w:left="2658" w:hanging="933"/>
        <w:contextualSpacing/>
        <w:textAlignment w:val="auto"/>
      </w:pPr>
      <w:r w:rsidRPr="003F2667">
        <w:rPr>
          <w:rFonts w:hint="cs"/>
          <w:rtl/>
        </w:rPr>
        <w:t>עלות הבמאי  בתכנית העסקית תכלול את כלל התשלומים והשירותים אשר יש לספק לבעל תפקיד זה, לרבות שכר, נסיעות, לינה ושירותי משרד.</w:t>
      </w:r>
    </w:p>
    <w:p w:rsidR="007E0F98" w:rsidRPr="00A24AFB" w:rsidRDefault="007E0F98" w:rsidP="00074274">
      <w:pPr>
        <w:pStyle w:val="a7"/>
        <w:widowControl w:val="0"/>
        <w:numPr>
          <w:ilvl w:val="2"/>
          <w:numId w:val="144"/>
        </w:numPr>
        <w:ind w:left="1666"/>
        <w:textAlignment w:val="auto"/>
        <w:rPr>
          <w:b/>
          <w:bCs/>
        </w:rPr>
      </w:pPr>
      <w:r w:rsidRPr="00A24AFB">
        <w:rPr>
          <w:rFonts w:hint="eastAsia"/>
          <w:b/>
          <w:bCs/>
          <w:rtl/>
        </w:rPr>
        <w:t>תסריטאי</w:t>
      </w:r>
      <w:r w:rsidRPr="00A24AFB">
        <w:rPr>
          <w:b/>
          <w:bCs/>
          <w:rtl/>
        </w:rPr>
        <w:t>/</w:t>
      </w:r>
      <w:r w:rsidRPr="00A24AFB">
        <w:rPr>
          <w:rFonts w:hint="eastAsia"/>
          <w:b/>
          <w:bCs/>
          <w:rtl/>
        </w:rPr>
        <w:t>כותב</w:t>
      </w:r>
      <w:r w:rsidRPr="00A24AFB">
        <w:rPr>
          <w:b/>
          <w:bCs/>
          <w:rtl/>
        </w:rPr>
        <w:t xml:space="preserve"> הטקס</w:t>
      </w:r>
      <w:r w:rsidR="004E239A">
        <w:rPr>
          <w:rFonts w:hint="cs"/>
          <w:b/>
          <w:bCs/>
          <w:rtl/>
        </w:rPr>
        <w:t>-</w:t>
      </w:r>
    </w:p>
    <w:p w:rsidR="007E0F98" w:rsidRDefault="007E0F98" w:rsidP="00074274">
      <w:pPr>
        <w:pStyle w:val="a7"/>
        <w:widowControl w:val="0"/>
        <w:numPr>
          <w:ilvl w:val="3"/>
          <w:numId w:val="144"/>
        </w:numPr>
        <w:ind w:left="2658" w:hanging="957"/>
        <w:textAlignment w:val="auto"/>
      </w:pPr>
      <w:r>
        <w:rPr>
          <w:rFonts w:hint="cs"/>
          <w:rtl/>
        </w:rPr>
        <w:t>המציע יעסיק תסריטאי/ /כותב הטקס מקצועי ומנוסה אשר יהיה אמון לצד הבמאי על כתיבת כלל המלל בטקס.</w:t>
      </w:r>
    </w:p>
    <w:p w:rsidR="00337942" w:rsidRDefault="00337942" w:rsidP="00074274">
      <w:pPr>
        <w:pStyle w:val="a7"/>
        <w:widowControl w:val="0"/>
        <w:numPr>
          <w:ilvl w:val="3"/>
          <w:numId w:val="144"/>
        </w:numPr>
        <w:ind w:left="2658" w:hanging="957"/>
        <w:textAlignment w:val="auto"/>
      </w:pPr>
      <w:r>
        <w:rPr>
          <w:rFonts w:hint="cs"/>
          <w:rtl/>
        </w:rPr>
        <w:t xml:space="preserve">כותב הטקס יהיה אמון על כתיבת כל תכני האירוע משלב בחירת הנושא המרכזי, ספר במה וכלל הטקסטים שקשורים לאירוע לרבות תקצירי משיאות ומשיאי המשואות, הטקסים שלהם, דף מידע אודות התמה המרכזית ותכני הטקס לגופים שונים, וכל דבר נוסף הקור למילה הכתובה בטקס. </w:t>
      </w:r>
    </w:p>
    <w:p w:rsidR="007E0F98" w:rsidRDefault="007E0F98" w:rsidP="00074274">
      <w:pPr>
        <w:pStyle w:val="a7"/>
        <w:widowControl w:val="0"/>
        <w:numPr>
          <w:ilvl w:val="3"/>
          <w:numId w:val="144"/>
        </w:numPr>
        <w:textAlignment w:val="auto"/>
      </w:pPr>
      <w:r>
        <w:rPr>
          <w:rFonts w:hint="cs"/>
          <w:rtl/>
        </w:rPr>
        <w:t xml:space="preserve"> בעל המקצוע יהיה אחראי על ליווי </w:t>
      </w:r>
      <w:proofErr w:type="spellStart"/>
      <w:r>
        <w:rPr>
          <w:rFonts w:hint="cs"/>
          <w:rtl/>
        </w:rPr>
        <w:t>מדליקי</w:t>
      </w:r>
      <w:proofErr w:type="spellEnd"/>
      <w:r>
        <w:rPr>
          <w:rFonts w:hint="cs"/>
          <w:rtl/>
        </w:rPr>
        <w:t xml:space="preserve"> המשואות בכתיבת דבריהם במהלך הדלקת המשואה.</w:t>
      </w:r>
    </w:p>
    <w:p w:rsidR="007E0F98" w:rsidRDefault="007E0F98" w:rsidP="00074274">
      <w:pPr>
        <w:pStyle w:val="a7"/>
        <w:widowControl w:val="0"/>
        <w:numPr>
          <w:ilvl w:val="3"/>
          <w:numId w:val="144"/>
        </w:numPr>
        <w:textAlignment w:val="auto"/>
      </w:pPr>
      <w:r>
        <w:rPr>
          <w:rFonts w:hint="cs"/>
          <w:rtl/>
        </w:rPr>
        <w:t xml:space="preserve"> בעל המקצוע יהיה כפוף לבימאי הטקס ולמנהל הטקס מטעם מרכז ההסברה.</w:t>
      </w:r>
    </w:p>
    <w:p w:rsidR="007E0F98" w:rsidRDefault="007E0F98" w:rsidP="00074274">
      <w:pPr>
        <w:pStyle w:val="a7"/>
        <w:widowControl w:val="0"/>
        <w:numPr>
          <w:ilvl w:val="3"/>
          <w:numId w:val="144"/>
        </w:numPr>
        <w:textAlignment w:val="auto"/>
      </w:pPr>
      <w:r>
        <w:rPr>
          <w:rFonts w:hint="cs"/>
          <w:rtl/>
        </w:rPr>
        <w:t xml:space="preserve"> בעל המקצוע</w:t>
      </w:r>
      <w:r w:rsidRPr="003F2667">
        <w:rPr>
          <w:rFonts w:hint="cs"/>
          <w:rtl/>
        </w:rPr>
        <w:t xml:space="preserve"> יהיה בעל ניסיון באירועים דומים. המציע יביא לאישור את זהות </w:t>
      </w:r>
      <w:r>
        <w:rPr>
          <w:rFonts w:hint="cs"/>
          <w:rtl/>
        </w:rPr>
        <w:t>תסריטאי/כותב הטקס</w:t>
      </w:r>
      <w:r w:rsidRPr="003F2667">
        <w:rPr>
          <w:rFonts w:hint="cs"/>
          <w:rtl/>
        </w:rPr>
        <w:t xml:space="preserve"> לא יאוחר מחודש לאחר ההודעה על הזוכה במכרז. לדרישת המרכז ימציא המציע פירוט של הניסיון הקודם של </w:t>
      </w:r>
      <w:r>
        <w:rPr>
          <w:rFonts w:hint="cs"/>
          <w:rtl/>
        </w:rPr>
        <w:t>בעל המקצוע.</w:t>
      </w:r>
    </w:p>
    <w:p w:rsidR="007E0F98" w:rsidRDefault="007E0F98" w:rsidP="00074274">
      <w:pPr>
        <w:pStyle w:val="a7"/>
        <w:widowControl w:val="0"/>
        <w:numPr>
          <w:ilvl w:val="3"/>
          <w:numId w:val="144"/>
        </w:numPr>
        <w:textAlignment w:val="auto"/>
      </w:pPr>
      <w:r>
        <w:rPr>
          <w:rFonts w:hint="cs"/>
          <w:rtl/>
        </w:rPr>
        <w:t xml:space="preserve"> </w:t>
      </w:r>
      <w:r w:rsidRPr="003F2667">
        <w:rPr>
          <w:rFonts w:hint="cs"/>
          <w:rtl/>
        </w:rPr>
        <w:t xml:space="preserve">עלות </w:t>
      </w:r>
      <w:r>
        <w:rPr>
          <w:rFonts w:hint="cs"/>
          <w:rtl/>
        </w:rPr>
        <w:t>בעל המקצוע</w:t>
      </w:r>
      <w:r w:rsidRPr="003F2667">
        <w:rPr>
          <w:rFonts w:hint="cs"/>
          <w:rtl/>
        </w:rPr>
        <w:t xml:space="preserve"> בתכנית העסקית תכלול את כלל התשלומים והשירותים אשר יש לספק לבעל תפקיד זה, לרבות שכר, נסיעות, לינה ושירותי משרד</w:t>
      </w:r>
    </w:p>
    <w:p w:rsidR="007E0F98" w:rsidRPr="00A24AFB" w:rsidRDefault="007E0F98" w:rsidP="00074274">
      <w:pPr>
        <w:pStyle w:val="a7"/>
        <w:widowControl w:val="0"/>
        <w:numPr>
          <w:ilvl w:val="2"/>
          <w:numId w:val="144"/>
        </w:numPr>
        <w:ind w:left="1666"/>
        <w:textAlignment w:val="auto"/>
        <w:rPr>
          <w:b/>
          <w:bCs/>
        </w:rPr>
      </w:pPr>
      <w:r w:rsidRPr="00A24AFB">
        <w:rPr>
          <w:rFonts w:hint="eastAsia"/>
          <w:b/>
          <w:bCs/>
          <w:rtl/>
        </w:rPr>
        <w:t>מפיק</w:t>
      </w:r>
      <w:r w:rsidRPr="00A24AFB">
        <w:rPr>
          <w:b/>
          <w:bCs/>
          <w:rtl/>
        </w:rPr>
        <w:t xml:space="preserve"> טכני – </w:t>
      </w:r>
    </w:p>
    <w:p w:rsidR="007E0F98" w:rsidRPr="003F2667" w:rsidRDefault="007E0F98" w:rsidP="00074274">
      <w:pPr>
        <w:widowControl w:val="0"/>
        <w:numPr>
          <w:ilvl w:val="3"/>
          <w:numId w:val="144"/>
        </w:numPr>
        <w:ind w:left="2658" w:hanging="933"/>
        <w:contextualSpacing/>
        <w:textAlignment w:val="auto"/>
      </w:pPr>
      <w:r w:rsidRPr="003F2667">
        <w:rPr>
          <w:rFonts w:hint="cs"/>
          <w:rtl/>
        </w:rPr>
        <w:t>המציע יעסיק מפיק טכני מקצועי ובעל ניסיון בהפקת אירועים בסדר גודל דומה.</w:t>
      </w:r>
    </w:p>
    <w:p w:rsidR="007E0F98" w:rsidRPr="003F2667" w:rsidRDefault="007E0F98" w:rsidP="00074274">
      <w:pPr>
        <w:widowControl w:val="0"/>
        <w:numPr>
          <w:ilvl w:val="3"/>
          <w:numId w:val="144"/>
        </w:numPr>
        <w:ind w:left="2658" w:hanging="933"/>
        <w:contextualSpacing/>
        <w:textAlignment w:val="auto"/>
      </w:pPr>
      <w:r w:rsidRPr="003F2667">
        <w:rPr>
          <w:rFonts w:hint="cs"/>
          <w:rtl/>
        </w:rPr>
        <w:lastRenderedPageBreak/>
        <w:t>המפיק הטכני יפעל בכפוף למפיק  ויונחה על ידיו.</w:t>
      </w:r>
    </w:p>
    <w:p w:rsidR="007E0F98" w:rsidRPr="003F2667" w:rsidRDefault="007E0F98" w:rsidP="00074274">
      <w:pPr>
        <w:widowControl w:val="0"/>
        <w:numPr>
          <w:ilvl w:val="3"/>
          <w:numId w:val="144"/>
        </w:numPr>
        <w:ind w:left="2658" w:hanging="933"/>
        <w:contextualSpacing/>
        <w:textAlignment w:val="auto"/>
      </w:pPr>
      <w:r w:rsidRPr="003F2667">
        <w:rPr>
          <w:rFonts w:hint="cs"/>
          <w:rtl/>
        </w:rPr>
        <w:t>המפיק הטכני יהיה המנהל הישיר של כלל צוותי ההפקה וספקי המשנה באירוע.</w:t>
      </w:r>
    </w:p>
    <w:p w:rsidR="007E0F98" w:rsidRPr="003F2667" w:rsidRDefault="007E0F98" w:rsidP="00074274">
      <w:pPr>
        <w:widowControl w:val="0"/>
        <w:numPr>
          <w:ilvl w:val="3"/>
          <w:numId w:val="144"/>
        </w:numPr>
        <w:ind w:left="2658" w:hanging="850"/>
        <w:contextualSpacing/>
        <w:textAlignment w:val="auto"/>
      </w:pPr>
      <w:r>
        <w:rPr>
          <w:rFonts w:hint="cs"/>
          <w:rtl/>
        </w:rPr>
        <w:t xml:space="preserve"> </w:t>
      </w:r>
      <w:r w:rsidRPr="00314465">
        <w:rPr>
          <w:rtl/>
        </w:rPr>
        <w:t xml:space="preserve">המציע יביא לאישור את זהות מעצב התאורה לא יאוחר מחודש לאחר ההודעה על הזוכה במכרז. לדרישת המרכז ימציא המציע פירוט של הניסיון הקודם של </w:t>
      </w:r>
      <w:r>
        <w:rPr>
          <w:rFonts w:hint="cs"/>
          <w:rtl/>
        </w:rPr>
        <w:t>המפיק הטכני.</w:t>
      </w:r>
    </w:p>
    <w:p w:rsidR="007E0F98" w:rsidRPr="003F2667" w:rsidRDefault="007E0F98" w:rsidP="00074274">
      <w:pPr>
        <w:widowControl w:val="0"/>
        <w:numPr>
          <w:ilvl w:val="3"/>
          <w:numId w:val="144"/>
        </w:numPr>
        <w:ind w:left="2658" w:hanging="933"/>
        <w:contextualSpacing/>
        <w:textAlignment w:val="auto"/>
      </w:pPr>
      <w:r w:rsidRPr="003F2667">
        <w:rPr>
          <w:rFonts w:hint="cs"/>
          <w:rtl/>
        </w:rPr>
        <w:t xml:space="preserve">המפיק הטכני ישמע להנחיות </w:t>
      </w:r>
      <w:r>
        <w:rPr>
          <w:rFonts w:hint="cs"/>
          <w:rtl/>
        </w:rPr>
        <w:t>מנהל מרכז ההסברה/ נציג מטעמו</w:t>
      </w:r>
      <w:r w:rsidRPr="003F2667">
        <w:rPr>
          <w:rFonts w:hint="cs"/>
          <w:rtl/>
        </w:rPr>
        <w:t xml:space="preserve"> מטעם המרכז, גם במידה ואלו מופנות אליו ישירות ושלא דרך המפיק הראשי. </w:t>
      </w:r>
    </w:p>
    <w:p w:rsidR="007E0F98" w:rsidRPr="003F2667" w:rsidRDefault="007E0F98" w:rsidP="00074274">
      <w:pPr>
        <w:widowControl w:val="0"/>
        <w:numPr>
          <w:ilvl w:val="3"/>
          <w:numId w:val="144"/>
        </w:numPr>
        <w:ind w:left="2658" w:hanging="933"/>
        <w:contextualSpacing/>
        <w:textAlignment w:val="auto"/>
      </w:pPr>
      <w:r w:rsidRPr="003F2667">
        <w:rPr>
          <w:rFonts w:hint="cs"/>
          <w:rtl/>
        </w:rPr>
        <w:t>עלות המפיק הטכני בתכנית העסקית תכלול את כלל התשלומים והשירותים אשר יש לספק לבעל תפקיד זה, לרבות שכר, נסיעות, לינה ושירותי משרד.</w:t>
      </w:r>
    </w:p>
    <w:p w:rsidR="007E0F98" w:rsidRPr="00A24AFB" w:rsidRDefault="007E0F98" w:rsidP="00074274">
      <w:pPr>
        <w:pStyle w:val="a7"/>
        <w:widowControl w:val="0"/>
        <w:numPr>
          <w:ilvl w:val="2"/>
          <w:numId w:val="144"/>
        </w:numPr>
        <w:ind w:left="1666"/>
        <w:textAlignment w:val="auto"/>
        <w:rPr>
          <w:b/>
          <w:bCs/>
        </w:rPr>
      </w:pPr>
      <w:r w:rsidRPr="00A24AFB">
        <w:rPr>
          <w:rFonts w:hint="eastAsia"/>
          <w:b/>
          <w:bCs/>
          <w:rtl/>
        </w:rPr>
        <w:t>עוזר</w:t>
      </w:r>
      <w:r w:rsidRPr="00A24AFB">
        <w:rPr>
          <w:b/>
          <w:bCs/>
          <w:rtl/>
        </w:rPr>
        <w:t xml:space="preserve"> </w:t>
      </w:r>
      <w:r w:rsidRPr="00A24AFB">
        <w:rPr>
          <w:rFonts w:hint="eastAsia"/>
          <w:b/>
          <w:bCs/>
          <w:rtl/>
        </w:rPr>
        <w:t>הפקה</w:t>
      </w:r>
      <w:r w:rsidRPr="00A24AFB">
        <w:rPr>
          <w:b/>
          <w:bCs/>
          <w:rtl/>
        </w:rPr>
        <w:t>/במאי-</w:t>
      </w:r>
    </w:p>
    <w:p w:rsidR="007E0F98" w:rsidRPr="003F2667" w:rsidRDefault="007E0F98" w:rsidP="00074274">
      <w:pPr>
        <w:widowControl w:val="0"/>
        <w:numPr>
          <w:ilvl w:val="3"/>
          <w:numId w:val="144"/>
        </w:numPr>
        <w:contextualSpacing/>
        <w:textAlignment w:val="auto"/>
      </w:pPr>
      <w:r w:rsidRPr="003F2667">
        <w:rPr>
          <w:rFonts w:hint="cs"/>
          <w:rtl/>
        </w:rPr>
        <w:t>המציע יעסיק עוזרי הפקה במהלך כל ימי ההקמה ובהתאם לדרישה ולצורך.</w:t>
      </w:r>
    </w:p>
    <w:p w:rsidR="007E0F98" w:rsidRPr="003F2667" w:rsidRDefault="007E0F98" w:rsidP="00074274">
      <w:pPr>
        <w:widowControl w:val="0"/>
        <w:numPr>
          <w:ilvl w:val="3"/>
          <w:numId w:val="144"/>
        </w:numPr>
        <w:contextualSpacing/>
        <w:textAlignment w:val="auto"/>
      </w:pPr>
      <w:r w:rsidRPr="003F2667">
        <w:rPr>
          <w:rFonts w:hint="cs"/>
          <w:rtl/>
        </w:rPr>
        <w:t>המציע או מי מטעמו ינהל באופן בלעדי את עוזרי ההפקה.</w:t>
      </w:r>
    </w:p>
    <w:p w:rsidR="007E0F98" w:rsidRPr="003F2667" w:rsidRDefault="007E0F98" w:rsidP="00074274">
      <w:pPr>
        <w:widowControl w:val="0"/>
        <w:numPr>
          <w:ilvl w:val="3"/>
          <w:numId w:val="144"/>
        </w:numPr>
        <w:contextualSpacing/>
        <w:textAlignment w:val="auto"/>
      </w:pPr>
      <w:r w:rsidRPr="003F2667">
        <w:rPr>
          <w:rFonts w:hint="cs"/>
          <w:rtl/>
        </w:rPr>
        <w:t>המציע יגדיר עוזרי הפקה קבועים (עוזר במאי) אשר יסייעו לבמאי בהוצאה לפועל של התוכן האמנותי.</w:t>
      </w:r>
    </w:p>
    <w:p w:rsidR="007E0F98" w:rsidRPr="003F2667" w:rsidRDefault="007E0F98" w:rsidP="00074274">
      <w:pPr>
        <w:widowControl w:val="0"/>
        <w:numPr>
          <w:ilvl w:val="3"/>
          <w:numId w:val="144"/>
        </w:numPr>
        <w:contextualSpacing/>
        <w:textAlignment w:val="auto"/>
      </w:pPr>
      <w:r w:rsidRPr="003F2667">
        <w:rPr>
          <w:rFonts w:hint="cs"/>
          <w:rtl/>
        </w:rPr>
        <w:t xml:space="preserve">המציע יגדיר עוזר הפקה קבוע אחד לפחות אשר יהיה אמון על הקשר מול מרכז ההסברה ויבצע פעולות שונות הנדרשות על ידי המרכז </w:t>
      </w:r>
      <w:r>
        <w:rPr>
          <w:rFonts w:hint="cs"/>
          <w:rtl/>
        </w:rPr>
        <w:t xml:space="preserve">החל משלושה חודשים לפני הטקס ועד סיום הטקס. </w:t>
      </w:r>
      <w:r w:rsidRPr="003F2667">
        <w:rPr>
          <w:rFonts w:hint="cs"/>
          <w:rtl/>
        </w:rPr>
        <w:t xml:space="preserve"> העובד יוצע על ידי המציע והוא יבחר לאחר ראיון במרכז ההסברה.</w:t>
      </w:r>
    </w:p>
    <w:p w:rsidR="007E0F98" w:rsidRPr="003F2667" w:rsidRDefault="007E0F98" w:rsidP="00074274">
      <w:pPr>
        <w:widowControl w:val="0"/>
        <w:numPr>
          <w:ilvl w:val="3"/>
          <w:numId w:val="144"/>
        </w:numPr>
        <w:contextualSpacing/>
        <w:textAlignment w:val="auto"/>
      </w:pPr>
      <w:r w:rsidRPr="003F2667">
        <w:rPr>
          <w:rFonts w:hint="cs"/>
          <w:rtl/>
        </w:rPr>
        <w:t xml:space="preserve">המציע יגדיר שני עוזרי הפקה קבועים אשר יטפלו במתחם </w:t>
      </w:r>
      <w:proofErr w:type="spellStart"/>
      <w:r w:rsidRPr="003F2667">
        <w:rPr>
          <w:rFonts w:hint="cs"/>
          <w:rtl/>
        </w:rPr>
        <w:t>מדליקי</w:t>
      </w:r>
      <w:proofErr w:type="spellEnd"/>
      <w:r w:rsidRPr="003F2667">
        <w:rPr>
          <w:rFonts w:hint="cs"/>
          <w:rtl/>
        </w:rPr>
        <w:t xml:space="preserve"> המשואות במופע המקדים וביום הטקס ובמהלך כל שהות המדליקים במתחם האירוע.</w:t>
      </w:r>
    </w:p>
    <w:p w:rsidR="007E0F98" w:rsidRPr="003F2667" w:rsidRDefault="007E0F98" w:rsidP="00074274">
      <w:pPr>
        <w:widowControl w:val="0"/>
        <w:numPr>
          <w:ilvl w:val="3"/>
          <w:numId w:val="144"/>
        </w:numPr>
        <w:contextualSpacing/>
        <w:textAlignment w:val="auto"/>
      </w:pPr>
      <w:r w:rsidRPr="003F2667">
        <w:rPr>
          <w:rFonts w:hint="cs"/>
          <w:rtl/>
        </w:rPr>
        <w:t>המציע י</w:t>
      </w:r>
      <w:r>
        <w:rPr>
          <w:rFonts w:hint="cs"/>
          <w:rtl/>
        </w:rPr>
        <w:t>עסיק 2</w:t>
      </w:r>
      <w:r w:rsidRPr="003F2667">
        <w:rPr>
          <w:rFonts w:hint="cs"/>
          <w:rtl/>
        </w:rPr>
        <w:t xml:space="preserve"> עוזר</w:t>
      </w:r>
      <w:r>
        <w:rPr>
          <w:rFonts w:hint="cs"/>
          <w:rtl/>
        </w:rPr>
        <w:t>י</w:t>
      </w:r>
      <w:r w:rsidRPr="003F2667">
        <w:rPr>
          <w:rFonts w:hint="cs"/>
          <w:rtl/>
        </w:rPr>
        <w:t xml:space="preserve"> הפקה קבוע</w:t>
      </w:r>
      <w:r>
        <w:rPr>
          <w:rFonts w:hint="cs"/>
          <w:rtl/>
        </w:rPr>
        <w:t>ים</w:t>
      </w:r>
      <w:r w:rsidRPr="003F2667">
        <w:rPr>
          <w:rFonts w:hint="cs"/>
          <w:rtl/>
        </w:rPr>
        <w:t xml:space="preserve"> </w:t>
      </w:r>
      <w:r>
        <w:rPr>
          <w:rFonts w:hint="cs"/>
          <w:rtl/>
        </w:rPr>
        <w:t>אשר יהיו אמונים</w:t>
      </w:r>
      <w:r w:rsidRPr="003F2667">
        <w:rPr>
          <w:rFonts w:hint="cs"/>
          <w:rtl/>
        </w:rPr>
        <w:t xml:space="preserve"> על הנפקת, חלוקת ותיקוף הכרטיסים. העובד</w:t>
      </w:r>
      <w:r>
        <w:rPr>
          <w:rFonts w:hint="cs"/>
          <w:rtl/>
        </w:rPr>
        <w:t>ים יהיו כפופים</w:t>
      </w:r>
      <w:r w:rsidRPr="003F2667">
        <w:rPr>
          <w:rFonts w:hint="cs"/>
          <w:rtl/>
        </w:rPr>
        <w:t xml:space="preserve"> להנחיות מרכז ההסברה </w:t>
      </w:r>
      <w:r>
        <w:rPr>
          <w:rFonts w:hint="cs"/>
          <w:rtl/>
        </w:rPr>
        <w:t xml:space="preserve">בלבד. </w:t>
      </w:r>
      <w:r w:rsidRPr="003F2667">
        <w:rPr>
          <w:rFonts w:hint="cs"/>
          <w:rtl/>
        </w:rPr>
        <w:t>העובד</w:t>
      </w:r>
      <w:r>
        <w:rPr>
          <w:rFonts w:hint="cs"/>
          <w:rtl/>
        </w:rPr>
        <w:t>ים</w:t>
      </w:r>
      <w:r w:rsidRPr="003F2667">
        <w:rPr>
          <w:rFonts w:hint="cs"/>
          <w:rtl/>
        </w:rPr>
        <w:t xml:space="preserve"> יוצע</w:t>
      </w:r>
      <w:r>
        <w:rPr>
          <w:rFonts w:hint="cs"/>
          <w:rtl/>
        </w:rPr>
        <w:t>ו</w:t>
      </w:r>
      <w:r w:rsidRPr="003F2667">
        <w:rPr>
          <w:rFonts w:hint="cs"/>
          <w:rtl/>
        </w:rPr>
        <w:t xml:space="preserve"> </w:t>
      </w:r>
      <w:r>
        <w:rPr>
          <w:rFonts w:hint="cs"/>
          <w:rtl/>
        </w:rPr>
        <w:t>על ידי המציע ו</w:t>
      </w:r>
      <w:r w:rsidRPr="003F2667">
        <w:rPr>
          <w:rFonts w:hint="cs"/>
          <w:rtl/>
        </w:rPr>
        <w:t>יבחר</w:t>
      </w:r>
      <w:r>
        <w:rPr>
          <w:rFonts w:hint="cs"/>
          <w:rtl/>
        </w:rPr>
        <w:t>ו</w:t>
      </w:r>
      <w:r w:rsidRPr="003F2667">
        <w:rPr>
          <w:rFonts w:hint="cs"/>
          <w:rtl/>
        </w:rPr>
        <w:t xml:space="preserve"> לאחר ראיון במרכז ההסברה.</w:t>
      </w:r>
    </w:p>
    <w:p w:rsidR="007E0F98" w:rsidRPr="003F2667" w:rsidRDefault="007E0F98" w:rsidP="00074274">
      <w:pPr>
        <w:widowControl w:val="0"/>
        <w:numPr>
          <w:ilvl w:val="3"/>
          <w:numId w:val="144"/>
        </w:numPr>
        <w:contextualSpacing/>
        <w:textAlignment w:val="auto"/>
      </w:pPr>
      <w:r w:rsidRPr="003F2667">
        <w:rPr>
          <w:rFonts w:hint="cs"/>
          <w:rtl/>
        </w:rPr>
        <w:t>מפרט כמויות עוזרי ההפקה והמועדים בהם יועסקו יועבר לאישור מרכז ההסברה במעמד אישור התכניות ועד לחודש מיום ההכרזה על הזוכה במכרז זה.</w:t>
      </w:r>
    </w:p>
    <w:p w:rsidR="007E0F98" w:rsidRPr="003F2667" w:rsidRDefault="007E0F98" w:rsidP="00074274">
      <w:pPr>
        <w:widowControl w:val="0"/>
        <w:numPr>
          <w:ilvl w:val="3"/>
          <w:numId w:val="144"/>
        </w:numPr>
        <w:contextualSpacing/>
        <w:textAlignment w:val="auto"/>
      </w:pPr>
      <w:r w:rsidRPr="003F2667">
        <w:rPr>
          <w:rFonts w:hint="cs"/>
          <w:rtl/>
        </w:rPr>
        <w:t>עלות עוזרי ההפקה/במאי בתכנית העסקית תכלול את כלל התשלומים והשירותים אשר יש לספק לבעל תפקיד זה, לרבות שכר, נסיעות, לינה ושירותי משרד.</w:t>
      </w:r>
    </w:p>
    <w:p w:rsidR="007E0F98" w:rsidRPr="004E239A" w:rsidRDefault="007E0F98" w:rsidP="00074274">
      <w:pPr>
        <w:pStyle w:val="a7"/>
        <w:widowControl w:val="0"/>
        <w:numPr>
          <w:ilvl w:val="2"/>
          <w:numId w:val="144"/>
        </w:numPr>
        <w:ind w:left="1666"/>
        <w:textAlignment w:val="auto"/>
        <w:rPr>
          <w:b/>
          <w:bCs/>
        </w:rPr>
      </w:pPr>
      <w:r w:rsidRPr="004E239A">
        <w:rPr>
          <w:rFonts w:hint="cs"/>
          <w:b/>
          <w:bCs/>
          <w:rtl/>
        </w:rPr>
        <w:t>מנהל אמנים-</w:t>
      </w:r>
    </w:p>
    <w:p w:rsidR="007E0F98" w:rsidRPr="003F2667" w:rsidRDefault="007E0F98" w:rsidP="00074274">
      <w:pPr>
        <w:widowControl w:val="0"/>
        <w:numPr>
          <w:ilvl w:val="3"/>
          <w:numId w:val="144"/>
        </w:numPr>
        <w:contextualSpacing/>
        <w:textAlignment w:val="auto"/>
      </w:pPr>
      <w:r w:rsidRPr="003F2667">
        <w:rPr>
          <w:rFonts w:hint="cs"/>
          <w:rtl/>
        </w:rPr>
        <w:t>מנהל האמנים יהיה אמון על כל הקשר שבין הבמאי, ההפקה והאמנים.</w:t>
      </w:r>
    </w:p>
    <w:p w:rsidR="007E0F98" w:rsidRPr="003F2667" w:rsidRDefault="007E0F98" w:rsidP="00074274">
      <w:pPr>
        <w:widowControl w:val="0"/>
        <w:numPr>
          <w:ilvl w:val="3"/>
          <w:numId w:val="144"/>
        </w:numPr>
        <w:contextualSpacing/>
        <w:textAlignment w:val="auto"/>
      </w:pPr>
      <w:r w:rsidRPr="003F2667">
        <w:rPr>
          <w:rFonts w:hint="cs"/>
          <w:rtl/>
        </w:rPr>
        <w:t>ינהל את לוח החזרות וההקלטות לקראת האירוע.</w:t>
      </w:r>
    </w:p>
    <w:p w:rsidR="007E0F98" w:rsidRPr="003F2667" w:rsidRDefault="007E0F98" w:rsidP="00074274">
      <w:pPr>
        <w:widowControl w:val="0"/>
        <w:numPr>
          <w:ilvl w:val="3"/>
          <w:numId w:val="144"/>
        </w:numPr>
        <w:contextualSpacing/>
        <w:textAlignment w:val="auto"/>
      </w:pPr>
      <w:r w:rsidRPr="003F2667">
        <w:rPr>
          <w:rFonts w:hint="cs"/>
          <w:rtl/>
        </w:rPr>
        <w:t>ייתן מענה מלא לכלל הדרישות והבקשות של האמנים במהלך החזרות, ההקלטות וימי הטקס.</w:t>
      </w:r>
    </w:p>
    <w:p w:rsidR="007E0F98" w:rsidRPr="003F2667" w:rsidRDefault="007E0F98" w:rsidP="00074274">
      <w:pPr>
        <w:widowControl w:val="0"/>
        <w:numPr>
          <w:ilvl w:val="3"/>
          <w:numId w:val="144"/>
        </w:numPr>
        <w:contextualSpacing/>
        <w:textAlignment w:val="auto"/>
      </w:pPr>
      <w:r w:rsidRPr="003F2667">
        <w:rPr>
          <w:rFonts w:hint="cs"/>
          <w:rtl/>
        </w:rPr>
        <w:t>עלות מנהל האמנים בתכנית העסקית תכלול את כלל התשלומים והשירותים אשר יש לספק לבעל תפקיד זה, לרבות שכר, נסיעות, לינה ושירותי משרד.</w:t>
      </w:r>
    </w:p>
    <w:p w:rsidR="007E0F98" w:rsidRPr="004E239A" w:rsidRDefault="007E0F98" w:rsidP="00074274">
      <w:pPr>
        <w:pStyle w:val="a7"/>
        <w:widowControl w:val="0"/>
        <w:numPr>
          <w:ilvl w:val="2"/>
          <w:numId w:val="144"/>
        </w:numPr>
        <w:ind w:left="1666"/>
        <w:textAlignment w:val="auto"/>
        <w:rPr>
          <w:b/>
          <w:bCs/>
        </w:rPr>
      </w:pPr>
      <w:r w:rsidRPr="004E239A">
        <w:rPr>
          <w:rFonts w:hint="cs"/>
          <w:b/>
          <w:bCs/>
          <w:rtl/>
        </w:rPr>
        <w:t>מנהל במה (משלח)-</w:t>
      </w:r>
    </w:p>
    <w:p w:rsidR="007E0F98" w:rsidRPr="003F2667" w:rsidRDefault="007E0F98" w:rsidP="00074274">
      <w:pPr>
        <w:widowControl w:val="0"/>
        <w:numPr>
          <w:ilvl w:val="3"/>
          <w:numId w:val="144"/>
        </w:numPr>
        <w:contextualSpacing/>
        <w:textAlignment w:val="auto"/>
      </w:pPr>
      <w:r w:rsidRPr="003F2667">
        <w:rPr>
          <w:rFonts w:hint="cs"/>
          <w:rtl/>
        </w:rPr>
        <w:t>מנהל הבמה (משלח) אחראי על שילוח האמנים והמשתתפים לבמה ועל כלל הכניסות לבמה.</w:t>
      </w:r>
    </w:p>
    <w:p w:rsidR="007E0F98" w:rsidRPr="003F2667" w:rsidRDefault="007E0F98" w:rsidP="00074274">
      <w:pPr>
        <w:widowControl w:val="0"/>
        <w:numPr>
          <w:ilvl w:val="3"/>
          <w:numId w:val="144"/>
        </w:numPr>
        <w:contextualSpacing/>
        <w:textAlignment w:val="auto"/>
      </w:pPr>
      <w:r w:rsidRPr="003F2667">
        <w:rPr>
          <w:rFonts w:hint="cs"/>
          <w:rtl/>
        </w:rPr>
        <w:lastRenderedPageBreak/>
        <w:t>מנהל הבמה יפעל תחת הנחיות הבמאי ויהיה לו אמצעי קשר אלחוטי ישירות אליו.</w:t>
      </w:r>
    </w:p>
    <w:p w:rsidR="007E0F98" w:rsidRPr="003F2667" w:rsidRDefault="007E0F98" w:rsidP="00074274">
      <w:pPr>
        <w:widowControl w:val="0"/>
        <w:numPr>
          <w:ilvl w:val="3"/>
          <w:numId w:val="144"/>
        </w:numPr>
        <w:contextualSpacing/>
        <w:textAlignment w:val="auto"/>
      </w:pPr>
      <w:r w:rsidRPr="003F2667">
        <w:rPr>
          <w:rFonts w:hint="cs"/>
          <w:rtl/>
        </w:rPr>
        <w:t>מנהלי הבמה יהיה נוכחים בכלל החזרות הגנראליות ובפרט במופע המקדים. אין להחליף מנהלי במה (משלחים) לאחר המופע המקדים ללא אישור מרכז ההסברה.</w:t>
      </w:r>
    </w:p>
    <w:p w:rsidR="007E0F98" w:rsidRPr="003F2667" w:rsidRDefault="007E0F98" w:rsidP="00074274">
      <w:pPr>
        <w:widowControl w:val="0"/>
        <w:numPr>
          <w:ilvl w:val="3"/>
          <w:numId w:val="144"/>
        </w:numPr>
        <w:contextualSpacing/>
        <w:textAlignment w:val="auto"/>
      </w:pPr>
      <w:r w:rsidRPr="003F2667">
        <w:rPr>
          <w:rFonts w:hint="cs"/>
          <w:rtl/>
        </w:rPr>
        <w:t>עלות מנהל האמנים בתכנית העסקית תכלול את כלל התשלומים והשירותים אשר יש לספק לבעל תפקיד זה, לרבות שכר, נסיעות, לינה ושירותי משרד.</w:t>
      </w:r>
    </w:p>
    <w:p w:rsidR="007E0F98" w:rsidRPr="004E239A" w:rsidRDefault="007E0F98" w:rsidP="00074274">
      <w:pPr>
        <w:pStyle w:val="a7"/>
        <w:widowControl w:val="0"/>
        <w:numPr>
          <w:ilvl w:val="2"/>
          <w:numId w:val="144"/>
        </w:numPr>
        <w:ind w:left="1666"/>
        <w:textAlignment w:val="auto"/>
        <w:rPr>
          <w:b/>
          <w:bCs/>
        </w:rPr>
      </w:pPr>
      <w:r w:rsidRPr="004E239A">
        <w:rPr>
          <w:rFonts w:hint="cs"/>
          <w:b/>
          <w:bCs/>
          <w:rtl/>
        </w:rPr>
        <w:t>מעצב במה</w:t>
      </w:r>
      <w:r w:rsidR="004E239A">
        <w:rPr>
          <w:rFonts w:hint="cs"/>
          <w:b/>
          <w:bCs/>
          <w:rtl/>
        </w:rPr>
        <w:t>, תפאורה ואביזרים</w:t>
      </w:r>
      <w:r w:rsidRPr="004E239A">
        <w:rPr>
          <w:rFonts w:hint="cs"/>
          <w:b/>
          <w:bCs/>
          <w:rtl/>
        </w:rPr>
        <w:t xml:space="preserve"> </w:t>
      </w:r>
      <w:r w:rsidRPr="004E239A">
        <w:rPr>
          <w:b/>
          <w:bCs/>
          <w:rtl/>
        </w:rPr>
        <w:t>–</w:t>
      </w:r>
      <w:r w:rsidRPr="004E239A">
        <w:rPr>
          <w:rFonts w:hint="cs"/>
          <w:b/>
          <w:bCs/>
          <w:rtl/>
        </w:rPr>
        <w:t xml:space="preserve"> </w:t>
      </w:r>
    </w:p>
    <w:p w:rsidR="007E0F98" w:rsidRPr="003F2667" w:rsidRDefault="007E0F98" w:rsidP="00074274">
      <w:pPr>
        <w:widowControl w:val="0"/>
        <w:numPr>
          <w:ilvl w:val="3"/>
          <w:numId w:val="144"/>
        </w:numPr>
        <w:contextualSpacing/>
        <w:textAlignment w:val="auto"/>
      </w:pPr>
      <w:r w:rsidRPr="003F2667">
        <w:rPr>
          <w:rFonts w:hint="cs"/>
          <w:rtl/>
        </w:rPr>
        <w:t>מעצב הבמה יהיה אחראי על עיצוב כלל מתחם הטקס ובפרט על הבמות, היציעים, המסכים והתפאורות.</w:t>
      </w:r>
    </w:p>
    <w:p w:rsidR="007E0F98" w:rsidRPr="003F2667" w:rsidRDefault="007E0F98" w:rsidP="00074274">
      <w:pPr>
        <w:widowControl w:val="0"/>
        <w:numPr>
          <w:ilvl w:val="3"/>
          <w:numId w:val="144"/>
        </w:numPr>
        <w:contextualSpacing/>
        <w:textAlignment w:val="auto"/>
      </w:pPr>
      <w:r w:rsidRPr="003F2667">
        <w:rPr>
          <w:rFonts w:hint="cs"/>
          <w:rtl/>
        </w:rPr>
        <w:t>מעצב הבמה יפעל בכפיפות הבמאי ובשיתוף פעולה עם המפיק  בהקשר להיבטים הטכניים והתקציביים השונים.</w:t>
      </w:r>
    </w:p>
    <w:p w:rsidR="007E0F98" w:rsidRPr="003F2667" w:rsidRDefault="007E0F98" w:rsidP="00074274">
      <w:pPr>
        <w:widowControl w:val="0"/>
        <w:numPr>
          <w:ilvl w:val="3"/>
          <w:numId w:val="144"/>
        </w:numPr>
        <w:contextualSpacing/>
        <w:textAlignment w:val="auto"/>
      </w:pPr>
      <w:r w:rsidRPr="003F2667">
        <w:rPr>
          <w:rFonts w:hint="cs"/>
          <w:rtl/>
        </w:rPr>
        <w:t>מעצב הבמה יהיה בעל ניסיון באירועים דומים.. לדרישת המרכז ימציא המציע פירוט של הניסיון הקודם של מעצב הבמה.</w:t>
      </w:r>
    </w:p>
    <w:p w:rsidR="007E0F98" w:rsidRPr="003F2667" w:rsidRDefault="007E0F98" w:rsidP="00074274">
      <w:pPr>
        <w:widowControl w:val="0"/>
        <w:numPr>
          <w:ilvl w:val="3"/>
          <w:numId w:val="144"/>
        </w:numPr>
        <w:contextualSpacing/>
        <w:textAlignment w:val="auto"/>
      </w:pPr>
      <w:r w:rsidRPr="003F2667">
        <w:rPr>
          <w:rFonts w:hint="cs"/>
          <w:rtl/>
        </w:rPr>
        <w:t>מעצב הבמה יעביר הדמיות ממספר זוויות של הבמה והיציעים בהתאם לדרישות המשרד ולאחר כל שינוי או תיקון בעיצוב הבמות לבקשת המרכז.</w:t>
      </w:r>
    </w:p>
    <w:p w:rsidR="007E0F98" w:rsidRPr="003F2667" w:rsidRDefault="007E0F98" w:rsidP="00074274">
      <w:pPr>
        <w:widowControl w:val="0"/>
        <w:numPr>
          <w:ilvl w:val="3"/>
          <w:numId w:val="144"/>
        </w:numPr>
        <w:contextualSpacing/>
        <w:textAlignment w:val="auto"/>
      </w:pPr>
      <w:r w:rsidRPr="003F2667">
        <w:rPr>
          <w:rFonts w:hint="cs"/>
          <w:rtl/>
        </w:rPr>
        <w:t>עלות  מעצב הבמה בתכנית העסקית תכלול את כלל התשלומים והשירותים אשר יש לספק לבעל תפקיד זה, לרבות שכר, נסיעות, לינה ושירותי משרד.</w:t>
      </w:r>
    </w:p>
    <w:p w:rsidR="007E0F98" w:rsidRPr="004E239A" w:rsidRDefault="007E0F98" w:rsidP="00074274">
      <w:pPr>
        <w:pStyle w:val="a7"/>
        <w:widowControl w:val="0"/>
        <w:numPr>
          <w:ilvl w:val="2"/>
          <w:numId w:val="144"/>
        </w:numPr>
        <w:ind w:left="1666"/>
        <w:textAlignment w:val="auto"/>
        <w:rPr>
          <w:b/>
          <w:bCs/>
        </w:rPr>
      </w:pPr>
      <w:r w:rsidRPr="004E239A">
        <w:rPr>
          <w:rFonts w:hint="cs"/>
          <w:b/>
          <w:bCs/>
          <w:rtl/>
        </w:rPr>
        <w:t xml:space="preserve">מנהל מוזיקאלי </w:t>
      </w:r>
      <w:r w:rsidRPr="004E239A">
        <w:rPr>
          <w:b/>
          <w:bCs/>
          <w:rtl/>
        </w:rPr>
        <w:t>–</w:t>
      </w:r>
      <w:r w:rsidRPr="004E239A">
        <w:rPr>
          <w:rFonts w:hint="cs"/>
          <w:b/>
          <w:bCs/>
          <w:rtl/>
        </w:rPr>
        <w:t xml:space="preserve"> </w:t>
      </w:r>
    </w:p>
    <w:p w:rsidR="007E0F98" w:rsidRPr="003F2667" w:rsidRDefault="007E0F98" w:rsidP="00074274">
      <w:pPr>
        <w:widowControl w:val="0"/>
        <w:numPr>
          <w:ilvl w:val="3"/>
          <w:numId w:val="144"/>
        </w:numPr>
        <w:contextualSpacing/>
        <w:textAlignment w:val="auto"/>
      </w:pPr>
      <w:r w:rsidRPr="003F2667">
        <w:rPr>
          <w:rFonts w:hint="cs"/>
          <w:rtl/>
        </w:rPr>
        <w:t>המנהל המוזיקאלי יהיה אחראי על תכנון וביצוע כלל התוכן המוזיקאלי באירוע ויהיה אמון על כלל העיבודים, ההקלטות, החזרות והביצוע של התוכן המוזיקאלי.</w:t>
      </w:r>
    </w:p>
    <w:p w:rsidR="007E0F98" w:rsidRPr="003F2667" w:rsidRDefault="007E0F98" w:rsidP="00074274">
      <w:pPr>
        <w:widowControl w:val="0"/>
        <w:numPr>
          <w:ilvl w:val="3"/>
          <w:numId w:val="144"/>
        </w:numPr>
        <w:contextualSpacing/>
        <w:textAlignment w:val="auto"/>
      </w:pPr>
      <w:r w:rsidRPr="003F2667">
        <w:rPr>
          <w:rFonts w:hint="cs"/>
          <w:rtl/>
        </w:rPr>
        <w:t>המנהל המוזיקאלי יפעל בכפיפות לבמאי ובשיתוף פעולה עם המפיק  בהקשר להיבטים הטכניים והתקציביים השונים.</w:t>
      </w:r>
    </w:p>
    <w:p w:rsidR="007E0F98" w:rsidRPr="003F2667" w:rsidRDefault="007E0F98" w:rsidP="00074274">
      <w:pPr>
        <w:widowControl w:val="0"/>
        <w:numPr>
          <w:ilvl w:val="3"/>
          <w:numId w:val="144"/>
        </w:numPr>
        <w:contextualSpacing/>
        <w:textAlignment w:val="auto"/>
      </w:pPr>
      <w:r w:rsidRPr="003F2667">
        <w:rPr>
          <w:rFonts w:hint="cs"/>
          <w:rtl/>
        </w:rPr>
        <w:t>המנהל המוזיקאלי יהיה בעל ניסיון באירועים דומים. המציע יביא לאישור את זהות המנהל המוזיקאלי לא יאוחר מחודש לאחר ההודעה על הזוכה במכרז. לדרישת המרכז ימציא המציע פירוט של הניסיון הקודם של המנהל המוזיקאלי.</w:t>
      </w:r>
    </w:p>
    <w:p w:rsidR="007E0F98" w:rsidRPr="003F2667" w:rsidRDefault="007E0F98" w:rsidP="00074274">
      <w:pPr>
        <w:widowControl w:val="0"/>
        <w:numPr>
          <w:ilvl w:val="3"/>
          <w:numId w:val="144"/>
        </w:numPr>
        <w:contextualSpacing/>
        <w:textAlignment w:val="auto"/>
      </w:pPr>
      <w:r w:rsidRPr="003F2667">
        <w:rPr>
          <w:rFonts w:hint="cs"/>
          <w:rtl/>
        </w:rPr>
        <w:t>עלות  המנהל המוזיקאלי בתכנית העסקית תכלול את כלל התשלומים והשירותים אשר יש לספק לבעל תפקיד זה, לרבות שכר, נסיעות, לינה ושירותי משרד.</w:t>
      </w:r>
    </w:p>
    <w:p w:rsidR="007E0F98" w:rsidRPr="004E239A" w:rsidRDefault="007E0F98" w:rsidP="00074274">
      <w:pPr>
        <w:pStyle w:val="a7"/>
        <w:widowControl w:val="0"/>
        <w:numPr>
          <w:ilvl w:val="2"/>
          <w:numId w:val="144"/>
        </w:numPr>
        <w:ind w:left="1666"/>
        <w:textAlignment w:val="auto"/>
        <w:rPr>
          <w:b/>
          <w:bCs/>
        </w:rPr>
      </w:pPr>
      <w:r w:rsidRPr="004E239A">
        <w:rPr>
          <w:rFonts w:hint="cs"/>
          <w:b/>
          <w:bCs/>
          <w:rtl/>
        </w:rPr>
        <w:t>כוריאוגרף ראשי</w:t>
      </w:r>
      <w:r w:rsidR="004E239A">
        <w:rPr>
          <w:rFonts w:hint="cs"/>
          <w:b/>
          <w:bCs/>
          <w:rtl/>
        </w:rPr>
        <w:t>-</w:t>
      </w:r>
    </w:p>
    <w:p w:rsidR="007E0F98" w:rsidRDefault="007E0F98" w:rsidP="00074274">
      <w:pPr>
        <w:pStyle w:val="a7"/>
        <w:widowControl w:val="0"/>
        <w:numPr>
          <w:ilvl w:val="3"/>
          <w:numId w:val="144"/>
        </w:numPr>
        <w:ind w:left="2658" w:hanging="957"/>
        <w:textAlignment w:val="auto"/>
      </w:pPr>
      <w:r>
        <w:rPr>
          <w:rFonts w:hint="cs"/>
          <w:rtl/>
        </w:rPr>
        <w:t>המציע יעסיק כוריאוגרף ראשי מקצועי ומנוסה אשר יהיה אמון לצד הבמאי על כלל קטעי המחול המשולבים בטקס.</w:t>
      </w:r>
    </w:p>
    <w:p w:rsidR="007E0F98" w:rsidRDefault="007E0F98" w:rsidP="00074274">
      <w:pPr>
        <w:pStyle w:val="a7"/>
        <w:widowControl w:val="0"/>
        <w:numPr>
          <w:ilvl w:val="3"/>
          <w:numId w:val="144"/>
        </w:numPr>
        <w:textAlignment w:val="auto"/>
      </w:pPr>
      <w:r>
        <w:rPr>
          <w:rFonts w:hint="cs"/>
          <w:rtl/>
        </w:rPr>
        <w:t xml:space="preserve"> בעל המקצוע יהיה כפוף לבימאי הטקס ולמנהל הטקס מטעם מרכז ההסברה.</w:t>
      </w:r>
    </w:p>
    <w:p w:rsidR="007E0F98" w:rsidRDefault="007E0F98" w:rsidP="00074274">
      <w:pPr>
        <w:pStyle w:val="a7"/>
        <w:widowControl w:val="0"/>
        <w:numPr>
          <w:ilvl w:val="3"/>
          <w:numId w:val="144"/>
        </w:numPr>
        <w:textAlignment w:val="auto"/>
      </w:pPr>
      <w:r>
        <w:rPr>
          <w:rFonts w:hint="cs"/>
          <w:rtl/>
        </w:rPr>
        <w:t xml:space="preserve"> הכוריאוגרף הראשי </w:t>
      </w:r>
      <w:r w:rsidRPr="003F2667">
        <w:rPr>
          <w:rFonts w:hint="cs"/>
          <w:rtl/>
        </w:rPr>
        <w:t xml:space="preserve"> יהיה בעל ניסיון באירועים דומים. המציע יביא לאישור את זהות </w:t>
      </w:r>
      <w:r>
        <w:rPr>
          <w:rFonts w:hint="cs"/>
          <w:rtl/>
        </w:rPr>
        <w:t>הכוריאוגרף הראשי</w:t>
      </w:r>
      <w:r w:rsidRPr="003F2667">
        <w:rPr>
          <w:rFonts w:hint="cs"/>
          <w:rtl/>
        </w:rPr>
        <w:t xml:space="preserve"> לא יאוחר מחודש לאחר ההודעה על הזוכה במכרז. לדרישת המרכז ימציא המציע פירוט של הניסיון הקודם של </w:t>
      </w:r>
      <w:r>
        <w:rPr>
          <w:rFonts w:hint="cs"/>
          <w:rtl/>
        </w:rPr>
        <w:t>בעל המקצוע.</w:t>
      </w:r>
    </w:p>
    <w:p w:rsidR="007E0F98" w:rsidRDefault="007E0F98" w:rsidP="004E239A">
      <w:pPr>
        <w:pStyle w:val="a7"/>
        <w:widowControl w:val="0"/>
        <w:numPr>
          <w:ilvl w:val="3"/>
          <w:numId w:val="144"/>
        </w:numPr>
        <w:textAlignment w:val="auto"/>
      </w:pPr>
      <w:r>
        <w:rPr>
          <w:rFonts w:hint="cs"/>
          <w:rtl/>
        </w:rPr>
        <w:t xml:space="preserve"> </w:t>
      </w:r>
      <w:r w:rsidRPr="003F2667">
        <w:rPr>
          <w:rFonts w:hint="cs"/>
          <w:rtl/>
        </w:rPr>
        <w:t xml:space="preserve">עלות </w:t>
      </w:r>
      <w:r>
        <w:rPr>
          <w:rFonts w:hint="cs"/>
          <w:rtl/>
        </w:rPr>
        <w:t>הכוריאוגרף הראשי</w:t>
      </w:r>
      <w:r w:rsidRPr="003F2667">
        <w:rPr>
          <w:rFonts w:hint="cs"/>
          <w:rtl/>
        </w:rPr>
        <w:t xml:space="preserve"> בתכנית העסקית תכלול את כלל התשלומים והשירותים אשר יש לספק לבעל תפקיד זה, לרבות שכר, נסיעות, לינה ושירותי משרד</w:t>
      </w:r>
    </w:p>
    <w:p w:rsidR="007E0F98" w:rsidRPr="004E239A" w:rsidRDefault="007E0F98" w:rsidP="00074274">
      <w:pPr>
        <w:pStyle w:val="a7"/>
        <w:widowControl w:val="0"/>
        <w:numPr>
          <w:ilvl w:val="2"/>
          <w:numId w:val="144"/>
        </w:numPr>
        <w:ind w:left="1666"/>
        <w:textAlignment w:val="auto"/>
        <w:rPr>
          <w:b/>
          <w:bCs/>
        </w:rPr>
      </w:pPr>
      <w:r w:rsidRPr="004E239A">
        <w:rPr>
          <w:rFonts w:hint="cs"/>
          <w:b/>
          <w:bCs/>
          <w:rtl/>
        </w:rPr>
        <w:t>מעצב תאורה</w:t>
      </w:r>
      <w:r w:rsidR="004E239A">
        <w:rPr>
          <w:rFonts w:hint="cs"/>
          <w:b/>
          <w:bCs/>
          <w:rtl/>
        </w:rPr>
        <w:t>-</w:t>
      </w:r>
    </w:p>
    <w:p w:rsidR="007E0F98" w:rsidRPr="003F2667" w:rsidRDefault="007E0F98" w:rsidP="00074274">
      <w:pPr>
        <w:widowControl w:val="0"/>
        <w:numPr>
          <w:ilvl w:val="3"/>
          <w:numId w:val="144"/>
        </w:numPr>
        <w:contextualSpacing/>
        <w:textAlignment w:val="auto"/>
      </w:pPr>
      <w:r w:rsidRPr="003F2667">
        <w:rPr>
          <w:rFonts w:hint="cs"/>
          <w:rtl/>
        </w:rPr>
        <w:lastRenderedPageBreak/>
        <w:t xml:space="preserve">מעצב התאורה יהיה אחראי על בניית מפרט התאורה, תכנון, ליווי ההקמות </w:t>
      </w:r>
      <w:proofErr w:type="spellStart"/>
      <w:r w:rsidRPr="003F2667">
        <w:rPr>
          <w:rFonts w:hint="cs"/>
          <w:rtl/>
        </w:rPr>
        <w:t>וה</w:t>
      </w:r>
      <w:r>
        <w:rPr>
          <w:rFonts w:hint="cs"/>
          <w:rtl/>
        </w:rPr>
        <w:t>ת</w:t>
      </w:r>
      <w:r w:rsidRPr="003F2667">
        <w:rPr>
          <w:rFonts w:hint="cs"/>
          <w:rtl/>
        </w:rPr>
        <w:t>כנותים</w:t>
      </w:r>
      <w:proofErr w:type="spellEnd"/>
      <w:r w:rsidRPr="003F2667">
        <w:rPr>
          <w:rFonts w:hint="cs"/>
          <w:rtl/>
        </w:rPr>
        <w:t xml:space="preserve"> השונים לקראת הטקס.</w:t>
      </w:r>
    </w:p>
    <w:p w:rsidR="007E0F98" w:rsidRPr="003F2667" w:rsidRDefault="007E0F98" w:rsidP="00074274">
      <w:pPr>
        <w:widowControl w:val="0"/>
        <w:numPr>
          <w:ilvl w:val="3"/>
          <w:numId w:val="144"/>
        </w:numPr>
        <w:contextualSpacing/>
        <w:textAlignment w:val="auto"/>
      </w:pPr>
      <w:r w:rsidRPr="003F2667">
        <w:rPr>
          <w:rFonts w:hint="cs"/>
          <w:rtl/>
        </w:rPr>
        <w:t>מעצב התאורה יפעל בכפיפות לבמאי הטקס ובשיתוף פעולה עם המפיק בהקשר להיבטים הטכניים והתקציביים השונים.</w:t>
      </w:r>
    </w:p>
    <w:p w:rsidR="007E0F98" w:rsidRPr="003F2667" w:rsidRDefault="007E0F98" w:rsidP="00074274">
      <w:pPr>
        <w:widowControl w:val="0"/>
        <w:numPr>
          <w:ilvl w:val="3"/>
          <w:numId w:val="144"/>
        </w:numPr>
        <w:contextualSpacing/>
        <w:textAlignment w:val="auto"/>
      </w:pPr>
      <w:r w:rsidRPr="003F2667">
        <w:rPr>
          <w:rFonts w:hint="cs"/>
          <w:rtl/>
        </w:rPr>
        <w:t>מעצב התאורה יהיה בעל ניסיון באירועים דומים. המציע יביא לאישור את זהות מעצב התאורה לא יאוחר מחודש לאחר ההודעה על הזוכה במכרז. לדרישת המרכז ימציא המציע פירוט של הניסיון הקודם של מעצב התאורה.</w:t>
      </w:r>
    </w:p>
    <w:p w:rsidR="007E0F98" w:rsidRPr="003F2667" w:rsidRDefault="007E0F98" w:rsidP="00074274">
      <w:pPr>
        <w:widowControl w:val="0"/>
        <w:numPr>
          <w:ilvl w:val="3"/>
          <w:numId w:val="144"/>
        </w:numPr>
        <w:contextualSpacing/>
        <w:textAlignment w:val="auto"/>
      </w:pPr>
      <w:r w:rsidRPr="003F2667">
        <w:rPr>
          <w:rFonts w:hint="cs"/>
          <w:rtl/>
        </w:rPr>
        <w:t xml:space="preserve">מעצב התאורה יבנה שרטוטים והדמיות של תכנון התאורה, כולל תכנית מפורטת של כלל </w:t>
      </w:r>
      <w:proofErr w:type="spellStart"/>
      <w:r w:rsidRPr="003F2667">
        <w:rPr>
          <w:rFonts w:hint="cs"/>
          <w:rtl/>
        </w:rPr>
        <w:t>הצוגים</w:t>
      </w:r>
      <w:proofErr w:type="spellEnd"/>
      <w:r w:rsidRPr="003F2667">
        <w:rPr>
          <w:rFonts w:hint="cs"/>
          <w:rtl/>
        </w:rPr>
        <w:t xml:space="preserve"> ומיקומי הפנסים באירוע.</w:t>
      </w:r>
    </w:p>
    <w:p w:rsidR="007E0F98" w:rsidRPr="003F2667" w:rsidRDefault="007E0F98" w:rsidP="00074274">
      <w:pPr>
        <w:widowControl w:val="0"/>
        <w:numPr>
          <w:ilvl w:val="3"/>
          <w:numId w:val="144"/>
        </w:numPr>
        <w:contextualSpacing/>
        <w:textAlignment w:val="auto"/>
      </w:pPr>
      <w:r w:rsidRPr="003F2667">
        <w:rPr>
          <w:rFonts w:hint="cs"/>
          <w:rtl/>
        </w:rPr>
        <w:t>עלות  מעצב התאורה בתכנית העסקית תכלול את כלל התשלומים והשירותים אשר יש לספק לבעל תפקיד זה, לרבות שכר, נסיעות, לינה ושירותי משרד.</w:t>
      </w:r>
    </w:p>
    <w:p w:rsidR="007E0F98" w:rsidRPr="004E239A" w:rsidRDefault="007E0F98" w:rsidP="00074274">
      <w:pPr>
        <w:pStyle w:val="a7"/>
        <w:widowControl w:val="0"/>
        <w:numPr>
          <w:ilvl w:val="2"/>
          <w:numId w:val="144"/>
        </w:numPr>
        <w:ind w:left="1666"/>
        <w:textAlignment w:val="auto"/>
        <w:rPr>
          <w:b/>
          <w:bCs/>
        </w:rPr>
      </w:pPr>
      <w:r w:rsidRPr="004E239A">
        <w:rPr>
          <w:rFonts w:hint="cs"/>
          <w:b/>
          <w:bCs/>
          <w:rtl/>
        </w:rPr>
        <w:t>מעצב תוכן וידיאו ואפטר אפקט-</w:t>
      </w:r>
    </w:p>
    <w:p w:rsidR="007E0F98" w:rsidRPr="003F2667" w:rsidRDefault="007E0F98" w:rsidP="00074274">
      <w:pPr>
        <w:widowControl w:val="0"/>
        <w:numPr>
          <w:ilvl w:val="3"/>
          <w:numId w:val="144"/>
        </w:numPr>
        <w:contextualSpacing/>
        <w:textAlignment w:val="auto"/>
      </w:pPr>
      <w:r w:rsidRPr="003F2667">
        <w:rPr>
          <w:rFonts w:hint="cs"/>
          <w:rtl/>
        </w:rPr>
        <w:t xml:space="preserve">מעצב תוכן </w:t>
      </w:r>
      <w:proofErr w:type="spellStart"/>
      <w:r w:rsidRPr="003F2667">
        <w:rPr>
          <w:rFonts w:hint="cs"/>
          <w:rtl/>
        </w:rPr>
        <w:t>הוידיאו</w:t>
      </w:r>
      <w:proofErr w:type="spellEnd"/>
      <w:r w:rsidRPr="003F2667">
        <w:rPr>
          <w:rFonts w:hint="cs"/>
          <w:rtl/>
        </w:rPr>
        <w:t xml:space="preserve"> ואפטר אפקט יהיה אמון על הכנת כלל החומרים המוקרנים על גבי המסכים לאורך האירוע, כולל </w:t>
      </w:r>
      <w:proofErr w:type="spellStart"/>
      <w:r w:rsidRPr="003F2667">
        <w:rPr>
          <w:rFonts w:hint="cs"/>
          <w:rtl/>
        </w:rPr>
        <w:t>פריסטים</w:t>
      </w:r>
      <w:proofErr w:type="spellEnd"/>
      <w:r w:rsidRPr="003F2667">
        <w:rPr>
          <w:rFonts w:hint="cs"/>
          <w:rtl/>
        </w:rPr>
        <w:t xml:space="preserve"> נושמים ואנימציות שונות אשר ילוו את כלל האייטמים.</w:t>
      </w:r>
    </w:p>
    <w:p w:rsidR="007E0F98" w:rsidRPr="003F2667" w:rsidRDefault="007E0F98" w:rsidP="00074274">
      <w:pPr>
        <w:widowControl w:val="0"/>
        <w:numPr>
          <w:ilvl w:val="3"/>
          <w:numId w:val="144"/>
        </w:numPr>
        <w:contextualSpacing/>
        <w:textAlignment w:val="auto"/>
      </w:pPr>
      <w:r w:rsidRPr="003F2667">
        <w:rPr>
          <w:rFonts w:hint="cs"/>
          <w:rtl/>
        </w:rPr>
        <w:t>המעצב יפעל בכפיפות לבמאי הטקס ובשיתוף פעולה עם המפיק  בהקשר להיבטים הטכניים והתקציביים השונים.</w:t>
      </w:r>
    </w:p>
    <w:p w:rsidR="007E0F98" w:rsidRPr="003F2667" w:rsidRDefault="007E0F98" w:rsidP="00074274">
      <w:pPr>
        <w:widowControl w:val="0"/>
        <w:numPr>
          <w:ilvl w:val="3"/>
          <w:numId w:val="144"/>
        </w:numPr>
        <w:contextualSpacing/>
        <w:textAlignment w:val="auto"/>
      </w:pPr>
      <w:r w:rsidRPr="003F2667">
        <w:rPr>
          <w:rFonts w:hint="cs"/>
          <w:rtl/>
        </w:rPr>
        <w:t xml:space="preserve">המעצב יהיה בעל ניסיון באירועים דומים. המציע יביא לאישור את זהות מעצב </w:t>
      </w:r>
      <w:proofErr w:type="spellStart"/>
      <w:r w:rsidRPr="003F2667">
        <w:rPr>
          <w:rFonts w:hint="cs"/>
          <w:rtl/>
        </w:rPr>
        <w:t>הוידיאו</w:t>
      </w:r>
      <w:proofErr w:type="spellEnd"/>
      <w:r w:rsidRPr="003F2667">
        <w:rPr>
          <w:rFonts w:hint="cs"/>
          <w:rtl/>
        </w:rPr>
        <w:t xml:space="preserve"> לא יאוחר מחודש לאחר ההודעה על הזוכה במכרז. לדרישת המרכז ימציא המציע פירוט של הניסיון הקודם של המעצב.</w:t>
      </w:r>
    </w:p>
    <w:p w:rsidR="007E0F98" w:rsidRPr="003F2667" w:rsidRDefault="007E0F98" w:rsidP="00074274">
      <w:pPr>
        <w:widowControl w:val="0"/>
        <w:numPr>
          <w:ilvl w:val="3"/>
          <w:numId w:val="144"/>
        </w:numPr>
        <w:contextualSpacing/>
        <w:textAlignment w:val="auto"/>
      </w:pPr>
      <w:r w:rsidRPr="003F2667">
        <w:rPr>
          <w:rFonts w:hint="cs"/>
          <w:rtl/>
        </w:rPr>
        <w:t>עלות  המעצב בתכנית העסקית תכלול את כלל התשלומים והשירותים אשר יש לספק לבעל תפקיד זה, לרבות שכר, נסיעות, לינה ושירותי משרד.</w:t>
      </w:r>
    </w:p>
    <w:p w:rsidR="007E0F98" w:rsidRPr="004E239A" w:rsidRDefault="007E0F98" w:rsidP="00074274">
      <w:pPr>
        <w:pStyle w:val="a7"/>
        <w:widowControl w:val="0"/>
        <w:numPr>
          <w:ilvl w:val="2"/>
          <w:numId w:val="144"/>
        </w:numPr>
        <w:ind w:left="1666"/>
        <w:textAlignment w:val="auto"/>
        <w:rPr>
          <w:b/>
          <w:bCs/>
        </w:rPr>
      </w:pPr>
      <w:r w:rsidRPr="004E239A">
        <w:rPr>
          <w:rFonts w:hint="cs"/>
          <w:b/>
          <w:bCs/>
          <w:rtl/>
        </w:rPr>
        <w:t>במאי שידור-</w:t>
      </w:r>
    </w:p>
    <w:p w:rsidR="007E0F98" w:rsidRPr="003F2667" w:rsidRDefault="007E0F98" w:rsidP="00074274">
      <w:pPr>
        <w:widowControl w:val="0"/>
        <w:numPr>
          <w:ilvl w:val="3"/>
          <w:numId w:val="144"/>
        </w:numPr>
        <w:contextualSpacing/>
        <w:textAlignment w:val="auto"/>
      </w:pPr>
      <w:r w:rsidRPr="003F2667">
        <w:rPr>
          <w:rFonts w:hint="cs"/>
          <w:rtl/>
        </w:rPr>
        <w:t>במאי השידור יהיה אמון על בימוי המצלמות, ניתובן והוצאת השידור במופע המקדים ובטקס. הבמאי יהיה אחראי על מיקום המצלמות והנחיית כלל הצלמים.</w:t>
      </w:r>
    </w:p>
    <w:p w:rsidR="007E0F98" w:rsidRPr="003F2667" w:rsidRDefault="007E0F98" w:rsidP="00074274">
      <w:pPr>
        <w:widowControl w:val="0"/>
        <w:numPr>
          <w:ilvl w:val="3"/>
          <w:numId w:val="144"/>
        </w:numPr>
        <w:contextualSpacing/>
        <w:textAlignment w:val="auto"/>
      </w:pPr>
      <w:r w:rsidRPr="003F2667">
        <w:rPr>
          <w:rFonts w:hint="cs"/>
          <w:rtl/>
        </w:rPr>
        <w:t>במאי השידור יפעל בכפיפות לבמאי הטקס ובשיתוף פעולה עם המפיק בהקשר להיבטים הטכניים והתקציביים השונים.</w:t>
      </w:r>
    </w:p>
    <w:p w:rsidR="007E0F98" w:rsidRPr="003F2667" w:rsidRDefault="007E0F98" w:rsidP="00074274">
      <w:pPr>
        <w:widowControl w:val="0"/>
        <w:numPr>
          <w:ilvl w:val="3"/>
          <w:numId w:val="144"/>
        </w:numPr>
        <w:contextualSpacing/>
        <w:textAlignment w:val="auto"/>
      </w:pPr>
      <w:r w:rsidRPr="003F2667">
        <w:rPr>
          <w:rFonts w:hint="cs"/>
          <w:rtl/>
        </w:rPr>
        <w:t xml:space="preserve">במאי השידור יהיה בעל ניסיון באירועים דומים. המציע יביא לאישור את זהות </w:t>
      </w:r>
      <w:r>
        <w:rPr>
          <w:rFonts w:hint="cs"/>
          <w:rtl/>
        </w:rPr>
        <w:t>במאי</w:t>
      </w:r>
      <w:r w:rsidRPr="003F2667">
        <w:rPr>
          <w:rFonts w:hint="cs"/>
          <w:rtl/>
        </w:rPr>
        <w:t xml:space="preserve"> </w:t>
      </w:r>
      <w:r>
        <w:rPr>
          <w:rFonts w:hint="cs"/>
          <w:rtl/>
        </w:rPr>
        <w:t xml:space="preserve">השידור </w:t>
      </w:r>
      <w:r w:rsidRPr="003F2667">
        <w:rPr>
          <w:rFonts w:hint="cs"/>
          <w:rtl/>
        </w:rPr>
        <w:t>לא יאוחר מחודש לאחר ההודעה על הזוכה במכרז. לדרישת המרכז ימציא המציע פירוט של הניסיון הקודם של במאי השידור.</w:t>
      </w:r>
    </w:p>
    <w:p w:rsidR="007E0F98" w:rsidRDefault="007E0F98" w:rsidP="00074274">
      <w:pPr>
        <w:widowControl w:val="0"/>
        <w:numPr>
          <w:ilvl w:val="3"/>
          <w:numId w:val="144"/>
        </w:numPr>
        <w:contextualSpacing/>
        <w:textAlignment w:val="auto"/>
      </w:pPr>
      <w:r w:rsidRPr="003F2667">
        <w:rPr>
          <w:rFonts w:hint="cs"/>
          <w:rtl/>
        </w:rPr>
        <w:t>עלות במאי השידור בתכנית העסקית תכלול את כלל התשלומים והשירותים אשר יש לספק לבעל תפקיד זה, לרבות שכר, נסיעות, לינה ושירותי משרד.</w:t>
      </w:r>
    </w:p>
    <w:p w:rsidR="007E0F98" w:rsidRPr="004E239A" w:rsidRDefault="007E0F98" w:rsidP="00074274">
      <w:pPr>
        <w:pStyle w:val="a7"/>
        <w:widowControl w:val="0"/>
        <w:numPr>
          <w:ilvl w:val="2"/>
          <w:numId w:val="144"/>
        </w:numPr>
        <w:ind w:left="1400"/>
        <w:jc w:val="left"/>
        <w:textAlignment w:val="auto"/>
        <w:rPr>
          <w:b/>
          <w:bCs/>
        </w:rPr>
      </w:pPr>
      <w:r w:rsidRPr="004E239A">
        <w:rPr>
          <w:rFonts w:hint="cs"/>
          <w:b/>
          <w:bCs/>
          <w:rtl/>
        </w:rPr>
        <w:t>מפיק אומנותי</w:t>
      </w:r>
      <w:r w:rsidR="004E239A">
        <w:rPr>
          <w:rFonts w:hint="cs"/>
          <w:b/>
          <w:bCs/>
          <w:rtl/>
        </w:rPr>
        <w:t>-</w:t>
      </w:r>
    </w:p>
    <w:p w:rsidR="007E0F98" w:rsidRDefault="007E0F98" w:rsidP="004E239A">
      <w:pPr>
        <w:widowControl w:val="0"/>
        <w:ind w:left="1191"/>
        <w:contextualSpacing/>
        <w:textAlignment w:val="auto"/>
        <w:rPr>
          <w:rtl/>
        </w:rPr>
      </w:pPr>
      <w:r>
        <w:rPr>
          <w:rFonts w:hint="cs"/>
          <w:rtl/>
        </w:rPr>
        <w:t>12.1.14.1 אחראי על תיאום אומנותי כולל חזרות, הקלטות, תיאום על כלל בעלי התפקידים בתחום התוכן האומנותי. אחריות על כלל העזרים האומנותיים כולל אביזרים, תלבושות, ביוטי וכל הצרכים הנדרשים.</w:t>
      </w:r>
    </w:p>
    <w:p w:rsidR="00B60BF3" w:rsidRPr="003F2667" w:rsidRDefault="00B60BF3" w:rsidP="004E239A">
      <w:pPr>
        <w:widowControl w:val="0"/>
        <w:ind w:left="1191"/>
        <w:contextualSpacing/>
        <w:textAlignment w:val="auto"/>
      </w:pPr>
    </w:p>
    <w:p w:rsidR="007E0F98" w:rsidRPr="004E239A" w:rsidRDefault="007E0F98" w:rsidP="00074274">
      <w:pPr>
        <w:pStyle w:val="a7"/>
        <w:widowControl w:val="0"/>
        <w:numPr>
          <w:ilvl w:val="2"/>
          <w:numId w:val="144"/>
        </w:numPr>
        <w:ind w:left="1666"/>
        <w:textAlignment w:val="auto"/>
        <w:rPr>
          <w:b/>
          <w:bCs/>
        </w:rPr>
      </w:pPr>
      <w:r w:rsidRPr="004E239A">
        <w:rPr>
          <w:rFonts w:hint="cs"/>
          <w:b/>
          <w:bCs/>
          <w:rtl/>
        </w:rPr>
        <w:lastRenderedPageBreak/>
        <w:t>מפיק שידור</w:t>
      </w:r>
      <w:r w:rsidR="004E239A">
        <w:rPr>
          <w:rFonts w:hint="cs"/>
          <w:b/>
          <w:bCs/>
          <w:rtl/>
        </w:rPr>
        <w:t xml:space="preserve">- </w:t>
      </w:r>
    </w:p>
    <w:p w:rsidR="007E0F98" w:rsidRPr="003F2667" w:rsidRDefault="007E0F98" w:rsidP="00074274">
      <w:pPr>
        <w:widowControl w:val="0"/>
        <w:numPr>
          <w:ilvl w:val="3"/>
          <w:numId w:val="144"/>
        </w:numPr>
        <w:ind w:left="2658" w:hanging="933"/>
        <w:contextualSpacing/>
        <w:textAlignment w:val="auto"/>
      </w:pPr>
      <w:r w:rsidRPr="003F2667">
        <w:rPr>
          <w:rFonts w:hint="cs"/>
          <w:rtl/>
        </w:rPr>
        <w:t xml:space="preserve">המציע יעסיק מפיק </w:t>
      </w:r>
      <w:r>
        <w:rPr>
          <w:rFonts w:hint="cs"/>
          <w:rtl/>
        </w:rPr>
        <w:t xml:space="preserve">שידור </w:t>
      </w:r>
      <w:r w:rsidRPr="003F2667">
        <w:rPr>
          <w:rFonts w:hint="cs"/>
          <w:rtl/>
        </w:rPr>
        <w:t>מקצועי ובעל ניסיון בהפקת</w:t>
      </w:r>
      <w:r>
        <w:rPr>
          <w:rFonts w:hint="cs"/>
          <w:rtl/>
        </w:rPr>
        <w:t xml:space="preserve"> שידור </w:t>
      </w:r>
      <w:r w:rsidRPr="003F2667">
        <w:rPr>
          <w:rFonts w:hint="cs"/>
          <w:rtl/>
        </w:rPr>
        <w:t>בסדר גודל דומה.</w:t>
      </w:r>
    </w:p>
    <w:p w:rsidR="007E0F98" w:rsidRPr="003F2667" w:rsidRDefault="007E0F98" w:rsidP="00074274">
      <w:pPr>
        <w:widowControl w:val="0"/>
        <w:numPr>
          <w:ilvl w:val="3"/>
          <w:numId w:val="144"/>
        </w:numPr>
        <w:ind w:left="2658" w:hanging="933"/>
        <w:contextualSpacing/>
        <w:textAlignment w:val="auto"/>
      </w:pPr>
      <w:r>
        <w:rPr>
          <w:rFonts w:hint="cs"/>
          <w:rtl/>
        </w:rPr>
        <w:t>מפיק השידור</w:t>
      </w:r>
      <w:r w:rsidRPr="003F2667">
        <w:rPr>
          <w:rFonts w:hint="cs"/>
          <w:rtl/>
        </w:rPr>
        <w:t xml:space="preserve"> יפעל בכפוף למפיק  ויונחה על ידיו.</w:t>
      </w:r>
    </w:p>
    <w:p w:rsidR="007E0F98" w:rsidRPr="003F2667" w:rsidRDefault="007E0F98" w:rsidP="00074274">
      <w:pPr>
        <w:widowControl w:val="0"/>
        <w:numPr>
          <w:ilvl w:val="3"/>
          <w:numId w:val="144"/>
        </w:numPr>
        <w:ind w:left="2658" w:hanging="850"/>
        <w:contextualSpacing/>
        <w:textAlignment w:val="auto"/>
      </w:pPr>
      <w:r>
        <w:rPr>
          <w:rFonts w:hint="cs"/>
          <w:rtl/>
        </w:rPr>
        <w:t xml:space="preserve">מפיק השידור יהיה אחראי על ניהול הקשר וביצוע השידור אל מול ערוצי השידור </w:t>
      </w:r>
    </w:p>
    <w:p w:rsidR="007E0F98" w:rsidRPr="00623FC6" w:rsidRDefault="007E0F98" w:rsidP="007E0F98">
      <w:pPr>
        <w:widowControl w:val="0"/>
        <w:textAlignment w:val="auto"/>
      </w:pPr>
    </w:p>
    <w:p w:rsidR="007E0F98" w:rsidRPr="004E239A" w:rsidRDefault="007E0F98" w:rsidP="00074274">
      <w:pPr>
        <w:pStyle w:val="a7"/>
        <w:widowControl w:val="0"/>
        <w:numPr>
          <w:ilvl w:val="2"/>
          <w:numId w:val="144"/>
        </w:numPr>
        <w:ind w:left="1666"/>
        <w:textAlignment w:val="auto"/>
        <w:rPr>
          <w:b/>
          <w:bCs/>
        </w:rPr>
      </w:pPr>
      <w:r w:rsidRPr="004E239A">
        <w:rPr>
          <w:rFonts w:hint="cs"/>
          <w:b/>
          <w:bCs/>
          <w:rtl/>
        </w:rPr>
        <w:t>מאפר-</w:t>
      </w:r>
    </w:p>
    <w:p w:rsidR="007E0F98" w:rsidRPr="003F2667" w:rsidRDefault="007E0F98" w:rsidP="00074274">
      <w:pPr>
        <w:widowControl w:val="0"/>
        <w:numPr>
          <w:ilvl w:val="3"/>
          <w:numId w:val="144"/>
        </w:numPr>
        <w:contextualSpacing/>
        <w:textAlignment w:val="auto"/>
      </w:pPr>
      <w:r w:rsidRPr="003F2667">
        <w:rPr>
          <w:rFonts w:hint="cs"/>
          <w:rtl/>
        </w:rPr>
        <w:t>המאפר יהיה אחראי על איפור מקצועי המותאם לשידור טל</w:t>
      </w:r>
      <w:r>
        <w:rPr>
          <w:rFonts w:hint="cs"/>
          <w:rtl/>
        </w:rPr>
        <w:t>ו</w:t>
      </w:r>
      <w:r w:rsidRPr="003F2667">
        <w:rPr>
          <w:rFonts w:hint="cs"/>
          <w:rtl/>
        </w:rPr>
        <w:t xml:space="preserve">ויזיה של כלל האמנים </w:t>
      </w:r>
      <w:proofErr w:type="spellStart"/>
      <w:r w:rsidRPr="003F2667">
        <w:rPr>
          <w:rFonts w:hint="cs"/>
          <w:rtl/>
        </w:rPr>
        <w:t>ומדליקי</w:t>
      </w:r>
      <w:proofErr w:type="spellEnd"/>
      <w:r w:rsidRPr="003F2667">
        <w:rPr>
          <w:rFonts w:hint="cs"/>
          <w:rtl/>
        </w:rPr>
        <w:t xml:space="preserve"> המשואות במופע המקדים ובטקס.</w:t>
      </w:r>
    </w:p>
    <w:p w:rsidR="007E0F98" w:rsidRPr="003F2667" w:rsidRDefault="007E0F98" w:rsidP="00074274">
      <w:pPr>
        <w:widowControl w:val="0"/>
        <w:numPr>
          <w:ilvl w:val="3"/>
          <w:numId w:val="144"/>
        </w:numPr>
        <w:contextualSpacing/>
        <w:textAlignment w:val="auto"/>
      </w:pPr>
      <w:r w:rsidRPr="003F2667">
        <w:rPr>
          <w:rFonts w:hint="cs"/>
          <w:rtl/>
        </w:rPr>
        <w:t>המאפר יפעל בכפיפות לבמאי הטקס ובשיתוף פעולה עם המפיק הראשי בהקשר להיבטים הטכניים והתקציביים השונים.</w:t>
      </w:r>
    </w:p>
    <w:p w:rsidR="007E0F98" w:rsidRPr="003F2667" w:rsidRDefault="007E0F98" w:rsidP="00074274">
      <w:pPr>
        <w:widowControl w:val="0"/>
        <w:numPr>
          <w:ilvl w:val="3"/>
          <w:numId w:val="144"/>
        </w:numPr>
        <w:contextualSpacing/>
        <w:textAlignment w:val="auto"/>
      </w:pPr>
      <w:r w:rsidRPr="003F2667">
        <w:rPr>
          <w:rFonts w:hint="cs"/>
          <w:rtl/>
        </w:rPr>
        <w:t xml:space="preserve">המאפר יהיה בעל ניסיון באירועים דומים. </w:t>
      </w:r>
    </w:p>
    <w:p w:rsidR="007E0F98" w:rsidRDefault="007E0F98" w:rsidP="00074274">
      <w:pPr>
        <w:widowControl w:val="0"/>
        <w:numPr>
          <w:ilvl w:val="3"/>
          <w:numId w:val="144"/>
        </w:numPr>
        <w:contextualSpacing/>
        <w:textAlignment w:val="auto"/>
      </w:pPr>
      <w:r w:rsidRPr="003F2667">
        <w:rPr>
          <w:rFonts w:hint="cs"/>
          <w:rtl/>
        </w:rPr>
        <w:t>עלות המאפר בתכנית העסקית תכלול את כלל התשלומים והשירותים אשר יש לספק לבעל תפקיד זה, לרבות שכר, נסיעות, לינה וציוד.</w:t>
      </w:r>
    </w:p>
    <w:p w:rsidR="007E0F98" w:rsidRPr="004E239A" w:rsidRDefault="007E0F98" w:rsidP="00074274">
      <w:pPr>
        <w:pStyle w:val="a7"/>
        <w:widowControl w:val="0"/>
        <w:numPr>
          <w:ilvl w:val="2"/>
          <w:numId w:val="144"/>
        </w:numPr>
        <w:ind w:left="1666"/>
        <w:textAlignment w:val="auto"/>
        <w:rPr>
          <w:b/>
          <w:bCs/>
        </w:rPr>
      </w:pPr>
      <w:r w:rsidRPr="004E239A">
        <w:rPr>
          <w:rFonts w:hint="cs"/>
          <w:b/>
          <w:bCs/>
          <w:rtl/>
        </w:rPr>
        <w:t xml:space="preserve">מרכז הועדה הציבורית לבחירת </w:t>
      </w:r>
      <w:proofErr w:type="spellStart"/>
      <w:r w:rsidRPr="004E239A">
        <w:rPr>
          <w:rFonts w:hint="cs"/>
          <w:b/>
          <w:bCs/>
          <w:rtl/>
        </w:rPr>
        <w:t>מדליקי</w:t>
      </w:r>
      <w:proofErr w:type="spellEnd"/>
      <w:r w:rsidRPr="004E239A">
        <w:rPr>
          <w:rFonts w:hint="cs"/>
          <w:b/>
          <w:bCs/>
          <w:rtl/>
        </w:rPr>
        <w:t xml:space="preserve"> המשואות</w:t>
      </w:r>
      <w:r w:rsidR="004E239A">
        <w:rPr>
          <w:rFonts w:hint="cs"/>
          <w:b/>
          <w:bCs/>
          <w:rtl/>
        </w:rPr>
        <w:t xml:space="preserve">- </w:t>
      </w:r>
    </w:p>
    <w:p w:rsidR="007E0F98" w:rsidRDefault="007E0F98" w:rsidP="00074274">
      <w:pPr>
        <w:pStyle w:val="a7"/>
        <w:widowControl w:val="0"/>
        <w:numPr>
          <w:ilvl w:val="3"/>
          <w:numId w:val="144"/>
        </w:numPr>
        <w:textAlignment w:val="auto"/>
      </w:pPr>
      <w:r>
        <w:rPr>
          <w:rFonts w:hint="cs"/>
          <w:rtl/>
        </w:rPr>
        <w:t xml:space="preserve">שירותי עוזר הפקה לטובת ריכוז הוועדה הציבורית לבחירת </w:t>
      </w:r>
      <w:proofErr w:type="spellStart"/>
      <w:r>
        <w:rPr>
          <w:rFonts w:hint="cs"/>
          <w:rtl/>
        </w:rPr>
        <w:t>מדליקי</w:t>
      </w:r>
      <w:proofErr w:type="spellEnd"/>
      <w:r>
        <w:rPr>
          <w:rFonts w:hint="cs"/>
          <w:rtl/>
        </w:rPr>
        <w:t xml:space="preserve"> המשואות בין החודשים דצמבר- אפריל. </w:t>
      </w:r>
    </w:p>
    <w:p w:rsidR="007E0F98" w:rsidRDefault="007E0F98" w:rsidP="00074274">
      <w:pPr>
        <w:pStyle w:val="a7"/>
        <w:widowControl w:val="0"/>
        <w:numPr>
          <w:ilvl w:val="3"/>
          <w:numId w:val="144"/>
        </w:numPr>
        <w:textAlignment w:val="auto"/>
      </w:pPr>
      <w:r>
        <w:rPr>
          <w:rFonts w:hint="cs"/>
          <w:rtl/>
        </w:rPr>
        <w:t xml:space="preserve">העובד יועסק ע"י הספק ויעבוד כ-180 שעות חודשיות תחת הנחיות מרכז ההסברה </w:t>
      </w:r>
    </w:p>
    <w:p w:rsidR="007E0F98" w:rsidRDefault="007E0F98" w:rsidP="00074274">
      <w:pPr>
        <w:pStyle w:val="a7"/>
        <w:widowControl w:val="0"/>
        <w:numPr>
          <w:ilvl w:val="3"/>
          <w:numId w:val="144"/>
        </w:numPr>
        <w:textAlignment w:val="auto"/>
      </w:pPr>
      <w:r>
        <w:rPr>
          <w:rFonts w:hint="cs"/>
          <w:rtl/>
        </w:rPr>
        <w:t xml:space="preserve">המרכז ייבחר ע"י מרכז ההסברה ויעבור ראיון מקדים לאישורו. </w:t>
      </w:r>
    </w:p>
    <w:p w:rsidR="004E239A" w:rsidRPr="003F2667" w:rsidRDefault="007E0F98" w:rsidP="004E239A">
      <w:pPr>
        <w:widowControl w:val="0"/>
        <w:numPr>
          <w:ilvl w:val="3"/>
          <w:numId w:val="144"/>
        </w:numPr>
        <w:contextualSpacing/>
        <w:textAlignment w:val="auto"/>
      </w:pPr>
      <w:bookmarkStart w:id="69" w:name="_Hlk138348275"/>
      <w:r>
        <w:rPr>
          <w:rFonts w:hint="cs"/>
          <w:rtl/>
        </w:rPr>
        <w:t xml:space="preserve">עלות מרכז הוועדה </w:t>
      </w:r>
      <w:r w:rsidRPr="003F2667">
        <w:rPr>
          <w:rFonts w:hint="cs"/>
          <w:rtl/>
        </w:rPr>
        <w:t>בתכנית העסקית תכלול את כלל התשלומים והשירותים אשר יש לספק לבעל תפקיד זה, לרבות שכר, נסיעות, לינה וציוד.</w:t>
      </w:r>
    </w:p>
    <w:bookmarkEnd w:id="69"/>
    <w:p w:rsidR="004E239A" w:rsidRPr="004E239A" w:rsidRDefault="004E239A" w:rsidP="00074274">
      <w:pPr>
        <w:pStyle w:val="a7"/>
        <w:widowControl w:val="0"/>
        <w:numPr>
          <w:ilvl w:val="2"/>
          <w:numId w:val="144"/>
        </w:numPr>
        <w:ind w:left="1666"/>
        <w:textAlignment w:val="auto"/>
        <w:rPr>
          <w:b/>
          <w:bCs/>
        </w:rPr>
      </w:pPr>
      <w:r w:rsidRPr="004E239A">
        <w:rPr>
          <w:rFonts w:hint="cs"/>
          <w:b/>
          <w:bCs/>
          <w:rtl/>
        </w:rPr>
        <w:t xml:space="preserve">מרכז פעילות לתחום הזמנת הקהל- </w:t>
      </w:r>
    </w:p>
    <w:p w:rsidR="004E239A" w:rsidRDefault="004E239A" w:rsidP="004E239A">
      <w:pPr>
        <w:pStyle w:val="a7"/>
        <w:widowControl w:val="0"/>
        <w:numPr>
          <w:ilvl w:val="3"/>
          <w:numId w:val="144"/>
        </w:numPr>
        <w:textAlignment w:val="auto"/>
      </w:pPr>
      <w:r>
        <w:rPr>
          <w:rFonts w:hint="cs"/>
          <w:rtl/>
        </w:rPr>
        <w:t xml:space="preserve">העובד יועסק כחודש לפני הטקס ע"י הספק ויעבוד כ-180 שעות חודשיות תחת הנחיות מרכז ההסברה </w:t>
      </w:r>
    </w:p>
    <w:p w:rsidR="004E239A" w:rsidRDefault="004E239A" w:rsidP="004E239A">
      <w:pPr>
        <w:pStyle w:val="a7"/>
        <w:widowControl w:val="0"/>
        <w:numPr>
          <w:ilvl w:val="3"/>
          <w:numId w:val="144"/>
        </w:numPr>
        <w:textAlignment w:val="auto"/>
      </w:pPr>
      <w:r>
        <w:rPr>
          <w:rFonts w:hint="cs"/>
          <w:rtl/>
        </w:rPr>
        <w:t xml:space="preserve">המרכז ייבחר ע"י מרכז ההסברה ויעבור ראיון מקדים לאישורו. </w:t>
      </w:r>
    </w:p>
    <w:p w:rsidR="004E239A" w:rsidRDefault="004E239A" w:rsidP="004E239A">
      <w:pPr>
        <w:widowControl w:val="0"/>
        <w:numPr>
          <w:ilvl w:val="3"/>
          <w:numId w:val="144"/>
        </w:numPr>
        <w:contextualSpacing/>
        <w:textAlignment w:val="auto"/>
      </w:pPr>
      <w:r>
        <w:rPr>
          <w:rFonts w:hint="cs"/>
          <w:rtl/>
        </w:rPr>
        <w:t xml:space="preserve">עלות המרכז </w:t>
      </w:r>
      <w:r w:rsidRPr="003F2667">
        <w:rPr>
          <w:rFonts w:hint="cs"/>
          <w:rtl/>
        </w:rPr>
        <w:t>בתכנית העסקית תכלול את כלל התשלומים והשירותים אשר יש לספק לבעל תפקיד זה, לרבות שכר, נסיעות, לינה וציוד.</w:t>
      </w:r>
    </w:p>
    <w:p w:rsidR="007E0F98" w:rsidRPr="004E239A" w:rsidRDefault="007E0F98" w:rsidP="00074274">
      <w:pPr>
        <w:pStyle w:val="a7"/>
        <w:widowControl w:val="0"/>
        <w:numPr>
          <w:ilvl w:val="2"/>
          <w:numId w:val="144"/>
        </w:numPr>
        <w:ind w:left="1666"/>
        <w:textAlignment w:val="auto"/>
        <w:rPr>
          <w:b/>
          <w:bCs/>
        </w:rPr>
      </w:pPr>
      <w:r w:rsidRPr="004E239A">
        <w:rPr>
          <w:rFonts w:hint="cs"/>
          <w:b/>
          <w:bCs/>
          <w:rtl/>
        </w:rPr>
        <w:t xml:space="preserve">יועץ לשוני והגהה- </w:t>
      </w:r>
    </w:p>
    <w:p w:rsidR="007E0F98" w:rsidRPr="003F2667" w:rsidRDefault="007E0F98" w:rsidP="00074274">
      <w:pPr>
        <w:widowControl w:val="0"/>
        <w:numPr>
          <w:ilvl w:val="3"/>
          <w:numId w:val="144"/>
        </w:numPr>
        <w:contextualSpacing/>
        <w:textAlignment w:val="auto"/>
      </w:pPr>
      <w:bookmarkStart w:id="70" w:name="_Hlk138347660"/>
      <w:r>
        <w:rPr>
          <w:rFonts w:hint="cs"/>
          <w:rtl/>
        </w:rPr>
        <w:t xml:space="preserve">היועץ הלשוני יערוך הגהות לטקסים ולכל החומר הרלוונטי. </w:t>
      </w:r>
      <w:r w:rsidRPr="003F2667">
        <w:rPr>
          <w:rFonts w:hint="cs"/>
          <w:rtl/>
        </w:rPr>
        <w:t>.</w:t>
      </w:r>
    </w:p>
    <w:p w:rsidR="007E0F98" w:rsidRDefault="0045265D" w:rsidP="00074274">
      <w:pPr>
        <w:widowControl w:val="0"/>
        <w:numPr>
          <w:ilvl w:val="3"/>
          <w:numId w:val="144"/>
        </w:numPr>
        <w:contextualSpacing/>
        <w:textAlignment w:val="auto"/>
      </w:pPr>
      <w:r>
        <w:rPr>
          <w:rFonts w:hint="cs"/>
          <w:rtl/>
        </w:rPr>
        <w:t>עריכת לשון</w:t>
      </w:r>
      <w:r w:rsidR="007E0F98" w:rsidRPr="0068122E">
        <w:rPr>
          <w:rtl/>
        </w:rPr>
        <w:t xml:space="preserve"> של טקסטים, כולל ניקוד לפי דרישה</w:t>
      </w:r>
    </w:p>
    <w:p w:rsidR="007E0F98" w:rsidRDefault="007E0F98" w:rsidP="00074274">
      <w:pPr>
        <w:widowControl w:val="0"/>
        <w:numPr>
          <w:ilvl w:val="3"/>
          <w:numId w:val="144"/>
        </w:numPr>
        <w:contextualSpacing/>
        <w:textAlignment w:val="auto"/>
      </w:pPr>
      <w:r w:rsidRPr="0068122E">
        <w:rPr>
          <w:rtl/>
        </w:rPr>
        <w:t>עריכה לשונית של כתיבת טקסטים וקטעי קישור לפני הבאתם לדפוס</w:t>
      </w:r>
    </w:p>
    <w:p w:rsidR="007E0F98" w:rsidRDefault="007E0F98" w:rsidP="00074274">
      <w:pPr>
        <w:widowControl w:val="0"/>
        <w:numPr>
          <w:ilvl w:val="3"/>
          <w:numId w:val="144"/>
        </w:numPr>
        <w:contextualSpacing/>
        <w:textAlignment w:val="auto"/>
      </w:pPr>
      <w:r w:rsidRPr="0068122E">
        <w:rPr>
          <w:rtl/>
        </w:rPr>
        <w:t xml:space="preserve">, עריכה לשונית של טקסטים </w:t>
      </w:r>
      <w:proofErr w:type="spellStart"/>
      <w:r w:rsidRPr="0068122E">
        <w:rPr>
          <w:rtl/>
        </w:rPr>
        <w:t>לטלפרומטר</w:t>
      </w:r>
      <w:proofErr w:type="spellEnd"/>
    </w:p>
    <w:p w:rsidR="007E0F98" w:rsidRDefault="007E0F98" w:rsidP="00074274">
      <w:pPr>
        <w:widowControl w:val="0"/>
        <w:numPr>
          <w:ilvl w:val="3"/>
          <w:numId w:val="144"/>
        </w:numPr>
        <w:contextualSpacing/>
        <w:textAlignment w:val="auto"/>
      </w:pPr>
      <w:r w:rsidRPr="0068122E">
        <w:rPr>
          <w:rtl/>
        </w:rPr>
        <w:t>הגהות להזמנות, מודעות ולכל החומר הקשור לטקס</w:t>
      </w:r>
    </w:p>
    <w:p w:rsidR="007E0F98" w:rsidRDefault="007E0F98" w:rsidP="00074274">
      <w:pPr>
        <w:widowControl w:val="0"/>
        <w:numPr>
          <w:ilvl w:val="3"/>
          <w:numId w:val="144"/>
        </w:numPr>
        <w:contextualSpacing/>
        <w:textAlignment w:val="auto"/>
      </w:pPr>
      <w:r w:rsidRPr="0068122E">
        <w:rPr>
          <w:rtl/>
        </w:rPr>
        <w:t>ליווי המנחים והמשתתפים בטקס בחזרות לווידוא הגייה נכונה</w:t>
      </w:r>
    </w:p>
    <w:p w:rsidR="00337942" w:rsidRDefault="00337942" w:rsidP="00074274">
      <w:pPr>
        <w:widowControl w:val="0"/>
        <w:numPr>
          <w:ilvl w:val="3"/>
          <w:numId w:val="144"/>
        </w:numPr>
        <w:contextualSpacing/>
        <w:textAlignment w:val="auto"/>
      </w:pPr>
      <w:r>
        <w:rPr>
          <w:rFonts w:hint="cs"/>
          <w:rtl/>
        </w:rPr>
        <w:t xml:space="preserve">עלותו בתוכנית </w:t>
      </w:r>
      <w:r w:rsidRPr="003F2667">
        <w:rPr>
          <w:rFonts w:hint="cs"/>
          <w:rtl/>
        </w:rPr>
        <w:t>העסקית תכלול את כלל התשלומים והשירותים אשר יש לספק לבעל תפקיד זה, לרבות שכר, נסיעות, לינה וציוד.</w:t>
      </w:r>
    </w:p>
    <w:bookmarkEnd w:id="70"/>
    <w:p w:rsidR="007E0F98" w:rsidRPr="004E239A" w:rsidRDefault="007E0F98" w:rsidP="004E239A">
      <w:pPr>
        <w:pStyle w:val="a7"/>
        <w:widowControl w:val="0"/>
        <w:numPr>
          <w:ilvl w:val="2"/>
          <w:numId w:val="144"/>
        </w:numPr>
        <w:ind w:left="1693"/>
        <w:textAlignment w:val="auto"/>
        <w:rPr>
          <w:b/>
          <w:bCs/>
        </w:rPr>
      </w:pPr>
      <w:r w:rsidRPr="004E239A">
        <w:rPr>
          <w:rFonts w:hint="cs"/>
          <w:b/>
          <w:bCs/>
          <w:rtl/>
        </w:rPr>
        <w:lastRenderedPageBreak/>
        <w:t xml:space="preserve">יועץ תוכן </w:t>
      </w:r>
    </w:p>
    <w:p w:rsidR="0045265D" w:rsidRPr="003F2667" w:rsidRDefault="0045265D" w:rsidP="00074274">
      <w:pPr>
        <w:widowControl w:val="0"/>
        <w:numPr>
          <w:ilvl w:val="3"/>
          <w:numId w:val="144"/>
        </w:numPr>
        <w:contextualSpacing/>
        <w:textAlignment w:val="auto"/>
      </w:pPr>
      <w:r>
        <w:rPr>
          <w:rFonts w:hint="cs"/>
          <w:rtl/>
        </w:rPr>
        <w:t xml:space="preserve">יועץ התוכן יהיה מעורב בכלל כתיבת הטקסטים והתוכן לטקס </w:t>
      </w:r>
    </w:p>
    <w:p w:rsidR="0045265D" w:rsidRDefault="0045265D" w:rsidP="00074274">
      <w:pPr>
        <w:widowControl w:val="0"/>
        <w:numPr>
          <w:ilvl w:val="3"/>
          <w:numId w:val="144"/>
        </w:numPr>
        <w:contextualSpacing/>
        <w:textAlignment w:val="auto"/>
      </w:pPr>
      <w:r>
        <w:rPr>
          <w:rFonts w:hint="cs"/>
          <w:rtl/>
        </w:rPr>
        <w:t xml:space="preserve">יבצע עריכת תוכן עבור כלל הטקסטים </w:t>
      </w:r>
    </w:p>
    <w:p w:rsidR="0045265D" w:rsidRDefault="0045265D" w:rsidP="00074274">
      <w:pPr>
        <w:widowControl w:val="0"/>
        <w:numPr>
          <w:ilvl w:val="3"/>
          <w:numId w:val="144"/>
        </w:numPr>
        <w:contextualSpacing/>
        <w:textAlignment w:val="auto"/>
      </w:pPr>
      <w:r>
        <w:rPr>
          <w:rFonts w:hint="cs"/>
          <w:rtl/>
        </w:rPr>
        <w:t xml:space="preserve">יכתוב בשיתוף כותב הטקס את כלל הטקסטים </w:t>
      </w:r>
      <w:proofErr w:type="spellStart"/>
      <w:r>
        <w:rPr>
          <w:rFonts w:hint="cs"/>
          <w:rtl/>
        </w:rPr>
        <w:t>למשיאי</w:t>
      </w:r>
      <w:proofErr w:type="spellEnd"/>
      <w:r>
        <w:rPr>
          <w:rFonts w:hint="cs"/>
          <w:rtl/>
        </w:rPr>
        <w:t xml:space="preserve"> המשואות </w:t>
      </w:r>
    </w:p>
    <w:p w:rsidR="0045265D" w:rsidRDefault="0045265D" w:rsidP="00074274">
      <w:pPr>
        <w:widowControl w:val="0"/>
        <w:numPr>
          <w:ilvl w:val="3"/>
          <w:numId w:val="144"/>
        </w:numPr>
        <w:contextualSpacing/>
        <w:textAlignment w:val="auto"/>
      </w:pPr>
      <w:r>
        <w:rPr>
          <w:rFonts w:hint="cs"/>
          <w:rtl/>
        </w:rPr>
        <w:t xml:space="preserve">יסייע בפיצוח תוכן </w:t>
      </w:r>
    </w:p>
    <w:p w:rsidR="0045265D" w:rsidRDefault="0045265D" w:rsidP="00074274">
      <w:pPr>
        <w:widowControl w:val="0"/>
        <w:numPr>
          <w:ilvl w:val="3"/>
          <w:numId w:val="144"/>
        </w:numPr>
        <w:contextualSpacing/>
        <w:textAlignment w:val="auto"/>
      </w:pPr>
      <w:r w:rsidRPr="0068122E">
        <w:rPr>
          <w:rtl/>
        </w:rPr>
        <w:t>עריכה לשונית של כתיבת טקסטים וקטעי קישור לפני הבאתם לדפוס</w:t>
      </w:r>
    </w:p>
    <w:p w:rsidR="0045265D" w:rsidRDefault="0045265D" w:rsidP="00074274">
      <w:pPr>
        <w:widowControl w:val="0"/>
        <w:numPr>
          <w:ilvl w:val="3"/>
          <w:numId w:val="144"/>
        </w:numPr>
        <w:contextualSpacing/>
        <w:textAlignment w:val="auto"/>
      </w:pPr>
      <w:r w:rsidRPr="0068122E">
        <w:rPr>
          <w:rtl/>
        </w:rPr>
        <w:t xml:space="preserve">, עריכה לשונית של טקסטים </w:t>
      </w:r>
      <w:proofErr w:type="spellStart"/>
      <w:r w:rsidRPr="0068122E">
        <w:rPr>
          <w:rtl/>
        </w:rPr>
        <w:t>לטלפרומטר</w:t>
      </w:r>
      <w:proofErr w:type="spellEnd"/>
    </w:p>
    <w:p w:rsidR="0045265D" w:rsidRDefault="0045265D" w:rsidP="00074274">
      <w:pPr>
        <w:widowControl w:val="0"/>
        <w:numPr>
          <w:ilvl w:val="3"/>
          <w:numId w:val="144"/>
        </w:numPr>
        <w:contextualSpacing/>
        <w:textAlignment w:val="auto"/>
      </w:pPr>
      <w:r w:rsidRPr="0068122E">
        <w:rPr>
          <w:rtl/>
        </w:rPr>
        <w:t>הגהות להזמנות, מודעות ולכל החומר הקשור לטקס</w:t>
      </w:r>
    </w:p>
    <w:p w:rsidR="0045265D" w:rsidRDefault="0045265D" w:rsidP="00074274">
      <w:pPr>
        <w:widowControl w:val="0"/>
        <w:numPr>
          <w:ilvl w:val="3"/>
          <w:numId w:val="144"/>
        </w:numPr>
        <w:contextualSpacing/>
        <w:textAlignment w:val="auto"/>
      </w:pPr>
      <w:r w:rsidRPr="0068122E">
        <w:rPr>
          <w:rtl/>
        </w:rPr>
        <w:t>ליווי המנחים והמשתתפים בטקס בחזרות לווידוא הגייה נכונה</w:t>
      </w:r>
    </w:p>
    <w:p w:rsidR="00337942" w:rsidRDefault="00337942" w:rsidP="00074274">
      <w:pPr>
        <w:widowControl w:val="0"/>
        <w:numPr>
          <w:ilvl w:val="3"/>
          <w:numId w:val="144"/>
        </w:numPr>
        <w:contextualSpacing/>
        <w:textAlignment w:val="auto"/>
      </w:pPr>
      <w:r>
        <w:rPr>
          <w:rFonts w:hint="cs"/>
          <w:rtl/>
        </w:rPr>
        <w:t xml:space="preserve">עלותו בתוכנית </w:t>
      </w:r>
      <w:r w:rsidRPr="003F2667">
        <w:rPr>
          <w:rFonts w:hint="cs"/>
          <w:rtl/>
        </w:rPr>
        <w:t>העסקית תכלול את כלל התשלומים והשירותים אשר יש לספק לבעל תפקיד זה, לרבות שכר, נסיעות, לינה וציוד.</w:t>
      </w:r>
    </w:p>
    <w:p w:rsidR="007E0F98" w:rsidRDefault="007E0F98" w:rsidP="004E239A">
      <w:pPr>
        <w:widowControl w:val="0"/>
        <w:textAlignment w:val="auto"/>
        <w:rPr>
          <w:rtl/>
        </w:rPr>
      </w:pPr>
    </w:p>
    <w:p w:rsidR="007E0F98" w:rsidRPr="004E239A" w:rsidRDefault="007E0F98" w:rsidP="00074274">
      <w:pPr>
        <w:pStyle w:val="a7"/>
        <w:widowControl w:val="0"/>
        <w:numPr>
          <w:ilvl w:val="2"/>
          <w:numId w:val="144"/>
        </w:numPr>
        <w:textAlignment w:val="auto"/>
        <w:rPr>
          <w:b/>
          <w:bCs/>
        </w:rPr>
      </w:pPr>
      <w:proofErr w:type="spellStart"/>
      <w:r w:rsidRPr="004E239A">
        <w:rPr>
          <w:rFonts w:hint="cs"/>
          <w:b/>
          <w:bCs/>
          <w:rtl/>
        </w:rPr>
        <w:t>סטיילסיט</w:t>
      </w:r>
      <w:proofErr w:type="spellEnd"/>
      <w:r w:rsidRPr="004E239A">
        <w:rPr>
          <w:rFonts w:hint="cs"/>
          <w:b/>
          <w:bCs/>
          <w:rtl/>
        </w:rPr>
        <w:t xml:space="preserve">/ מלביש </w:t>
      </w:r>
      <w:r w:rsidR="004E239A">
        <w:rPr>
          <w:rFonts w:hint="cs"/>
          <w:b/>
          <w:bCs/>
          <w:rtl/>
        </w:rPr>
        <w:t xml:space="preserve">- </w:t>
      </w:r>
    </w:p>
    <w:p w:rsidR="004E239A" w:rsidRDefault="004E239A" w:rsidP="00A24AFB">
      <w:pPr>
        <w:widowControl w:val="0"/>
        <w:numPr>
          <w:ilvl w:val="3"/>
          <w:numId w:val="144"/>
        </w:numPr>
        <w:contextualSpacing/>
        <w:textAlignment w:val="auto"/>
      </w:pPr>
      <w:r>
        <w:rPr>
          <w:rFonts w:hint="cs"/>
          <w:rtl/>
        </w:rPr>
        <w:t xml:space="preserve">עבור האומנים הנבחרים ומשיאי ומשיאות המשואה. </w:t>
      </w:r>
    </w:p>
    <w:p w:rsidR="00337942" w:rsidRDefault="00337942" w:rsidP="00A24AFB">
      <w:pPr>
        <w:widowControl w:val="0"/>
        <w:numPr>
          <w:ilvl w:val="3"/>
          <w:numId w:val="144"/>
        </w:numPr>
        <w:contextualSpacing/>
        <w:textAlignment w:val="auto"/>
      </w:pPr>
      <w:r>
        <w:rPr>
          <w:rFonts w:hint="cs"/>
          <w:rtl/>
        </w:rPr>
        <w:t xml:space="preserve">עלותם בתוכנית </w:t>
      </w:r>
      <w:r w:rsidRPr="003F2667">
        <w:rPr>
          <w:rFonts w:hint="cs"/>
          <w:rtl/>
        </w:rPr>
        <w:t>העסקית תכלול את כלל התשלומים והשירותים אשר יש לספק לבעל תפקיד זה, לרבות שכר, נסיעות, לינה וציוד.</w:t>
      </w:r>
    </w:p>
    <w:p w:rsidR="007E0F98" w:rsidRPr="004E239A" w:rsidRDefault="007E0F98" w:rsidP="00074274">
      <w:pPr>
        <w:pStyle w:val="a7"/>
        <w:widowControl w:val="0"/>
        <w:numPr>
          <w:ilvl w:val="2"/>
          <w:numId w:val="144"/>
        </w:numPr>
        <w:textAlignment w:val="auto"/>
        <w:rPr>
          <w:b/>
          <w:bCs/>
        </w:rPr>
      </w:pPr>
      <w:r w:rsidRPr="004E239A">
        <w:rPr>
          <w:rFonts w:hint="cs"/>
          <w:b/>
          <w:bCs/>
          <w:rtl/>
        </w:rPr>
        <w:t xml:space="preserve">מעצבי שיער </w:t>
      </w:r>
      <w:r w:rsidR="004E239A">
        <w:rPr>
          <w:rFonts w:hint="cs"/>
          <w:b/>
          <w:bCs/>
          <w:rtl/>
        </w:rPr>
        <w:t xml:space="preserve">- </w:t>
      </w:r>
    </w:p>
    <w:p w:rsidR="00337942" w:rsidRDefault="00337942" w:rsidP="00A24AFB">
      <w:pPr>
        <w:widowControl w:val="0"/>
        <w:numPr>
          <w:ilvl w:val="3"/>
          <w:numId w:val="144"/>
        </w:numPr>
        <w:contextualSpacing/>
        <w:textAlignment w:val="auto"/>
      </w:pPr>
      <w:r>
        <w:rPr>
          <w:rFonts w:hint="cs"/>
          <w:rtl/>
        </w:rPr>
        <w:t xml:space="preserve">עלותם בתוכנית </w:t>
      </w:r>
      <w:r w:rsidRPr="003F2667">
        <w:rPr>
          <w:rFonts w:hint="cs"/>
          <w:rtl/>
        </w:rPr>
        <w:t>העסקית תכלול את כלל התשלומים והשירותים אשר יש לספק לבעל תפקיד זה, לרבות שכר, נסיעות, לינה וציוד.</w:t>
      </w:r>
    </w:p>
    <w:p w:rsidR="007E0F98" w:rsidRPr="004E239A" w:rsidRDefault="007E0F98" w:rsidP="00074274">
      <w:pPr>
        <w:pStyle w:val="a7"/>
        <w:widowControl w:val="0"/>
        <w:numPr>
          <w:ilvl w:val="2"/>
          <w:numId w:val="144"/>
        </w:numPr>
        <w:textAlignment w:val="auto"/>
        <w:rPr>
          <w:b/>
          <w:bCs/>
        </w:rPr>
      </w:pPr>
      <w:r w:rsidRPr="004E239A">
        <w:rPr>
          <w:rFonts w:hint="cs"/>
          <w:b/>
          <w:bCs/>
          <w:rtl/>
        </w:rPr>
        <w:t xml:space="preserve">מנחה דיקציה משיאי המשואות </w:t>
      </w:r>
      <w:r w:rsidR="004E239A">
        <w:rPr>
          <w:rFonts w:hint="cs"/>
          <w:b/>
          <w:bCs/>
          <w:rtl/>
        </w:rPr>
        <w:t xml:space="preserve">- </w:t>
      </w:r>
    </w:p>
    <w:p w:rsidR="00337942" w:rsidRDefault="00337942" w:rsidP="00074274">
      <w:pPr>
        <w:widowControl w:val="0"/>
        <w:numPr>
          <w:ilvl w:val="3"/>
          <w:numId w:val="144"/>
        </w:numPr>
        <w:contextualSpacing/>
        <w:textAlignment w:val="auto"/>
      </w:pPr>
      <w:r w:rsidRPr="0068122E">
        <w:rPr>
          <w:rtl/>
        </w:rPr>
        <w:t>ליווי המנחים והמשתתפים בטקס בחזרות לווידוא הגייה נכונה</w:t>
      </w:r>
    </w:p>
    <w:p w:rsidR="00337942" w:rsidRDefault="00337942" w:rsidP="00074274">
      <w:pPr>
        <w:widowControl w:val="0"/>
        <w:numPr>
          <w:ilvl w:val="3"/>
          <w:numId w:val="144"/>
        </w:numPr>
        <w:contextualSpacing/>
        <w:textAlignment w:val="auto"/>
      </w:pPr>
      <w:r w:rsidRPr="0068122E">
        <w:rPr>
          <w:rtl/>
        </w:rPr>
        <w:t xml:space="preserve">ליווי </w:t>
      </w:r>
      <w:r>
        <w:rPr>
          <w:rFonts w:hint="cs"/>
          <w:rtl/>
        </w:rPr>
        <w:t xml:space="preserve">משיאי המשואות </w:t>
      </w:r>
      <w:r w:rsidRPr="0068122E">
        <w:rPr>
          <w:rtl/>
        </w:rPr>
        <w:t xml:space="preserve"> בטקס בחזרות לווידוא הגייה נכונה</w:t>
      </w:r>
    </w:p>
    <w:p w:rsidR="0045265D" w:rsidRDefault="00337942" w:rsidP="00074274">
      <w:pPr>
        <w:pStyle w:val="a7"/>
        <w:widowControl w:val="0"/>
        <w:numPr>
          <w:ilvl w:val="3"/>
          <w:numId w:val="144"/>
        </w:numPr>
        <w:textAlignment w:val="auto"/>
      </w:pPr>
      <w:r>
        <w:rPr>
          <w:rFonts w:hint="cs"/>
          <w:rtl/>
        </w:rPr>
        <w:t xml:space="preserve">חזרות שולחן וכן חזרות טלפוניות עם משיאי המשואות לווידוא הגיה נכונה ככל שנדרש </w:t>
      </w:r>
    </w:p>
    <w:p w:rsidR="00337942" w:rsidRDefault="00337942" w:rsidP="00074274">
      <w:pPr>
        <w:pStyle w:val="a7"/>
        <w:widowControl w:val="0"/>
        <w:numPr>
          <w:ilvl w:val="3"/>
          <w:numId w:val="144"/>
        </w:numPr>
        <w:textAlignment w:val="auto"/>
      </w:pPr>
      <w:r>
        <w:rPr>
          <w:rFonts w:hint="cs"/>
          <w:rtl/>
        </w:rPr>
        <w:t xml:space="preserve">כ- 4 ימי חזרות מלאים עם משיאות ומשיאי המשואות לווידוא הגיה נכונה וקריאה מיטבית ככל שאפשר. </w:t>
      </w:r>
    </w:p>
    <w:p w:rsidR="00337942" w:rsidRDefault="00337942" w:rsidP="00A24AFB">
      <w:pPr>
        <w:pStyle w:val="a7"/>
        <w:widowControl w:val="0"/>
        <w:numPr>
          <w:ilvl w:val="3"/>
          <w:numId w:val="144"/>
        </w:numPr>
        <w:textAlignment w:val="auto"/>
        <w:rPr>
          <w:rtl/>
        </w:rPr>
      </w:pPr>
      <w:r>
        <w:rPr>
          <w:rFonts w:hint="cs"/>
          <w:rtl/>
        </w:rPr>
        <w:t xml:space="preserve">עלות בעל המקצוע  בתוכנית </w:t>
      </w:r>
      <w:r w:rsidRPr="003F2667">
        <w:rPr>
          <w:rFonts w:hint="cs"/>
          <w:rtl/>
        </w:rPr>
        <w:t>העסקית תכלול את כלל התשלומים והשירותים אשר יש לספק לבעל תפקיד זה, לרבות שכר, נסיעות, לינה וציוד</w:t>
      </w:r>
    </w:p>
    <w:p w:rsidR="007E0F98" w:rsidRPr="003F2667" w:rsidRDefault="007E0F98" w:rsidP="007E0F98">
      <w:pPr>
        <w:widowControl w:val="0"/>
        <w:contextualSpacing/>
        <w:textAlignment w:val="auto"/>
      </w:pPr>
    </w:p>
    <w:p w:rsidR="007E0F98" w:rsidRPr="003F2667" w:rsidRDefault="007E0F98" w:rsidP="00074274">
      <w:pPr>
        <w:widowControl w:val="0"/>
        <w:numPr>
          <w:ilvl w:val="1"/>
          <w:numId w:val="144"/>
        </w:numPr>
        <w:contextualSpacing/>
        <w:textAlignment w:val="auto"/>
        <w:rPr>
          <w:rtl/>
        </w:rPr>
      </w:pPr>
      <w:r>
        <w:rPr>
          <w:rFonts w:hint="cs"/>
          <w:b/>
          <w:bCs/>
          <w:rtl/>
        </w:rPr>
        <w:t xml:space="preserve">צוות בטיחות ונגישות: </w:t>
      </w:r>
    </w:p>
    <w:p w:rsidR="001D7B8E" w:rsidRDefault="001D7B8E" w:rsidP="001D7B8E">
      <w:pPr>
        <w:widowControl w:val="0"/>
        <w:rPr>
          <w:rFonts w:ascii="Arial" w:hAnsi="Arial"/>
          <w:b/>
          <w:bCs/>
          <w:rtl/>
        </w:rPr>
      </w:pPr>
    </w:p>
    <w:tbl>
      <w:tblPr>
        <w:bidiVisual/>
        <w:tblW w:w="4080" w:type="pct"/>
        <w:tblInd w:w="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01"/>
        <w:gridCol w:w="814"/>
      </w:tblGrid>
      <w:tr w:rsidR="001D7B8E" w:rsidRPr="006D76F5" w:rsidTr="001D7B8E">
        <w:tc>
          <w:tcPr>
            <w:tcW w:w="4488" w:type="pct"/>
            <w:tcBorders>
              <w:top w:val="single" w:sz="18" w:space="0" w:color="auto"/>
              <w:left w:val="single" w:sz="18" w:space="0" w:color="auto"/>
              <w:bottom w:val="single" w:sz="18" w:space="0" w:color="auto"/>
              <w:right w:val="single" w:sz="4" w:space="0" w:color="auto"/>
            </w:tcBorders>
            <w:shd w:val="clear" w:color="auto" w:fill="E6E6E6"/>
            <w:vAlign w:val="center"/>
            <w:hideMark/>
          </w:tcPr>
          <w:p w:rsidR="001D7B8E" w:rsidRPr="00460AA8" w:rsidRDefault="001D7B8E" w:rsidP="00E143B7">
            <w:pPr>
              <w:spacing w:line="240" w:lineRule="auto"/>
              <w:jc w:val="center"/>
              <w:rPr>
                <w:rFonts w:ascii="David" w:hAnsi="David"/>
                <w:b/>
                <w:bCs/>
              </w:rPr>
            </w:pPr>
            <w:r w:rsidRPr="00460AA8">
              <w:rPr>
                <w:rFonts w:ascii="David" w:hAnsi="David"/>
                <w:b/>
                <w:bCs/>
                <w:rtl/>
              </w:rPr>
              <w:t>תיאור הפריט</w:t>
            </w:r>
          </w:p>
        </w:tc>
        <w:tc>
          <w:tcPr>
            <w:tcW w:w="512" w:type="pct"/>
            <w:tcBorders>
              <w:top w:val="single" w:sz="18" w:space="0" w:color="auto"/>
              <w:left w:val="single" w:sz="4" w:space="0" w:color="auto"/>
              <w:bottom w:val="single" w:sz="18" w:space="0" w:color="auto"/>
              <w:right w:val="single" w:sz="18" w:space="0" w:color="auto"/>
            </w:tcBorders>
            <w:shd w:val="clear" w:color="auto" w:fill="E6E6E6"/>
            <w:vAlign w:val="center"/>
            <w:hideMark/>
          </w:tcPr>
          <w:p w:rsidR="001D7B8E" w:rsidRPr="00460AA8" w:rsidRDefault="001D7B8E" w:rsidP="00E143B7">
            <w:pPr>
              <w:spacing w:line="240" w:lineRule="auto"/>
              <w:jc w:val="center"/>
              <w:rPr>
                <w:b/>
                <w:bCs/>
                <w:rtl/>
              </w:rPr>
            </w:pPr>
            <w:r w:rsidRPr="00460AA8">
              <w:rPr>
                <w:b/>
                <w:bCs/>
                <w:rtl/>
              </w:rPr>
              <w:t>היקף נדרש</w:t>
            </w:r>
          </w:p>
          <w:p w:rsidR="001D7B8E" w:rsidRPr="00460AA8" w:rsidRDefault="001D7B8E" w:rsidP="00E143B7">
            <w:pPr>
              <w:spacing w:line="240" w:lineRule="auto"/>
              <w:jc w:val="center"/>
              <w:rPr>
                <w:rFonts w:ascii="David" w:hAnsi="David"/>
                <w:b/>
                <w:bCs/>
                <w:rtl/>
              </w:rPr>
            </w:pPr>
            <w:r w:rsidRPr="00460AA8">
              <w:rPr>
                <w:b/>
                <w:bCs/>
                <w:rtl/>
              </w:rPr>
              <w:t>משוער</w:t>
            </w:r>
          </w:p>
        </w:tc>
      </w:tr>
      <w:tr w:rsidR="001D7B8E" w:rsidRPr="00E143B7" w:rsidTr="001D7B8E">
        <w:tc>
          <w:tcPr>
            <w:tcW w:w="4488" w:type="pct"/>
            <w:tcBorders>
              <w:top w:val="single" w:sz="4" w:space="0" w:color="auto"/>
              <w:left w:val="single" w:sz="18" w:space="0" w:color="auto"/>
              <w:bottom w:val="single" w:sz="4" w:space="0" w:color="auto"/>
              <w:right w:val="single" w:sz="4" w:space="0" w:color="auto"/>
            </w:tcBorders>
          </w:tcPr>
          <w:p w:rsidR="001D7B8E" w:rsidRPr="00536B5D" w:rsidRDefault="001D7B8E" w:rsidP="00E143B7">
            <w:pPr>
              <w:spacing w:line="240" w:lineRule="auto"/>
              <w:jc w:val="center"/>
              <w:rPr>
                <w:rtl/>
              </w:rPr>
            </w:pPr>
            <w:r w:rsidRPr="00E143B7">
              <w:rPr>
                <w:rFonts w:hint="eastAsia"/>
                <w:rtl/>
              </w:rPr>
              <w:t>בעל</w:t>
            </w:r>
            <w:r w:rsidRPr="00E143B7">
              <w:rPr>
                <w:rtl/>
              </w:rPr>
              <w:t xml:space="preserve"> </w:t>
            </w:r>
            <w:r w:rsidRPr="00E143B7">
              <w:rPr>
                <w:rFonts w:hint="eastAsia"/>
                <w:rtl/>
              </w:rPr>
              <w:t>מקצוע</w:t>
            </w:r>
            <w:r w:rsidRPr="00E143B7">
              <w:rPr>
                <w:rtl/>
              </w:rPr>
              <w:t xml:space="preserve"> </w:t>
            </w:r>
            <w:r w:rsidRPr="00E143B7">
              <w:rPr>
                <w:rFonts w:hint="eastAsia"/>
                <w:rtl/>
              </w:rPr>
              <w:t>מוסמך</w:t>
            </w:r>
            <w:r w:rsidRPr="00E143B7">
              <w:rPr>
                <w:rtl/>
              </w:rPr>
              <w:t xml:space="preserve"> </w:t>
            </w:r>
            <w:r w:rsidRPr="00E143B7">
              <w:rPr>
                <w:rFonts w:hint="eastAsia"/>
                <w:rtl/>
              </w:rPr>
              <w:t>כהגדרתו</w:t>
            </w:r>
            <w:r w:rsidRPr="00E143B7">
              <w:rPr>
                <w:rtl/>
              </w:rPr>
              <w:t xml:space="preserve"> </w:t>
            </w:r>
            <w:r w:rsidRPr="00E143B7">
              <w:rPr>
                <w:rFonts w:hint="eastAsia"/>
                <w:rtl/>
              </w:rPr>
              <w:t>בחוק</w:t>
            </w:r>
            <w:r w:rsidRPr="00E143B7">
              <w:rPr>
                <w:rtl/>
              </w:rPr>
              <w:t xml:space="preserve"> </w:t>
            </w:r>
            <w:r w:rsidRPr="00E143B7">
              <w:rPr>
                <w:rFonts w:hint="eastAsia"/>
                <w:rtl/>
              </w:rPr>
              <w:t>רישוי</w:t>
            </w:r>
            <w:r w:rsidRPr="00E143B7">
              <w:rPr>
                <w:rtl/>
              </w:rPr>
              <w:t xml:space="preserve"> </w:t>
            </w:r>
            <w:r w:rsidRPr="00E143B7">
              <w:rPr>
                <w:rFonts w:hint="eastAsia"/>
                <w:rtl/>
              </w:rPr>
              <w:t>עסקים</w:t>
            </w:r>
            <w:r w:rsidRPr="00E143B7">
              <w:rPr>
                <w:rtl/>
              </w:rPr>
              <w:t xml:space="preserve"> </w:t>
            </w:r>
            <w:r w:rsidRPr="00E143B7">
              <w:rPr>
                <w:rFonts w:hint="eastAsia"/>
                <w:rtl/>
              </w:rPr>
              <w:t>ופריט</w:t>
            </w:r>
            <w:r w:rsidRPr="00E143B7">
              <w:rPr>
                <w:rtl/>
              </w:rPr>
              <w:t xml:space="preserve"> </w:t>
            </w:r>
            <w:r w:rsidRPr="00E143B7">
              <w:rPr>
                <w:rFonts w:hint="eastAsia"/>
                <w:rtl/>
              </w:rPr>
              <w:t>רישוי</w:t>
            </w:r>
            <w:r w:rsidRPr="00E143B7">
              <w:rPr>
                <w:rtl/>
              </w:rPr>
              <w:t xml:space="preserve"> </w:t>
            </w:r>
            <w:r w:rsidRPr="00E143B7">
              <w:rPr>
                <w:rFonts w:hint="eastAsia"/>
                <w:rtl/>
              </w:rPr>
              <w:t>משטרת</w:t>
            </w:r>
            <w:r w:rsidRPr="00E143B7">
              <w:rPr>
                <w:rtl/>
              </w:rPr>
              <w:t xml:space="preserve"> </w:t>
            </w:r>
            <w:r w:rsidRPr="00E143B7">
              <w:rPr>
                <w:rFonts w:hint="eastAsia"/>
                <w:rtl/>
              </w:rPr>
              <w:t>ישראל</w:t>
            </w:r>
            <w:r w:rsidRPr="00E143B7">
              <w:rPr>
                <w:rtl/>
              </w:rPr>
              <w:t xml:space="preserve"> 7.7 </w:t>
            </w:r>
            <w:r w:rsidRPr="00E143B7">
              <w:rPr>
                <w:rFonts w:hint="eastAsia"/>
                <w:rtl/>
              </w:rPr>
              <w:t>ה</w:t>
            </w:r>
            <w:r w:rsidRPr="00E143B7">
              <w:rPr>
                <w:rtl/>
              </w:rPr>
              <w:t>'</w:t>
            </w:r>
          </w:p>
          <w:p w:rsidR="001D7B8E" w:rsidRPr="00E143B7" w:rsidRDefault="001D7B8E" w:rsidP="00E143B7">
            <w:pPr>
              <w:spacing w:line="240" w:lineRule="auto"/>
              <w:jc w:val="center"/>
              <w:rPr>
                <w:rtl/>
              </w:rPr>
            </w:pPr>
          </w:p>
        </w:tc>
        <w:tc>
          <w:tcPr>
            <w:tcW w:w="512" w:type="pct"/>
            <w:tcBorders>
              <w:top w:val="single" w:sz="4" w:space="0" w:color="auto"/>
              <w:left w:val="single" w:sz="4" w:space="0" w:color="auto"/>
              <w:bottom w:val="single" w:sz="4" w:space="0" w:color="auto"/>
              <w:right w:val="single" w:sz="18" w:space="0" w:color="auto"/>
            </w:tcBorders>
          </w:tcPr>
          <w:p w:rsidR="001D7B8E" w:rsidRPr="00E143B7" w:rsidRDefault="001D7B8E" w:rsidP="00E143B7">
            <w:pPr>
              <w:tabs>
                <w:tab w:val="left" w:pos="436"/>
                <w:tab w:val="center" w:pos="575"/>
              </w:tabs>
              <w:spacing w:line="240" w:lineRule="auto"/>
              <w:jc w:val="center"/>
            </w:pPr>
            <w:r w:rsidRPr="00E143B7">
              <w:rPr>
                <w:rFonts w:hint="cs"/>
                <w:rtl/>
              </w:rPr>
              <w:t>1</w:t>
            </w:r>
          </w:p>
        </w:tc>
      </w:tr>
      <w:tr w:rsidR="001D7B8E" w:rsidRPr="00E143B7" w:rsidTr="001D7B8E">
        <w:tc>
          <w:tcPr>
            <w:tcW w:w="4488" w:type="pct"/>
            <w:tcBorders>
              <w:top w:val="single" w:sz="4" w:space="0" w:color="auto"/>
              <w:left w:val="single" w:sz="18" w:space="0" w:color="auto"/>
              <w:bottom w:val="single" w:sz="4" w:space="0" w:color="auto"/>
              <w:right w:val="single" w:sz="4" w:space="0" w:color="auto"/>
            </w:tcBorders>
          </w:tcPr>
          <w:p w:rsidR="001D7B8E" w:rsidRPr="00E143B7" w:rsidRDefault="001D7B8E" w:rsidP="00E143B7">
            <w:pPr>
              <w:overflowPunct/>
              <w:autoSpaceDE/>
              <w:autoSpaceDN/>
              <w:adjustRightInd/>
              <w:spacing w:line="276" w:lineRule="auto"/>
              <w:jc w:val="left"/>
              <w:textAlignment w:val="auto"/>
              <w:rPr>
                <w:rtl/>
              </w:rPr>
            </w:pPr>
            <w:r w:rsidRPr="00E143B7">
              <w:rPr>
                <w:rFonts w:hint="cs"/>
                <w:rtl/>
              </w:rPr>
              <w:t xml:space="preserve">מהנדס אזרחי או מהנדס בניין </w:t>
            </w:r>
            <w:proofErr w:type="spellStart"/>
            <w:r w:rsidRPr="00E143B7">
              <w:rPr>
                <w:rFonts w:hint="cs"/>
                <w:rtl/>
              </w:rPr>
              <w:t>רשוי</w:t>
            </w:r>
            <w:proofErr w:type="spellEnd"/>
            <w:r w:rsidRPr="00E143B7">
              <w:rPr>
                <w:rFonts w:hint="cs"/>
                <w:rtl/>
              </w:rPr>
              <w:t xml:space="preserve">/ רשום במדור להנדסת מבנים </w:t>
            </w:r>
          </w:p>
        </w:tc>
        <w:tc>
          <w:tcPr>
            <w:tcW w:w="512" w:type="pct"/>
            <w:tcBorders>
              <w:top w:val="single" w:sz="4" w:space="0" w:color="auto"/>
              <w:left w:val="single" w:sz="4" w:space="0" w:color="auto"/>
              <w:bottom w:val="single" w:sz="4" w:space="0" w:color="auto"/>
              <w:right w:val="single" w:sz="18" w:space="0" w:color="auto"/>
            </w:tcBorders>
          </w:tcPr>
          <w:p w:rsidR="001D7B8E" w:rsidRPr="00E143B7" w:rsidRDefault="005218F6" w:rsidP="00E143B7">
            <w:pPr>
              <w:tabs>
                <w:tab w:val="left" w:pos="436"/>
                <w:tab w:val="center" w:pos="575"/>
              </w:tabs>
              <w:spacing w:line="240" w:lineRule="auto"/>
              <w:jc w:val="center"/>
              <w:rPr>
                <w:rtl/>
              </w:rPr>
            </w:pPr>
            <w:r>
              <w:rPr>
                <w:rFonts w:hint="cs"/>
                <w:rtl/>
              </w:rPr>
              <w:t>1</w:t>
            </w:r>
          </w:p>
        </w:tc>
      </w:tr>
      <w:tr w:rsidR="001D7B8E" w:rsidRPr="00E143B7" w:rsidTr="001D7B8E">
        <w:tc>
          <w:tcPr>
            <w:tcW w:w="4488" w:type="pct"/>
            <w:tcBorders>
              <w:top w:val="single" w:sz="4" w:space="0" w:color="auto"/>
              <w:left w:val="single" w:sz="18" w:space="0" w:color="auto"/>
              <w:bottom w:val="single" w:sz="4" w:space="0" w:color="auto"/>
              <w:right w:val="single" w:sz="4" w:space="0" w:color="auto"/>
            </w:tcBorders>
          </w:tcPr>
          <w:p w:rsidR="001D7B8E" w:rsidRPr="00E143B7" w:rsidRDefault="001D7B8E" w:rsidP="00E143B7">
            <w:pPr>
              <w:spacing w:line="240" w:lineRule="auto"/>
              <w:jc w:val="center"/>
              <w:rPr>
                <w:rtl/>
              </w:rPr>
            </w:pPr>
            <w:r w:rsidRPr="00E143B7">
              <w:rPr>
                <w:rtl/>
              </w:rPr>
              <w:lastRenderedPageBreak/>
              <w:t xml:space="preserve"> </w:t>
            </w:r>
            <w:r w:rsidRPr="00E143B7">
              <w:rPr>
                <w:rFonts w:eastAsia="Calibri" w:hint="cs"/>
                <w:rtl/>
              </w:rPr>
              <w:t xml:space="preserve">מהנדס חשמל </w:t>
            </w:r>
            <w:r w:rsidRPr="00E143B7">
              <w:rPr>
                <w:rFonts w:hint="cs"/>
                <w:rtl/>
              </w:rPr>
              <w:t xml:space="preserve"> </w:t>
            </w:r>
          </w:p>
        </w:tc>
        <w:tc>
          <w:tcPr>
            <w:tcW w:w="512" w:type="pct"/>
            <w:tcBorders>
              <w:top w:val="single" w:sz="4" w:space="0" w:color="auto"/>
              <w:left w:val="single" w:sz="4" w:space="0" w:color="auto"/>
              <w:bottom w:val="single" w:sz="4" w:space="0" w:color="auto"/>
              <w:right w:val="single" w:sz="18" w:space="0" w:color="auto"/>
            </w:tcBorders>
          </w:tcPr>
          <w:p w:rsidR="001D7B8E" w:rsidRPr="00E143B7" w:rsidRDefault="001D7B8E" w:rsidP="00E143B7">
            <w:pPr>
              <w:tabs>
                <w:tab w:val="left" w:pos="436"/>
                <w:tab w:val="center" w:pos="575"/>
              </w:tabs>
              <w:spacing w:line="240" w:lineRule="auto"/>
              <w:jc w:val="center"/>
              <w:rPr>
                <w:rtl/>
              </w:rPr>
            </w:pPr>
            <w:r w:rsidRPr="00E143B7">
              <w:rPr>
                <w:rtl/>
              </w:rPr>
              <w:t>1</w:t>
            </w:r>
          </w:p>
        </w:tc>
      </w:tr>
      <w:tr w:rsidR="001D7B8E" w:rsidRPr="00E143B7" w:rsidTr="001D7B8E">
        <w:tc>
          <w:tcPr>
            <w:tcW w:w="4488" w:type="pct"/>
            <w:tcBorders>
              <w:top w:val="single" w:sz="4" w:space="0" w:color="auto"/>
              <w:left w:val="single" w:sz="18" w:space="0" w:color="auto"/>
              <w:bottom w:val="single" w:sz="4" w:space="0" w:color="auto"/>
              <w:right w:val="single" w:sz="4" w:space="0" w:color="auto"/>
            </w:tcBorders>
          </w:tcPr>
          <w:p w:rsidR="001D7B8E" w:rsidRPr="00E143B7" w:rsidRDefault="001D7B8E" w:rsidP="00E143B7">
            <w:pPr>
              <w:spacing w:line="240" w:lineRule="auto"/>
              <w:jc w:val="center"/>
              <w:rPr>
                <w:rtl/>
              </w:rPr>
            </w:pPr>
            <w:r w:rsidRPr="00E143B7">
              <w:rPr>
                <w:rFonts w:hint="cs"/>
                <w:rtl/>
              </w:rPr>
              <w:t xml:space="preserve">בודק חשמל סוג 3 </w:t>
            </w:r>
          </w:p>
        </w:tc>
        <w:tc>
          <w:tcPr>
            <w:tcW w:w="512" w:type="pct"/>
            <w:tcBorders>
              <w:top w:val="single" w:sz="4" w:space="0" w:color="auto"/>
              <w:left w:val="single" w:sz="4" w:space="0" w:color="auto"/>
              <w:bottom w:val="single" w:sz="4" w:space="0" w:color="auto"/>
              <w:right w:val="single" w:sz="18" w:space="0" w:color="auto"/>
            </w:tcBorders>
          </w:tcPr>
          <w:p w:rsidR="001D7B8E" w:rsidRPr="00E143B7" w:rsidRDefault="005218F6" w:rsidP="00E143B7">
            <w:pPr>
              <w:tabs>
                <w:tab w:val="left" w:pos="436"/>
                <w:tab w:val="center" w:pos="575"/>
              </w:tabs>
              <w:spacing w:line="240" w:lineRule="auto"/>
              <w:jc w:val="center"/>
              <w:rPr>
                <w:rtl/>
              </w:rPr>
            </w:pPr>
            <w:r>
              <w:rPr>
                <w:rFonts w:hint="cs"/>
                <w:rtl/>
              </w:rPr>
              <w:t>1</w:t>
            </w:r>
          </w:p>
        </w:tc>
      </w:tr>
      <w:tr w:rsidR="001D7B8E" w:rsidRPr="00E143B7" w:rsidTr="001D7B8E">
        <w:tc>
          <w:tcPr>
            <w:tcW w:w="4488" w:type="pct"/>
            <w:tcBorders>
              <w:top w:val="single" w:sz="4" w:space="0" w:color="auto"/>
              <w:left w:val="single" w:sz="18" w:space="0" w:color="auto"/>
              <w:bottom w:val="single" w:sz="4" w:space="0" w:color="auto"/>
              <w:right w:val="single" w:sz="4" w:space="0" w:color="auto"/>
            </w:tcBorders>
          </w:tcPr>
          <w:p w:rsidR="001D7B8E" w:rsidRPr="00E143B7" w:rsidRDefault="001D7B8E" w:rsidP="00E143B7">
            <w:pPr>
              <w:spacing w:line="240" w:lineRule="auto"/>
              <w:jc w:val="center"/>
              <w:rPr>
                <w:rtl/>
              </w:rPr>
            </w:pPr>
            <w:r w:rsidRPr="00E143B7">
              <w:rPr>
                <w:rtl/>
              </w:rPr>
              <w:t>ממונה על בטיחות</w:t>
            </w:r>
            <w:r w:rsidRPr="00E143B7">
              <w:rPr>
                <w:rFonts w:hint="cs"/>
                <w:rtl/>
              </w:rPr>
              <w:t xml:space="preserve"> וגהות  בעבודה</w:t>
            </w:r>
          </w:p>
        </w:tc>
        <w:tc>
          <w:tcPr>
            <w:tcW w:w="512" w:type="pct"/>
            <w:tcBorders>
              <w:top w:val="single" w:sz="4" w:space="0" w:color="auto"/>
              <w:left w:val="single" w:sz="4" w:space="0" w:color="auto"/>
              <w:bottom w:val="single" w:sz="4" w:space="0" w:color="auto"/>
              <w:right w:val="single" w:sz="18" w:space="0" w:color="auto"/>
            </w:tcBorders>
          </w:tcPr>
          <w:p w:rsidR="001D7B8E" w:rsidRPr="00E143B7" w:rsidRDefault="001D7B8E" w:rsidP="00E143B7">
            <w:pPr>
              <w:tabs>
                <w:tab w:val="left" w:pos="436"/>
                <w:tab w:val="center" w:pos="575"/>
              </w:tabs>
              <w:spacing w:line="240" w:lineRule="auto"/>
              <w:jc w:val="center"/>
              <w:rPr>
                <w:rtl/>
              </w:rPr>
            </w:pPr>
            <w:r w:rsidRPr="00E143B7">
              <w:rPr>
                <w:rFonts w:hint="cs"/>
                <w:rtl/>
              </w:rPr>
              <w:t>2</w:t>
            </w:r>
          </w:p>
        </w:tc>
      </w:tr>
      <w:tr w:rsidR="001D7B8E" w:rsidRPr="00E143B7" w:rsidTr="001D7B8E">
        <w:tc>
          <w:tcPr>
            <w:tcW w:w="4488" w:type="pct"/>
            <w:tcBorders>
              <w:top w:val="single" w:sz="4" w:space="0" w:color="auto"/>
              <w:left w:val="single" w:sz="18" w:space="0" w:color="auto"/>
              <w:bottom w:val="single" w:sz="4" w:space="0" w:color="auto"/>
              <w:right w:val="single" w:sz="4" w:space="0" w:color="auto"/>
            </w:tcBorders>
          </w:tcPr>
          <w:p w:rsidR="001D7B8E" w:rsidRPr="00E143B7" w:rsidRDefault="001D7B8E" w:rsidP="00E143B7">
            <w:pPr>
              <w:spacing w:line="240" w:lineRule="auto"/>
              <w:jc w:val="center"/>
              <w:rPr>
                <w:rtl/>
              </w:rPr>
            </w:pPr>
            <w:r w:rsidRPr="00E143B7">
              <w:rPr>
                <w:rtl/>
              </w:rPr>
              <w:t xml:space="preserve"> מורשה לנגישות </w:t>
            </w:r>
            <w:r w:rsidRPr="00E143B7">
              <w:rPr>
                <w:rFonts w:hint="cs"/>
                <w:rtl/>
              </w:rPr>
              <w:t xml:space="preserve">שרות </w:t>
            </w:r>
            <w:proofErr w:type="spellStart"/>
            <w:r w:rsidRPr="00E143B7">
              <w:rPr>
                <w:rFonts w:hint="cs"/>
                <w:rtl/>
              </w:rPr>
              <w:t>ו</w:t>
            </w:r>
            <w:r w:rsidRPr="00E143B7">
              <w:rPr>
                <w:rtl/>
              </w:rPr>
              <w:t>מתו''ס</w:t>
            </w:r>
            <w:proofErr w:type="spellEnd"/>
            <w:r w:rsidRPr="00E143B7">
              <w:rPr>
                <w:rtl/>
              </w:rPr>
              <w:t>-   מבנים, תשתיות וסביבה הוא רשום במדור מורשים לנגישות מבנים, תשתיות וסביבה בפנקס המהנדסים והאדריכלים</w:t>
            </w:r>
          </w:p>
        </w:tc>
        <w:tc>
          <w:tcPr>
            <w:tcW w:w="512" w:type="pct"/>
            <w:tcBorders>
              <w:top w:val="single" w:sz="4" w:space="0" w:color="auto"/>
              <w:left w:val="single" w:sz="4" w:space="0" w:color="auto"/>
              <w:bottom w:val="single" w:sz="4" w:space="0" w:color="auto"/>
              <w:right w:val="single" w:sz="18" w:space="0" w:color="auto"/>
            </w:tcBorders>
          </w:tcPr>
          <w:p w:rsidR="001D7B8E" w:rsidRPr="00E143B7" w:rsidRDefault="001D7B8E" w:rsidP="00E143B7">
            <w:pPr>
              <w:tabs>
                <w:tab w:val="left" w:pos="436"/>
                <w:tab w:val="center" w:pos="575"/>
              </w:tabs>
              <w:spacing w:line="240" w:lineRule="auto"/>
              <w:jc w:val="center"/>
              <w:rPr>
                <w:rtl/>
              </w:rPr>
            </w:pPr>
            <w:r w:rsidRPr="00E143B7">
              <w:rPr>
                <w:rtl/>
              </w:rPr>
              <w:t>1</w:t>
            </w:r>
          </w:p>
        </w:tc>
      </w:tr>
    </w:tbl>
    <w:p w:rsidR="001D7B8E" w:rsidRDefault="001D7B8E" w:rsidP="001D7B8E">
      <w:pPr>
        <w:widowControl w:val="0"/>
        <w:rPr>
          <w:rFonts w:ascii="Arial" w:hAnsi="Arial"/>
          <w:b/>
          <w:bCs/>
          <w:rtl/>
        </w:rPr>
      </w:pPr>
    </w:p>
    <w:p w:rsidR="001D7B8E" w:rsidRDefault="001D7B8E" w:rsidP="001D7B8E">
      <w:pPr>
        <w:widowControl w:val="0"/>
        <w:rPr>
          <w:rFonts w:ascii="Arial" w:hAnsi="Arial"/>
          <w:b/>
          <w:bCs/>
          <w:rtl/>
        </w:rPr>
      </w:pPr>
    </w:p>
    <w:p w:rsidR="001D7B8E" w:rsidRPr="005218F6" w:rsidRDefault="001D7B8E" w:rsidP="005218F6">
      <w:pPr>
        <w:pStyle w:val="a7"/>
        <w:widowControl w:val="0"/>
        <w:numPr>
          <w:ilvl w:val="2"/>
          <w:numId w:val="144"/>
        </w:numPr>
        <w:rPr>
          <w:rFonts w:ascii="Arial" w:hAnsi="Arial"/>
          <w:b/>
          <w:bCs/>
          <w:rtl/>
        </w:rPr>
      </w:pPr>
      <w:r w:rsidRPr="005218F6">
        <w:rPr>
          <w:rFonts w:ascii="Arial" w:hAnsi="Arial" w:hint="cs"/>
          <w:b/>
          <w:bCs/>
          <w:rtl/>
        </w:rPr>
        <w:t>בעל מקצוע מוסמך/ מנהל בטיחות:</w:t>
      </w:r>
    </w:p>
    <w:p w:rsidR="001D7B8E" w:rsidRPr="005218F6" w:rsidRDefault="001D7B8E" w:rsidP="005218F6">
      <w:pPr>
        <w:pStyle w:val="a7"/>
        <w:widowControl w:val="0"/>
        <w:numPr>
          <w:ilvl w:val="3"/>
          <w:numId w:val="144"/>
        </w:numPr>
        <w:ind w:left="1003"/>
        <w:rPr>
          <w:rFonts w:ascii="Arial" w:hAnsi="Arial"/>
        </w:rPr>
      </w:pPr>
      <w:r w:rsidRPr="005218F6">
        <w:rPr>
          <w:rFonts w:ascii="Arial" w:hAnsi="Arial"/>
          <w:rtl/>
        </w:rPr>
        <w:t xml:space="preserve">הספק יעסיק </w:t>
      </w:r>
      <w:r w:rsidRPr="005218F6">
        <w:rPr>
          <w:rFonts w:ascii="Arial" w:hAnsi="Arial" w:hint="cs"/>
          <w:rtl/>
        </w:rPr>
        <w:t xml:space="preserve">בעל מקצוע מוסמך/ </w:t>
      </w:r>
      <w:r w:rsidRPr="005218F6">
        <w:rPr>
          <w:rFonts w:ascii="Arial" w:hAnsi="Arial"/>
          <w:rtl/>
        </w:rPr>
        <w:t>מ</w:t>
      </w:r>
      <w:r w:rsidRPr="005218F6">
        <w:rPr>
          <w:rFonts w:ascii="Arial" w:hAnsi="Arial" w:hint="cs"/>
          <w:rtl/>
        </w:rPr>
        <w:t>נהל</w:t>
      </w:r>
      <w:r w:rsidRPr="005218F6">
        <w:rPr>
          <w:rFonts w:ascii="Arial" w:hAnsi="Arial"/>
          <w:rtl/>
        </w:rPr>
        <w:t xml:space="preserve"> בטיחות, העומד בכל התנאים </w:t>
      </w:r>
      <w:r w:rsidRPr="005218F6">
        <w:rPr>
          <w:rFonts w:ascii="Arial" w:hAnsi="Arial" w:hint="cs"/>
          <w:rtl/>
        </w:rPr>
        <w:t xml:space="preserve">לפי המפורטים בנספח ג'4- נספח הבטיחות למכרז זה.  </w:t>
      </w:r>
    </w:p>
    <w:p w:rsidR="001D7B8E" w:rsidRPr="005218F6" w:rsidRDefault="001D7B8E" w:rsidP="005218F6">
      <w:pPr>
        <w:pStyle w:val="a7"/>
        <w:widowControl w:val="0"/>
        <w:numPr>
          <w:ilvl w:val="3"/>
          <w:numId w:val="144"/>
        </w:numPr>
        <w:ind w:left="1003"/>
        <w:textAlignment w:val="auto"/>
        <w:rPr>
          <w:rFonts w:ascii="Arial" w:hAnsi="Arial"/>
        </w:rPr>
      </w:pPr>
      <w:r w:rsidRPr="005218F6">
        <w:rPr>
          <w:rFonts w:ascii="Arial" w:hAnsi="Arial"/>
          <w:rtl/>
        </w:rPr>
        <w:t>המ</w:t>
      </w:r>
      <w:r w:rsidRPr="005218F6">
        <w:rPr>
          <w:rFonts w:ascii="Arial" w:hAnsi="Arial" w:hint="cs"/>
          <w:rtl/>
        </w:rPr>
        <w:t>נהל</w:t>
      </w:r>
      <w:r w:rsidRPr="005218F6">
        <w:rPr>
          <w:rFonts w:ascii="Arial" w:hAnsi="Arial"/>
          <w:rtl/>
        </w:rPr>
        <w:t xml:space="preserve">  יהיה אחראי על</w:t>
      </w:r>
      <w:r w:rsidRPr="00E143B7">
        <w:rPr>
          <w:rtl/>
        </w:rPr>
        <w:t xml:space="preserve"> </w:t>
      </w:r>
      <w:r w:rsidRPr="005218F6">
        <w:rPr>
          <w:rFonts w:ascii="Arial" w:hAnsi="Arial"/>
          <w:rtl/>
        </w:rPr>
        <w:t xml:space="preserve">ניהול כל היבטי הבטיחות הקשורים לטקסים כולל תכנון הבטיחות (תכניות ויישומם), בטיחות במהלך עבודות ההקמה, בטיחות במהלך האירוע, הקהל, המציגים והצוות הטכני ובטיחות בעבודות הפירוק. </w:t>
      </w:r>
      <w:r w:rsidRPr="005218F6">
        <w:rPr>
          <w:rFonts w:ascii="Arial" w:hAnsi="Arial"/>
          <w:b/>
          <w:bCs/>
          <w:rtl/>
        </w:rPr>
        <w:t>מודגש פעם נוספת כי "הטקס" משמעותו גם  עבודות ההקמה, ההכנות והחזרות לטקסים.</w:t>
      </w:r>
      <w:r w:rsidRPr="005218F6">
        <w:rPr>
          <w:rFonts w:ascii="Arial" w:hAnsi="Arial"/>
          <w:rtl/>
        </w:rPr>
        <w:t xml:space="preserve"> </w:t>
      </w:r>
    </w:p>
    <w:p w:rsidR="001D7B8E" w:rsidRPr="005218F6" w:rsidRDefault="001D7B8E" w:rsidP="005218F6">
      <w:pPr>
        <w:pStyle w:val="a7"/>
        <w:widowControl w:val="0"/>
        <w:numPr>
          <w:ilvl w:val="3"/>
          <w:numId w:val="144"/>
        </w:numPr>
        <w:ind w:left="1003"/>
        <w:textAlignment w:val="auto"/>
        <w:rPr>
          <w:rFonts w:ascii="Arial" w:hAnsi="Arial"/>
          <w:rtl/>
        </w:rPr>
      </w:pPr>
      <w:r w:rsidRPr="005218F6">
        <w:rPr>
          <w:rFonts w:ascii="Arial" w:hAnsi="Arial"/>
          <w:rtl/>
        </w:rPr>
        <w:t>תפקידי מנהל הבטיחות:</w:t>
      </w:r>
    </w:p>
    <w:p w:rsidR="001D7B8E" w:rsidRPr="005218F6" w:rsidRDefault="001D7B8E" w:rsidP="005218F6">
      <w:pPr>
        <w:pStyle w:val="a7"/>
        <w:widowControl w:val="0"/>
        <w:numPr>
          <w:ilvl w:val="3"/>
          <w:numId w:val="144"/>
        </w:numPr>
        <w:ind w:left="1003"/>
        <w:textAlignment w:val="auto"/>
        <w:rPr>
          <w:rFonts w:ascii="Arial" w:hAnsi="Arial"/>
        </w:rPr>
      </w:pPr>
      <w:r w:rsidRPr="005218F6">
        <w:rPr>
          <w:rFonts w:ascii="Arial" w:hAnsi="Arial"/>
          <w:rtl/>
        </w:rPr>
        <w:t>בתקופת ההתקשרות,</w:t>
      </w:r>
      <w:r w:rsidRPr="005218F6">
        <w:rPr>
          <w:rFonts w:ascii="Arial" w:hAnsi="Arial" w:hint="cs"/>
          <w:rtl/>
        </w:rPr>
        <w:t xml:space="preserve"> מנהל הבטיחות</w:t>
      </w:r>
      <w:r w:rsidRPr="005218F6">
        <w:rPr>
          <w:rFonts w:ascii="Arial" w:hAnsi="Arial"/>
          <w:rtl/>
        </w:rPr>
        <w:t xml:space="preserve"> יהיה אחראי על</w:t>
      </w:r>
      <w:r w:rsidRPr="005218F6">
        <w:rPr>
          <w:rFonts w:ascii="Arial" w:hAnsi="Arial" w:hint="cs"/>
          <w:rtl/>
        </w:rPr>
        <w:t xml:space="preserve"> מתן</w:t>
      </w:r>
      <w:r w:rsidRPr="005218F6">
        <w:rPr>
          <w:rFonts w:ascii="Arial" w:hAnsi="Arial"/>
          <w:rtl/>
        </w:rPr>
        <w:t xml:space="preserve"> מענה בטיחותי כולל.</w:t>
      </w:r>
    </w:p>
    <w:p w:rsidR="001D7B8E" w:rsidRPr="005218F6" w:rsidRDefault="001D7B8E" w:rsidP="005218F6">
      <w:pPr>
        <w:pStyle w:val="a7"/>
        <w:widowControl w:val="0"/>
        <w:numPr>
          <w:ilvl w:val="3"/>
          <w:numId w:val="144"/>
        </w:numPr>
        <w:ind w:left="1003"/>
        <w:textAlignment w:val="auto"/>
        <w:rPr>
          <w:rFonts w:ascii="Arial" w:hAnsi="Arial"/>
          <w:rtl/>
        </w:rPr>
      </w:pPr>
      <w:r w:rsidRPr="005218F6">
        <w:rPr>
          <w:rFonts w:ascii="Arial" w:hAnsi="Arial"/>
          <w:rtl/>
        </w:rPr>
        <w:t>מנהל הבטיחות</w:t>
      </w:r>
      <w:r w:rsidRPr="005218F6">
        <w:rPr>
          <w:rFonts w:ascii="Arial" w:hAnsi="Arial" w:hint="cs"/>
          <w:rtl/>
        </w:rPr>
        <w:t xml:space="preserve">/ בעל המקצוע המוסמך </w:t>
      </w:r>
      <w:r w:rsidRPr="005218F6">
        <w:rPr>
          <w:rFonts w:ascii="Arial" w:hAnsi="Arial"/>
          <w:rtl/>
        </w:rPr>
        <w:t xml:space="preserve">הינו העומד בראש שרשרת בעלי המקצוע בנושא הבטיחות ומשמש מנהל הבטיחות </w:t>
      </w:r>
      <w:r w:rsidRPr="005218F6">
        <w:rPr>
          <w:rFonts w:ascii="Arial" w:hAnsi="Arial" w:hint="cs"/>
          <w:rtl/>
        </w:rPr>
        <w:t>ו</w:t>
      </w:r>
      <w:r w:rsidRPr="005218F6">
        <w:rPr>
          <w:rFonts w:ascii="Arial" w:hAnsi="Arial"/>
          <w:rtl/>
        </w:rPr>
        <w:t xml:space="preserve">יהיה אחראי לכך שההכנות והביצוע של הטקס ייעשו בהתאם לדרישות כל דין </w:t>
      </w:r>
      <w:r w:rsidRPr="005218F6">
        <w:rPr>
          <w:rFonts w:ascii="Arial" w:hAnsi="Arial" w:hint="cs"/>
          <w:rtl/>
        </w:rPr>
        <w:t xml:space="preserve">תקנים הרלוונטי </w:t>
      </w:r>
      <w:r w:rsidRPr="005218F6">
        <w:rPr>
          <w:rFonts w:ascii="Arial" w:hAnsi="Arial"/>
          <w:rtl/>
        </w:rPr>
        <w:t>על כל פרטיו ודקדוקיו, לרבות ניהול סיכוני בטיחות לצוות ההפקה, המופיעים והקהל, גיבוש ובחינת יישום הבקרות למניעת התממשות גורמי הסיכון, תיאום עם כל הרשויות הרלוונטיות והכנת תכנית בטיחות (שרטוט וכתובה) וכו' באיכות הגבוהה ביותר לרבות כל המפורט להלן (מובהר, כי ככל שמנהל הבטיחות אינו מוסמך לבצע את אחת הפעילויות המופיעות להלן בעצמו, עליו לוודא כי מהנדס הקונסטרוקציה או מהנדס החשמל, או כל גורם מוסמך אחר, יבצעו פעילות זאת.</w:t>
      </w:r>
    </w:p>
    <w:p w:rsidR="001D7B8E" w:rsidRPr="005218F6" w:rsidRDefault="001D7B8E" w:rsidP="005218F6">
      <w:pPr>
        <w:pStyle w:val="a7"/>
        <w:widowControl w:val="0"/>
        <w:numPr>
          <w:ilvl w:val="3"/>
          <w:numId w:val="144"/>
        </w:numPr>
        <w:ind w:left="1003"/>
        <w:textAlignment w:val="auto"/>
        <w:rPr>
          <w:rFonts w:ascii="Arial" w:hAnsi="Arial"/>
        </w:rPr>
      </w:pPr>
      <w:r w:rsidRPr="005218F6">
        <w:rPr>
          <w:rFonts w:ascii="Arial" w:hAnsi="Arial"/>
          <w:rtl/>
        </w:rPr>
        <w:t>מנהל הבטיחות</w:t>
      </w:r>
      <w:r w:rsidRPr="005218F6">
        <w:rPr>
          <w:rFonts w:ascii="Arial" w:hAnsi="Arial" w:hint="cs"/>
          <w:rtl/>
        </w:rPr>
        <w:t xml:space="preserve">/ בעל מקצוע מוסמך </w:t>
      </w:r>
      <w:r w:rsidRPr="005218F6">
        <w:rPr>
          <w:rFonts w:ascii="Arial" w:hAnsi="Arial"/>
          <w:rtl/>
        </w:rPr>
        <w:t xml:space="preserve"> יהיה מנהל </w:t>
      </w:r>
      <w:r w:rsidRPr="005218F6">
        <w:rPr>
          <w:rFonts w:ascii="Arial" w:hAnsi="Arial" w:hint="cs"/>
          <w:rtl/>
        </w:rPr>
        <w:t>על</w:t>
      </w:r>
      <w:r w:rsidRPr="005218F6">
        <w:rPr>
          <w:rFonts w:ascii="Arial" w:hAnsi="Arial"/>
          <w:rtl/>
        </w:rPr>
        <w:t xml:space="preserve"> הבטיחות הכולל לכל הפרויקט יבנה תכנית בטיחות כוללת הכוללת את ההקמה והפירוק, המתקנים השונים, הטקס, הקהל, המופיעים וכו'. </w:t>
      </w:r>
      <w:r w:rsidRPr="005218F6">
        <w:rPr>
          <w:rFonts w:ascii="Arial" w:hAnsi="Arial" w:hint="cs"/>
          <w:rtl/>
        </w:rPr>
        <w:t xml:space="preserve">יכתוב </w:t>
      </w:r>
      <w:r w:rsidRPr="005218F6">
        <w:rPr>
          <w:rFonts w:ascii="Arial" w:hAnsi="Arial"/>
          <w:rtl/>
        </w:rPr>
        <w:t>דוחות וסיכומים בנושאי הבטיחות השונים בהתאם לצורך.</w:t>
      </w:r>
    </w:p>
    <w:p w:rsidR="001D7B8E" w:rsidRPr="005218F6" w:rsidRDefault="001D7B8E" w:rsidP="005218F6">
      <w:pPr>
        <w:pStyle w:val="a7"/>
        <w:widowControl w:val="0"/>
        <w:numPr>
          <w:ilvl w:val="3"/>
          <w:numId w:val="144"/>
        </w:numPr>
        <w:ind w:left="1003"/>
        <w:textAlignment w:val="auto"/>
        <w:rPr>
          <w:rFonts w:ascii="Arial" w:hAnsi="Arial"/>
        </w:rPr>
      </w:pPr>
      <w:r w:rsidRPr="005218F6">
        <w:rPr>
          <w:rFonts w:ascii="Arial" w:hAnsi="Arial"/>
          <w:rtl/>
        </w:rPr>
        <w:t xml:space="preserve">יוכל להיעזר ביועצי משנה כגון: מהנדס אזרחי, ממונה </w:t>
      </w:r>
      <w:r w:rsidRPr="005218F6">
        <w:rPr>
          <w:rFonts w:ascii="Arial" w:hAnsi="Arial" w:hint="eastAsia"/>
          <w:rtl/>
        </w:rPr>
        <w:t>על</w:t>
      </w:r>
      <w:r w:rsidRPr="005218F6">
        <w:rPr>
          <w:rFonts w:ascii="Arial" w:hAnsi="Arial"/>
          <w:rtl/>
        </w:rPr>
        <w:t xml:space="preserve"> </w:t>
      </w:r>
      <w:r w:rsidRPr="005218F6">
        <w:rPr>
          <w:rFonts w:ascii="Arial" w:hAnsi="Arial" w:hint="eastAsia"/>
          <w:rtl/>
        </w:rPr>
        <w:t>ה</w:t>
      </w:r>
      <w:r w:rsidRPr="005218F6">
        <w:rPr>
          <w:rFonts w:ascii="Arial" w:hAnsi="Arial"/>
          <w:rtl/>
        </w:rPr>
        <w:t xml:space="preserve">בטיחות </w:t>
      </w:r>
      <w:r w:rsidRPr="005218F6">
        <w:rPr>
          <w:rFonts w:ascii="Arial" w:hAnsi="Arial" w:hint="eastAsia"/>
          <w:rtl/>
        </w:rPr>
        <w:t>וגהות</w:t>
      </w:r>
      <w:r w:rsidRPr="005218F6">
        <w:rPr>
          <w:rFonts w:ascii="Arial" w:hAnsi="Arial"/>
          <w:rtl/>
        </w:rPr>
        <w:t xml:space="preserve"> בעבודה, </w:t>
      </w:r>
      <w:r w:rsidRPr="005218F6">
        <w:rPr>
          <w:rFonts w:eastAsia="Calibri" w:hint="eastAsia"/>
          <w:rtl/>
        </w:rPr>
        <w:t>בודק</w:t>
      </w:r>
      <w:r w:rsidRPr="005218F6">
        <w:rPr>
          <w:rFonts w:eastAsia="Calibri"/>
          <w:rtl/>
        </w:rPr>
        <w:t xml:space="preserve"> החשמל סוג  3</w:t>
      </w:r>
      <w:r w:rsidRPr="005218F6">
        <w:rPr>
          <w:rFonts w:ascii="Arial" w:hAnsi="Arial"/>
          <w:rtl/>
        </w:rPr>
        <w:t xml:space="preserve"> , </w:t>
      </w:r>
      <w:r w:rsidRPr="005218F6">
        <w:rPr>
          <w:rFonts w:ascii="Arial" w:hAnsi="Arial" w:hint="eastAsia"/>
          <w:rtl/>
        </w:rPr>
        <w:t>מהנדס</w:t>
      </w:r>
      <w:r w:rsidRPr="005218F6">
        <w:rPr>
          <w:rFonts w:ascii="Arial" w:hAnsi="Arial"/>
          <w:rtl/>
        </w:rPr>
        <w:t xml:space="preserve"> </w:t>
      </w:r>
      <w:r w:rsidRPr="005218F6">
        <w:rPr>
          <w:rFonts w:ascii="Arial" w:hAnsi="Arial" w:hint="eastAsia"/>
          <w:rtl/>
        </w:rPr>
        <w:t>חשמל</w:t>
      </w:r>
      <w:r w:rsidRPr="005218F6">
        <w:rPr>
          <w:rFonts w:ascii="Arial" w:hAnsi="Arial"/>
          <w:rtl/>
        </w:rPr>
        <w:t>, מהנדס מכונות, יועץ תאורה,</w:t>
      </w:r>
      <w:r w:rsidRPr="005218F6">
        <w:rPr>
          <w:rFonts w:ascii="Arial" w:hAnsi="Arial" w:hint="cs"/>
          <w:rtl/>
        </w:rPr>
        <w:t xml:space="preserve"> יועץ</w:t>
      </w:r>
      <w:r w:rsidRPr="005218F6">
        <w:rPr>
          <w:rFonts w:ascii="Arial" w:hAnsi="Arial"/>
          <w:rtl/>
        </w:rPr>
        <w:t xml:space="preserve"> </w:t>
      </w:r>
      <w:r w:rsidRPr="005218F6">
        <w:rPr>
          <w:rFonts w:ascii="Arial" w:hAnsi="Arial" w:hint="eastAsia"/>
          <w:rtl/>
        </w:rPr>
        <w:t>נגישות</w:t>
      </w:r>
      <w:r w:rsidRPr="005218F6">
        <w:rPr>
          <w:rFonts w:ascii="Arial" w:hAnsi="Arial"/>
          <w:rtl/>
        </w:rPr>
        <w:t>, בודק גז וכו'.</w:t>
      </w:r>
    </w:p>
    <w:p w:rsidR="001D7B8E" w:rsidRPr="005218F6" w:rsidRDefault="001D7B8E" w:rsidP="005218F6">
      <w:pPr>
        <w:pStyle w:val="a7"/>
        <w:widowControl w:val="0"/>
        <w:numPr>
          <w:ilvl w:val="3"/>
          <w:numId w:val="144"/>
        </w:numPr>
        <w:ind w:left="1003"/>
        <w:textAlignment w:val="auto"/>
        <w:rPr>
          <w:rFonts w:ascii="Arial" w:hAnsi="Arial"/>
        </w:rPr>
      </w:pPr>
      <w:r w:rsidRPr="005218F6">
        <w:rPr>
          <w:rFonts w:ascii="Arial" w:hAnsi="Arial"/>
          <w:rtl/>
        </w:rPr>
        <w:t>ככלל כל אישורי הבטיחות, הדוחות השונים והמסמכים בנושאי בטיחות יועברו ל</w:t>
      </w:r>
      <w:r w:rsidRPr="005218F6">
        <w:rPr>
          <w:rFonts w:ascii="Arial" w:hAnsi="Arial" w:hint="cs"/>
          <w:rtl/>
        </w:rPr>
        <w:t xml:space="preserve">יועץ מטעם </w:t>
      </w:r>
      <w:r w:rsidRPr="005218F6">
        <w:rPr>
          <w:rFonts w:ascii="Arial" w:hAnsi="Arial"/>
          <w:rtl/>
        </w:rPr>
        <w:t xml:space="preserve">מרכז ההסברה על ידי מנהל </w:t>
      </w:r>
      <w:r w:rsidRPr="005218F6">
        <w:rPr>
          <w:rFonts w:ascii="Arial" w:hAnsi="Arial" w:hint="cs"/>
          <w:rtl/>
        </w:rPr>
        <w:t>על</w:t>
      </w:r>
      <w:r w:rsidRPr="005218F6">
        <w:rPr>
          <w:rFonts w:ascii="Arial" w:hAnsi="Arial"/>
          <w:rtl/>
        </w:rPr>
        <w:t xml:space="preserve"> הבטיחות לאחר שאושרו על ידו ובחתימת ידו.</w:t>
      </w:r>
    </w:p>
    <w:p w:rsidR="001D7B8E" w:rsidRPr="005218F6" w:rsidRDefault="001D7B8E" w:rsidP="005218F6">
      <w:pPr>
        <w:pStyle w:val="a7"/>
        <w:widowControl w:val="0"/>
        <w:numPr>
          <w:ilvl w:val="3"/>
          <w:numId w:val="144"/>
        </w:numPr>
        <w:ind w:left="1003"/>
        <w:textAlignment w:val="auto"/>
        <w:rPr>
          <w:rFonts w:ascii="Arial" w:hAnsi="Arial"/>
        </w:rPr>
      </w:pPr>
      <w:r w:rsidRPr="005218F6">
        <w:rPr>
          <w:rFonts w:ascii="Arial" w:hAnsi="Arial"/>
          <w:rtl/>
        </w:rPr>
        <w:t>תיאום עם כל הרשויות הרלוונטיות ביחס לארגון הטקס לרבות משטרת ישראל, כוחות הביטחון, הרשות המקומית, כיבוי אש, וכל גורם אחר המאשר או מעורב באישור טקסים מסוג זה (לרבות אם נדרשת עמדה או המלצה בעניינם), ומתן את כל האישורים והגשת כל המסמכים והתכניות הנדרשים לרשויות אלו, בהתאם לדרישתם ובכתב, עד לקבלת כל האישורים הסופיים (והבלתי מותנים) הנדרשים מרשויות אלו לקיום הטקס.</w:t>
      </w:r>
    </w:p>
    <w:p w:rsidR="001D7B8E" w:rsidRPr="005218F6" w:rsidRDefault="001D7B8E" w:rsidP="005218F6">
      <w:pPr>
        <w:pStyle w:val="a7"/>
        <w:widowControl w:val="0"/>
        <w:numPr>
          <w:ilvl w:val="3"/>
          <w:numId w:val="144"/>
        </w:numPr>
        <w:ind w:left="1003"/>
        <w:textAlignment w:val="auto"/>
        <w:rPr>
          <w:rFonts w:ascii="Arial" w:hAnsi="Arial"/>
        </w:rPr>
      </w:pPr>
      <w:bookmarkStart w:id="71" w:name="_Ref341705055"/>
      <w:r w:rsidRPr="005218F6">
        <w:rPr>
          <w:rFonts w:ascii="Arial" w:hAnsi="Arial"/>
          <w:rtl/>
        </w:rPr>
        <w:t>הכנת תיק בטיחות הכולל, בין השאר: מפרט/ים כתוב/ים, תכנית בטיחות מילולית שתכלול פרק בניהול סיכונים ותוכנית בטיחות משורטטת בהתאם להנחיות המשרד הכוללות את כל המתקנים והכלים שנעשה בהם שימוש בטקס ואת הדרישות המלאות שדורשת משטרת ישראל בהתנהלות מולה בכל הטקס, חתומה ע"י בעל מקצוע מוסמך.</w:t>
      </w:r>
      <w:bookmarkEnd w:id="71"/>
    </w:p>
    <w:p w:rsidR="001D7B8E" w:rsidRPr="005218F6" w:rsidRDefault="001D7B8E" w:rsidP="005218F6">
      <w:pPr>
        <w:pStyle w:val="a7"/>
        <w:widowControl w:val="0"/>
        <w:numPr>
          <w:ilvl w:val="3"/>
          <w:numId w:val="144"/>
        </w:numPr>
        <w:ind w:left="1003"/>
        <w:textAlignment w:val="auto"/>
        <w:rPr>
          <w:rFonts w:ascii="Arial" w:hAnsi="Arial"/>
        </w:rPr>
      </w:pPr>
      <w:r w:rsidRPr="005218F6">
        <w:rPr>
          <w:rFonts w:ascii="Arial" w:hAnsi="Arial"/>
          <w:rtl/>
        </w:rPr>
        <w:lastRenderedPageBreak/>
        <w:t>כתיבת דו"ח סקר מפגעים וניהול סיכונים בסטנדרט הגבוה ביותר אשר עותק ממנו יועבר למנהל  ההתקשרות מטעם המשרד.</w:t>
      </w:r>
    </w:p>
    <w:p w:rsidR="001D7B8E" w:rsidRPr="005218F6" w:rsidRDefault="001D7B8E" w:rsidP="005218F6">
      <w:pPr>
        <w:pStyle w:val="a7"/>
        <w:widowControl w:val="0"/>
        <w:numPr>
          <w:ilvl w:val="3"/>
          <w:numId w:val="144"/>
        </w:numPr>
        <w:ind w:left="1003"/>
        <w:textAlignment w:val="auto"/>
        <w:rPr>
          <w:rFonts w:ascii="Arial" w:hAnsi="Arial"/>
        </w:rPr>
      </w:pPr>
      <w:bookmarkStart w:id="72" w:name="_Ref436826975"/>
      <w:r w:rsidRPr="005218F6">
        <w:rPr>
          <w:rFonts w:ascii="Arial" w:hAnsi="Arial"/>
          <w:rtl/>
        </w:rPr>
        <w:t>מתן אישור בטיחות סיום עבודות ההקמה ומתן אישור לפני הטקס, וקיומו של סיור עם כל הגורמים הרלוונטיים לאישור מלא לפני תחילת הטקס.</w:t>
      </w:r>
      <w:bookmarkEnd w:id="72"/>
    </w:p>
    <w:p w:rsidR="001D7B8E" w:rsidRPr="005218F6" w:rsidRDefault="001D7B8E" w:rsidP="005218F6">
      <w:pPr>
        <w:pStyle w:val="a7"/>
        <w:widowControl w:val="0"/>
        <w:numPr>
          <w:ilvl w:val="3"/>
          <w:numId w:val="144"/>
        </w:numPr>
        <w:ind w:left="1003"/>
        <w:textAlignment w:val="auto"/>
        <w:rPr>
          <w:rFonts w:ascii="Arial" w:hAnsi="Arial"/>
        </w:rPr>
      </w:pPr>
      <w:r w:rsidRPr="005218F6">
        <w:rPr>
          <w:rFonts w:ascii="Arial" w:hAnsi="Arial"/>
          <w:rtl/>
        </w:rPr>
        <w:t>אישור הבטיחות האמור לעיל, יכלול אישור בכתב על יציבות ותקינות המבנים</w:t>
      </w:r>
      <w:r w:rsidRPr="005218F6">
        <w:rPr>
          <w:rFonts w:ascii="Arial" w:hAnsi="Arial" w:hint="cs"/>
          <w:rtl/>
        </w:rPr>
        <w:t>, קונסטרוקציות</w:t>
      </w:r>
      <w:r w:rsidRPr="005218F6">
        <w:rPr>
          <w:rFonts w:ascii="Arial" w:hAnsi="Arial"/>
          <w:rtl/>
        </w:rPr>
        <w:t xml:space="preserve"> או המתקנים והתאמתם לתנאי הטקס. מגבלות לשימוש במתקנים יינתנו על ידי בונה המתקן. האישורים יגובו בחישובים סטטיים, בחישובי תכן וחישובי עומסים רלוונטיים שיבוצעו ע"י מהנדס הקונסטרוקציה מטעם בונה המתקן </w:t>
      </w:r>
    </w:p>
    <w:p w:rsidR="001D7B8E" w:rsidRPr="005218F6" w:rsidRDefault="001D7B8E" w:rsidP="005218F6">
      <w:pPr>
        <w:pStyle w:val="a7"/>
        <w:widowControl w:val="0"/>
        <w:numPr>
          <w:ilvl w:val="3"/>
          <w:numId w:val="144"/>
        </w:numPr>
        <w:ind w:left="1003"/>
        <w:textAlignment w:val="auto"/>
        <w:rPr>
          <w:rFonts w:ascii="Arial" w:hAnsi="Arial"/>
        </w:rPr>
      </w:pPr>
      <w:r w:rsidRPr="005218F6">
        <w:rPr>
          <w:rFonts w:ascii="Arial" w:hAnsi="Arial"/>
          <w:rtl/>
        </w:rPr>
        <w:t>יידוע שוטף ורצוף של כל הגורמים הרלוונטיים בדבר מגבלות השימוש במבנים או במתקנים, הדרכת הסדרנים וצוות הטקס, ואם המגבלות חלות על הקהל – יש לתת להן פומבי באמצעי נאות, כגון הצבת שלטי אזהרה בולטים ליד המבנה או המתקן.</w:t>
      </w:r>
    </w:p>
    <w:p w:rsidR="001D7B8E" w:rsidRPr="005218F6" w:rsidRDefault="001D7B8E" w:rsidP="005218F6">
      <w:pPr>
        <w:pStyle w:val="a7"/>
        <w:widowControl w:val="0"/>
        <w:numPr>
          <w:ilvl w:val="3"/>
          <w:numId w:val="144"/>
        </w:numPr>
        <w:ind w:left="1003"/>
        <w:textAlignment w:val="auto"/>
        <w:rPr>
          <w:rFonts w:ascii="Arial" w:hAnsi="Arial"/>
        </w:rPr>
      </w:pPr>
      <w:r w:rsidRPr="005218F6">
        <w:rPr>
          <w:rFonts w:ascii="Arial" w:hAnsi="Arial"/>
          <w:rtl/>
        </w:rPr>
        <w:t>ליווי צמוד של שלבי תהליך הקמת הקונסטרוקציות בשטח ומתן דגשים הנדסיים ובטיחותיים (חישובים סטטיים). מתן הדרכות לקבלנים עפ"י אופי עיסוקם ופיקוח במהלך ההקמה עפ"י פקודת הבטיחות בעבודה, ככל שיידרש.</w:t>
      </w:r>
    </w:p>
    <w:p w:rsidR="001D7B8E" w:rsidRPr="005218F6" w:rsidRDefault="001D7B8E" w:rsidP="005218F6">
      <w:pPr>
        <w:pStyle w:val="a7"/>
        <w:widowControl w:val="0"/>
        <w:numPr>
          <w:ilvl w:val="3"/>
          <w:numId w:val="144"/>
        </w:numPr>
        <w:ind w:left="1003"/>
        <w:textAlignment w:val="auto"/>
        <w:rPr>
          <w:rFonts w:ascii="Arial" w:hAnsi="Arial"/>
        </w:rPr>
      </w:pPr>
      <w:r w:rsidRPr="005218F6">
        <w:rPr>
          <w:rFonts w:ascii="Arial" w:hAnsi="Arial"/>
          <w:rtl/>
        </w:rPr>
        <w:t xml:space="preserve">ביצוע ביקורות מקדימות רצופות ושוטפות לפני שלבי סיום ההקמות ומתן אישור סופי </w:t>
      </w:r>
      <w:r w:rsidRPr="005218F6">
        <w:rPr>
          <w:rFonts w:ascii="Arial" w:hAnsi="Arial" w:hint="cs"/>
          <w:rtl/>
        </w:rPr>
        <w:t xml:space="preserve">יום לפני </w:t>
      </w:r>
      <w:r w:rsidRPr="005218F6">
        <w:rPr>
          <w:rFonts w:ascii="Arial" w:hAnsi="Arial"/>
          <w:rtl/>
        </w:rPr>
        <w:t xml:space="preserve"> הטקס.</w:t>
      </w:r>
    </w:p>
    <w:p w:rsidR="001D7B8E" w:rsidRPr="005218F6" w:rsidRDefault="001D7B8E" w:rsidP="005218F6">
      <w:pPr>
        <w:pStyle w:val="a7"/>
        <w:widowControl w:val="0"/>
        <w:numPr>
          <w:ilvl w:val="3"/>
          <w:numId w:val="144"/>
        </w:numPr>
        <w:ind w:left="1003"/>
        <w:textAlignment w:val="auto"/>
        <w:rPr>
          <w:rFonts w:ascii="Arial" w:hAnsi="Arial"/>
        </w:rPr>
      </w:pPr>
      <w:r w:rsidRPr="005218F6">
        <w:rPr>
          <w:rFonts w:ascii="Arial" w:hAnsi="Arial"/>
          <w:rtl/>
        </w:rPr>
        <w:t>לפני ובמהלך הטקס יוודא מנהל הבטיחות עמידה במגבלות השימוש, וזאת על ידי אמצעים כגון גידור, הצבת סדרנים, שילוט אזהרה, שילוט הכוונה, שימוש במערכת כריזה ואמצעים מתאימים אחרים המבטיחים כי כל המגבלות יישמרו.</w:t>
      </w:r>
    </w:p>
    <w:p w:rsidR="001D7B8E" w:rsidRPr="005218F6" w:rsidRDefault="001D7B8E" w:rsidP="005218F6">
      <w:pPr>
        <w:pStyle w:val="a7"/>
        <w:widowControl w:val="0"/>
        <w:numPr>
          <w:ilvl w:val="3"/>
          <w:numId w:val="144"/>
        </w:numPr>
        <w:ind w:left="1003"/>
        <w:textAlignment w:val="auto"/>
        <w:rPr>
          <w:rFonts w:ascii="Arial" w:hAnsi="Arial"/>
        </w:rPr>
      </w:pPr>
      <w:r w:rsidRPr="005218F6">
        <w:rPr>
          <w:rFonts w:ascii="Arial" w:hAnsi="Arial"/>
          <w:rtl/>
        </w:rPr>
        <w:t>מתן אישורים בטיחותיים על פי ביצוע בשלבי ההקמה ועד לסיום העבודה הכולל.</w:t>
      </w:r>
    </w:p>
    <w:p w:rsidR="001D7B8E" w:rsidRPr="005218F6" w:rsidRDefault="001D7B8E" w:rsidP="005218F6">
      <w:pPr>
        <w:pStyle w:val="a7"/>
        <w:widowControl w:val="0"/>
        <w:numPr>
          <w:ilvl w:val="3"/>
          <w:numId w:val="144"/>
        </w:numPr>
        <w:ind w:left="1003"/>
        <w:textAlignment w:val="auto"/>
        <w:rPr>
          <w:rFonts w:ascii="Arial" w:hAnsi="Arial"/>
        </w:rPr>
      </w:pPr>
      <w:r w:rsidRPr="005218F6">
        <w:rPr>
          <w:rFonts w:ascii="Arial" w:hAnsi="Arial"/>
          <w:rtl/>
        </w:rPr>
        <w:t>מנהל</w:t>
      </w:r>
      <w:r w:rsidRPr="005218F6">
        <w:rPr>
          <w:rFonts w:ascii="Arial" w:hAnsi="Arial" w:hint="cs"/>
          <w:rtl/>
        </w:rPr>
        <w:t xml:space="preserve"> על</w:t>
      </w:r>
      <w:r w:rsidRPr="005218F6">
        <w:rPr>
          <w:rFonts w:ascii="Arial" w:hAnsi="Arial"/>
          <w:rtl/>
        </w:rPr>
        <w:t xml:space="preserve"> הבטיחות יהיה זמין לטובת האירוע ככל הנדרש וככל שיידרש, יבצע סיורי שטח מקדימים באתר הטקס, וזאת בנוסף לנוכחותו הרציפה והשוטפת בשטח כנדרש במקומות אחרים שהוגדרו, לרבות ליווי הטקס בפועל כולל נוכחות מלאה ביום הטקס, וכן בחזרות במתחם הטקס.</w:t>
      </w:r>
    </w:p>
    <w:p w:rsidR="001D7B8E" w:rsidRPr="005218F6" w:rsidRDefault="001D7B8E" w:rsidP="005218F6">
      <w:pPr>
        <w:pStyle w:val="a7"/>
        <w:widowControl w:val="0"/>
        <w:numPr>
          <w:ilvl w:val="3"/>
          <w:numId w:val="144"/>
        </w:numPr>
        <w:ind w:left="1003"/>
        <w:textAlignment w:val="auto"/>
        <w:rPr>
          <w:rFonts w:ascii="Arial" w:hAnsi="Arial"/>
        </w:rPr>
      </w:pPr>
      <w:r w:rsidRPr="005218F6">
        <w:rPr>
          <w:rFonts w:ascii="Arial" w:hAnsi="Arial"/>
          <w:rtl/>
        </w:rPr>
        <w:t>בדיקת קונסטרוקציה מלאה ובדיקת בטיחות של כל המתקנים (לרבות אוהלים ומשקולות לאוהלים, יודגש כי לא ניתן לתקוע יתדות) שנבנו וייבנו במתחם הטקס ומתן אישור קונקרטי לכל אחד מהמתקנים, בכפוף לבחינת החישובים הסטטיים שיוגשו ע"י מהנדס הקונסטרוקציה מטעם בונה המתקן.</w:t>
      </w:r>
    </w:p>
    <w:p w:rsidR="001D7B8E" w:rsidRPr="005218F6" w:rsidRDefault="001D7B8E" w:rsidP="005218F6">
      <w:pPr>
        <w:pStyle w:val="a7"/>
        <w:widowControl w:val="0"/>
        <w:numPr>
          <w:ilvl w:val="3"/>
          <w:numId w:val="144"/>
        </w:numPr>
        <w:ind w:left="1003"/>
        <w:textAlignment w:val="auto"/>
        <w:rPr>
          <w:rFonts w:ascii="Arial" w:hAnsi="Arial"/>
        </w:rPr>
      </w:pPr>
      <w:r w:rsidRPr="005218F6">
        <w:rPr>
          <w:rFonts w:ascii="Arial" w:hAnsi="Arial"/>
          <w:rtl/>
        </w:rPr>
        <w:t>ליווי שלבי פירוק הטקס עד השבת האתר לקדמותו.</w:t>
      </w:r>
    </w:p>
    <w:p w:rsidR="001D7B8E" w:rsidRPr="005218F6" w:rsidRDefault="001D7B8E" w:rsidP="005218F6">
      <w:pPr>
        <w:pStyle w:val="a7"/>
        <w:widowControl w:val="0"/>
        <w:numPr>
          <w:ilvl w:val="3"/>
          <w:numId w:val="144"/>
        </w:numPr>
        <w:ind w:left="1003"/>
        <w:textAlignment w:val="auto"/>
        <w:rPr>
          <w:rFonts w:ascii="Arial" w:hAnsi="Arial"/>
        </w:rPr>
      </w:pPr>
      <w:r w:rsidRPr="005218F6">
        <w:rPr>
          <w:rFonts w:ascii="Arial" w:hAnsi="Arial"/>
          <w:rtl/>
        </w:rPr>
        <w:t xml:space="preserve">הכנת נספח בטיחות להתקשרות עם ספקים/ קבלני משנה, בתחומים השונים, מתן הסברים ווידוא שגורמים כאמור מודעים לכל הדרישות בהקשרים הבטיחותיים ללא יוצא מן הכלל, לרבות חתימה על התחייבויות והצהרות מתאימות. </w:t>
      </w:r>
    </w:p>
    <w:p w:rsidR="001D7B8E" w:rsidRPr="005218F6" w:rsidRDefault="001D7B8E" w:rsidP="005218F6">
      <w:pPr>
        <w:pStyle w:val="a7"/>
        <w:widowControl w:val="0"/>
        <w:numPr>
          <w:ilvl w:val="3"/>
          <w:numId w:val="144"/>
        </w:numPr>
        <w:ind w:left="1003"/>
        <w:textAlignment w:val="auto"/>
        <w:rPr>
          <w:rFonts w:ascii="Arial" w:hAnsi="Arial"/>
        </w:rPr>
      </w:pPr>
      <w:r w:rsidRPr="005218F6">
        <w:rPr>
          <w:rFonts w:ascii="Arial" w:hAnsi="Arial"/>
          <w:rtl/>
        </w:rPr>
        <w:t>מתן אישור בטיחות סופי, לחזרות ולאירוע כולו על כל מרכיביו.</w:t>
      </w:r>
    </w:p>
    <w:p w:rsidR="001D7B8E" w:rsidRPr="005218F6" w:rsidRDefault="001D7B8E" w:rsidP="005218F6">
      <w:pPr>
        <w:pStyle w:val="a7"/>
        <w:widowControl w:val="0"/>
        <w:numPr>
          <w:ilvl w:val="3"/>
          <w:numId w:val="144"/>
        </w:numPr>
        <w:ind w:left="1003"/>
        <w:textAlignment w:val="auto"/>
        <w:rPr>
          <w:rFonts w:ascii="Arial" w:hAnsi="Arial"/>
        </w:rPr>
      </w:pPr>
      <w:r w:rsidRPr="005218F6">
        <w:rPr>
          <w:rFonts w:ascii="Arial" w:hAnsi="Arial"/>
          <w:rtl/>
        </w:rPr>
        <w:t>השתתפות בישיבות וביצוע מטלות נוספות בהקשר הבטיחותי בהתאם לדרישות מנהל ההתקשרות מטעם המשרד.</w:t>
      </w:r>
    </w:p>
    <w:p w:rsidR="001D7B8E" w:rsidRPr="005218F6" w:rsidRDefault="001D7B8E" w:rsidP="005218F6">
      <w:pPr>
        <w:pStyle w:val="a7"/>
        <w:widowControl w:val="0"/>
        <w:numPr>
          <w:ilvl w:val="3"/>
          <w:numId w:val="144"/>
        </w:numPr>
        <w:ind w:left="1003"/>
        <w:textAlignment w:val="auto"/>
        <w:rPr>
          <w:rFonts w:ascii="Arial" w:hAnsi="Arial"/>
        </w:rPr>
      </w:pPr>
      <w:r w:rsidRPr="005218F6">
        <w:rPr>
          <w:rFonts w:ascii="Arial" w:hAnsi="Arial"/>
          <w:rtl/>
        </w:rPr>
        <w:t xml:space="preserve">ביצוע כל פעולה הנדרשת במישרין או בעקיפין לצורך עמידת הטקס בסטנדרט הבטיחות הגבוה ביותר המתחייב מאופיו וממהותו. </w:t>
      </w:r>
    </w:p>
    <w:p w:rsidR="001D7B8E" w:rsidRPr="005218F6" w:rsidRDefault="001D7B8E" w:rsidP="005218F6">
      <w:pPr>
        <w:pStyle w:val="a7"/>
        <w:widowControl w:val="0"/>
        <w:numPr>
          <w:ilvl w:val="3"/>
          <w:numId w:val="144"/>
        </w:numPr>
        <w:ind w:left="1003"/>
        <w:textAlignment w:val="auto"/>
        <w:rPr>
          <w:rFonts w:ascii="Arial" w:hAnsi="Arial"/>
        </w:rPr>
      </w:pPr>
      <w:r w:rsidRPr="005218F6">
        <w:rPr>
          <w:rFonts w:ascii="Arial" w:hAnsi="Arial" w:hint="cs"/>
          <w:rtl/>
        </w:rPr>
        <w:t>מנהל</w:t>
      </w:r>
      <w:r w:rsidRPr="005218F6">
        <w:rPr>
          <w:rFonts w:ascii="Arial" w:hAnsi="Arial"/>
          <w:rtl/>
        </w:rPr>
        <w:t xml:space="preserve"> הבטיחות מאושר לעבודה </w:t>
      </w:r>
      <w:r w:rsidRPr="005218F6">
        <w:rPr>
          <w:rFonts w:ascii="Arial" w:hAnsi="Arial" w:hint="cs"/>
          <w:rtl/>
        </w:rPr>
        <w:t>בטקס</w:t>
      </w:r>
      <w:r w:rsidRPr="005218F6">
        <w:rPr>
          <w:rFonts w:ascii="Arial" w:hAnsi="Arial"/>
          <w:rtl/>
        </w:rPr>
        <w:t xml:space="preserve"> על ידי הנהלת האתר.</w:t>
      </w:r>
    </w:p>
    <w:p w:rsidR="005218F6" w:rsidRPr="005218F6" w:rsidRDefault="001D7B8E" w:rsidP="005218F6">
      <w:pPr>
        <w:pStyle w:val="a7"/>
        <w:widowControl w:val="0"/>
        <w:numPr>
          <w:ilvl w:val="3"/>
          <w:numId w:val="144"/>
        </w:numPr>
        <w:ind w:left="1003"/>
        <w:textAlignment w:val="auto"/>
        <w:rPr>
          <w:rFonts w:ascii="Arial" w:hAnsi="Arial"/>
        </w:rPr>
      </w:pPr>
      <w:r w:rsidRPr="005218F6">
        <w:rPr>
          <w:rFonts w:ascii="Arial" w:hAnsi="Arial"/>
          <w:rtl/>
        </w:rPr>
        <w:lastRenderedPageBreak/>
        <w:t>על מנהל הבטיחות לעמוד בכל דרישה אשר תידרש על ידי מרכז ההסברה.</w:t>
      </w:r>
      <w:bookmarkStart w:id="73" w:name="_Ref501536007"/>
    </w:p>
    <w:p w:rsidR="001D7B8E" w:rsidRPr="005218F6" w:rsidRDefault="001D7B8E" w:rsidP="005218F6">
      <w:pPr>
        <w:pStyle w:val="a7"/>
        <w:widowControl w:val="0"/>
        <w:numPr>
          <w:ilvl w:val="1"/>
          <w:numId w:val="144"/>
        </w:numPr>
        <w:textAlignment w:val="auto"/>
        <w:rPr>
          <w:rFonts w:ascii="Arial" w:hAnsi="Arial"/>
          <w:rtl/>
        </w:rPr>
      </w:pPr>
      <w:r w:rsidRPr="005218F6">
        <w:rPr>
          <w:rFonts w:ascii="Arial" w:hAnsi="Arial"/>
          <w:u w:val="single"/>
          <w:rtl/>
        </w:rPr>
        <w:t xml:space="preserve">מהנדס </w:t>
      </w:r>
      <w:r w:rsidRPr="005218F6">
        <w:rPr>
          <w:rFonts w:ascii="Arial" w:hAnsi="Arial" w:hint="cs"/>
          <w:u w:val="single"/>
          <w:rtl/>
        </w:rPr>
        <w:t xml:space="preserve"> אזרחי </w:t>
      </w:r>
      <w:proofErr w:type="spellStart"/>
      <w:r w:rsidRPr="005218F6">
        <w:rPr>
          <w:rFonts w:ascii="Arial" w:hAnsi="Arial" w:hint="cs"/>
          <w:u w:val="single"/>
          <w:rtl/>
        </w:rPr>
        <w:t>רשוי</w:t>
      </w:r>
      <w:proofErr w:type="spellEnd"/>
      <w:r w:rsidRPr="005218F6">
        <w:rPr>
          <w:rFonts w:ascii="Arial" w:hAnsi="Arial" w:hint="cs"/>
          <w:u w:val="single"/>
          <w:rtl/>
        </w:rPr>
        <w:t xml:space="preserve"> (להלן- המהנדס)</w:t>
      </w:r>
      <w:r w:rsidRPr="005218F6">
        <w:rPr>
          <w:rFonts w:ascii="Arial" w:hAnsi="Arial"/>
          <w:u w:val="single"/>
          <w:rtl/>
        </w:rPr>
        <w:t>:</w:t>
      </w:r>
      <w:bookmarkEnd w:id="73"/>
    </w:p>
    <w:p w:rsidR="001D7B8E" w:rsidRPr="005218F6" w:rsidRDefault="001D7B8E" w:rsidP="005218F6">
      <w:pPr>
        <w:pStyle w:val="a7"/>
        <w:widowControl w:val="0"/>
        <w:numPr>
          <w:ilvl w:val="2"/>
          <w:numId w:val="144"/>
        </w:numPr>
        <w:textAlignment w:val="auto"/>
        <w:rPr>
          <w:rFonts w:ascii="Arial" w:hAnsi="Arial"/>
        </w:rPr>
      </w:pPr>
      <w:bookmarkStart w:id="74" w:name="_Ref493056373"/>
      <w:r w:rsidRPr="005218F6">
        <w:rPr>
          <w:rFonts w:ascii="Arial" w:hAnsi="Arial"/>
          <w:rtl/>
        </w:rPr>
        <w:t>הספק יעסיק על חשבונו מהנדס</w:t>
      </w:r>
      <w:r w:rsidR="005218F6" w:rsidRPr="005218F6">
        <w:rPr>
          <w:rFonts w:ascii="Arial" w:hAnsi="Arial" w:hint="cs"/>
          <w:u w:val="single"/>
          <w:rtl/>
        </w:rPr>
        <w:t xml:space="preserve"> </w:t>
      </w:r>
      <w:r w:rsidRPr="005218F6">
        <w:rPr>
          <w:rFonts w:ascii="Arial" w:hAnsi="Arial" w:hint="cs"/>
          <w:u w:val="single"/>
          <w:rtl/>
        </w:rPr>
        <w:t xml:space="preserve">אזרחי </w:t>
      </w:r>
      <w:proofErr w:type="spellStart"/>
      <w:r w:rsidRPr="005218F6">
        <w:rPr>
          <w:rFonts w:ascii="Arial" w:hAnsi="Arial" w:hint="cs"/>
          <w:u w:val="single"/>
          <w:rtl/>
        </w:rPr>
        <w:t>רשוי</w:t>
      </w:r>
      <w:proofErr w:type="spellEnd"/>
      <w:r w:rsidRPr="005218F6" w:rsidDel="001F3A6F">
        <w:rPr>
          <w:rFonts w:ascii="Arial" w:hAnsi="Arial"/>
          <w:rtl/>
        </w:rPr>
        <w:t xml:space="preserve"> </w:t>
      </w:r>
      <w:r w:rsidRPr="005218F6">
        <w:rPr>
          <w:rFonts w:ascii="Arial" w:hAnsi="Arial"/>
          <w:rtl/>
        </w:rPr>
        <w:t>, העומד בכל התנאים המפורטים בסעיף לנספח ג'4 – נספח הבטיחות למכרז זה.</w:t>
      </w:r>
      <w:bookmarkEnd w:id="74"/>
    </w:p>
    <w:p w:rsidR="001D7B8E" w:rsidRPr="005218F6" w:rsidRDefault="001D7B8E" w:rsidP="005218F6">
      <w:pPr>
        <w:pStyle w:val="a7"/>
        <w:widowControl w:val="0"/>
        <w:numPr>
          <w:ilvl w:val="2"/>
          <w:numId w:val="144"/>
        </w:numPr>
        <w:rPr>
          <w:rFonts w:ascii="Arial" w:hAnsi="Arial"/>
          <w:rtl/>
        </w:rPr>
      </w:pPr>
      <w:r w:rsidRPr="005218F6">
        <w:rPr>
          <w:rFonts w:ascii="Arial" w:hAnsi="Arial"/>
          <w:rtl/>
        </w:rPr>
        <w:t xml:space="preserve">כתנאי לחתימה על הסכם ההתקשרות, המשרד ייבחן את עמידתו של </w:t>
      </w:r>
      <w:r w:rsidRPr="005218F6">
        <w:rPr>
          <w:rFonts w:ascii="Arial" w:hAnsi="Arial" w:hint="cs"/>
          <w:rtl/>
        </w:rPr>
        <w:t>ה</w:t>
      </w:r>
      <w:r w:rsidRPr="005218F6">
        <w:rPr>
          <w:rFonts w:ascii="Arial" w:hAnsi="Arial"/>
          <w:rtl/>
        </w:rPr>
        <w:t xml:space="preserve">מהנדס ה המוצע בדרישות אלו, ורשאי לדרוש מהספק להחליף </w:t>
      </w:r>
      <w:r w:rsidRPr="005218F6">
        <w:rPr>
          <w:rFonts w:ascii="Arial" w:hAnsi="Arial" w:hint="cs"/>
          <w:rtl/>
        </w:rPr>
        <w:t>אותו</w:t>
      </w:r>
    </w:p>
    <w:p w:rsidR="001D7B8E" w:rsidRPr="005218F6" w:rsidRDefault="001D7B8E" w:rsidP="005218F6">
      <w:pPr>
        <w:pStyle w:val="a7"/>
        <w:widowControl w:val="0"/>
        <w:numPr>
          <w:ilvl w:val="2"/>
          <w:numId w:val="144"/>
        </w:numPr>
        <w:textAlignment w:val="auto"/>
        <w:rPr>
          <w:rFonts w:ascii="Arial" w:hAnsi="Arial"/>
        </w:rPr>
      </w:pPr>
      <w:r w:rsidRPr="005218F6">
        <w:rPr>
          <w:rFonts w:ascii="Arial" w:hAnsi="Arial" w:hint="cs"/>
          <w:rtl/>
        </w:rPr>
        <w:t>ה</w:t>
      </w:r>
      <w:r w:rsidRPr="005218F6">
        <w:rPr>
          <w:rFonts w:ascii="Arial" w:hAnsi="Arial"/>
          <w:rtl/>
        </w:rPr>
        <w:t xml:space="preserve">מהנדס, יהיה אחראי לבדיקת כל התכניות הרלוונטיות לתחום מומחיותו (לרבות: גשר תאורה, טריבונות, פיגומים, תפאורה ובמות), לפני שתוגשנה לאישור המשרד, ולהגשתן בצירוף אישורו החתום כי מצאן בטוחות ותואמות את דרישות הרשויות הרלוונטיות, לרבות דרישות משטרת ישראל וגורמי הביטחון בענייני אבטחה. </w:t>
      </w:r>
    </w:p>
    <w:p w:rsidR="001D7B8E" w:rsidRPr="005218F6" w:rsidRDefault="001D7B8E" w:rsidP="005218F6">
      <w:pPr>
        <w:pStyle w:val="a7"/>
        <w:widowControl w:val="0"/>
        <w:numPr>
          <w:ilvl w:val="2"/>
          <w:numId w:val="144"/>
        </w:numPr>
        <w:textAlignment w:val="auto"/>
        <w:rPr>
          <w:rFonts w:ascii="Arial" w:hAnsi="Arial"/>
          <w:rtl/>
        </w:rPr>
      </w:pPr>
      <w:r w:rsidRPr="005218F6">
        <w:rPr>
          <w:rFonts w:ascii="Arial" w:hAnsi="Arial"/>
          <w:rtl/>
        </w:rPr>
        <w:t xml:space="preserve">למען הסר ספק, הקביעה איזו תכנית צריכה להיות מוגשת בחתימת </w:t>
      </w:r>
      <w:r w:rsidRPr="005218F6">
        <w:rPr>
          <w:rFonts w:ascii="Arial" w:hAnsi="Arial" w:hint="cs"/>
          <w:rtl/>
        </w:rPr>
        <w:t>ה</w:t>
      </w:r>
      <w:r w:rsidRPr="005218F6">
        <w:rPr>
          <w:rFonts w:ascii="Arial" w:hAnsi="Arial"/>
          <w:rtl/>
        </w:rPr>
        <w:t>מהנדס, מסורה ל</w:t>
      </w:r>
      <w:r w:rsidRPr="005218F6">
        <w:rPr>
          <w:rFonts w:ascii="Arial" w:hAnsi="Arial" w:hint="cs"/>
          <w:rtl/>
        </w:rPr>
        <w:t>מפיק</w:t>
      </w:r>
      <w:r w:rsidRPr="005218F6">
        <w:rPr>
          <w:rFonts w:ascii="Arial" w:hAnsi="Arial"/>
          <w:rtl/>
        </w:rPr>
        <w:t xml:space="preserve">, והכל מבלי לגרוע מהוראות כל דין בנושא זה, ומבלי לגרוע מסמכותו של המשרד להורות למפיק בפועל על הגשת תכניות נוספות בחתימת מהנדס </w:t>
      </w:r>
    </w:p>
    <w:p w:rsidR="001D7B8E" w:rsidRPr="005218F6" w:rsidRDefault="001D7B8E" w:rsidP="005218F6">
      <w:pPr>
        <w:pStyle w:val="a7"/>
        <w:widowControl w:val="0"/>
        <w:numPr>
          <w:ilvl w:val="2"/>
          <w:numId w:val="144"/>
        </w:numPr>
        <w:textAlignment w:val="auto"/>
        <w:rPr>
          <w:rFonts w:ascii="Arial" w:hAnsi="Arial"/>
        </w:rPr>
      </w:pPr>
      <w:r w:rsidRPr="005218F6">
        <w:rPr>
          <w:rFonts w:ascii="Arial" w:hAnsi="Arial"/>
          <w:rtl/>
        </w:rPr>
        <w:t xml:space="preserve">יכין חישובי עומסים ותכן למתקנים הנבנים באתר, ויבצע פיקוח עליון. </w:t>
      </w:r>
    </w:p>
    <w:p w:rsidR="001D7B8E" w:rsidRPr="005218F6" w:rsidRDefault="001D7B8E" w:rsidP="005218F6">
      <w:pPr>
        <w:pStyle w:val="a7"/>
        <w:widowControl w:val="0"/>
        <w:numPr>
          <w:ilvl w:val="2"/>
          <w:numId w:val="144"/>
        </w:numPr>
        <w:textAlignment w:val="auto"/>
        <w:rPr>
          <w:rFonts w:ascii="Arial" w:hAnsi="Arial"/>
          <w:rtl/>
        </w:rPr>
      </w:pPr>
      <w:r w:rsidRPr="005218F6">
        <w:rPr>
          <w:rFonts w:ascii="Arial" w:hAnsi="Arial" w:hint="eastAsia"/>
          <w:rtl/>
        </w:rPr>
        <w:t>יוודא</w:t>
      </w:r>
      <w:r w:rsidRPr="005218F6">
        <w:rPr>
          <w:rFonts w:ascii="Arial" w:hAnsi="Arial"/>
          <w:rtl/>
        </w:rPr>
        <w:t xml:space="preserve"> </w:t>
      </w:r>
      <w:r w:rsidRPr="005218F6">
        <w:rPr>
          <w:rFonts w:ascii="Arial" w:hAnsi="Arial" w:hint="eastAsia"/>
          <w:rtl/>
        </w:rPr>
        <w:t>מידיי</w:t>
      </w:r>
      <w:r w:rsidRPr="005218F6">
        <w:rPr>
          <w:rFonts w:ascii="Arial" w:hAnsi="Arial"/>
          <w:rtl/>
        </w:rPr>
        <w:t xml:space="preserve"> יום </w:t>
      </w:r>
      <w:r w:rsidRPr="005218F6">
        <w:rPr>
          <w:rFonts w:ascii="Arial" w:hAnsi="Arial" w:hint="eastAsia"/>
          <w:rtl/>
        </w:rPr>
        <w:t>תחזיות</w:t>
      </w:r>
      <w:r w:rsidRPr="005218F6">
        <w:rPr>
          <w:rFonts w:ascii="Arial" w:hAnsi="Arial"/>
          <w:rtl/>
        </w:rPr>
        <w:t xml:space="preserve"> מזג אוויר והשפעותיהם על כלל האמצעים שהוצבו באתר האירוע וינחה </w:t>
      </w:r>
      <w:r w:rsidRPr="005218F6">
        <w:rPr>
          <w:rFonts w:ascii="Arial" w:hAnsi="Arial" w:hint="eastAsia"/>
          <w:rtl/>
        </w:rPr>
        <w:t>בהתאם</w:t>
      </w:r>
      <w:r w:rsidRPr="005218F6">
        <w:rPr>
          <w:rFonts w:ascii="Arial" w:hAnsi="Arial"/>
          <w:rtl/>
        </w:rPr>
        <w:t xml:space="preserve"> </w:t>
      </w:r>
      <w:r w:rsidRPr="005218F6">
        <w:rPr>
          <w:rFonts w:ascii="Arial" w:hAnsi="Arial" w:hint="eastAsia"/>
          <w:rtl/>
        </w:rPr>
        <w:t>את</w:t>
      </w:r>
      <w:r w:rsidRPr="005218F6">
        <w:rPr>
          <w:rFonts w:ascii="Arial" w:hAnsi="Arial"/>
          <w:rtl/>
        </w:rPr>
        <w:t xml:space="preserve"> </w:t>
      </w:r>
      <w:r w:rsidRPr="005218F6">
        <w:rPr>
          <w:rFonts w:ascii="Arial" w:hAnsi="Arial" w:hint="eastAsia"/>
          <w:rtl/>
        </w:rPr>
        <w:t>מנהל</w:t>
      </w:r>
      <w:r w:rsidRPr="005218F6">
        <w:rPr>
          <w:rFonts w:ascii="Arial" w:hAnsi="Arial"/>
          <w:rtl/>
        </w:rPr>
        <w:t xml:space="preserve"> </w:t>
      </w:r>
      <w:r w:rsidRPr="005218F6">
        <w:rPr>
          <w:rFonts w:ascii="Arial" w:hAnsi="Arial" w:hint="eastAsia"/>
          <w:rtl/>
        </w:rPr>
        <w:t>האירוע</w:t>
      </w:r>
      <w:r w:rsidRPr="005218F6">
        <w:rPr>
          <w:rFonts w:ascii="Arial" w:hAnsi="Arial"/>
          <w:rtl/>
        </w:rPr>
        <w:t xml:space="preserve"> </w:t>
      </w:r>
      <w:r w:rsidRPr="005218F6">
        <w:rPr>
          <w:rFonts w:ascii="Arial" w:hAnsi="Arial" w:hint="eastAsia"/>
          <w:rtl/>
        </w:rPr>
        <w:t>בהנחיות</w:t>
      </w:r>
      <w:r w:rsidRPr="005218F6">
        <w:rPr>
          <w:rFonts w:ascii="Arial" w:hAnsi="Arial"/>
          <w:rtl/>
        </w:rPr>
        <w:t xml:space="preserve"> </w:t>
      </w:r>
      <w:r w:rsidRPr="005218F6">
        <w:rPr>
          <w:rFonts w:ascii="Arial" w:hAnsi="Arial" w:hint="eastAsia"/>
          <w:rtl/>
        </w:rPr>
        <w:t>בטיחות</w:t>
      </w:r>
      <w:r w:rsidRPr="005218F6">
        <w:rPr>
          <w:rFonts w:ascii="Arial" w:hAnsi="Arial"/>
          <w:rtl/>
        </w:rPr>
        <w:t xml:space="preserve"> </w:t>
      </w:r>
      <w:r w:rsidRPr="005218F6">
        <w:rPr>
          <w:rFonts w:ascii="Arial" w:hAnsi="Arial" w:hint="eastAsia"/>
          <w:rtl/>
        </w:rPr>
        <w:t>הנגזרות</w:t>
      </w:r>
      <w:r w:rsidRPr="005218F6">
        <w:rPr>
          <w:rFonts w:ascii="Arial" w:hAnsi="Arial"/>
          <w:rtl/>
        </w:rPr>
        <w:t xml:space="preserve"> </w:t>
      </w:r>
      <w:r w:rsidRPr="005218F6">
        <w:rPr>
          <w:rFonts w:ascii="Arial" w:hAnsi="Arial" w:hint="eastAsia"/>
          <w:rtl/>
        </w:rPr>
        <w:t>מכך</w:t>
      </w:r>
      <w:r w:rsidRPr="005218F6">
        <w:rPr>
          <w:rFonts w:ascii="Arial" w:hAnsi="Arial"/>
          <w:rtl/>
        </w:rPr>
        <w:t xml:space="preserve">. </w:t>
      </w:r>
    </w:p>
    <w:p w:rsidR="005218F6" w:rsidRDefault="001D7B8E" w:rsidP="005218F6">
      <w:pPr>
        <w:pStyle w:val="a7"/>
        <w:widowControl w:val="0"/>
        <w:numPr>
          <w:ilvl w:val="2"/>
          <w:numId w:val="144"/>
        </w:numPr>
        <w:textAlignment w:val="auto"/>
        <w:rPr>
          <w:rFonts w:ascii="Arial" w:hAnsi="Arial"/>
        </w:rPr>
      </w:pPr>
      <w:r w:rsidRPr="005218F6">
        <w:rPr>
          <w:rFonts w:ascii="Arial" w:hAnsi="Arial" w:hint="cs"/>
          <w:rtl/>
        </w:rPr>
        <w:t>ה</w:t>
      </w:r>
      <w:r w:rsidRPr="005218F6">
        <w:rPr>
          <w:rFonts w:ascii="Arial" w:hAnsi="Arial"/>
          <w:rtl/>
        </w:rPr>
        <w:t>מהנדס יהיה זמין לטובת הטקסים ככל שיידרש, וזאת בנוסף לנוכחותו בשטח כנדרש במקומות אחרים שהוגדרו.</w:t>
      </w:r>
    </w:p>
    <w:p w:rsidR="001D7B8E" w:rsidRPr="005218F6" w:rsidRDefault="001D7B8E" w:rsidP="005218F6">
      <w:pPr>
        <w:pStyle w:val="a7"/>
        <w:widowControl w:val="0"/>
        <w:numPr>
          <w:ilvl w:val="1"/>
          <w:numId w:val="144"/>
        </w:numPr>
        <w:textAlignment w:val="auto"/>
        <w:rPr>
          <w:rFonts w:ascii="Arial" w:hAnsi="Arial"/>
          <w:rtl/>
        </w:rPr>
      </w:pPr>
      <w:r w:rsidRPr="005218F6">
        <w:rPr>
          <w:rFonts w:ascii="Arial" w:hAnsi="Arial" w:hint="cs"/>
          <w:u w:val="single"/>
          <w:rtl/>
        </w:rPr>
        <w:t xml:space="preserve">מהנדס חשמל ובודק חשמל סוג 3: </w:t>
      </w:r>
    </w:p>
    <w:p w:rsidR="001D7B8E" w:rsidRPr="005218F6" w:rsidRDefault="001D7B8E" w:rsidP="005218F6">
      <w:pPr>
        <w:pStyle w:val="a7"/>
        <w:widowControl w:val="0"/>
        <w:numPr>
          <w:ilvl w:val="2"/>
          <w:numId w:val="144"/>
        </w:numPr>
        <w:textAlignment w:val="auto"/>
        <w:rPr>
          <w:rFonts w:ascii="Arial" w:hAnsi="Arial"/>
        </w:rPr>
      </w:pPr>
      <w:bookmarkStart w:id="75" w:name="_Ref493056385"/>
      <w:r w:rsidRPr="005218F6">
        <w:rPr>
          <w:rFonts w:ascii="Arial" w:hAnsi="Arial"/>
          <w:rtl/>
        </w:rPr>
        <w:t xml:space="preserve">הספק יעסיק </w:t>
      </w:r>
      <w:r w:rsidRPr="005218F6">
        <w:rPr>
          <w:rFonts w:ascii="Arial" w:hAnsi="Arial" w:hint="cs"/>
          <w:rtl/>
        </w:rPr>
        <w:t>מהנדס חשמל</w:t>
      </w:r>
      <w:r w:rsidRPr="005218F6">
        <w:rPr>
          <w:rFonts w:ascii="Arial" w:hAnsi="Arial"/>
          <w:rtl/>
        </w:rPr>
        <w:t xml:space="preserve"> – </w:t>
      </w:r>
      <w:r w:rsidRPr="005218F6">
        <w:rPr>
          <w:rFonts w:ascii="Arial" w:hAnsi="Arial" w:hint="cs"/>
          <w:rtl/>
        </w:rPr>
        <w:t>(</w:t>
      </w:r>
      <w:r w:rsidRPr="005218F6">
        <w:rPr>
          <w:rFonts w:ascii="Arial" w:hAnsi="Arial"/>
          <w:rtl/>
        </w:rPr>
        <w:t>בודק סוג 3</w:t>
      </w:r>
      <w:r w:rsidRPr="005218F6">
        <w:rPr>
          <w:rFonts w:ascii="Arial" w:hAnsi="Arial" w:hint="cs"/>
          <w:rtl/>
        </w:rPr>
        <w:t>-</w:t>
      </w:r>
      <w:r w:rsidRPr="005218F6">
        <w:rPr>
          <w:rFonts w:ascii="Arial" w:hAnsi="Arial"/>
          <w:rtl/>
        </w:rPr>
        <w:t>רשאי לעסוק בבצוע בדיקות בכל מתקן חשמלי) בעל אישור בתוקף</w:t>
      </w:r>
      <w:r w:rsidRPr="005218F6">
        <w:rPr>
          <w:rFonts w:ascii="Arial" w:hAnsi="Arial" w:hint="cs"/>
          <w:rtl/>
        </w:rPr>
        <w:t>, העומד בתנאים</w:t>
      </w:r>
      <w:r w:rsidRPr="005218F6">
        <w:rPr>
          <w:rFonts w:ascii="Arial" w:hAnsi="Arial"/>
          <w:rtl/>
        </w:rPr>
        <w:t xml:space="preserve"> המפורטים בסעיף ד'</w:t>
      </w:r>
      <w:r w:rsidRPr="005218F6">
        <w:rPr>
          <w:rFonts w:ascii="Arial" w:hAnsi="Arial"/>
          <w:cs/>
        </w:rPr>
        <w:fldChar w:fldCharType="begin"/>
      </w:r>
      <w:r w:rsidRPr="005218F6">
        <w:rPr>
          <w:rFonts w:ascii="Arial" w:hAnsi="Arial"/>
          <w:rtl/>
        </w:rPr>
        <w:instrText xml:space="preserve"> </w:instrText>
      </w:r>
      <w:r w:rsidRPr="005218F6">
        <w:rPr>
          <w:rFonts w:ascii="Arial" w:hAnsi="Arial"/>
        </w:rPr>
        <w:instrText>REF</w:instrText>
      </w:r>
      <w:r w:rsidRPr="005218F6">
        <w:rPr>
          <w:rFonts w:ascii="Arial" w:hAnsi="Arial"/>
          <w:rtl/>
        </w:rPr>
        <w:instrText xml:space="preserve"> _</w:instrText>
      </w:r>
      <w:r w:rsidRPr="005218F6">
        <w:rPr>
          <w:rFonts w:ascii="Arial" w:hAnsi="Arial"/>
        </w:rPr>
        <w:instrText>Ref529173166 \r \h</w:instrText>
      </w:r>
      <w:r w:rsidRPr="005218F6">
        <w:rPr>
          <w:rFonts w:ascii="Arial" w:hAnsi="Arial"/>
          <w:rtl/>
        </w:rPr>
        <w:instrText xml:space="preserve"> </w:instrText>
      </w:r>
      <w:r w:rsidRPr="00E143B7">
        <w:rPr>
          <w:cs/>
        </w:rPr>
      </w:r>
      <w:r w:rsidRPr="005218F6">
        <w:rPr>
          <w:rFonts w:ascii="Arial" w:hAnsi="Arial"/>
        </w:rPr>
        <w:instrText xml:space="preserve"> \* MERGEFORMAT </w:instrText>
      </w:r>
      <w:r w:rsidRPr="005218F6">
        <w:rPr>
          <w:rFonts w:ascii="Arial" w:hAnsi="Arial"/>
          <w:cs/>
        </w:rPr>
        <w:fldChar w:fldCharType="separate"/>
      </w:r>
      <w:r w:rsidRPr="005218F6">
        <w:rPr>
          <w:rFonts w:ascii="Arial" w:hAnsi="Arial"/>
          <w:cs/>
        </w:rPr>
        <w:t>‎</w:t>
      </w:r>
      <w:r w:rsidRPr="005218F6">
        <w:rPr>
          <w:rFonts w:ascii="Arial" w:hAnsi="Arial"/>
        </w:rPr>
        <w:t>3</w:t>
      </w:r>
      <w:r w:rsidRPr="005218F6">
        <w:rPr>
          <w:rFonts w:ascii="Arial" w:hAnsi="Arial"/>
          <w:cs/>
        </w:rPr>
        <w:fldChar w:fldCharType="end"/>
      </w:r>
      <w:r w:rsidRPr="005218F6">
        <w:rPr>
          <w:rFonts w:ascii="Arial" w:hAnsi="Arial"/>
          <w:rtl/>
        </w:rPr>
        <w:t xml:space="preserve"> לנספח ג'4 – נספח הבטיחות למכרז זה. אשר יהיה אחראי על כל תחום החשמל בכלל הטקסים.    </w:t>
      </w:r>
      <w:bookmarkEnd w:id="75"/>
    </w:p>
    <w:p w:rsidR="001D7B8E" w:rsidRPr="005218F6" w:rsidRDefault="001D7B8E" w:rsidP="005218F6">
      <w:pPr>
        <w:pStyle w:val="a7"/>
        <w:widowControl w:val="0"/>
        <w:numPr>
          <w:ilvl w:val="2"/>
          <w:numId w:val="144"/>
        </w:numPr>
        <w:rPr>
          <w:rFonts w:ascii="Arial" w:hAnsi="Arial"/>
        </w:rPr>
      </w:pPr>
      <w:r w:rsidRPr="005218F6">
        <w:rPr>
          <w:rFonts w:ascii="Arial" w:hAnsi="Arial"/>
          <w:rtl/>
        </w:rPr>
        <w:t xml:space="preserve">כתנאי לחתימה על הסכם ההתקשרות יבחן המשרד את הסמכת הבודק המוצע. </w:t>
      </w:r>
    </w:p>
    <w:p w:rsidR="001D7B8E" w:rsidRPr="005218F6" w:rsidRDefault="001D7B8E" w:rsidP="005218F6">
      <w:pPr>
        <w:pStyle w:val="a7"/>
        <w:widowControl w:val="0"/>
        <w:numPr>
          <w:ilvl w:val="2"/>
          <w:numId w:val="144"/>
        </w:numPr>
        <w:textAlignment w:val="auto"/>
        <w:rPr>
          <w:rFonts w:ascii="Arial" w:hAnsi="Arial"/>
          <w:rtl/>
        </w:rPr>
      </w:pPr>
      <w:r w:rsidRPr="005218F6">
        <w:rPr>
          <w:rFonts w:ascii="Arial" w:hAnsi="Arial"/>
          <w:rtl/>
        </w:rPr>
        <w:t>תפקידי בודק החשמל:</w:t>
      </w:r>
    </w:p>
    <w:p w:rsidR="001D7B8E" w:rsidRPr="00E143B7" w:rsidRDefault="001D7B8E" w:rsidP="005218F6">
      <w:pPr>
        <w:pStyle w:val="a7"/>
        <w:widowControl w:val="0"/>
        <w:numPr>
          <w:ilvl w:val="4"/>
          <w:numId w:val="144"/>
        </w:numPr>
        <w:textAlignment w:val="auto"/>
        <w:rPr>
          <w:rFonts w:ascii="Arial" w:hAnsi="Arial"/>
        </w:rPr>
      </w:pPr>
      <w:r w:rsidRPr="00E143B7">
        <w:rPr>
          <w:rFonts w:ascii="Arial" w:hAnsi="Arial"/>
          <w:rtl/>
        </w:rPr>
        <w:t>יהיה אחראי לביצוע תכנון והכנה של תכניות החשמל הרלוונטיות, הכוללות: מיקום וגודל הגנרטורים בטקסים; פרטי הארקות של הגנרטורים; מיקום וסוג הלוחות הראשיים באירוע (</w:t>
      </w:r>
      <w:r w:rsidRPr="00E143B7">
        <w:rPr>
          <w:rFonts w:ascii="Arial" w:hAnsi="Arial"/>
        </w:rPr>
        <w:t>MAINS</w:t>
      </w:r>
      <w:r w:rsidRPr="00E143B7">
        <w:rPr>
          <w:rFonts w:ascii="Arial" w:hAnsi="Arial"/>
          <w:rtl/>
        </w:rPr>
        <w:t xml:space="preserve">); מיקום וסוג לוחות המשנה ("רובוטים"); חתך וסוג כבלי ההזנה של הגנרטורים ללוחות הראשיים; חתך וסוג כבלי ההזנה מהלוחות הראשיים ללוחות המשניים; חתך וסוג כבלי ההזנה לצרכנים הסופיים. </w:t>
      </w:r>
    </w:p>
    <w:p w:rsidR="001D7B8E" w:rsidRPr="00E143B7" w:rsidRDefault="001D7B8E" w:rsidP="005218F6">
      <w:pPr>
        <w:pStyle w:val="a7"/>
        <w:widowControl w:val="0"/>
        <w:numPr>
          <w:ilvl w:val="4"/>
          <w:numId w:val="144"/>
        </w:numPr>
        <w:textAlignment w:val="auto"/>
        <w:rPr>
          <w:rFonts w:ascii="Arial" w:hAnsi="Arial"/>
          <w:rtl/>
        </w:rPr>
      </w:pPr>
      <w:r w:rsidRPr="00E143B7">
        <w:rPr>
          <w:rFonts w:ascii="Arial" w:hAnsi="Arial"/>
          <w:rtl/>
        </w:rPr>
        <w:t xml:space="preserve">התוכניות יהיו בתאום מלא עם כל המבצעים שיהיו לרבות, אך מבלי להגביל: ספק תאורה, הגברה, ספק </w:t>
      </w:r>
      <w:proofErr w:type="spellStart"/>
      <w:r w:rsidRPr="00E143B7">
        <w:rPr>
          <w:rFonts w:ascii="Arial" w:hAnsi="Arial"/>
          <w:rtl/>
        </w:rPr>
        <w:t>הלדים</w:t>
      </w:r>
      <w:proofErr w:type="spellEnd"/>
      <w:r w:rsidRPr="00E143B7">
        <w:rPr>
          <w:rFonts w:ascii="Arial" w:hAnsi="Arial"/>
          <w:rtl/>
        </w:rPr>
        <w:t xml:space="preserve">, מנהל מרכז ההסברה/ נציג מטעמו בפועל, </w:t>
      </w:r>
      <w:r w:rsidRPr="00E143B7">
        <w:rPr>
          <w:rFonts w:ascii="Arial" w:hAnsi="Arial" w:hint="cs"/>
          <w:rtl/>
        </w:rPr>
        <w:t>מנהל על</w:t>
      </w:r>
      <w:r w:rsidRPr="00E143B7">
        <w:rPr>
          <w:rFonts w:ascii="Arial" w:hAnsi="Arial"/>
          <w:rtl/>
        </w:rPr>
        <w:t xml:space="preserve"> הבטיחות והמשטרה.</w:t>
      </w:r>
    </w:p>
    <w:p w:rsidR="001D7B8E" w:rsidRPr="00E143B7" w:rsidRDefault="001D7B8E" w:rsidP="005218F6">
      <w:pPr>
        <w:pStyle w:val="a7"/>
        <w:widowControl w:val="0"/>
        <w:numPr>
          <w:ilvl w:val="4"/>
          <w:numId w:val="144"/>
        </w:numPr>
        <w:textAlignment w:val="auto"/>
        <w:rPr>
          <w:rFonts w:ascii="Arial" w:hAnsi="Arial"/>
          <w:rtl/>
        </w:rPr>
      </w:pPr>
      <w:r w:rsidRPr="00E143B7">
        <w:rPr>
          <w:rFonts w:ascii="Arial" w:hAnsi="Arial"/>
          <w:rtl/>
        </w:rPr>
        <w:t>התוכניות תוגשנה בחתימת ידו של הבודק למשרד, למנהל הבטיחות ולכל גורם מוסמך אחר אשר ידרוש את התוכניות.</w:t>
      </w:r>
    </w:p>
    <w:p w:rsidR="001D7B8E" w:rsidRPr="00E143B7" w:rsidRDefault="001D7B8E" w:rsidP="005218F6">
      <w:pPr>
        <w:pStyle w:val="a7"/>
        <w:widowControl w:val="0"/>
        <w:numPr>
          <w:ilvl w:val="4"/>
          <w:numId w:val="144"/>
        </w:numPr>
        <w:textAlignment w:val="auto"/>
        <w:rPr>
          <w:rFonts w:ascii="Arial" w:hAnsi="Arial"/>
          <w:rtl/>
        </w:rPr>
      </w:pPr>
      <w:r w:rsidRPr="00E143B7">
        <w:rPr>
          <w:rFonts w:ascii="Arial" w:hAnsi="Arial"/>
          <w:rtl/>
        </w:rPr>
        <w:t>למען הסר ספק, הקביעה איזו תכנית צריכה להיות מוגשת בחתימת בודק החשמל, מסורה למ</w:t>
      </w:r>
      <w:r w:rsidRPr="00E143B7">
        <w:rPr>
          <w:rFonts w:ascii="Arial" w:hAnsi="Arial" w:hint="cs"/>
          <w:rtl/>
        </w:rPr>
        <w:t xml:space="preserve">פיק ולמנהל הבטיחות </w:t>
      </w:r>
      <w:r w:rsidRPr="00E143B7">
        <w:rPr>
          <w:rFonts w:ascii="Arial" w:hAnsi="Arial"/>
          <w:rtl/>
        </w:rPr>
        <w:t xml:space="preserve">, והכל מבלי לגרוע מהוראות כל דין בנושא זה ומבלי לגרוע מסמכותו של המשרד להורות למפיק בפועל על הגשת תכניות נוספות בחתימת </w:t>
      </w:r>
      <w:r w:rsidRPr="00E143B7">
        <w:rPr>
          <w:rFonts w:ascii="Arial" w:hAnsi="Arial"/>
          <w:rtl/>
        </w:rPr>
        <w:lastRenderedPageBreak/>
        <w:t>בודק החשמל.</w:t>
      </w:r>
    </w:p>
    <w:p w:rsidR="001D7B8E" w:rsidRPr="00E143B7" w:rsidRDefault="001D7B8E" w:rsidP="005218F6">
      <w:pPr>
        <w:pStyle w:val="a7"/>
        <w:widowControl w:val="0"/>
        <w:numPr>
          <w:ilvl w:val="4"/>
          <w:numId w:val="144"/>
        </w:numPr>
        <w:textAlignment w:val="auto"/>
        <w:rPr>
          <w:rFonts w:ascii="Arial" w:hAnsi="Arial"/>
          <w:rtl/>
        </w:rPr>
      </w:pPr>
      <w:r w:rsidRPr="00E143B7">
        <w:rPr>
          <w:rFonts w:ascii="Arial" w:hAnsi="Arial"/>
          <w:rtl/>
        </w:rPr>
        <w:t>בודק החשמל יהיה זמין לטובת הטקסים ככל שיידרש, וזאת בנוסף לנוכחותו בשטח כנדרש במקומות אחרים שהוגדרו.</w:t>
      </w:r>
    </w:p>
    <w:p w:rsidR="005218F6" w:rsidRDefault="001D7B8E" w:rsidP="005218F6">
      <w:pPr>
        <w:pStyle w:val="a7"/>
        <w:widowControl w:val="0"/>
        <w:numPr>
          <w:ilvl w:val="4"/>
          <w:numId w:val="144"/>
        </w:numPr>
        <w:textAlignment w:val="auto"/>
        <w:rPr>
          <w:rFonts w:ascii="Arial" w:hAnsi="Arial"/>
        </w:rPr>
      </w:pPr>
      <w:r w:rsidRPr="00E143B7">
        <w:rPr>
          <w:rFonts w:ascii="Arial" w:hAnsi="Arial"/>
          <w:rtl/>
        </w:rPr>
        <w:t>על המהנדס לעמוד בכל דרישה אשר תידרש על ידי מטעם מרכז ההסברה.</w:t>
      </w:r>
      <w:bookmarkStart w:id="76" w:name="_Ref501536070"/>
    </w:p>
    <w:p w:rsidR="001D7B8E" w:rsidRPr="005218F6" w:rsidRDefault="001D7B8E" w:rsidP="005218F6">
      <w:pPr>
        <w:pStyle w:val="a7"/>
        <w:widowControl w:val="0"/>
        <w:numPr>
          <w:ilvl w:val="1"/>
          <w:numId w:val="144"/>
        </w:numPr>
        <w:textAlignment w:val="auto"/>
        <w:rPr>
          <w:rFonts w:ascii="Arial" w:hAnsi="Arial"/>
          <w:rtl/>
        </w:rPr>
      </w:pPr>
      <w:r w:rsidRPr="005218F6">
        <w:rPr>
          <w:rFonts w:ascii="Arial" w:hAnsi="Arial"/>
          <w:u w:val="single"/>
          <w:rtl/>
        </w:rPr>
        <w:t>ממונה</w:t>
      </w:r>
      <w:r w:rsidRPr="005218F6">
        <w:rPr>
          <w:rFonts w:ascii="Arial" w:hAnsi="Arial" w:hint="cs"/>
          <w:u w:val="single"/>
          <w:rtl/>
        </w:rPr>
        <w:t xml:space="preserve"> </w:t>
      </w:r>
      <w:r w:rsidRPr="005218F6">
        <w:rPr>
          <w:rFonts w:ascii="Arial" w:hAnsi="Arial"/>
          <w:u w:val="single"/>
          <w:rtl/>
        </w:rPr>
        <w:t>בטיחות</w:t>
      </w:r>
      <w:r w:rsidRPr="005218F6">
        <w:rPr>
          <w:rFonts w:ascii="Arial" w:hAnsi="Arial" w:hint="cs"/>
          <w:u w:val="single"/>
          <w:rtl/>
        </w:rPr>
        <w:t xml:space="preserve"> וגהות בעבודה</w:t>
      </w:r>
      <w:r w:rsidRPr="005218F6">
        <w:rPr>
          <w:rFonts w:ascii="Arial" w:hAnsi="Arial"/>
          <w:u w:val="single"/>
          <w:rtl/>
        </w:rPr>
        <w:t>:</w:t>
      </w:r>
      <w:bookmarkEnd w:id="76"/>
    </w:p>
    <w:p w:rsidR="001D7B8E" w:rsidRPr="00E143B7" w:rsidRDefault="001D7B8E" w:rsidP="005218F6">
      <w:pPr>
        <w:pStyle w:val="a7"/>
        <w:numPr>
          <w:ilvl w:val="2"/>
          <w:numId w:val="144"/>
        </w:numPr>
        <w:overflowPunct/>
        <w:autoSpaceDE/>
        <w:adjustRightInd/>
        <w:textAlignment w:val="auto"/>
      </w:pPr>
      <w:r w:rsidRPr="005218F6">
        <w:rPr>
          <w:rFonts w:ascii="Arial" w:hAnsi="Arial"/>
          <w:rtl/>
        </w:rPr>
        <w:t xml:space="preserve">הספק יעסיק על חשבונו ממונה </w:t>
      </w:r>
      <w:r w:rsidRPr="005218F6">
        <w:rPr>
          <w:rFonts w:ascii="Arial" w:hAnsi="Arial" w:hint="cs"/>
          <w:rtl/>
        </w:rPr>
        <w:t>על ה</w:t>
      </w:r>
      <w:r w:rsidRPr="005218F6">
        <w:rPr>
          <w:rFonts w:ascii="Arial" w:hAnsi="Arial"/>
          <w:rtl/>
        </w:rPr>
        <w:t>בטיחות</w:t>
      </w:r>
      <w:r w:rsidRPr="005218F6">
        <w:rPr>
          <w:rFonts w:ascii="Arial" w:hAnsi="Arial" w:hint="cs"/>
          <w:rtl/>
        </w:rPr>
        <w:t xml:space="preserve"> בעבודה בעל אישור כשירות </w:t>
      </w:r>
      <w:proofErr w:type="spellStart"/>
      <w:r w:rsidRPr="005218F6">
        <w:rPr>
          <w:rFonts w:ascii="Arial" w:hAnsi="Arial" w:hint="cs"/>
          <w:rtl/>
        </w:rPr>
        <w:t>מפע"ר</w:t>
      </w:r>
      <w:proofErr w:type="spellEnd"/>
      <w:r w:rsidRPr="005218F6">
        <w:rPr>
          <w:rFonts w:ascii="Arial" w:hAnsi="Arial" w:hint="cs"/>
          <w:rtl/>
        </w:rPr>
        <w:t xml:space="preserve"> בתוקף</w:t>
      </w:r>
      <w:r w:rsidRPr="005218F6">
        <w:rPr>
          <w:rFonts w:ascii="Arial" w:hAnsi="Arial"/>
          <w:rtl/>
        </w:rPr>
        <w:t xml:space="preserve">, העומד בכל התנאים המפורטים </w:t>
      </w:r>
      <w:r w:rsidRPr="005218F6">
        <w:rPr>
          <w:rFonts w:ascii="Arial" w:hAnsi="Arial" w:hint="cs"/>
          <w:rtl/>
        </w:rPr>
        <w:t xml:space="preserve">בנספח ג'1 </w:t>
      </w:r>
    </w:p>
    <w:p w:rsidR="001D7B8E" w:rsidRPr="005218F6" w:rsidRDefault="001D7B8E" w:rsidP="005218F6">
      <w:pPr>
        <w:pStyle w:val="a7"/>
        <w:numPr>
          <w:ilvl w:val="2"/>
          <w:numId w:val="144"/>
        </w:numPr>
        <w:overflowPunct/>
        <w:autoSpaceDE/>
        <w:adjustRightInd/>
        <w:textAlignment w:val="auto"/>
        <w:rPr>
          <w:rFonts w:ascii="Arial" w:hAnsi="Arial"/>
        </w:rPr>
      </w:pPr>
      <w:r w:rsidRPr="005218F6">
        <w:rPr>
          <w:rFonts w:ascii="Arial" w:hAnsi="Arial"/>
          <w:rtl/>
        </w:rPr>
        <w:t xml:space="preserve">הכנת תכנית ארגון אתר לבטיחות, בהתאם לסעיף 166 תקנות הבטיחות בעבודה (עבודות בניה), </w:t>
      </w:r>
      <w:proofErr w:type="spellStart"/>
      <w:r w:rsidRPr="005218F6">
        <w:rPr>
          <w:rFonts w:ascii="Arial" w:hAnsi="Arial"/>
          <w:rtl/>
        </w:rPr>
        <w:t>התשמ"ח</w:t>
      </w:r>
      <w:proofErr w:type="spellEnd"/>
      <w:r w:rsidRPr="005218F6">
        <w:rPr>
          <w:rFonts w:ascii="Arial" w:hAnsi="Arial"/>
          <w:rtl/>
        </w:rPr>
        <w:t xml:space="preserve"> 1988 והנחיות להכנת תכנית ארגון בטיחותי של אתר בניה.</w:t>
      </w:r>
    </w:p>
    <w:p w:rsidR="001D7B8E" w:rsidRPr="005218F6" w:rsidRDefault="001D7B8E" w:rsidP="005218F6">
      <w:pPr>
        <w:pStyle w:val="a7"/>
        <w:numPr>
          <w:ilvl w:val="2"/>
          <w:numId w:val="144"/>
        </w:numPr>
        <w:overflowPunct/>
        <w:autoSpaceDE/>
        <w:adjustRightInd/>
        <w:textAlignment w:val="auto"/>
        <w:rPr>
          <w:rFonts w:ascii="Arial" w:hAnsi="Arial"/>
        </w:rPr>
      </w:pPr>
      <w:r w:rsidRPr="005218F6">
        <w:rPr>
          <w:rFonts w:ascii="Arial" w:hAnsi="Arial"/>
          <w:rtl/>
        </w:rPr>
        <w:t>הכנת תכנית לניהול הבטיחות באתר ההקמה וביצוע בקרה על קיום התוכנית במלואה התוכנית תכלול את המענה הרפואי במהלך ההקמות באתר ונוהל חירום.</w:t>
      </w:r>
    </w:p>
    <w:p w:rsidR="001D7B8E" w:rsidRPr="005218F6" w:rsidRDefault="001D7B8E" w:rsidP="005218F6">
      <w:pPr>
        <w:pStyle w:val="a7"/>
        <w:numPr>
          <w:ilvl w:val="2"/>
          <w:numId w:val="144"/>
        </w:numPr>
        <w:overflowPunct/>
        <w:autoSpaceDE/>
        <w:adjustRightInd/>
        <w:textAlignment w:val="auto"/>
        <w:rPr>
          <w:rFonts w:ascii="Arial" w:hAnsi="Arial"/>
        </w:rPr>
      </w:pPr>
      <w:r w:rsidRPr="005218F6">
        <w:rPr>
          <w:rFonts w:ascii="Arial" w:hAnsi="Arial"/>
          <w:rtl/>
        </w:rPr>
        <w:t>כתיבת נהלי בטיחות בעבודה בהתאם לגורמי הסיכון ושיטות העבודה שיזוהו במסגרת ניהול הסיכונים בתוכניות השונות.</w:t>
      </w:r>
    </w:p>
    <w:p w:rsidR="001D7B8E" w:rsidRPr="005218F6" w:rsidRDefault="001D7B8E" w:rsidP="005218F6">
      <w:pPr>
        <w:pStyle w:val="a7"/>
        <w:numPr>
          <w:ilvl w:val="2"/>
          <w:numId w:val="144"/>
        </w:numPr>
        <w:overflowPunct/>
        <w:autoSpaceDE/>
        <w:adjustRightInd/>
        <w:textAlignment w:val="auto"/>
        <w:rPr>
          <w:rFonts w:ascii="Arial" w:hAnsi="Arial"/>
        </w:rPr>
      </w:pPr>
      <w:r w:rsidRPr="005218F6">
        <w:rPr>
          <w:rFonts w:ascii="Arial" w:hAnsi="Arial"/>
          <w:rtl/>
        </w:rPr>
        <w:t>יהא אחראי על כללי בטיחות וגהות של העובדים בשטח, על מתן ייעוץ והדרכת כל העובדים, ידאג לשלומם וביטחונם של העובדים, יתריע בפני סכנות ויפעל לקיום ההוראות והתקנות של הבטיחות בעבודה.</w:t>
      </w:r>
    </w:p>
    <w:p w:rsidR="001D7B8E" w:rsidRPr="005218F6" w:rsidRDefault="001D7B8E" w:rsidP="005218F6">
      <w:pPr>
        <w:pStyle w:val="a7"/>
        <w:numPr>
          <w:ilvl w:val="2"/>
          <w:numId w:val="144"/>
        </w:numPr>
        <w:overflowPunct/>
        <w:autoSpaceDE/>
        <w:adjustRightInd/>
        <w:textAlignment w:val="auto"/>
        <w:rPr>
          <w:rFonts w:ascii="Arial" w:hAnsi="Arial"/>
          <w:rtl/>
        </w:rPr>
      </w:pPr>
      <w:r w:rsidRPr="005218F6">
        <w:rPr>
          <w:rFonts w:ascii="Arial" w:hAnsi="Arial" w:hint="cs"/>
          <w:rtl/>
        </w:rPr>
        <w:t xml:space="preserve">הממונה על הבטיחות יהיה נוכח </w:t>
      </w:r>
      <w:r w:rsidRPr="005218F6">
        <w:rPr>
          <w:rFonts w:ascii="Arial" w:hAnsi="Arial"/>
          <w:rtl/>
        </w:rPr>
        <w:t xml:space="preserve"> במתחם העבודה בהר הרצל מתחילת ההקמות ו</w:t>
      </w:r>
      <w:r w:rsidRPr="005218F6">
        <w:rPr>
          <w:rFonts w:ascii="Arial" w:hAnsi="Arial" w:hint="cs"/>
          <w:rtl/>
        </w:rPr>
        <w:t xml:space="preserve">עד </w:t>
      </w:r>
      <w:r w:rsidRPr="005218F6">
        <w:rPr>
          <w:rFonts w:ascii="Arial" w:hAnsi="Arial"/>
          <w:rtl/>
        </w:rPr>
        <w:t>לסיום הפירוק</w:t>
      </w:r>
    </w:p>
    <w:p w:rsidR="001D7B8E" w:rsidRPr="005218F6" w:rsidRDefault="001D7B8E" w:rsidP="005218F6">
      <w:pPr>
        <w:pStyle w:val="a7"/>
        <w:numPr>
          <w:ilvl w:val="2"/>
          <w:numId w:val="144"/>
        </w:numPr>
        <w:overflowPunct/>
        <w:autoSpaceDE/>
        <w:adjustRightInd/>
        <w:textAlignment w:val="auto"/>
        <w:rPr>
          <w:rFonts w:ascii="Arial" w:hAnsi="Arial"/>
        </w:rPr>
      </w:pPr>
      <w:r w:rsidRPr="005218F6">
        <w:rPr>
          <w:rFonts w:ascii="Arial" w:hAnsi="Arial"/>
          <w:rtl/>
        </w:rPr>
        <w:t>מכורח</w:t>
      </w:r>
      <w:r w:rsidRPr="005218F6">
        <w:rPr>
          <w:rFonts w:ascii="Arial" w:hAnsi="Arial"/>
        </w:rPr>
        <w:t xml:space="preserve"> </w:t>
      </w:r>
      <w:r w:rsidRPr="005218F6">
        <w:rPr>
          <w:rFonts w:ascii="Arial" w:hAnsi="Arial"/>
          <w:rtl/>
        </w:rPr>
        <w:t>החוק</w:t>
      </w:r>
      <w:r w:rsidRPr="005218F6">
        <w:rPr>
          <w:rFonts w:ascii="Arial" w:hAnsi="Arial"/>
        </w:rPr>
        <w:t xml:space="preserve"> </w:t>
      </w:r>
      <w:r w:rsidRPr="005218F6">
        <w:rPr>
          <w:rFonts w:ascii="Arial" w:hAnsi="Arial"/>
          <w:rtl/>
        </w:rPr>
        <w:t>נדרש</w:t>
      </w:r>
      <w:r w:rsidRPr="005218F6">
        <w:rPr>
          <w:rFonts w:ascii="Arial" w:hAnsi="Arial"/>
        </w:rPr>
        <w:t xml:space="preserve"> </w:t>
      </w:r>
      <w:r w:rsidRPr="005218F6">
        <w:rPr>
          <w:rFonts w:ascii="Arial" w:hAnsi="Arial"/>
          <w:rtl/>
        </w:rPr>
        <w:t>לנהל</w:t>
      </w:r>
      <w:r w:rsidRPr="005218F6">
        <w:rPr>
          <w:rFonts w:ascii="Arial" w:hAnsi="Arial"/>
        </w:rPr>
        <w:t xml:space="preserve"> </w:t>
      </w:r>
      <w:r w:rsidRPr="005218F6">
        <w:rPr>
          <w:rFonts w:ascii="Arial" w:hAnsi="Arial"/>
          <w:rtl/>
        </w:rPr>
        <w:t>את</w:t>
      </w:r>
      <w:r w:rsidRPr="005218F6">
        <w:rPr>
          <w:rFonts w:ascii="Arial" w:hAnsi="Arial"/>
        </w:rPr>
        <w:t xml:space="preserve"> </w:t>
      </w:r>
      <w:r w:rsidRPr="005218F6">
        <w:rPr>
          <w:rFonts w:ascii="Arial" w:hAnsi="Arial"/>
          <w:rtl/>
        </w:rPr>
        <w:t>הבטיחות</w:t>
      </w:r>
      <w:r w:rsidRPr="005218F6">
        <w:rPr>
          <w:rFonts w:ascii="Arial" w:hAnsi="Arial"/>
        </w:rPr>
        <w:t xml:space="preserve"> </w:t>
      </w:r>
      <w:r w:rsidRPr="005218F6">
        <w:rPr>
          <w:rFonts w:ascii="Arial" w:hAnsi="Arial"/>
          <w:rtl/>
        </w:rPr>
        <w:t>בעבודה</w:t>
      </w:r>
      <w:r w:rsidRPr="005218F6">
        <w:rPr>
          <w:rFonts w:ascii="Arial" w:hAnsi="Arial"/>
        </w:rPr>
        <w:t xml:space="preserve"> </w:t>
      </w:r>
      <w:r w:rsidRPr="005218F6">
        <w:rPr>
          <w:rFonts w:ascii="Arial" w:hAnsi="Arial"/>
          <w:rtl/>
        </w:rPr>
        <w:t>בכל</w:t>
      </w:r>
      <w:r w:rsidRPr="005218F6">
        <w:rPr>
          <w:rFonts w:ascii="Arial" w:hAnsi="Arial"/>
        </w:rPr>
        <w:t xml:space="preserve"> </w:t>
      </w:r>
      <w:r w:rsidRPr="005218F6">
        <w:rPr>
          <w:rFonts w:ascii="Arial" w:hAnsi="Arial"/>
          <w:rtl/>
        </w:rPr>
        <w:t>שלבי</w:t>
      </w:r>
      <w:r w:rsidRPr="005218F6">
        <w:rPr>
          <w:rFonts w:ascii="Arial" w:hAnsi="Arial"/>
        </w:rPr>
        <w:t xml:space="preserve"> </w:t>
      </w:r>
      <w:r w:rsidRPr="005218F6">
        <w:rPr>
          <w:rFonts w:ascii="Arial" w:hAnsi="Arial"/>
          <w:rtl/>
        </w:rPr>
        <w:t>העבודה</w:t>
      </w:r>
      <w:r w:rsidRPr="005218F6">
        <w:rPr>
          <w:rFonts w:ascii="Arial" w:hAnsi="Arial"/>
        </w:rPr>
        <w:t xml:space="preserve"> </w:t>
      </w:r>
      <w:r w:rsidRPr="005218F6">
        <w:rPr>
          <w:rFonts w:ascii="Arial" w:hAnsi="Arial"/>
          <w:rtl/>
        </w:rPr>
        <w:t>לשם</w:t>
      </w:r>
      <w:r w:rsidRPr="005218F6">
        <w:rPr>
          <w:rFonts w:ascii="Arial" w:hAnsi="Arial"/>
        </w:rPr>
        <w:t xml:space="preserve"> </w:t>
      </w:r>
      <w:r w:rsidRPr="005218F6">
        <w:rPr>
          <w:rFonts w:ascii="Arial" w:hAnsi="Arial"/>
          <w:rtl/>
        </w:rPr>
        <w:t>כך</w:t>
      </w:r>
      <w:r w:rsidRPr="005218F6">
        <w:rPr>
          <w:rFonts w:ascii="Arial" w:hAnsi="Arial"/>
        </w:rPr>
        <w:t>,</w:t>
      </w:r>
      <w:r w:rsidRPr="005218F6">
        <w:rPr>
          <w:rFonts w:ascii="Arial" w:hAnsi="Arial"/>
          <w:rtl/>
        </w:rPr>
        <w:t>כאמור</w:t>
      </w:r>
      <w:r w:rsidRPr="005218F6">
        <w:rPr>
          <w:rFonts w:ascii="Arial" w:hAnsi="Arial"/>
        </w:rPr>
        <w:t xml:space="preserve">, </w:t>
      </w:r>
      <w:r w:rsidRPr="005218F6">
        <w:rPr>
          <w:rFonts w:ascii="Arial" w:hAnsi="Arial"/>
          <w:rtl/>
        </w:rPr>
        <w:t>נדרש</w:t>
      </w:r>
      <w:r w:rsidRPr="005218F6">
        <w:rPr>
          <w:rFonts w:ascii="Arial" w:hAnsi="Arial"/>
        </w:rPr>
        <w:t xml:space="preserve"> </w:t>
      </w:r>
      <w:r w:rsidRPr="005218F6">
        <w:rPr>
          <w:rFonts w:ascii="Arial" w:hAnsi="Arial" w:hint="cs"/>
          <w:rtl/>
        </w:rPr>
        <w:t>הספק</w:t>
      </w:r>
      <w:r w:rsidRPr="005218F6">
        <w:rPr>
          <w:rFonts w:ascii="Arial" w:hAnsi="Arial"/>
        </w:rPr>
        <w:t xml:space="preserve"> </w:t>
      </w:r>
      <w:r w:rsidRPr="005218F6">
        <w:rPr>
          <w:rFonts w:ascii="Arial" w:hAnsi="Arial"/>
          <w:rtl/>
        </w:rPr>
        <w:t>להכין</w:t>
      </w:r>
      <w:r w:rsidRPr="005218F6">
        <w:rPr>
          <w:rFonts w:ascii="Arial" w:hAnsi="Arial"/>
        </w:rPr>
        <w:t xml:space="preserve"> </w:t>
      </w:r>
      <w:r w:rsidRPr="005218F6">
        <w:rPr>
          <w:rFonts w:ascii="Arial" w:hAnsi="Arial"/>
          <w:rtl/>
        </w:rPr>
        <w:t>תכנית</w:t>
      </w:r>
      <w:r w:rsidRPr="005218F6">
        <w:rPr>
          <w:rFonts w:ascii="Arial" w:hAnsi="Arial"/>
        </w:rPr>
        <w:t xml:space="preserve"> </w:t>
      </w:r>
      <w:r w:rsidRPr="005218F6">
        <w:rPr>
          <w:rFonts w:ascii="Arial" w:hAnsi="Arial"/>
          <w:rtl/>
        </w:rPr>
        <w:t>ולבצעה</w:t>
      </w:r>
      <w:r w:rsidRPr="005218F6">
        <w:rPr>
          <w:rFonts w:ascii="Arial" w:hAnsi="Arial" w:hint="cs"/>
          <w:rtl/>
        </w:rPr>
        <w:t xml:space="preserve"> .</w:t>
      </w:r>
    </w:p>
    <w:p w:rsidR="001D7B8E" w:rsidRPr="005218F6" w:rsidRDefault="001D7B8E" w:rsidP="005218F6">
      <w:pPr>
        <w:pStyle w:val="a7"/>
        <w:numPr>
          <w:ilvl w:val="2"/>
          <w:numId w:val="144"/>
        </w:numPr>
        <w:overflowPunct/>
        <w:autoSpaceDE/>
        <w:adjustRightInd/>
        <w:textAlignment w:val="auto"/>
        <w:rPr>
          <w:rFonts w:ascii="Arial" w:hAnsi="Arial"/>
        </w:rPr>
      </w:pPr>
      <w:r w:rsidRPr="005218F6">
        <w:rPr>
          <w:rFonts w:ascii="Arial" w:hAnsi="Arial" w:hint="cs"/>
          <w:rtl/>
        </w:rPr>
        <w:t xml:space="preserve">בכל ימי </w:t>
      </w:r>
      <w:r w:rsidRPr="005218F6">
        <w:rPr>
          <w:rFonts w:ascii="Arial" w:hAnsi="Arial"/>
          <w:rtl/>
        </w:rPr>
        <w:t>ההקמה, ניהול ה</w:t>
      </w:r>
      <w:r w:rsidRPr="005218F6">
        <w:rPr>
          <w:rFonts w:ascii="Arial" w:hAnsi="Arial" w:hint="cs"/>
          <w:rtl/>
        </w:rPr>
        <w:t xml:space="preserve">פרויקט </w:t>
      </w:r>
      <w:r w:rsidRPr="005218F6">
        <w:rPr>
          <w:rFonts w:ascii="Arial" w:hAnsi="Arial"/>
          <w:rtl/>
        </w:rPr>
        <w:t xml:space="preserve"> והפירוק</w:t>
      </w:r>
      <w:r w:rsidRPr="005218F6">
        <w:rPr>
          <w:rFonts w:ascii="Arial" w:hAnsi="Arial"/>
        </w:rPr>
        <w:t xml:space="preserve"> </w:t>
      </w:r>
      <w:r w:rsidRPr="005218F6">
        <w:rPr>
          <w:rFonts w:ascii="Arial" w:hAnsi="Arial"/>
          <w:rtl/>
        </w:rPr>
        <w:t>מלווה</w:t>
      </w:r>
      <w:r w:rsidRPr="005218F6">
        <w:rPr>
          <w:rFonts w:ascii="Arial" w:hAnsi="Arial"/>
        </w:rPr>
        <w:t xml:space="preserve"> </w:t>
      </w:r>
      <w:r w:rsidRPr="005218F6">
        <w:rPr>
          <w:rFonts w:ascii="Arial" w:hAnsi="Arial"/>
          <w:rtl/>
        </w:rPr>
        <w:t>בממונה</w:t>
      </w:r>
      <w:r w:rsidRPr="005218F6">
        <w:rPr>
          <w:rFonts w:ascii="Arial" w:hAnsi="Arial"/>
        </w:rPr>
        <w:t xml:space="preserve"> </w:t>
      </w:r>
      <w:r w:rsidRPr="005218F6">
        <w:rPr>
          <w:rFonts w:ascii="Arial" w:hAnsi="Arial"/>
          <w:rtl/>
        </w:rPr>
        <w:t>בטיחות בעבודה</w:t>
      </w:r>
      <w:r w:rsidRPr="005218F6">
        <w:rPr>
          <w:rFonts w:ascii="Arial" w:hAnsi="Arial"/>
        </w:rPr>
        <w:t xml:space="preserve"> </w:t>
      </w:r>
      <w:r w:rsidRPr="005218F6">
        <w:rPr>
          <w:rFonts w:ascii="Arial" w:hAnsi="Arial"/>
          <w:rtl/>
        </w:rPr>
        <w:t>צמוד</w:t>
      </w:r>
      <w:r w:rsidRPr="005218F6">
        <w:rPr>
          <w:rFonts w:ascii="Arial" w:hAnsi="Arial" w:hint="cs"/>
          <w:rtl/>
        </w:rPr>
        <w:t xml:space="preserve"> בשטח </w:t>
      </w:r>
      <w:r w:rsidRPr="005218F6">
        <w:rPr>
          <w:rFonts w:ascii="Arial" w:hAnsi="Arial"/>
        </w:rPr>
        <w:t>.</w:t>
      </w:r>
    </w:p>
    <w:p w:rsidR="001D7B8E" w:rsidRPr="005218F6" w:rsidRDefault="001D7B8E" w:rsidP="005218F6">
      <w:pPr>
        <w:pStyle w:val="a7"/>
        <w:numPr>
          <w:ilvl w:val="2"/>
          <w:numId w:val="144"/>
        </w:numPr>
        <w:overflowPunct/>
        <w:autoSpaceDE/>
        <w:adjustRightInd/>
        <w:textAlignment w:val="auto"/>
        <w:rPr>
          <w:rFonts w:ascii="Arial" w:hAnsi="Arial"/>
        </w:rPr>
      </w:pPr>
      <w:r w:rsidRPr="005218F6">
        <w:rPr>
          <w:rFonts w:ascii="Arial" w:hAnsi="Arial"/>
          <w:rtl/>
        </w:rPr>
        <w:t>מומלץ</w:t>
      </w:r>
      <w:r w:rsidRPr="005218F6">
        <w:rPr>
          <w:rFonts w:ascii="Arial" w:hAnsi="Arial"/>
        </w:rPr>
        <w:t xml:space="preserve"> </w:t>
      </w:r>
      <w:r w:rsidRPr="005218F6">
        <w:rPr>
          <w:rFonts w:ascii="Arial" w:hAnsi="Arial"/>
          <w:rtl/>
        </w:rPr>
        <w:t>לנהל</w:t>
      </w:r>
      <w:r w:rsidRPr="005218F6">
        <w:rPr>
          <w:rFonts w:ascii="Arial" w:hAnsi="Arial"/>
        </w:rPr>
        <w:t xml:space="preserve"> </w:t>
      </w:r>
      <w:r w:rsidRPr="005218F6">
        <w:rPr>
          <w:rFonts w:ascii="Arial" w:hAnsi="Arial"/>
          <w:rtl/>
        </w:rPr>
        <w:t>את</w:t>
      </w:r>
      <w:r w:rsidRPr="005218F6">
        <w:rPr>
          <w:rFonts w:ascii="Arial" w:hAnsi="Arial"/>
        </w:rPr>
        <w:t xml:space="preserve"> </w:t>
      </w:r>
      <w:r w:rsidRPr="005218F6">
        <w:rPr>
          <w:rFonts w:ascii="Arial" w:hAnsi="Arial"/>
          <w:rtl/>
        </w:rPr>
        <w:t>האתר</w:t>
      </w:r>
      <w:r w:rsidRPr="005218F6">
        <w:rPr>
          <w:rFonts w:ascii="Arial" w:hAnsi="Arial"/>
        </w:rPr>
        <w:t xml:space="preserve"> </w:t>
      </w:r>
      <w:r w:rsidRPr="005218F6">
        <w:rPr>
          <w:rFonts w:ascii="Arial" w:hAnsi="Arial"/>
          <w:rtl/>
        </w:rPr>
        <w:t>ע</w:t>
      </w:r>
      <w:r w:rsidRPr="005218F6">
        <w:rPr>
          <w:rFonts w:ascii="David" w:hAnsi="David"/>
        </w:rPr>
        <w:t>"</w:t>
      </w:r>
      <w:r w:rsidRPr="005218F6">
        <w:rPr>
          <w:rFonts w:ascii="Arial" w:hAnsi="Arial"/>
          <w:rtl/>
        </w:rPr>
        <w:t>י</w:t>
      </w:r>
      <w:r w:rsidRPr="005218F6">
        <w:rPr>
          <w:rFonts w:ascii="Arial" w:hAnsi="Arial"/>
        </w:rPr>
        <w:t xml:space="preserve"> </w:t>
      </w:r>
      <w:r w:rsidRPr="005218F6">
        <w:rPr>
          <w:rFonts w:ascii="Arial" w:hAnsi="Arial"/>
          <w:rtl/>
        </w:rPr>
        <w:t>מנהל</w:t>
      </w:r>
      <w:r w:rsidRPr="005218F6">
        <w:rPr>
          <w:rFonts w:ascii="Arial" w:hAnsi="Arial"/>
        </w:rPr>
        <w:t xml:space="preserve"> </w:t>
      </w:r>
      <w:r w:rsidRPr="005218F6">
        <w:rPr>
          <w:rFonts w:ascii="Arial" w:hAnsi="Arial"/>
          <w:rtl/>
        </w:rPr>
        <w:t>עבודה מוסמך</w:t>
      </w:r>
      <w:r w:rsidRPr="005218F6">
        <w:rPr>
          <w:rFonts w:ascii="Arial" w:hAnsi="Arial"/>
        </w:rPr>
        <w:t xml:space="preserve">. </w:t>
      </w:r>
    </w:p>
    <w:p w:rsidR="001D7B8E" w:rsidRDefault="001D7B8E" w:rsidP="005218F6">
      <w:pPr>
        <w:pStyle w:val="a7"/>
        <w:numPr>
          <w:ilvl w:val="2"/>
          <w:numId w:val="144"/>
        </w:numPr>
        <w:overflowPunct/>
        <w:autoSpaceDE/>
        <w:adjustRightInd/>
        <w:textAlignment w:val="auto"/>
        <w:rPr>
          <w:rFonts w:ascii="Arial" w:hAnsi="Arial"/>
        </w:rPr>
      </w:pPr>
      <w:r w:rsidRPr="005218F6">
        <w:rPr>
          <w:rFonts w:ascii="Arial" w:hAnsi="Arial"/>
          <w:rtl/>
        </w:rPr>
        <w:t>תיעוד</w:t>
      </w:r>
      <w:r w:rsidRPr="005218F6">
        <w:rPr>
          <w:rFonts w:ascii="Arial" w:hAnsi="Arial"/>
        </w:rPr>
        <w:t xml:space="preserve"> </w:t>
      </w:r>
      <w:r w:rsidRPr="005218F6">
        <w:rPr>
          <w:rFonts w:ascii="Arial" w:hAnsi="Arial"/>
          <w:rtl/>
        </w:rPr>
        <w:t>המסמכים</w:t>
      </w:r>
      <w:r w:rsidRPr="005218F6">
        <w:rPr>
          <w:rFonts w:ascii="Arial" w:hAnsi="Arial"/>
        </w:rPr>
        <w:t xml:space="preserve"> </w:t>
      </w:r>
      <w:r w:rsidRPr="005218F6">
        <w:rPr>
          <w:rFonts w:ascii="Arial" w:hAnsi="Arial"/>
          <w:rtl/>
        </w:rPr>
        <w:t>כולל: תיעוד</w:t>
      </w:r>
      <w:r w:rsidRPr="005218F6">
        <w:rPr>
          <w:rFonts w:ascii="Arial" w:hAnsi="Arial"/>
        </w:rPr>
        <w:t xml:space="preserve"> </w:t>
      </w:r>
      <w:r w:rsidRPr="005218F6">
        <w:rPr>
          <w:rFonts w:ascii="Arial" w:hAnsi="Arial"/>
          <w:rtl/>
        </w:rPr>
        <w:t>הדרכות</w:t>
      </w:r>
      <w:r w:rsidRPr="005218F6">
        <w:rPr>
          <w:rFonts w:ascii="Arial" w:hAnsi="Arial"/>
        </w:rPr>
        <w:t xml:space="preserve"> </w:t>
      </w:r>
      <w:r w:rsidRPr="005218F6">
        <w:rPr>
          <w:rFonts w:ascii="Arial" w:hAnsi="Arial"/>
          <w:rtl/>
        </w:rPr>
        <w:t>לכל</w:t>
      </w:r>
      <w:r w:rsidRPr="005218F6">
        <w:rPr>
          <w:rFonts w:ascii="Arial" w:hAnsi="Arial"/>
        </w:rPr>
        <w:t xml:space="preserve"> </w:t>
      </w:r>
      <w:r w:rsidRPr="005218F6">
        <w:rPr>
          <w:rFonts w:ascii="Arial" w:hAnsi="Arial"/>
          <w:rtl/>
        </w:rPr>
        <w:t>הנמצאים</w:t>
      </w:r>
      <w:r w:rsidRPr="005218F6">
        <w:rPr>
          <w:rFonts w:ascii="Arial" w:hAnsi="Arial"/>
        </w:rPr>
        <w:t xml:space="preserve"> </w:t>
      </w:r>
      <w:r w:rsidRPr="005218F6">
        <w:rPr>
          <w:rFonts w:ascii="Arial" w:hAnsi="Arial"/>
          <w:rtl/>
        </w:rPr>
        <w:t>באתר</w:t>
      </w:r>
      <w:r w:rsidRPr="005218F6">
        <w:rPr>
          <w:rFonts w:ascii="Arial" w:hAnsi="Arial"/>
        </w:rPr>
        <w:t>,</w:t>
      </w:r>
      <w:r w:rsidRPr="005218F6">
        <w:rPr>
          <w:rFonts w:ascii="Arial" w:hAnsi="Arial"/>
          <w:rtl/>
        </w:rPr>
        <w:t xml:space="preserve"> </w:t>
      </w:r>
      <w:r w:rsidRPr="005218F6">
        <w:rPr>
          <w:rFonts w:ascii="Arial" w:hAnsi="Arial" w:hint="cs"/>
          <w:rtl/>
        </w:rPr>
        <w:t>הסמכות נדרשות</w:t>
      </w:r>
      <w:r w:rsidRPr="005218F6">
        <w:rPr>
          <w:rFonts w:ascii="Arial" w:hAnsi="Arial"/>
        </w:rPr>
        <w:t xml:space="preserve"> )</w:t>
      </w:r>
      <w:r w:rsidRPr="005218F6">
        <w:rPr>
          <w:rFonts w:ascii="Arial" w:hAnsi="Arial"/>
          <w:rtl/>
        </w:rPr>
        <w:t>גובה</w:t>
      </w:r>
      <w:r w:rsidRPr="005218F6">
        <w:rPr>
          <w:rFonts w:ascii="Arial" w:hAnsi="Arial"/>
        </w:rPr>
        <w:t xml:space="preserve"> , </w:t>
      </w:r>
      <w:r w:rsidRPr="005218F6">
        <w:rPr>
          <w:rFonts w:ascii="Arial" w:hAnsi="Arial"/>
          <w:rtl/>
        </w:rPr>
        <w:t xml:space="preserve">מנופים, </w:t>
      </w:r>
      <w:proofErr w:type="spellStart"/>
      <w:r w:rsidRPr="005218F6">
        <w:rPr>
          <w:rFonts w:ascii="Arial" w:hAnsi="Arial"/>
          <w:rtl/>
        </w:rPr>
        <w:t>מע</w:t>
      </w:r>
      <w:proofErr w:type="spellEnd"/>
      <w:r w:rsidRPr="005218F6">
        <w:rPr>
          <w:rFonts w:ascii="David" w:hAnsi="David"/>
        </w:rPr>
        <w:t>"</w:t>
      </w:r>
      <w:r w:rsidRPr="005218F6">
        <w:rPr>
          <w:rFonts w:ascii="Arial" w:hAnsi="Arial"/>
          <w:rtl/>
        </w:rPr>
        <w:t>ר, מסגרים</w:t>
      </w:r>
      <w:r w:rsidRPr="005218F6">
        <w:rPr>
          <w:rFonts w:ascii="Arial" w:hAnsi="Arial"/>
        </w:rPr>
        <w:t xml:space="preserve"> </w:t>
      </w:r>
      <w:r w:rsidRPr="005218F6">
        <w:rPr>
          <w:rFonts w:ascii="Arial" w:hAnsi="Arial"/>
          <w:rtl/>
        </w:rPr>
        <w:t>וכו') תסקירי</w:t>
      </w:r>
      <w:r w:rsidRPr="005218F6">
        <w:rPr>
          <w:rFonts w:ascii="Arial" w:hAnsi="Arial"/>
        </w:rPr>
        <w:t xml:space="preserve"> </w:t>
      </w:r>
      <w:r w:rsidRPr="005218F6">
        <w:rPr>
          <w:rFonts w:ascii="Arial" w:hAnsi="Arial"/>
          <w:rtl/>
        </w:rPr>
        <w:t>בדיקה</w:t>
      </w:r>
      <w:r w:rsidRPr="005218F6">
        <w:rPr>
          <w:rFonts w:ascii="Arial" w:hAnsi="Arial"/>
        </w:rPr>
        <w:t xml:space="preserve"> </w:t>
      </w:r>
      <w:r w:rsidRPr="005218F6">
        <w:rPr>
          <w:rFonts w:ascii="Arial" w:hAnsi="Arial"/>
          <w:rtl/>
        </w:rPr>
        <w:t>לכל</w:t>
      </w:r>
      <w:r w:rsidRPr="005218F6">
        <w:rPr>
          <w:rFonts w:ascii="Arial" w:hAnsi="Arial"/>
        </w:rPr>
        <w:t xml:space="preserve"> </w:t>
      </w:r>
      <w:r w:rsidRPr="005218F6">
        <w:rPr>
          <w:rFonts w:ascii="Arial" w:hAnsi="Arial"/>
          <w:rtl/>
        </w:rPr>
        <w:t>הציוד החייב</w:t>
      </w:r>
      <w:r w:rsidRPr="005218F6">
        <w:rPr>
          <w:rFonts w:ascii="Arial" w:hAnsi="Arial"/>
        </w:rPr>
        <w:t xml:space="preserve"> </w:t>
      </w:r>
      <w:r w:rsidRPr="005218F6">
        <w:rPr>
          <w:rFonts w:ascii="Arial" w:hAnsi="Arial"/>
          <w:rtl/>
        </w:rPr>
        <w:t>בדיקה</w:t>
      </w:r>
      <w:r w:rsidRPr="005218F6">
        <w:rPr>
          <w:rFonts w:ascii="Arial" w:hAnsi="Arial"/>
        </w:rPr>
        <w:t xml:space="preserve"> </w:t>
      </w:r>
      <w:r w:rsidRPr="005218F6">
        <w:rPr>
          <w:rFonts w:ascii="Arial" w:hAnsi="Arial"/>
          <w:rtl/>
        </w:rPr>
        <w:t>שנמצא</w:t>
      </w:r>
      <w:r w:rsidRPr="005218F6">
        <w:rPr>
          <w:rFonts w:ascii="Arial" w:hAnsi="Arial"/>
        </w:rPr>
        <w:t xml:space="preserve"> </w:t>
      </w:r>
      <w:r w:rsidRPr="005218F6">
        <w:rPr>
          <w:rFonts w:ascii="Arial" w:hAnsi="Arial"/>
          <w:rtl/>
        </w:rPr>
        <w:t>באתר</w:t>
      </w:r>
      <w:r w:rsidRPr="005218F6">
        <w:rPr>
          <w:rFonts w:ascii="Arial" w:hAnsi="Arial"/>
        </w:rPr>
        <w:t xml:space="preserve"> </w:t>
      </w:r>
      <w:r w:rsidRPr="005218F6">
        <w:rPr>
          <w:rFonts w:ascii="Arial" w:hAnsi="Arial"/>
          <w:rtl/>
        </w:rPr>
        <w:t>כולל</w:t>
      </w:r>
      <w:r w:rsidRPr="005218F6">
        <w:rPr>
          <w:rFonts w:ascii="Arial" w:hAnsi="Arial"/>
        </w:rPr>
        <w:t xml:space="preserve"> </w:t>
      </w:r>
      <w:r w:rsidRPr="005218F6">
        <w:rPr>
          <w:rFonts w:ascii="Arial" w:hAnsi="Arial"/>
          <w:rtl/>
        </w:rPr>
        <w:t>רכבים</w:t>
      </w:r>
      <w:r w:rsidRPr="005218F6">
        <w:rPr>
          <w:rFonts w:ascii="Arial" w:hAnsi="Arial"/>
        </w:rPr>
        <w:t>.</w:t>
      </w:r>
    </w:p>
    <w:p w:rsidR="005218F6" w:rsidRDefault="005218F6" w:rsidP="005218F6">
      <w:pPr>
        <w:overflowPunct/>
        <w:autoSpaceDE/>
        <w:adjustRightInd/>
        <w:textAlignment w:val="auto"/>
        <w:rPr>
          <w:rFonts w:ascii="Arial" w:hAnsi="Arial"/>
          <w:rtl/>
        </w:rPr>
      </w:pPr>
    </w:p>
    <w:p w:rsidR="001D7B8E" w:rsidRPr="005218F6" w:rsidRDefault="001D7B8E" w:rsidP="005218F6">
      <w:pPr>
        <w:pStyle w:val="a7"/>
        <w:numPr>
          <w:ilvl w:val="1"/>
          <w:numId w:val="144"/>
        </w:numPr>
        <w:overflowPunct/>
        <w:autoSpaceDE/>
        <w:adjustRightInd/>
        <w:textAlignment w:val="auto"/>
        <w:rPr>
          <w:rFonts w:ascii="Arial" w:hAnsi="Arial"/>
          <w:u w:val="single"/>
        </w:rPr>
      </w:pPr>
      <w:r w:rsidRPr="005218F6">
        <w:rPr>
          <w:rFonts w:ascii="Arial" w:hAnsi="Arial" w:hint="cs"/>
          <w:u w:val="single"/>
          <w:rtl/>
        </w:rPr>
        <w:t xml:space="preserve">יועץ נגישות שרות </w:t>
      </w:r>
      <w:proofErr w:type="spellStart"/>
      <w:r w:rsidRPr="005218F6">
        <w:rPr>
          <w:rFonts w:ascii="Arial" w:hAnsi="Arial" w:hint="cs"/>
          <w:u w:val="single"/>
          <w:rtl/>
        </w:rPr>
        <w:t>ומתו"ס</w:t>
      </w:r>
      <w:proofErr w:type="spellEnd"/>
      <w:r w:rsidRPr="005218F6">
        <w:rPr>
          <w:rFonts w:ascii="Arial" w:hAnsi="Arial" w:hint="cs"/>
          <w:u w:val="single"/>
          <w:rtl/>
        </w:rPr>
        <w:t>:</w:t>
      </w:r>
    </w:p>
    <w:p w:rsidR="001D7B8E" w:rsidRPr="005218F6" w:rsidRDefault="001D7B8E" w:rsidP="005218F6">
      <w:pPr>
        <w:pStyle w:val="a7"/>
        <w:numPr>
          <w:ilvl w:val="3"/>
          <w:numId w:val="144"/>
        </w:numPr>
        <w:overflowPunct/>
        <w:autoSpaceDE/>
        <w:adjustRightInd/>
        <w:textAlignment w:val="auto"/>
        <w:rPr>
          <w:rFonts w:ascii="Arial" w:hAnsi="Arial"/>
        </w:rPr>
      </w:pPr>
      <w:r w:rsidRPr="005218F6">
        <w:rPr>
          <w:rFonts w:ascii="Arial" w:hAnsi="Arial" w:hint="cs"/>
          <w:rtl/>
        </w:rPr>
        <w:t>הספק ישכור את שירותיו של יועץ נגישות מוסמך ובעל תעודה מתאימה כמפורט בנספח ג5.</w:t>
      </w:r>
    </w:p>
    <w:p w:rsidR="001D7B8E" w:rsidRPr="005218F6" w:rsidRDefault="001D7B8E" w:rsidP="005218F6">
      <w:pPr>
        <w:pStyle w:val="a7"/>
        <w:numPr>
          <w:ilvl w:val="3"/>
          <w:numId w:val="144"/>
        </w:numPr>
        <w:overflowPunct/>
        <w:autoSpaceDE/>
        <w:adjustRightInd/>
        <w:textAlignment w:val="auto"/>
        <w:rPr>
          <w:rFonts w:ascii="Arial" w:hAnsi="Arial"/>
        </w:rPr>
      </w:pPr>
      <w:r w:rsidRPr="005218F6">
        <w:rPr>
          <w:rFonts w:ascii="Arial" w:hAnsi="Arial" w:hint="cs"/>
          <w:rtl/>
        </w:rPr>
        <w:t>יועץ הנגישות יכין תכנית נגישות מקיפה וכוללת, העומדת בהוראות החוק והתקנות. בתכנית יש לכלול שרטוטים והדמיות של פתרונות ההנגשה השונים וכן תכנית כתובה המפרטת את כלל מרכיבי הנגישות בטקס. התוכנית תוגש לאישור המרכז עד ל-60 יום לפני האירוע.</w:t>
      </w:r>
    </w:p>
    <w:p w:rsidR="001D7B8E" w:rsidRPr="005218F6" w:rsidRDefault="001D7B8E" w:rsidP="005218F6">
      <w:pPr>
        <w:pStyle w:val="a7"/>
        <w:numPr>
          <w:ilvl w:val="3"/>
          <w:numId w:val="144"/>
        </w:numPr>
        <w:overflowPunct/>
        <w:autoSpaceDE/>
        <w:adjustRightInd/>
        <w:textAlignment w:val="auto"/>
        <w:rPr>
          <w:rFonts w:ascii="Arial" w:hAnsi="Arial"/>
        </w:rPr>
      </w:pPr>
      <w:r w:rsidRPr="005218F6">
        <w:rPr>
          <w:rFonts w:ascii="Arial" w:hAnsi="Arial" w:hint="cs"/>
          <w:rtl/>
        </w:rPr>
        <w:t xml:space="preserve">יועץ הנגישות או מי מטעמו יקבל את פניות המוזמנים בנוגע להתאמות פרטניות לנגישות וינחה בהתאם את הספק. </w:t>
      </w:r>
    </w:p>
    <w:p w:rsidR="001D7B8E" w:rsidRPr="005218F6" w:rsidRDefault="001D7B8E" w:rsidP="005218F6">
      <w:pPr>
        <w:pStyle w:val="a7"/>
        <w:numPr>
          <w:ilvl w:val="3"/>
          <w:numId w:val="144"/>
        </w:numPr>
        <w:overflowPunct/>
        <w:autoSpaceDE/>
        <w:adjustRightInd/>
        <w:textAlignment w:val="auto"/>
        <w:rPr>
          <w:rFonts w:ascii="Arial" w:hAnsi="Arial"/>
        </w:rPr>
      </w:pPr>
      <w:r w:rsidRPr="005218F6">
        <w:rPr>
          <w:rFonts w:ascii="Arial" w:hAnsi="Arial" w:hint="cs"/>
          <w:rtl/>
        </w:rPr>
        <w:t>מענה לפניות מוזמנים יענה באמצעות דוא"ל או שיחת טלפון עד 48 שעות ממועד הפנייה. עותק מהפנייה והתשובה יועבר במקביל למרכז לצורך בקרה.</w:t>
      </w:r>
    </w:p>
    <w:p w:rsidR="001D7B8E" w:rsidRPr="005218F6" w:rsidRDefault="001D7B8E" w:rsidP="005218F6">
      <w:pPr>
        <w:pStyle w:val="a7"/>
        <w:numPr>
          <w:ilvl w:val="3"/>
          <w:numId w:val="144"/>
        </w:numPr>
        <w:overflowPunct/>
        <w:autoSpaceDE/>
        <w:adjustRightInd/>
        <w:textAlignment w:val="auto"/>
        <w:rPr>
          <w:rFonts w:ascii="Arial" w:hAnsi="Arial"/>
        </w:rPr>
      </w:pPr>
      <w:r w:rsidRPr="005218F6">
        <w:rPr>
          <w:rFonts w:ascii="Arial" w:hAnsi="Arial" w:hint="cs"/>
          <w:rtl/>
        </w:rPr>
        <w:t>הספק מחויב לבצע כל התאמת נגישות שתוגדר לו על ידי יועץ הנגישות. בכל מחלוקת בין יועץ הנגישות לבין הספק, ההכרעה נתונה בידי המרכז.</w:t>
      </w:r>
    </w:p>
    <w:p w:rsidR="001D7B8E" w:rsidRPr="005218F6" w:rsidRDefault="001D7B8E" w:rsidP="005218F6">
      <w:pPr>
        <w:pStyle w:val="a7"/>
        <w:numPr>
          <w:ilvl w:val="2"/>
          <w:numId w:val="144"/>
        </w:numPr>
        <w:overflowPunct/>
        <w:autoSpaceDE/>
        <w:adjustRightInd/>
        <w:textAlignment w:val="auto"/>
        <w:rPr>
          <w:rFonts w:ascii="Arial" w:hAnsi="Arial"/>
        </w:rPr>
      </w:pPr>
      <w:r w:rsidRPr="00E143B7">
        <w:rPr>
          <w:rtl/>
        </w:rPr>
        <w:lastRenderedPageBreak/>
        <w:t xml:space="preserve">נוכחות </w:t>
      </w:r>
      <w:r w:rsidRPr="00E143B7">
        <w:rPr>
          <w:rFonts w:hint="cs"/>
          <w:rtl/>
        </w:rPr>
        <w:t xml:space="preserve">המפיק, ממונה הבטיחות </w:t>
      </w:r>
      <w:r w:rsidRPr="00E143B7">
        <w:rPr>
          <w:rtl/>
        </w:rPr>
        <w:t xml:space="preserve">, מנהל </w:t>
      </w:r>
      <w:r w:rsidRPr="00E143B7">
        <w:rPr>
          <w:rFonts w:hint="cs"/>
          <w:rtl/>
        </w:rPr>
        <w:t xml:space="preserve">על </w:t>
      </w:r>
      <w:r w:rsidRPr="00E143B7">
        <w:rPr>
          <w:rtl/>
        </w:rPr>
        <w:t xml:space="preserve">הבטיחות, מהנדס </w:t>
      </w:r>
      <w:r w:rsidRPr="00E143B7">
        <w:rPr>
          <w:rFonts w:hint="cs"/>
          <w:rtl/>
        </w:rPr>
        <w:t>אחזרי או מהנדס בניין</w:t>
      </w:r>
      <w:r w:rsidRPr="00E143B7">
        <w:rPr>
          <w:rtl/>
        </w:rPr>
        <w:t xml:space="preserve"> ו</w:t>
      </w:r>
      <w:r w:rsidRPr="00E143B7">
        <w:rPr>
          <w:rFonts w:hint="cs"/>
          <w:rtl/>
        </w:rPr>
        <w:t>מהנדס</w:t>
      </w:r>
      <w:r w:rsidRPr="00E143B7">
        <w:rPr>
          <w:rtl/>
        </w:rPr>
        <w:t xml:space="preserve"> החשמל </w:t>
      </w:r>
      <w:r w:rsidRPr="00E143B7">
        <w:rPr>
          <w:rFonts w:hint="cs"/>
          <w:rtl/>
        </w:rPr>
        <w:t xml:space="preserve">בודק חשמל סוג 3, </w:t>
      </w:r>
      <w:r w:rsidRPr="00E143B7">
        <w:rPr>
          <w:rFonts w:hint="eastAsia"/>
          <w:rtl/>
        </w:rPr>
        <w:t>מתקין</w:t>
      </w:r>
      <w:r w:rsidRPr="00E143B7">
        <w:rPr>
          <w:rtl/>
        </w:rPr>
        <w:t xml:space="preserve"> </w:t>
      </w:r>
      <w:r w:rsidRPr="00E143B7">
        <w:rPr>
          <w:rFonts w:hint="eastAsia"/>
          <w:rtl/>
        </w:rPr>
        <w:t>בודק</w:t>
      </w:r>
      <w:r w:rsidRPr="00E143B7">
        <w:rPr>
          <w:rtl/>
        </w:rPr>
        <w:t xml:space="preserve"> </w:t>
      </w:r>
      <w:r w:rsidRPr="00E143B7">
        <w:rPr>
          <w:rFonts w:hint="eastAsia"/>
          <w:rtl/>
        </w:rPr>
        <w:t>גפ</w:t>
      </w:r>
      <w:r w:rsidRPr="00E143B7">
        <w:rPr>
          <w:rtl/>
        </w:rPr>
        <w:t xml:space="preserve">"מ </w:t>
      </w:r>
      <w:r w:rsidRPr="00E143B7">
        <w:rPr>
          <w:rFonts w:hint="eastAsia"/>
          <w:rtl/>
        </w:rPr>
        <w:t>סוג</w:t>
      </w:r>
      <w:r w:rsidRPr="00E143B7">
        <w:rPr>
          <w:rtl/>
        </w:rPr>
        <w:t xml:space="preserve"> 2,</w:t>
      </w:r>
      <w:r w:rsidRPr="00E143B7">
        <w:rPr>
          <w:rFonts w:hint="eastAsia"/>
          <w:rtl/>
        </w:rPr>
        <w:t>וכל</w:t>
      </w:r>
      <w:r w:rsidRPr="00E143B7">
        <w:rPr>
          <w:rtl/>
        </w:rPr>
        <w:t xml:space="preserve"> </w:t>
      </w:r>
      <w:r w:rsidRPr="00E143B7">
        <w:rPr>
          <w:rFonts w:hint="eastAsia"/>
          <w:rtl/>
        </w:rPr>
        <w:t>בעל</w:t>
      </w:r>
      <w:r w:rsidRPr="00E143B7">
        <w:rPr>
          <w:rtl/>
        </w:rPr>
        <w:t xml:space="preserve"> תפקיד/מקצוע אחר נוסף הנדרש עפ"י כל דין הנכון ליום כל אירוע במשך כל תקופת המכרז,</w:t>
      </w:r>
      <w:r w:rsidRPr="00536B5D">
        <w:rPr>
          <w:rFonts w:hint="cs"/>
          <w:rtl/>
        </w:rPr>
        <w:t xml:space="preserve"> </w:t>
      </w:r>
      <w:r w:rsidRPr="00E143B7">
        <w:rPr>
          <w:rtl/>
        </w:rPr>
        <w:t xml:space="preserve">נדרשת בכל הטקסים אשר יופקו בידי הספק. היעדרות אחד מבעלי התפקידים הנ"ל מותנית באישור המשרד מראש. </w:t>
      </w:r>
    </w:p>
    <w:p w:rsidR="001D7B8E" w:rsidRPr="005218F6" w:rsidRDefault="001D7B8E" w:rsidP="005218F6">
      <w:pPr>
        <w:pStyle w:val="a7"/>
        <w:numPr>
          <w:ilvl w:val="2"/>
          <w:numId w:val="144"/>
        </w:numPr>
        <w:overflowPunct/>
        <w:autoSpaceDE/>
        <w:adjustRightInd/>
        <w:textAlignment w:val="auto"/>
        <w:rPr>
          <w:rFonts w:ascii="Arial" w:hAnsi="Arial"/>
        </w:rPr>
      </w:pPr>
      <w:r w:rsidRPr="00E143B7">
        <w:rPr>
          <w:rtl/>
        </w:rPr>
        <w:t xml:space="preserve">במפרטי הטקסים אשר יפורטו בהמשך חלק זה מובאות דרישות כוח אדם נוספות, כגון צוותים טכניים, סדרנים, דיילים ועוד. הספקים הזוכים מחויבים לספק את כל </w:t>
      </w:r>
      <w:proofErr w:type="spellStart"/>
      <w:r w:rsidRPr="00E143B7">
        <w:rPr>
          <w:rtl/>
        </w:rPr>
        <w:t>כח</w:t>
      </w:r>
      <w:proofErr w:type="spellEnd"/>
      <w:r w:rsidRPr="00E143B7">
        <w:rPr>
          <w:rtl/>
        </w:rPr>
        <w:t xml:space="preserve"> האדם האמור.</w:t>
      </w:r>
    </w:p>
    <w:p w:rsidR="001D7B8E" w:rsidRPr="005218F6" w:rsidRDefault="001D7B8E" w:rsidP="005218F6">
      <w:pPr>
        <w:pStyle w:val="a7"/>
        <w:numPr>
          <w:ilvl w:val="2"/>
          <w:numId w:val="144"/>
        </w:numPr>
        <w:overflowPunct/>
        <w:autoSpaceDE/>
        <w:adjustRightInd/>
        <w:textAlignment w:val="auto"/>
        <w:rPr>
          <w:rFonts w:ascii="Arial" w:hAnsi="Arial"/>
        </w:rPr>
      </w:pPr>
      <w:r w:rsidRPr="005218F6">
        <w:rPr>
          <w:rFonts w:ascii="Arial" w:hAnsi="Arial"/>
          <w:rtl/>
        </w:rPr>
        <w:t xml:space="preserve">באחריות הספק להשיג אישור </w:t>
      </w:r>
      <w:r w:rsidRPr="005218F6">
        <w:rPr>
          <w:rFonts w:ascii="Arial" w:hAnsi="Arial" w:hint="cs"/>
          <w:rtl/>
        </w:rPr>
        <w:t xml:space="preserve">מנהל על </w:t>
      </w:r>
      <w:r w:rsidRPr="005218F6">
        <w:rPr>
          <w:rFonts w:ascii="Arial" w:hAnsi="Arial"/>
          <w:rtl/>
        </w:rPr>
        <w:t>בטיחות ו</w:t>
      </w:r>
      <w:r w:rsidRPr="005218F6">
        <w:rPr>
          <w:rFonts w:ascii="Arial" w:hAnsi="Arial" w:hint="cs"/>
          <w:rtl/>
        </w:rPr>
        <w:t>מהנדס</w:t>
      </w:r>
      <w:r w:rsidRPr="005218F6">
        <w:rPr>
          <w:rFonts w:ascii="Arial" w:hAnsi="Arial"/>
          <w:rtl/>
        </w:rPr>
        <w:t xml:space="preserve"> </w:t>
      </w:r>
      <w:r w:rsidRPr="005218F6">
        <w:rPr>
          <w:rFonts w:ascii="Arial" w:hAnsi="Arial" w:hint="cs"/>
          <w:rtl/>
        </w:rPr>
        <w:t>ה</w:t>
      </w:r>
      <w:r w:rsidRPr="005218F6">
        <w:rPr>
          <w:rFonts w:ascii="Arial" w:hAnsi="Arial"/>
          <w:rtl/>
        </w:rPr>
        <w:t>חשמל מטעמו המאשרים כי כל האמצעים שהוצבו/נתלו עומדים בכל דרישות ותקני הבטיחות על פי דין, בהתאם להתקדמות שלבי העבודה, כך שלא ייגרם כל עיכוב להמשך ההקמה</w:t>
      </w:r>
      <w:r w:rsidRPr="005218F6">
        <w:rPr>
          <w:rFonts w:ascii="Arial" w:hAnsi="Arial" w:hint="cs"/>
          <w:rtl/>
        </w:rPr>
        <w:t xml:space="preserve"> </w:t>
      </w:r>
      <w:proofErr w:type="spellStart"/>
      <w:r w:rsidRPr="005218F6">
        <w:rPr>
          <w:rFonts w:ascii="Arial" w:hAnsi="Arial" w:hint="eastAsia"/>
          <w:rtl/>
        </w:rPr>
        <w:t>מיחד</w:t>
      </w:r>
      <w:proofErr w:type="spellEnd"/>
      <w:r w:rsidRPr="005218F6">
        <w:rPr>
          <w:rFonts w:ascii="Arial" w:hAnsi="Arial"/>
          <w:rtl/>
        </w:rPr>
        <w:t xml:space="preserve"> ומנגד לא יהווה אמצעים אלו גורם סיכון </w:t>
      </w:r>
      <w:r w:rsidRPr="005218F6">
        <w:rPr>
          <w:rFonts w:ascii="Arial" w:hAnsi="Arial" w:hint="eastAsia"/>
          <w:rtl/>
        </w:rPr>
        <w:t>עבור</w:t>
      </w:r>
      <w:r w:rsidRPr="005218F6">
        <w:rPr>
          <w:rFonts w:ascii="Arial" w:hAnsi="Arial"/>
          <w:rtl/>
        </w:rPr>
        <w:t xml:space="preserve"> </w:t>
      </w:r>
      <w:r w:rsidRPr="005218F6">
        <w:rPr>
          <w:rFonts w:ascii="Arial" w:hAnsi="Arial" w:hint="eastAsia"/>
          <w:rtl/>
        </w:rPr>
        <w:t>הסובבים</w:t>
      </w:r>
      <w:r w:rsidRPr="005218F6">
        <w:rPr>
          <w:rFonts w:ascii="Arial" w:hAnsi="Arial"/>
          <w:rtl/>
        </w:rPr>
        <w:t xml:space="preserve"> </w:t>
      </w:r>
      <w:r w:rsidRPr="005218F6">
        <w:rPr>
          <w:rFonts w:ascii="Arial" w:hAnsi="Arial" w:hint="eastAsia"/>
          <w:rtl/>
        </w:rPr>
        <w:t>אותם</w:t>
      </w:r>
      <w:r w:rsidRPr="005218F6">
        <w:rPr>
          <w:rFonts w:ascii="Arial" w:hAnsi="Arial"/>
          <w:rtl/>
        </w:rPr>
        <w:t xml:space="preserve"> </w:t>
      </w:r>
      <w:r w:rsidRPr="005218F6">
        <w:rPr>
          <w:rFonts w:ascii="Arial" w:hAnsi="Arial" w:hint="eastAsia"/>
          <w:rtl/>
        </w:rPr>
        <w:t>ו</w:t>
      </w:r>
      <w:r w:rsidRPr="005218F6">
        <w:rPr>
          <w:rFonts w:ascii="Arial" w:hAnsi="Arial"/>
          <w:rtl/>
        </w:rPr>
        <w:t xml:space="preserve">/או </w:t>
      </w:r>
      <w:r w:rsidRPr="005218F6">
        <w:rPr>
          <w:rFonts w:ascii="Arial" w:hAnsi="Arial" w:hint="eastAsia"/>
          <w:rtl/>
        </w:rPr>
        <w:t>נמצאים</w:t>
      </w:r>
      <w:r w:rsidRPr="005218F6">
        <w:rPr>
          <w:rFonts w:ascii="Arial" w:hAnsi="Arial"/>
          <w:rtl/>
        </w:rPr>
        <w:t xml:space="preserve"> </w:t>
      </w:r>
      <w:r w:rsidRPr="005218F6">
        <w:rPr>
          <w:rFonts w:ascii="Arial" w:hAnsi="Arial" w:hint="eastAsia"/>
          <w:rtl/>
        </w:rPr>
        <w:t>בקרבתם</w:t>
      </w:r>
      <w:r w:rsidRPr="005218F6">
        <w:rPr>
          <w:rFonts w:ascii="Arial" w:hAnsi="Arial"/>
          <w:rtl/>
        </w:rPr>
        <w:t xml:space="preserve">. </w:t>
      </w:r>
      <w:r w:rsidRPr="00E143B7">
        <w:rPr>
          <w:rtl/>
        </w:rPr>
        <w:t>באחריות הספק להשיג אישורים מטעם מ</w:t>
      </w:r>
      <w:r w:rsidRPr="00E143B7">
        <w:rPr>
          <w:rFonts w:hint="cs"/>
          <w:rtl/>
        </w:rPr>
        <w:t xml:space="preserve">נהל </w:t>
      </w:r>
      <w:r w:rsidRPr="00E143B7">
        <w:rPr>
          <w:rtl/>
        </w:rPr>
        <w:t xml:space="preserve"> בטיחות מוסמך ובודק חשמל, המאשרים כי בדקו את התקינות של כל ההתקנות והן עומדות בכל דרישות הבטיחות. </w:t>
      </w:r>
      <w:r w:rsidRPr="00E143B7">
        <w:rPr>
          <w:rFonts w:hint="eastAsia"/>
          <w:rtl/>
        </w:rPr>
        <w:t>אישורים</w:t>
      </w:r>
      <w:r w:rsidRPr="00E143B7">
        <w:rPr>
          <w:rtl/>
        </w:rPr>
        <w:t xml:space="preserve"> אלו יהיו זמינים באתר האירוע </w:t>
      </w:r>
      <w:r w:rsidRPr="00E143B7">
        <w:rPr>
          <w:rFonts w:hint="eastAsia"/>
          <w:rtl/>
        </w:rPr>
        <w:t>ו</w:t>
      </w:r>
      <w:r w:rsidRPr="00E143B7">
        <w:rPr>
          <w:rtl/>
        </w:rPr>
        <w:t>הספק</w:t>
      </w:r>
      <w:r w:rsidRPr="00536B5D">
        <w:rPr>
          <w:rtl/>
        </w:rPr>
        <w:t xml:space="preserve"> יציג אישורים אלו לבקשת המזמין.</w:t>
      </w:r>
      <w:bookmarkStart w:id="77" w:name="_Ref408824436"/>
    </w:p>
    <w:p w:rsidR="001D7B8E" w:rsidRPr="005218F6" w:rsidRDefault="001D7B8E" w:rsidP="005218F6">
      <w:pPr>
        <w:pStyle w:val="a7"/>
        <w:numPr>
          <w:ilvl w:val="2"/>
          <w:numId w:val="144"/>
        </w:numPr>
        <w:overflowPunct/>
        <w:autoSpaceDE/>
        <w:adjustRightInd/>
        <w:textAlignment w:val="auto"/>
        <w:rPr>
          <w:rFonts w:ascii="Arial" w:hAnsi="Arial"/>
        </w:rPr>
      </w:pPr>
      <w:r w:rsidRPr="005218F6">
        <w:rPr>
          <w:rFonts w:ascii="Arial" w:hAnsi="Arial"/>
          <w:rtl/>
        </w:rPr>
        <w:t>יובהר כי מרכז ההסברה שוכר את שירותיהם של יועץ/בקר בטיחות ובודק</w:t>
      </w:r>
      <w:r w:rsidRPr="005218F6">
        <w:rPr>
          <w:rFonts w:ascii="Arial" w:hAnsi="Arial" w:hint="eastAsia"/>
          <w:rtl/>
        </w:rPr>
        <w:t>י</w:t>
      </w:r>
      <w:r w:rsidRPr="005218F6">
        <w:rPr>
          <w:rFonts w:ascii="Arial" w:hAnsi="Arial"/>
          <w:rtl/>
        </w:rPr>
        <w:t xml:space="preserve"> חשמל ויציבות מבנים מטעמו. </w:t>
      </w:r>
      <w:r w:rsidRPr="005218F6">
        <w:rPr>
          <w:rFonts w:ascii="Arial" w:hAnsi="Arial" w:hint="cs"/>
          <w:rtl/>
        </w:rPr>
        <w:t xml:space="preserve">על הספק חובה לעבוד בשיתוף פעולה עמם. </w:t>
      </w:r>
      <w:r w:rsidRPr="005218F6">
        <w:rPr>
          <w:rFonts w:ascii="Arial" w:hAnsi="Arial"/>
          <w:rtl/>
        </w:rPr>
        <w:t>יועצים אלה יהיו בעלי הסמכות העליונה והגורם המכריע בעת היווצרות מחלוקת</w:t>
      </w:r>
      <w:r w:rsidRPr="005218F6">
        <w:rPr>
          <w:rFonts w:ascii="Arial" w:hAnsi="Arial" w:hint="cs"/>
          <w:rtl/>
        </w:rPr>
        <w:t xml:space="preserve"> בטיחותית </w:t>
      </w:r>
      <w:r w:rsidRPr="005218F6">
        <w:rPr>
          <w:rFonts w:ascii="Arial" w:hAnsi="Arial"/>
          <w:rtl/>
        </w:rPr>
        <w:t>.</w:t>
      </w:r>
      <w:bookmarkEnd w:id="77"/>
      <w:r w:rsidRPr="005218F6">
        <w:rPr>
          <w:rFonts w:ascii="Arial" w:hAnsi="Arial"/>
          <w:rtl/>
        </w:rPr>
        <w:t xml:space="preserve"> </w:t>
      </w:r>
    </w:p>
    <w:p w:rsidR="001D7B8E" w:rsidRPr="005218F6" w:rsidRDefault="001D7B8E" w:rsidP="005218F6">
      <w:pPr>
        <w:pStyle w:val="a7"/>
        <w:numPr>
          <w:ilvl w:val="2"/>
          <w:numId w:val="144"/>
        </w:numPr>
        <w:overflowPunct/>
        <w:autoSpaceDE/>
        <w:adjustRightInd/>
        <w:textAlignment w:val="auto"/>
        <w:rPr>
          <w:rFonts w:ascii="Arial" w:hAnsi="Arial"/>
        </w:rPr>
      </w:pPr>
      <w:r w:rsidRPr="005218F6">
        <w:rPr>
          <w:rFonts w:ascii="Arial" w:hAnsi="Arial"/>
          <w:rtl/>
        </w:rPr>
        <w:t xml:space="preserve">יובהר כי על אף האמור בסעיף </w:t>
      </w:r>
      <w:r w:rsidRPr="005218F6">
        <w:rPr>
          <w:rFonts w:ascii="David" w:hAnsi="David"/>
          <w:rtl/>
        </w:rPr>
        <w:fldChar w:fldCharType="begin"/>
      </w:r>
      <w:r w:rsidRPr="005218F6">
        <w:rPr>
          <w:rFonts w:ascii="David" w:hAnsi="David"/>
          <w:rtl/>
        </w:rPr>
        <w:instrText xml:space="preserve"> </w:instrText>
      </w:r>
      <w:r w:rsidRPr="005218F6">
        <w:rPr>
          <w:rFonts w:ascii="David" w:hAnsi="David"/>
        </w:rPr>
        <w:instrText>REF</w:instrText>
      </w:r>
      <w:r w:rsidRPr="005218F6">
        <w:rPr>
          <w:rFonts w:ascii="David" w:hAnsi="David"/>
          <w:rtl/>
        </w:rPr>
        <w:instrText xml:space="preserve"> _</w:instrText>
      </w:r>
      <w:r w:rsidRPr="005218F6">
        <w:rPr>
          <w:rFonts w:ascii="David" w:hAnsi="David"/>
        </w:rPr>
        <w:instrText>Ref408824436 \r \h</w:instrText>
      </w:r>
      <w:r w:rsidRPr="005218F6">
        <w:rPr>
          <w:rFonts w:ascii="David" w:hAnsi="David"/>
          <w:rtl/>
        </w:rPr>
        <w:instrText xml:space="preserve">  \* </w:instrText>
      </w:r>
      <w:r w:rsidRPr="005218F6">
        <w:rPr>
          <w:rFonts w:ascii="David" w:hAnsi="David"/>
        </w:rPr>
        <w:instrText>MERGEFORMAT</w:instrText>
      </w:r>
      <w:r w:rsidRPr="005218F6">
        <w:rPr>
          <w:rFonts w:ascii="David" w:hAnsi="David"/>
          <w:rtl/>
        </w:rPr>
        <w:instrText xml:space="preserve"> </w:instrText>
      </w:r>
      <w:r w:rsidRPr="00E143B7">
        <w:rPr>
          <w:rFonts w:ascii="David" w:hAnsi="David"/>
          <w:rtl/>
        </w:rPr>
      </w:r>
      <w:r w:rsidRPr="005218F6">
        <w:rPr>
          <w:rFonts w:ascii="David" w:hAnsi="David"/>
          <w:rtl/>
        </w:rPr>
        <w:fldChar w:fldCharType="separate"/>
      </w:r>
      <w:r w:rsidRPr="005218F6">
        <w:rPr>
          <w:rFonts w:ascii="David" w:hAnsi="David"/>
          <w:cs/>
        </w:rPr>
        <w:t>‎</w:t>
      </w:r>
      <w:r w:rsidRPr="005218F6">
        <w:rPr>
          <w:rFonts w:ascii="David" w:hAnsi="David"/>
        </w:rPr>
        <w:t>17.2.8</w:t>
      </w:r>
      <w:r w:rsidRPr="005218F6">
        <w:rPr>
          <w:rFonts w:ascii="David" w:hAnsi="David"/>
          <w:rtl/>
        </w:rPr>
        <w:fldChar w:fldCharType="end"/>
      </w:r>
      <w:r w:rsidRPr="005218F6">
        <w:rPr>
          <w:rFonts w:ascii="Arial" w:hAnsi="Arial"/>
          <w:rtl/>
        </w:rPr>
        <w:t xml:space="preserve"> לעיל, הספק יהיה אחראי לשכירת שירותיהם של המהנדסים המוזכרים לעיל  מטעמו ולהשגת כל אישורי הבטיחות הנדרשים.</w:t>
      </w:r>
    </w:p>
    <w:p w:rsidR="001D7B8E" w:rsidRPr="005218F6" w:rsidRDefault="001D7B8E" w:rsidP="005218F6">
      <w:pPr>
        <w:pStyle w:val="a7"/>
        <w:numPr>
          <w:ilvl w:val="2"/>
          <w:numId w:val="144"/>
        </w:numPr>
        <w:overflowPunct/>
        <w:autoSpaceDE/>
        <w:adjustRightInd/>
        <w:textAlignment w:val="auto"/>
        <w:rPr>
          <w:rFonts w:ascii="Arial" w:hAnsi="Arial"/>
        </w:rPr>
      </w:pPr>
      <w:r w:rsidRPr="005218F6">
        <w:rPr>
          <w:rFonts w:ascii="Arial" w:hAnsi="Arial" w:hint="cs"/>
          <w:rtl/>
        </w:rPr>
        <w:t>ה</w:t>
      </w:r>
      <w:r w:rsidRPr="005218F6">
        <w:rPr>
          <w:rFonts w:ascii="Arial" w:hAnsi="Arial"/>
          <w:rtl/>
        </w:rPr>
        <w:t>חל ממועד תחילת ההקמות ועד לסיום ופינוי האירוע (על כל ציודיו) יחשב המקום כאתר בניה על כל המשתמע מכך.</w:t>
      </w:r>
    </w:p>
    <w:p w:rsidR="001D7B8E" w:rsidRPr="005218F6" w:rsidRDefault="001D7B8E" w:rsidP="005218F6">
      <w:pPr>
        <w:pStyle w:val="a7"/>
        <w:numPr>
          <w:ilvl w:val="2"/>
          <w:numId w:val="144"/>
        </w:numPr>
        <w:overflowPunct/>
        <w:autoSpaceDE/>
        <w:adjustRightInd/>
        <w:textAlignment w:val="auto"/>
        <w:rPr>
          <w:rFonts w:ascii="Arial" w:hAnsi="Arial"/>
        </w:rPr>
      </w:pPr>
      <w:r w:rsidRPr="005218F6">
        <w:rPr>
          <w:rFonts w:ascii="Arial" w:hAnsi="Arial"/>
          <w:rtl/>
        </w:rPr>
        <w:t>הספק ועובדיו יפעלו בהתאם להנחיות והוראות האבטחה והבטיחות כפי שיינתנו ע"י מנהל הבטיחות של האתר או כל מי שימונה לכך מטעם מרכז ההסברה.</w:t>
      </w:r>
    </w:p>
    <w:p w:rsidR="001D7B8E" w:rsidRPr="005218F6" w:rsidRDefault="001D7B8E" w:rsidP="005218F6">
      <w:pPr>
        <w:pStyle w:val="a7"/>
        <w:numPr>
          <w:ilvl w:val="2"/>
          <w:numId w:val="144"/>
        </w:numPr>
        <w:overflowPunct/>
        <w:autoSpaceDE/>
        <w:adjustRightInd/>
        <w:textAlignment w:val="auto"/>
        <w:rPr>
          <w:rFonts w:ascii="Arial" w:hAnsi="Arial"/>
        </w:rPr>
      </w:pPr>
      <w:r w:rsidRPr="005218F6">
        <w:rPr>
          <w:rFonts w:ascii="Arial" w:hAnsi="Arial"/>
          <w:rtl/>
        </w:rPr>
        <w:t xml:space="preserve">המפיק מטעם הספק יפעל לתיקון כל הליקויים שיתגלו, מיד עם גילוי הליקוי. </w:t>
      </w:r>
    </w:p>
    <w:p w:rsidR="001D7B8E" w:rsidRPr="005218F6" w:rsidRDefault="001D7B8E" w:rsidP="005218F6">
      <w:pPr>
        <w:pStyle w:val="a7"/>
        <w:numPr>
          <w:ilvl w:val="2"/>
          <w:numId w:val="144"/>
        </w:numPr>
        <w:overflowPunct/>
        <w:autoSpaceDE/>
        <w:adjustRightInd/>
        <w:textAlignment w:val="auto"/>
        <w:rPr>
          <w:rFonts w:ascii="Arial" w:hAnsi="Arial"/>
        </w:rPr>
      </w:pPr>
      <w:r w:rsidRPr="005218F6">
        <w:rPr>
          <w:rFonts w:ascii="Arial" w:hAnsi="Arial"/>
          <w:rtl/>
        </w:rPr>
        <w:t>הספק יידרש לספק לבודק החשמל ויועץ הבטיחות מטעם המשרד לכל המאוחר יום אחד לפני מועד קיום הטקס, אישור חתום על ידו כי הליקויים בנוגע לעבודות החשמל, שהתגלו תוקנו על ידו כנדרש.</w:t>
      </w:r>
    </w:p>
    <w:p w:rsidR="001D7B8E" w:rsidRPr="005218F6" w:rsidRDefault="001D7B8E" w:rsidP="005218F6">
      <w:pPr>
        <w:pStyle w:val="a7"/>
        <w:numPr>
          <w:ilvl w:val="2"/>
          <w:numId w:val="144"/>
        </w:numPr>
        <w:overflowPunct/>
        <w:autoSpaceDE/>
        <w:adjustRightInd/>
        <w:textAlignment w:val="auto"/>
        <w:rPr>
          <w:rFonts w:ascii="Arial" w:hAnsi="Arial"/>
        </w:rPr>
      </w:pPr>
      <w:r w:rsidRPr="005218F6">
        <w:rPr>
          <w:rFonts w:ascii="Arial" w:hAnsi="Arial"/>
          <w:rtl/>
        </w:rPr>
        <w:t>מ</w:t>
      </w:r>
      <w:r w:rsidRPr="005218F6">
        <w:rPr>
          <w:rFonts w:ascii="Arial" w:hAnsi="Arial" w:hint="cs"/>
          <w:rtl/>
        </w:rPr>
        <w:t xml:space="preserve">נהל </w:t>
      </w:r>
      <w:r w:rsidRPr="005218F6">
        <w:rPr>
          <w:rFonts w:ascii="Arial" w:hAnsi="Arial"/>
          <w:rtl/>
        </w:rPr>
        <w:t xml:space="preserve"> הבטיחות יכין תוכנית כללית ראשונית שתכיל כתבי כמויות ואישורי במות, קונסטרוקציה, כמות קהל, שילוט ועוד. </w:t>
      </w:r>
    </w:p>
    <w:p w:rsidR="001D7B8E" w:rsidRPr="005218F6" w:rsidRDefault="001D7B8E" w:rsidP="005218F6">
      <w:pPr>
        <w:pStyle w:val="a7"/>
        <w:numPr>
          <w:ilvl w:val="2"/>
          <w:numId w:val="144"/>
        </w:numPr>
        <w:overflowPunct/>
        <w:autoSpaceDE/>
        <w:adjustRightInd/>
        <w:textAlignment w:val="auto"/>
        <w:rPr>
          <w:rFonts w:ascii="Arial" w:hAnsi="Arial"/>
        </w:rPr>
      </w:pPr>
      <w:r w:rsidRPr="005218F6">
        <w:rPr>
          <w:rFonts w:ascii="Arial" w:hAnsi="Arial"/>
          <w:rtl/>
        </w:rPr>
        <w:t>מ</w:t>
      </w:r>
      <w:r w:rsidRPr="005218F6">
        <w:rPr>
          <w:rFonts w:ascii="Arial" w:hAnsi="Arial" w:hint="cs"/>
          <w:rtl/>
        </w:rPr>
        <w:t>נהל</w:t>
      </w:r>
      <w:r w:rsidRPr="005218F6">
        <w:rPr>
          <w:rFonts w:ascii="Arial" w:hAnsi="Arial"/>
          <w:rtl/>
        </w:rPr>
        <w:t xml:space="preserve"> הבטיחות יעקוב אחר ביצוע התכנית שלו בשטח, יוודא שאין חריגות ושהספקים עובדים לפי דרישותיו.</w:t>
      </w:r>
    </w:p>
    <w:p w:rsidR="001D7B8E" w:rsidRPr="005218F6" w:rsidRDefault="001D7B8E" w:rsidP="005218F6">
      <w:pPr>
        <w:pStyle w:val="a7"/>
        <w:numPr>
          <w:ilvl w:val="2"/>
          <w:numId w:val="144"/>
        </w:numPr>
        <w:overflowPunct/>
        <w:autoSpaceDE/>
        <w:adjustRightInd/>
        <w:textAlignment w:val="auto"/>
        <w:rPr>
          <w:rFonts w:ascii="Arial" w:hAnsi="Arial"/>
        </w:rPr>
      </w:pPr>
      <w:r w:rsidRPr="005218F6">
        <w:rPr>
          <w:rFonts w:ascii="Arial" w:hAnsi="Arial"/>
          <w:rtl/>
        </w:rPr>
        <w:t>מ</w:t>
      </w:r>
      <w:r w:rsidRPr="005218F6">
        <w:rPr>
          <w:rFonts w:ascii="Arial" w:hAnsi="Arial" w:hint="cs"/>
          <w:rtl/>
        </w:rPr>
        <w:t xml:space="preserve">נהל </w:t>
      </w:r>
      <w:r w:rsidRPr="005218F6">
        <w:rPr>
          <w:rFonts w:ascii="Arial" w:hAnsi="Arial"/>
          <w:rtl/>
        </w:rPr>
        <w:t xml:space="preserve"> הבטיחות יכין תכנית סופית לאישור המשטרה ויגיש אותה למפיק שידאג להכניסה לתיק הבטיחות.</w:t>
      </w:r>
    </w:p>
    <w:p w:rsidR="001D7B8E" w:rsidRPr="005218F6" w:rsidRDefault="001D7B8E" w:rsidP="005218F6">
      <w:pPr>
        <w:pStyle w:val="a7"/>
        <w:numPr>
          <w:ilvl w:val="2"/>
          <w:numId w:val="144"/>
        </w:numPr>
        <w:overflowPunct/>
        <w:autoSpaceDE/>
        <w:adjustRightInd/>
        <w:textAlignment w:val="auto"/>
        <w:rPr>
          <w:rFonts w:ascii="Arial" w:hAnsi="Arial"/>
        </w:rPr>
      </w:pPr>
      <w:r w:rsidRPr="005218F6">
        <w:rPr>
          <w:rFonts w:ascii="Arial" w:hAnsi="Arial"/>
          <w:rtl/>
        </w:rPr>
        <w:t>בודק החשמל יגיע, בתאום עם המפיק, לאחר סיום כל עבודות החשמל לאתר הטקס ויבדוק את כלל חיבורי החשמל. לאחר מכן יחתום על מסמך בדיקה שיוכנס לתיק הבטיחות שיועבר למשטרה טרם הטקס.</w:t>
      </w:r>
    </w:p>
    <w:p w:rsidR="001D7B8E" w:rsidRPr="005218F6" w:rsidRDefault="001D7B8E" w:rsidP="005218F6">
      <w:pPr>
        <w:pStyle w:val="a7"/>
        <w:numPr>
          <w:ilvl w:val="2"/>
          <w:numId w:val="144"/>
        </w:numPr>
        <w:overflowPunct/>
        <w:autoSpaceDE/>
        <w:adjustRightInd/>
        <w:textAlignment w:val="auto"/>
        <w:rPr>
          <w:rFonts w:ascii="Arial" w:hAnsi="Arial"/>
        </w:rPr>
      </w:pPr>
      <w:r w:rsidRPr="005218F6">
        <w:rPr>
          <w:rFonts w:ascii="Arial" w:hAnsi="Arial"/>
          <w:rtl/>
        </w:rPr>
        <w:t xml:space="preserve">יובהר כי כל בעל תפקיד שנדרש לעבוד בגובה (הרכבת </w:t>
      </w:r>
      <w:proofErr w:type="spellStart"/>
      <w:r w:rsidRPr="005218F6">
        <w:rPr>
          <w:rFonts w:ascii="Arial" w:hAnsi="Arial"/>
          <w:rtl/>
        </w:rPr>
        <w:t>לדים</w:t>
      </w:r>
      <w:proofErr w:type="spellEnd"/>
      <w:r w:rsidRPr="005218F6">
        <w:rPr>
          <w:rFonts w:ascii="Arial" w:hAnsi="Arial"/>
          <w:rtl/>
        </w:rPr>
        <w:t>, תאורה, הגברה, בינוי תפאורה וכו') חובה עליו להיות בעל אישור עבודה בגובה.</w:t>
      </w:r>
    </w:p>
    <w:p w:rsidR="001D7B8E" w:rsidRPr="005218F6" w:rsidRDefault="001D7B8E" w:rsidP="005218F6">
      <w:pPr>
        <w:pStyle w:val="a7"/>
        <w:numPr>
          <w:ilvl w:val="2"/>
          <w:numId w:val="144"/>
        </w:numPr>
        <w:overflowPunct/>
        <w:autoSpaceDE/>
        <w:adjustRightInd/>
        <w:textAlignment w:val="auto"/>
        <w:rPr>
          <w:rFonts w:ascii="Arial" w:hAnsi="Arial"/>
        </w:rPr>
      </w:pPr>
      <w:r w:rsidRPr="005218F6">
        <w:rPr>
          <w:rFonts w:ascii="Arial" w:hAnsi="Arial" w:hint="eastAsia"/>
          <w:rtl/>
        </w:rPr>
        <w:t>כל</w:t>
      </w:r>
      <w:r w:rsidRPr="005218F6">
        <w:rPr>
          <w:rFonts w:ascii="Arial" w:hAnsi="Arial"/>
          <w:rtl/>
        </w:rPr>
        <w:t xml:space="preserve"> </w:t>
      </w:r>
      <w:r w:rsidRPr="005218F6">
        <w:rPr>
          <w:rFonts w:ascii="Arial" w:hAnsi="Arial" w:hint="eastAsia"/>
          <w:rtl/>
        </w:rPr>
        <w:t>עובד</w:t>
      </w:r>
      <w:r w:rsidRPr="005218F6">
        <w:rPr>
          <w:rFonts w:ascii="Arial" w:hAnsi="Arial"/>
          <w:rtl/>
        </w:rPr>
        <w:t xml:space="preserve"> </w:t>
      </w:r>
      <w:r w:rsidRPr="005218F6">
        <w:rPr>
          <w:rFonts w:ascii="Arial" w:hAnsi="Arial" w:hint="eastAsia"/>
          <w:rtl/>
        </w:rPr>
        <w:t>בגובה</w:t>
      </w:r>
      <w:r w:rsidRPr="005218F6">
        <w:rPr>
          <w:rFonts w:ascii="Arial" w:hAnsi="Arial"/>
          <w:rtl/>
        </w:rPr>
        <w:t xml:space="preserve"> </w:t>
      </w:r>
      <w:r w:rsidRPr="005218F6">
        <w:rPr>
          <w:rFonts w:ascii="Arial" w:hAnsi="Arial" w:hint="eastAsia"/>
          <w:rtl/>
        </w:rPr>
        <w:t>מטעם</w:t>
      </w:r>
      <w:r w:rsidRPr="005218F6">
        <w:rPr>
          <w:rFonts w:ascii="Arial" w:hAnsi="Arial"/>
          <w:rtl/>
        </w:rPr>
        <w:t xml:space="preserve"> </w:t>
      </w:r>
      <w:r w:rsidRPr="005218F6">
        <w:rPr>
          <w:rFonts w:ascii="Arial" w:hAnsi="Arial" w:hint="eastAsia"/>
          <w:rtl/>
        </w:rPr>
        <w:t>הספק</w:t>
      </w:r>
      <w:r w:rsidRPr="005218F6">
        <w:rPr>
          <w:rFonts w:ascii="Arial" w:hAnsi="Arial"/>
          <w:rtl/>
        </w:rPr>
        <w:t xml:space="preserve"> </w:t>
      </w:r>
      <w:r w:rsidRPr="005218F6">
        <w:rPr>
          <w:rFonts w:ascii="Arial" w:hAnsi="Arial" w:hint="eastAsia"/>
          <w:rtl/>
        </w:rPr>
        <w:t>ו</w:t>
      </w:r>
      <w:r w:rsidRPr="005218F6">
        <w:rPr>
          <w:rFonts w:ascii="Arial" w:hAnsi="Arial"/>
          <w:rtl/>
        </w:rPr>
        <w:t xml:space="preserve">/או </w:t>
      </w:r>
      <w:r w:rsidRPr="005218F6">
        <w:rPr>
          <w:rFonts w:ascii="Arial" w:hAnsi="Arial" w:hint="eastAsia"/>
          <w:rtl/>
        </w:rPr>
        <w:t>ספקי</w:t>
      </w:r>
      <w:r w:rsidRPr="005218F6">
        <w:rPr>
          <w:rFonts w:ascii="Arial" w:hAnsi="Arial"/>
          <w:rtl/>
        </w:rPr>
        <w:t xml:space="preserve"> </w:t>
      </w:r>
      <w:r w:rsidRPr="005218F6">
        <w:rPr>
          <w:rFonts w:ascii="Arial" w:hAnsi="Arial" w:hint="eastAsia"/>
          <w:rtl/>
        </w:rPr>
        <w:t>המשנה</w:t>
      </w:r>
      <w:r w:rsidRPr="005218F6">
        <w:rPr>
          <w:rFonts w:ascii="Arial" w:hAnsi="Arial"/>
          <w:rtl/>
        </w:rPr>
        <w:t xml:space="preserve"> </w:t>
      </w:r>
      <w:r w:rsidRPr="005218F6">
        <w:rPr>
          <w:rFonts w:ascii="Arial" w:hAnsi="Arial" w:hint="eastAsia"/>
          <w:rtl/>
        </w:rPr>
        <w:t>מטעמו</w:t>
      </w:r>
      <w:r w:rsidRPr="005218F6">
        <w:rPr>
          <w:rFonts w:ascii="Arial" w:hAnsi="Arial"/>
          <w:rtl/>
        </w:rPr>
        <w:t xml:space="preserve"> שיועסקו בגובה </w:t>
      </w:r>
      <w:r w:rsidRPr="005218F6">
        <w:rPr>
          <w:rFonts w:ascii="Arial" w:hAnsi="Arial" w:hint="cs"/>
          <w:rtl/>
        </w:rPr>
        <w:t>ל</w:t>
      </w:r>
      <w:r w:rsidRPr="005218F6">
        <w:rPr>
          <w:rFonts w:ascii="Arial" w:hAnsi="Arial" w:hint="eastAsia"/>
          <w:rtl/>
        </w:rPr>
        <w:t>צורך</w:t>
      </w:r>
      <w:r w:rsidRPr="005218F6">
        <w:rPr>
          <w:rFonts w:ascii="Arial" w:hAnsi="Arial" w:hint="cs"/>
          <w:rtl/>
        </w:rPr>
        <w:t xml:space="preserve"> התקנת</w:t>
      </w:r>
      <w:r w:rsidRPr="005218F6">
        <w:rPr>
          <w:rFonts w:ascii="Arial" w:hAnsi="Arial"/>
          <w:rtl/>
        </w:rPr>
        <w:t xml:space="preserve"> מערכות תאורה והגברה לרבות: בניה, התקנה, כיוונון, בדיקה, תיקון, פירוק וכל פעולה נוספת כיוצא באלו,  יהיה </w:t>
      </w:r>
      <w:r w:rsidRPr="005218F6">
        <w:rPr>
          <w:rFonts w:ascii="Arial" w:hAnsi="Arial"/>
          <w:rtl/>
        </w:rPr>
        <w:lastRenderedPageBreak/>
        <w:t>מ</w:t>
      </w:r>
      <w:r w:rsidRPr="005218F6">
        <w:rPr>
          <w:rFonts w:ascii="Arial" w:hAnsi="Arial" w:hint="eastAsia"/>
          <w:rtl/>
        </w:rPr>
        <w:t>סוג</w:t>
      </w:r>
      <w:r w:rsidRPr="005218F6">
        <w:rPr>
          <w:rFonts w:ascii="Arial" w:hAnsi="Arial"/>
          <w:rtl/>
        </w:rPr>
        <w:t xml:space="preserve"> עובד בגובה </w:t>
      </w:r>
      <w:r w:rsidRPr="005218F6">
        <w:rPr>
          <w:rFonts w:ascii="Arial" w:hAnsi="Arial" w:hint="eastAsia"/>
          <w:rtl/>
        </w:rPr>
        <w:t>מוסמך</w:t>
      </w:r>
      <w:r w:rsidRPr="005218F6">
        <w:rPr>
          <w:rFonts w:ascii="Arial" w:hAnsi="Arial"/>
          <w:rtl/>
        </w:rPr>
        <w:t xml:space="preserve"> בעל תעודה בתוקף </w:t>
      </w:r>
      <w:r w:rsidRPr="005218F6">
        <w:rPr>
          <w:rFonts w:ascii="Arial" w:hAnsi="Arial" w:hint="eastAsia"/>
          <w:rtl/>
        </w:rPr>
        <w:t>להקמת</w:t>
      </w:r>
      <w:r w:rsidRPr="005218F6">
        <w:rPr>
          <w:rFonts w:ascii="Arial" w:hAnsi="Arial"/>
          <w:rtl/>
        </w:rPr>
        <w:t xml:space="preserve"> </w:t>
      </w:r>
      <w:r w:rsidRPr="005218F6">
        <w:rPr>
          <w:rFonts w:ascii="Arial" w:hAnsi="Arial" w:hint="eastAsia"/>
          <w:rtl/>
        </w:rPr>
        <w:t>בימות</w:t>
      </w:r>
      <w:r w:rsidRPr="005218F6">
        <w:rPr>
          <w:rFonts w:ascii="Arial" w:hAnsi="Arial"/>
          <w:rtl/>
        </w:rPr>
        <w:t xml:space="preserve"> </w:t>
      </w:r>
      <w:r w:rsidRPr="005218F6">
        <w:rPr>
          <w:rFonts w:ascii="Arial" w:hAnsi="Arial" w:hint="eastAsia"/>
          <w:rtl/>
        </w:rPr>
        <w:t>והתקנת</w:t>
      </w:r>
      <w:r w:rsidRPr="005218F6">
        <w:rPr>
          <w:rFonts w:ascii="Arial" w:hAnsi="Arial"/>
          <w:rtl/>
        </w:rPr>
        <w:t xml:space="preserve"> </w:t>
      </w:r>
      <w:r w:rsidRPr="005218F6">
        <w:rPr>
          <w:rFonts w:ascii="Arial" w:hAnsi="Arial" w:hint="eastAsia"/>
          <w:rtl/>
        </w:rPr>
        <w:t>מערכות</w:t>
      </w:r>
      <w:r w:rsidRPr="005218F6">
        <w:rPr>
          <w:rFonts w:ascii="Arial" w:hAnsi="Arial"/>
          <w:rtl/>
        </w:rPr>
        <w:t xml:space="preserve"> </w:t>
      </w:r>
      <w:r w:rsidRPr="005218F6">
        <w:rPr>
          <w:rFonts w:ascii="Arial" w:hAnsi="Arial" w:hint="eastAsia"/>
          <w:rtl/>
        </w:rPr>
        <w:t>תאורה</w:t>
      </w:r>
      <w:r w:rsidRPr="005218F6">
        <w:rPr>
          <w:rFonts w:ascii="Arial" w:hAnsi="Arial"/>
          <w:rtl/>
        </w:rPr>
        <w:t xml:space="preserve"> </w:t>
      </w:r>
      <w:r w:rsidRPr="005218F6">
        <w:rPr>
          <w:rFonts w:ascii="Arial" w:hAnsi="Arial" w:hint="eastAsia"/>
          <w:rtl/>
        </w:rPr>
        <w:t>והגברה</w:t>
      </w:r>
      <w:r w:rsidRPr="005218F6">
        <w:rPr>
          <w:rFonts w:ascii="Arial" w:hAnsi="Arial"/>
          <w:rtl/>
        </w:rPr>
        <w:t xml:space="preserve"> </w:t>
      </w:r>
      <w:r w:rsidRPr="005218F6">
        <w:rPr>
          <w:rFonts w:ascii="Arial" w:hAnsi="Arial" w:hint="eastAsia"/>
          <w:rtl/>
        </w:rPr>
        <w:t>כהגדרתו</w:t>
      </w:r>
      <w:r w:rsidRPr="005218F6">
        <w:rPr>
          <w:rFonts w:ascii="Arial" w:hAnsi="Arial"/>
          <w:rtl/>
        </w:rPr>
        <w:t xml:space="preserve"> </w:t>
      </w:r>
      <w:r w:rsidRPr="005218F6">
        <w:rPr>
          <w:rFonts w:ascii="Arial" w:hAnsi="Arial" w:hint="eastAsia"/>
          <w:rtl/>
        </w:rPr>
        <w:t>בתקנות</w:t>
      </w:r>
      <w:r w:rsidRPr="005218F6">
        <w:rPr>
          <w:rFonts w:ascii="Arial" w:hAnsi="Arial"/>
          <w:rtl/>
        </w:rPr>
        <w:t xml:space="preserve"> </w:t>
      </w:r>
      <w:r w:rsidRPr="005218F6">
        <w:rPr>
          <w:rFonts w:ascii="Arial" w:hAnsi="Arial" w:hint="eastAsia"/>
          <w:rtl/>
        </w:rPr>
        <w:t>הבטיחות</w:t>
      </w:r>
      <w:r w:rsidRPr="005218F6">
        <w:rPr>
          <w:rFonts w:ascii="Arial" w:hAnsi="Arial"/>
          <w:rtl/>
        </w:rPr>
        <w:t xml:space="preserve"> </w:t>
      </w:r>
      <w:r w:rsidRPr="005218F6">
        <w:rPr>
          <w:rFonts w:ascii="Arial" w:hAnsi="Arial" w:hint="eastAsia"/>
          <w:rtl/>
        </w:rPr>
        <w:t>בעבודה</w:t>
      </w:r>
      <w:r w:rsidRPr="005218F6">
        <w:rPr>
          <w:rFonts w:ascii="Arial" w:hAnsi="Arial"/>
          <w:rtl/>
        </w:rPr>
        <w:t xml:space="preserve"> (עבודה </w:t>
      </w:r>
      <w:r w:rsidRPr="005218F6">
        <w:rPr>
          <w:rFonts w:ascii="Arial" w:hAnsi="Arial" w:hint="eastAsia"/>
          <w:rtl/>
        </w:rPr>
        <w:t>בגובה</w:t>
      </w:r>
      <w:r w:rsidRPr="005218F6">
        <w:rPr>
          <w:rFonts w:ascii="Arial" w:hAnsi="Arial"/>
          <w:rtl/>
        </w:rPr>
        <w:t>)-</w:t>
      </w:r>
      <w:proofErr w:type="spellStart"/>
      <w:r w:rsidRPr="005218F6">
        <w:rPr>
          <w:rFonts w:ascii="Arial" w:hAnsi="Arial" w:hint="eastAsia"/>
          <w:rtl/>
        </w:rPr>
        <w:t>התשס</w:t>
      </w:r>
      <w:r w:rsidRPr="005218F6">
        <w:rPr>
          <w:rFonts w:ascii="Arial" w:hAnsi="Arial"/>
          <w:rtl/>
        </w:rPr>
        <w:t>"ז</w:t>
      </w:r>
      <w:proofErr w:type="spellEnd"/>
      <w:r w:rsidRPr="005218F6">
        <w:rPr>
          <w:rFonts w:ascii="Arial" w:hAnsi="Arial"/>
          <w:rtl/>
        </w:rPr>
        <w:t xml:space="preserve"> 2007. </w:t>
      </w:r>
    </w:p>
    <w:p w:rsidR="001D7B8E" w:rsidRPr="005218F6" w:rsidRDefault="001D7B8E" w:rsidP="005218F6">
      <w:pPr>
        <w:pStyle w:val="a7"/>
        <w:numPr>
          <w:ilvl w:val="2"/>
          <w:numId w:val="144"/>
        </w:numPr>
        <w:overflowPunct/>
        <w:autoSpaceDE/>
        <w:adjustRightInd/>
        <w:textAlignment w:val="auto"/>
        <w:rPr>
          <w:rFonts w:ascii="Arial" w:hAnsi="Arial"/>
        </w:rPr>
      </w:pPr>
      <w:r w:rsidRPr="005218F6">
        <w:rPr>
          <w:rFonts w:ascii="Arial" w:hAnsi="Arial"/>
          <w:rtl/>
        </w:rPr>
        <w:t xml:space="preserve">נוכחות בעלי תפקידים נדרשים: </w:t>
      </w:r>
    </w:p>
    <w:p w:rsidR="001D7B8E" w:rsidRPr="005218F6" w:rsidRDefault="001D7B8E" w:rsidP="005218F6">
      <w:pPr>
        <w:pStyle w:val="a7"/>
        <w:numPr>
          <w:ilvl w:val="3"/>
          <w:numId w:val="144"/>
        </w:numPr>
        <w:overflowPunct/>
        <w:autoSpaceDE/>
        <w:adjustRightInd/>
        <w:textAlignment w:val="auto"/>
        <w:rPr>
          <w:rFonts w:ascii="Arial" w:hAnsi="Arial"/>
        </w:rPr>
      </w:pPr>
      <w:r w:rsidRPr="005218F6">
        <w:rPr>
          <w:rFonts w:ascii="Arial" w:hAnsi="Arial"/>
          <w:rtl/>
        </w:rPr>
        <w:t>בודק חשמל יגיע יומיים טרם הטקס</w:t>
      </w:r>
      <w:r w:rsidRPr="005218F6">
        <w:rPr>
          <w:rFonts w:ascii="Arial" w:hAnsi="Arial" w:hint="cs"/>
          <w:rtl/>
        </w:rPr>
        <w:t xml:space="preserve">/הפרויקט </w:t>
      </w:r>
      <w:r w:rsidRPr="005218F6">
        <w:rPr>
          <w:rFonts w:ascii="Arial" w:hAnsi="Arial"/>
          <w:rtl/>
        </w:rPr>
        <w:t xml:space="preserve"> לאישור כלל החיבורים החשמליים והכל בתיאום עם המפיק ומרכז ההסברה.</w:t>
      </w:r>
    </w:p>
    <w:p w:rsidR="001D7B8E" w:rsidRPr="005218F6" w:rsidRDefault="001D7B8E" w:rsidP="005218F6">
      <w:pPr>
        <w:pStyle w:val="a7"/>
        <w:numPr>
          <w:ilvl w:val="3"/>
          <w:numId w:val="144"/>
        </w:numPr>
        <w:overflowPunct/>
        <w:autoSpaceDE/>
        <w:adjustRightInd/>
        <w:textAlignment w:val="auto"/>
        <w:rPr>
          <w:rFonts w:ascii="Arial" w:hAnsi="Arial"/>
        </w:rPr>
      </w:pPr>
      <w:r w:rsidRPr="005218F6">
        <w:rPr>
          <w:rFonts w:ascii="Arial" w:hAnsi="Arial"/>
          <w:rtl/>
        </w:rPr>
        <w:t>על מ</w:t>
      </w:r>
      <w:r w:rsidRPr="005218F6">
        <w:rPr>
          <w:rFonts w:ascii="Arial" w:hAnsi="Arial" w:hint="eastAsia"/>
          <w:rtl/>
        </w:rPr>
        <w:t>נהל</w:t>
      </w:r>
      <w:r w:rsidRPr="005218F6">
        <w:rPr>
          <w:rFonts w:ascii="Arial" w:hAnsi="Arial"/>
          <w:rtl/>
        </w:rPr>
        <w:t xml:space="preserve"> הבטיחות </w:t>
      </w:r>
      <w:r w:rsidRPr="005218F6">
        <w:rPr>
          <w:rFonts w:ascii="Arial" w:hAnsi="Arial" w:hint="eastAsia"/>
          <w:rtl/>
        </w:rPr>
        <w:t>והמהנדס</w:t>
      </w:r>
      <w:r w:rsidRPr="005218F6">
        <w:rPr>
          <w:rFonts w:ascii="Arial" w:hAnsi="Arial"/>
          <w:rtl/>
        </w:rPr>
        <w:t xml:space="preserve"> ללוות את כל הפרויקט מתחילתו ועד סופו והכל בתיאום </w:t>
      </w:r>
      <w:r w:rsidRPr="005218F6">
        <w:rPr>
          <w:rFonts w:ascii="Arial" w:hAnsi="Arial" w:hint="eastAsia"/>
          <w:rtl/>
        </w:rPr>
        <w:t>עם</w:t>
      </w:r>
      <w:r w:rsidRPr="005218F6">
        <w:rPr>
          <w:rFonts w:ascii="Arial" w:hAnsi="Arial"/>
          <w:rtl/>
        </w:rPr>
        <w:t xml:space="preserve"> המפיק ומרכז ההסברה. </w:t>
      </w:r>
    </w:p>
    <w:p w:rsidR="001D7B8E" w:rsidRPr="005218F6" w:rsidRDefault="001D7B8E" w:rsidP="005218F6">
      <w:pPr>
        <w:pStyle w:val="a7"/>
        <w:numPr>
          <w:ilvl w:val="3"/>
          <w:numId w:val="144"/>
        </w:numPr>
        <w:overflowPunct/>
        <w:autoSpaceDE/>
        <w:adjustRightInd/>
        <w:textAlignment w:val="auto"/>
        <w:rPr>
          <w:rFonts w:ascii="Arial" w:hAnsi="Arial"/>
        </w:rPr>
      </w:pPr>
      <w:r w:rsidRPr="005218F6">
        <w:rPr>
          <w:rFonts w:ascii="Arial" w:hAnsi="Arial"/>
          <w:rtl/>
        </w:rPr>
        <w:t xml:space="preserve">ממונה הבטיחות חייב </w:t>
      </w:r>
      <w:r w:rsidRPr="005218F6">
        <w:rPr>
          <w:rFonts w:ascii="Arial" w:hAnsi="Arial" w:hint="eastAsia"/>
          <w:rtl/>
        </w:rPr>
        <w:t>בנוכחות</w:t>
      </w:r>
      <w:r w:rsidRPr="005218F6">
        <w:rPr>
          <w:rFonts w:ascii="Arial" w:hAnsi="Arial"/>
          <w:rtl/>
        </w:rPr>
        <w:t xml:space="preserve"> מלאה בשטח האתר באופן רציף מתחילת ההקמות ועד לסיום הפירוק</w:t>
      </w:r>
    </w:p>
    <w:p w:rsidR="004E239A" w:rsidRPr="001D7B8E" w:rsidRDefault="004E239A" w:rsidP="000C4993">
      <w:pPr>
        <w:pStyle w:val="a7"/>
        <w:overflowPunct/>
        <w:autoSpaceDE/>
        <w:adjustRightInd/>
        <w:ind w:left="2375"/>
        <w:textAlignment w:val="auto"/>
        <w:rPr>
          <w:rFonts w:ascii="Arial" w:hAnsi="Arial"/>
        </w:rPr>
      </w:pPr>
    </w:p>
    <w:p w:rsidR="00FF0171" w:rsidRPr="009B4C42" w:rsidRDefault="00FF0171" w:rsidP="005218F6">
      <w:pPr>
        <w:pStyle w:val="a7"/>
        <w:widowControl w:val="0"/>
        <w:numPr>
          <w:ilvl w:val="0"/>
          <w:numId w:val="144"/>
        </w:numPr>
        <w:textAlignment w:val="auto"/>
        <w:rPr>
          <w:rFonts w:ascii="David" w:hAnsi="David"/>
          <w:b/>
          <w:bCs/>
          <w:u w:val="single"/>
        </w:rPr>
      </w:pPr>
      <w:r w:rsidRPr="009B4C42">
        <w:rPr>
          <w:rFonts w:ascii="David" w:hAnsi="David"/>
          <w:b/>
          <w:bCs/>
          <w:u w:val="single"/>
          <w:rtl/>
        </w:rPr>
        <w:t>תיאום ודיווח:</w:t>
      </w:r>
    </w:p>
    <w:p w:rsidR="00FF0171" w:rsidRDefault="00FF0171" w:rsidP="005218F6">
      <w:pPr>
        <w:pStyle w:val="a7"/>
        <w:widowControl w:val="0"/>
        <w:numPr>
          <w:ilvl w:val="1"/>
          <w:numId w:val="144"/>
        </w:numPr>
        <w:ind w:left="957" w:hanging="567"/>
        <w:textAlignment w:val="auto"/>
        <w:rPr>
          <w:rFonts w:ascii="David" w:hAnsi="David"/>
        </w:rPr>
      </w:pPr>
      <w:r>
        <w:rPr>
          <w:rFonts w:ascii="David" w:hAnsi="David"/>
          <w:rtl/>
        </w:rPr>
        <w:t>המפיק</w:t>
      </w:r>
      <w:r>
        <w:rPr>
          <w:rFonts w:ascii="David" w:hAnsi="David" w:hint="cs"/>
          <w:rtl/>
        </w:rPr>
        <w:t xml:space="preserve"> </w:t>
      </w:r>
      <w:r>
        <w:rPr>
          <w:rFonts w:ascii="David" w:hAnsi="David"/>
          <w:rtl/>
        </w:rPr>
        <w:t xml:space="preserve">יהיה אחראי לביצוע כל הפעילות הנדרשת על מנת שהאירוע ואזור האירוע יהיו מוכנים במועד פתיחת הפרויקט ועל מנת שיועלו מופעים ראויים ואיכותיים במועד המתוכנן. </w:t>
      </w:r>
    </w:p>
    <w:p w:rsidR="00FF0171" w:rsidRDefault="00FF0171" w:rsidP="005218F6">
      <w:pPr>
        <w:pStyle w:val="a7"/>
        <w:widowControl w:val="0"/>
        <w:numPr>
          <w:ilvl w:val="1"/>
          <w:numId w:val="144"/>
        </w:numPr>
        <w:ind w:left="957" w:hanging="567"/>
        <w:textAlignment w:val="auto"/>
        <w:rPr>
          <w:rFonts w:ascii="David" w:hAnsi="David"/>
        </w:rPr>
      </w:pPr>
      <w:r>
        <w:rPr>
          <w:rFonts w:ascii="David" w:hAnsi="David"/>
          <w:rtl/>
        </w:rPr>
        <w:t>המפיק יהיה המתאם בין כל הגורמים המעורבים בהפקת האירוע</w:t>
      </w:r>
      <w:r>
        <w:rPr>
          <w:rFonts w:ascii="David" w:hAnsi="David" w:hint="cs"/>
          <w:rtl/>
        </w:rPr>
        <w:t xml:space="preserve">. </w:t>
      </w:r>
      <w:r>
        <w:rPr>
          <w:rFonts w:ascii="David" w:hAnsi="David"/>
          <w:rtl/>
        </w:rPr>
        <w:t xml:space="preserve"> המפיק ילווה ויפקח אחר תכניות ש</w:t>
      </w:r>
      <w:r>
        <w:rPr>
          <w:rFonts w:ascii="David" w:hAnsi="David" w:hint="cs"/>
          <w:rtl/>
        </w:rPr>
        <w:t>י</w:t>
      </w:r>
      <w:r>
        <w:rPr>
          <w:rFonts w:ascii="David" w:hAnsi="David"/>
          <w:rtl/>
        </w:rPr>
        <w:t>תופי הפעולה בין גופי התרבות לבין הבמאי והיוצרים השונים. כל זאת, תוך עדכון שוטף ויומיומי למרכז ההסברה.</w:t>
      </w:r>
    </w:p>
    <w:p w:rsidR="00FF0171" w:rsidRDefault="00FF0171" w:rsidP="005218F6">
      <w:pPr>
        <w:pStyle w:val="a7"/>
        <w:widowControl w:val="0"/>
        <w:numPr>
          <w:ilvl w:val="1"/>
          <w:numId w:val="144"/>
        </w:numPr>
        <w:ind w:left="957" w:hanging="567"/>
        <w:textAlignment w:val="auto"/>
        <w:rPr>
          <w:rFonts w:ascii="David" w:hAnsi="David"/>
        </w:rPr>
      </w:pPr>
      <w:bookmarkStart w:id="78" w:name="_Ref384136115"/>
      <w:r>
        <w:rPr>
          <w:rFonts w:ascii="David" w:hAnsi="David"/>
          <w:rtl/>
        </w:rPr>
        <w:t>המפיק יהיה אמון על איתור ופתיחת חסמים, פתרון בעיות ותקלות שייווצרו בין הגופים והפרטים המשתתפים</w:t>
      </w:r>
      <w:r>
        <w:rPr>
          <w:rFonts w:ascii="David" w:hAnsi="David" w:hint="cs"/>
          <w:rtl/>
        </w:rPr>
        <w:t>.</w:t>
      </w:r>
      <w:r>
        <w:rPr>
          <w:rFonts w:ascii="David" w:hAnsi="David"/>
          <w:rtl/>
        </w:rPr>
        <w:t xml:space="preserve"> </w:t>
      </w:r>
      <w:bookmarkEnd w:id="78"/>
    </w:p>
    <w:p w:rsidR="00FF0171" w:rsidRDefault="00FF0171" w:rsidP="005218F6">
      <w:pPr>
        <w:pStyle w:val="a7"/>
        <w:widowControl w:val="0"/>
        <w:numPr>
          <w:ilvl w:val="1"/>
          <w:numId w:val="144"/>
        </w:numPr>
        <w:ind w:left="957" w:hanging="567"/>
        <w:textAlignment w:val="auto"/>
        <w:rPr>
          <w:rFonts w:ascii="David" w:hAnsi="David"/>
        </w:rPr>
      </w:pPr>
      <w:bookmarkStart w:id="79" w:name="_Ref404171645"/>
      <w:r>
        <w:rPr>
          <w:rFonts w:ascii="David" w:hAnsi="David"/>
          <w:rtl/>
        </w:rPr>
        <w:t>המפיק יכין דוחות תכנון וביצוע של האירוע:</w:t>
      </w:r>
      <w:bookmarkEnd w:id="79"/>
    </w:p>
    <w:p w:rsidR="00FF0171" w:rsidRDefault="00FF0171" w:rsidP="005218F6">
      <w:pPr>
        <w:pStyle w:val="a7"/>
        <w:widowControl w:val="0"/>
        <w:numPr>
          <w:ilvl w:val="2"/>
          <w:numId w:val="144"/>
        </w:numPr>
        <w:ind w:left="1666"/>
        <w:textAlignment w:val="auto"/>
        <w:rPr>
          <w:rFonts w:ascii="David" w:hAnsi="David"/>
        </w:rPr>
      </w:pPr>
      <w:r>
        <w:rPr>
          <w:rFonts w:ascii="David" w:hAnsi="David" w:hint="cs"/>
          <w:rtl/>
        </w:rPr>
        <w:t xml:space="preserve">9.4.1 </w:t>
      </w:r>
      <w:r>
        <w:rPr>
          <w:rFonts w:ascii="David" w:hAnsi="David"/>
          <w:rtl/>
        </w:rPr>
        <w:t>שם המופע, מופיעים, מיקום, זמני תחילת וסיום המופע והכל באישור מרכז ההסברה.</w:t>
      </w:r>
    </w:p>
    <w:p w:rsidR="00FF0171" w:rsidRDefault="00FF0171" w:rsidP="005218F6">
      <w:pPr>
        <w:pStyle w:val="a7"/>
        <w:widowControl w:val="0"/>
        <w:numPr>
          <w:ilvl w:val="2"/>
          <w:numId w:val="144"/>
        </w:numPr>
        <w:ind w:left="1666"/>
        <w:textAlignment w:val="auto"/>
        <w:rPr>
          <w:rFonts w:ascii="David" w:hAnsi="David"/>
        </w:rPr>
      </w:pPr>
      <w:r>
        <w:rPr>
          <w:rFonts w:ascii="David" w:hAnsi="David" w:hint="cs"/>
          <w:rtl/>
        </w:rPr>
        <w:t>9</w:t>
      </w:r>
    </w:p>
    <w:p w:rsidR="00FF0171" w:rsidRDefault="00FF0171" w:rsidP="005218F6">
      <w:pPr>
        <w:pStyle w:val="a7"/>
        <w:widowControl w:val="0"/>
        <w:numPr>
          <w:ilvl w:val="2"/>
          <w:numId w:val="144"/>
        </w:numPr>
        <w:ind w:left="1666"/>
        <w:textAlignment w:val="auto"/>
        <w:rPr>
          <w:rFonts w:ascii="David" w:hAnsi="David"/>
        </w:rPr>
      </w:pPr>
      <w:r>
        <w:rPr>
          <w:rFonts w:ascii="David" w:hAnsi="David"/>
          <w:rtl/>
        </w:rPr>
        <w:t>דו"חות התכנון יוגשו למזמין שבוע ימים לפני פתיחת האירוע לכל המאוחר.</w:t>
      </w:r>
    </w:p>
    <w:p w:rsidR="00FF0171" w:rsidRDefault="00FF0171" w:rsidP="005218F6">
      <w:pPr>
        <w:pStyle w:val="a7"/>
        <w:widowControl w:val="0"/>
        <w:numPr>
          <w:ilvl w:val="2"/>
          <w:numId w:val="144"/>
        </w:numPr>
        <w:ind w:left="1666"/>
        <w:textAlignment w:val="auto"/>
        <w:rPr>
          <w:rFonts w:ascii="David" w:hAnsi="David"/>
        </w:rPr>
      </w:pPr>
      <w:r>
        <w:rPr>
          <w:rFonts w:ascii="David" w:hAnsi="David"/>
          <w:rtl/>
        </w:rPr>
        <w:t xml:space="preserve">מבנה דו"חות הביצוע יהיה זהה לדו"חות התכנון, בתוספת סעיף "הערות על ביצוע". </w:t>
      </w:r>
    </w:p>
    <w:p w:rsidR="00FF0171" w:rsidRDefault="00FF0171" w:rsidP="005218F6">
      <w:pPr>
        <w:pStyle w:val="a7"/>
        <w:widowControl w:val="0"/>
        <w:numPr>
          <w:ilvl w:val="2"/>
          <w:numId w:val="144"/>
        </w:numPr>
        <w:ind w:left="1666"/>
        <w:textAlignment w:val="auto"/>
        <w:rPr>
          <w:rFonts w:ascii="David" w:hAnsi="David"/>
        </w:rPr>
      </w:pPr>
      <w:r>
        <w:rPr>
          <w:rFonts w:ascii="David" w:hAnsi="David"/>
          <w:rtl/>
        </w:rPr>
        <w:t xml:space="preserve">דו"ח הביצוע של המופע ימולא על ידי הזוכה או מי מטעמו במשך ההכנות למופע ובמהלכו. </w:t>
      </w:r>
    </w:p>
    <w:p w:rsidR="00FF0171" w:rsidRDefault="00FF0171" w:rsidP="005218F6">
      <w:pPr>
        <w:pStyle w:val="a7"/>
        <w:widowControl w:val="0"/>
        <w:numPr>
          <w:ilvl w:val="2"/>
          <w:numId w:val="144"/>
        </w:numPr>
        <w:ind w:left="1666"/>
        <w:textAlignment w:val="auto"/>
        <w:rPr>
          <w:rFonts w:ascii="David" w:hAnsi="David"/>
        </w:rPr>
      </w:pPr>
      <w:r>
        <w:rPr>
          <w:rFonts w:ascii="David" w:hAnsi="David"/>
          <w:rtl/>
        </w:rPr>
        <w:t>דו"חות הביצוע הכספיים והכמותיים יועברו לידי המזמין בתום האירוע, בכפוף לקבלות ואישורים מהגרומים הלוגיסטיים והאמנותיים.</w:t>
      </w:r>
    </w:p>
    <w:p w:rsidR="00FF0171" w:rsidRDefault="00FF0171" w:rsidP="005218F6">
      <w:pPr>
        <w:pStyle w:val="a7"/>
        <w:widowControl w:val="0"/>
        <w:numPr>
          <w:ilvl w:val="2"/>
          <w:numId w:val="144"/>
        </w:numPr>
        <w:ind w:left="1666"/>
        <w:textAlignment w:val="auto"/>
        <w:rPr>
          <w:rFonts w:ascii="David" w:hAnsi="David"/>
        </w:rPr>
      </w:pPr>
      <w:r>
        <w:rPr>
          <w:rFonts w:ascii="David" w:hAnsi="David"/>
          <w:rtl/>
        </w:rPr>
        <w:t>תיק בטיחות הכולל את כל האישורים הרלבנטיים, החתומים ע"י כלל הגורמים השונים יימסר למנהל מרכז ההסברה/ נציג מטעמו ביום האירוע.</w:t>
      </w:r>
    </w:p>
    <w:p w:rsidR="00FF0171" w:rsidRDefault="00FF0171" w:rsidP="005218F6">
      <w:pPr>
        <w:pStyle w:val="a7"/>
        <w:widowControl w:val="0"/>
        <w:numPr>
          <w:ilvl w:val="2"/>
          <w:numId w:val="144"/>
        </w:numPr>
        <w:ind w:left="1666"/>
        <w:textAlignment w:val="auto"/>
        <w:rPr>
          <w:rFonts w:ascii="David" w:hAnsi="David"/>
        </w:rPr>
      </w:pPr>
      <w:r>
        <w:rPr>
          <w:rFonts w:ascii="David" w:hAnsi="David"/>
          <w:rtl/>
        </w:rPr>
        <w:t>כל דוח נוסף ע"פ דרישות המשרד.</w:t>
      </w:r>
    </w:p>
    <w:p w:rsidR="00FF0171" w:rsidRDefault="00FF0171" w:rsidP="00FF0171">
      <w:pPr>
        <w:pStyle w:val="a7"/>
        <w:widowControl w:val="0"/>
        <w:ind w:left="1524"/>
        <w:textAlignment w:val="auto"/>
        <w:rPr>
          <w:rFonts w:ascii="David" w:hAnsi="David"/>
        </w:rPr>
      </w:pPr>
    </w:p>
    <w:p w:rsidR="00FF0171" w:rsidRDefault="00FF0171" w:rsidP="005218F6">
      <w:pPr>
        <w:pStyle w:val="a7"/>
        <w:widowControl w:val="0"/>
        <w:numPr>
          <w:ilvl w:val="0"/>
          <w:numId w:val="144"/>
        </w:numPr>
        <w:textAlignment w:val="auto"/>
        <w:rPr>
          <w:rFonts w:ascii="David" w:hAnsi="David"/>
          <w:lang w:eastAsia="en-US"/>
        </w:rPr>
      </w:pPr>
      <w:r>
        <w:rPr>
          <w:rFonts w:ascii="David" w:hAnsi="David"/>
          <w:rtl/>
          <w:lang w:eastAsia="en-US"/>
        </w:rPr>
        <w:t xml:space="preserve">מנהל מרכז ההסברה או מי מטעמו יהיו רשאים לדרוש מהמפיק </w:t>
      </w:r>
      <w:r>
        <w:rPr>
          <w:rFonts w:ascii="David" w:hAnsi="David"/>
          <w:b/>
          <w:bCs/>
          <w:rtl/>
          <w:lang w:eastAsia="en-US"/>
        </w:rPr>
        <w:t>תיקונים ושינויים</w:t>
      </w:r>
      <w:r>
        <w:rPr>
          <w:rFonts w:ascii="David" w:hAnsi="David"/>
          <w:rtl/>
          <w:lang w:eastAsia="en-US"/>
        </w:rPr>
        <w:t xml:space="preserve"> בכל הנוגע לפעילות הלוגיסטית או לתוכן האמנותי, כדי שאלו יהיו לשביעות רצונם. זאת, כל עוד אין השינויים מצריכים חריגה מהסעיף התקציבי הרלוונטי, המתואר בסעיף </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Ref384135821 \r \h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7B066C">
        <w:rPr>
          <w:rFonts w:ascii="David" w:hAnsi="David"/>
          <w:cs/>
          <w:lang w:eastAsia="en-US"/>
        </w:rPr>
        <w:t>‎</w:t>
      </w:r>
      <w:r w:rsidR="007B066C">
        <w:rPr>
          <w:rFonts w:ascii="David" w:hAnsi="David"/>
          <w:lang w:eastAsia="en-US"/>
        </w:rPr>
        <w:t>6</w:t>
      </w:r>
      <w:r>
        <w:rPr>
          <w:rFonts w:ascii="David" w:hAnsi="David"/>
          <w:rtl/>
          <w:lang w:eastAsia="en-US"/>
        </w:rPr>
        <w:fldChar w:fldCharType="end"/>
      </w:r>
      <w:r>
        <w:rPr>
          <w:rFonts w:ascii="David" w:hAnsi="David"/>
          <w:rtl/>
          <w:lang w:eastAsia="en-US"/>
        </w:rPr>
        <w:t xml:space="preserve"> למכרז. המפיק יהיה אחראי על ביצוע כל משימה העונה על הגדרה זו.</w:t>
      </w:r>
    </w:p>
    <w:p w:rsidR="00FF0171" w:rsidRDefault="00FF0171" w:rsidP="00FF0171">
      <w:pPr>
        <w:pStyle w:val="a7"/>
        <w:widowControl w:val="0"/>
        <w:ind w:left="360"/>
        <w:textAlignment w:val="auto"/>
        <w:rPr>
          <w:rFonts w:ascii="David" w:hAnsi="David"/>
          <w:rtl/>
        </w:rPr>
      </w:pPr>
      <w:r w:rsidRPr="00AA5A8A">
        <w:rPr>
          <w:rFonts w:ascii="David" w:hAnsi="David"/>
          <w:rtl/>
          <w:lang w:eastAsia="en-US"/>
        </w:rPr>
        <w:t>מנהל מרכז ההסברה או מי מטעמו יהיו רשאים להטיל על ה</w:t>
      </w:r>
      <w:r w:rsidRPr="00AA5A8A">
        <w:rPr>
          <w:rFonts w:ascii="David" w:hAnsi="David" w:hint="cs"/>
          <w:rtl/>
          <w:lang w:eastAsia="en-US"/>
        </w:rPr>
        <w:t xml:space="preserve">ספק </w:t>
      </w:r>
      <w:r w:rsidRPr="001E4E6F">
        <w:rPr>
          <w:rFonts w:ascii="David" w:hAnsi="David"/>
          <w:rtl/>
          <w:lang w:eastAsia="en-US"/>
        </w:rPr>
        <w:t xml:space="preserve">ביצוע </w:t>
      </w:r>
      <w:r w:rsidRPr="001E4E6F">
        <w:rPr>
          <w:rFonts w:ascii="David" w:hAnsi="David"/>
          <w:b/>
          <w:bCs/>
          <w:rtl/>
          <w:lang w:eastAsia="en-US"/>
        </w:rPr>
        <w:t>משימות נוספות</w:t>
      </w:r>
      <w:r w:rsidRPr="001E4E6F">
        <w:rPr>
          <w:rFonts w:ascii="David" w:hAnsi="David"/>
          <w:rtl/>
          <w:lang w:eastAsia="en-US"/>
        </w:rPr>
        <w:t xml:space="preserve"> שאינן נזכרות בסעיפים </w:t>
      </w:r>
      <w:r w:rsidRPr="00AA5A8A">
        <w:rPr>
          <w:rFonts w:ascii="David" w:hAnsi="David"/>
          <w:rtl/>
          <w:lang w:eastAsia="en-US"/>
        </w:rPr>
        <w:fldChar w:fldCharType="begin"/>
      </w:r>
      <w:r w:rsidRPr="001E4E6F">
        <w:rPr>
          <w:rFonts w:ascii="David" w:hAnsi="David"/>
          <w:rtl/>
          <w:lang w:eastAsia="en-US"/>
        </w:rPr>
        <w:instrText xml:space="preserve"> </w:instrText>
      </w:r>
      <w:r w:rsidRPr="001E4E6F">
        <w:rPr>
          <w:rFonts w:ascii="David" w:hAnsi="David"/>
          <w:lang w:eastAsia="en-US"/>
        </w:rPr>
        <w:instrText>REF</w:instrText>
      </w:r>
      <w:r w:rsidRPr="001E4E6F">
        <w:rPr>
          <w:rFonts w:ascii="David" w:hAnsi="David"/>
          <w:rtl/>
          <w:lang w:eastAsia="en-US"/>
        </w:rPr>
        <w:instrText xml:space="preserve"> _</w:instrText>
      </w:r>
      <w:r w:rsidRPr="001E4E6F">
        <w:rPr>
          <w:rFonts w:ascii="David" w:hAnsi="David"/>
          <w:lang w:eastAsia="en-US"/>
        </w:rPr>
        <w:instrText>Ref384136146 \r \h</w:instrText>
      </w:r>
      <w:r w:rsidRPr="001E4E6F">
        <w:rPr>
          <w:rFonts w:ascii="David" w:hAnsi="David"/>
          <w:rtl/>
          <w:lang w:eastAsia="en-US"/>
        </w:rPr>
        <w:instrText xml:space="preserve">  \* </w:instrText>
      </w:r>
      <w:r w:rsidRPr="001E4E6F">
        <w:rPr>
          <w:rFonts w:ascii="David" w:hAnsi="David"/>
          <w:lang w:eastAsia="en-US"/>
        </w:rPr>
        <w:instrText>MERGEFORMAT</w:instrText>
      </w:r>
      <w:r w:rsidRPr="001E4E6F">
        <w:rPr>
          <w:rFonts w:ascii="David" w:hAnsi="David"/>
          <w:rtl/>
          <w:lang w:eastAsia="en-US"/>
        </w:rPr>
        <w:instrText xml:space="preserve"> </w:instrText>
      </w:r>
      <w:r w:rsidRPr="00AA5A8A">
        <w:rPr>
          <w:rFonts w:ascii="David" w:hAnsi="David"/>
          <w:rtl/>
          <w:lang w:eastAsia="en-US"/>
        </w:rPr>
      </w:r>
      <w:r w:rsidRPr="00AA5A8A">
        <w:rPr>
          <w:rFonts w:ascii="David" w:hAnsi="David"/>
          <w:rtl/>
          <w:lang w:eastAsia="en-US"/>
        </w:rPr>
        <w:fldChar w:fldCharType="separate"/>
      </w:r>
      <w:r w:rsidR="007B066C">
        <w:rPr>
          <w:rFonts w:ascii="David" w:hAnsi="David"/>
          <w:cs/>
          <w:lang w:eastAsia="en-US"/>
        </w:rPr>
        <w:t>‎</w:t>
      </w:r>
      <w:r w:rsidR="007B066C">
        <w:rPr>
          <w:rFonts w:ascii="David" w:hAnsi="David"/>
          <w:lang w:eastAsia="en-US"/>
        </w:rPr>
        <w:t>1</w:t>
      </w:r>
      <w:r w:rsidRPr="00AA5A8A">
        <w:rPr>
          <w:rFonts w:ascii="David" w:hAnsi="David"/>
          <w:rtl/>
          <w:lang w:eastAsia="en-US"/>
        </w:rPr>
        <w:fldChar w:fldCharType="end"/>
      </w:r>
      <w:r w:rsidRPr="00AA5A8A">
        <w:rPr>
          <w:rFonts w:ascii="David" w:hAnsi="David"/>
          <w:rtl/>
          <w:lang w:eastAsia="en-US"/>
        </w:rPr>
        <w:t>-</w:t>
      </w:r>
      <w:r w:rsidRPr="00AA5A8A">
        <w:rPr>
          <w:rFonts w:ascii="David" w:hAnsi="David"/>
          <w:rtl/>
          <w:lang w:eastAsia="en-US"/>
        </w:rPr>
        <w:fldChar w:fldCharType="begin"/>
      </w:r>
      <w:r w:rsidRPr="001E4E6F">
        <w:rPr>
          <w:rFonts w:ascii="David" w:hAnsi="David"/>
          <w:rtl/>
          <w:lang w:eastAsia="en-US"/>
        </w:rPr>
        <w:instrText xml:space="preserve"> </w:instrText>
      </w:r>
      <w:r w:rsidRPr="001E4E6F">
        <w:rPr>
          <w:rFonts w:ascii="David" w:hAnsi="David"/>
          <w:lang w:eastAsia="en-US"/>
        </w:rPr>
        <w:instrText>REF</w:instrText>
      </w:r>
      <w:r w:rsidRPr="001E4E6F">
        <w:rPr>
          <w:rFonts w:ascii="David" w:hAnsi="David"/>
          <w:rtl/>
          <w:lang w:eastAsia="en-US"/>
        </w:rPr>
        <w:instrText xml:space="preserve"> _</w:instrText>
      </w:r>
      <w:r w:rsidRPr="001E4E6F">
        <w:rPr>
          <w:rFonts w:ascii="David" w:hAnsi="David"/>
          <w:lang w:eastAsia="en-US"/>
        </w:rPr>
        <w:instrText>Ref405385651 \r \h</w:instrText>
      </w:r>
      <w:r w:rsidRPr="001E4E6F">
        <w:rPr>
          <w:rFonts w:ascii="David" w:hAnsi="David"/>
          <w:rtl/>
          <w:lang w:eastAsia="en-US"/>
        </w:rPr>
        <w:instrText xml:space="preserve">  \* </w:instrText>
      </w:r>
      <w:r w:rsidRPr="001E4E6F">
        <w:rPr>
          <w:rFonts w:ascii="David" w:hAnsi="David"/>
          <w:lang w:eastAsia="en-US"/>
        </w:rPr>
        <w:instrText>MERGEFORMAT</w:instrText>
      </w:r>
      <w:r w:rsidRPr="001E4E6F">
        <w:rPr>
          <w:rFonts w:ascii="David" w:hAnsi="David"/>
          <w:rtl/>
          <w:lang w:eastAsia="en-US"/>
        </w:rPr>
        <w:instrText xml:space="preserve"> </w:instrText>
      </w:r>
      <w:r w:rsidRPr="00AA5A8A">
        <w:rPr>
          <w:rFonts w:ascii="David" w:hAnsi="David"/>
          <w:rtl/>
          <w:lang w:eastAsia="en-US"/>
        </w:rPr>
      </w:r>
      <w:r w:rsidRPr="00AA5A8A">
        <w:rPr>
          <w:rFonts w:ascii="David" w:hAnsi="David"/>
          <w:rtl/>
          <w:lang w:eastAsia="en-US"/>
        </w:rPr>
        <w:fldChar w:fldCharType="separate"/>
      </w:r>
      <w:r w:rsidR="007B066C">
        <w:rPr>
          <w:rFonts w:ascii="David" w:hAnsi="David"/>
          <w:cs/>
          <w:lang w:eastAsia="en-US"/>
        </w:rPr>
        <w:t>‎</w:t>
      </w:r>
      <w:r w:rsidR="007B066C">
        <w:rPr>
          <w:rFonts w:ascii="David" w:hAnsi="David"/>
          <w:lang w:eastAsia="en-US"/>
        </w:rPr>
        <w:t>33</w:t>
      </w:r>
      <w:r w:rsidRPr="00AA5A8A">
        <w:rPr>
          <w:rFonts w:ascii="David" w:hAnsi="David"/>
          <w:rtl/>
          <w:lang w:eastAsia="en-US"/>
        </w:rPr>
        <w:fldChar w:fldCharType="end"/>
      </w:r>
      <w:r w:rsidRPr="00AA5A8A">
        <w:rPr>
          <w:rFonts w:ascii="David" w:hAnsi="David"/>
          <w:rtl/>
          <w:lang w:eastAsia="en-US"/>
        </w:rPr>
        <w:t xml:space="preserve"> לעיל. זאת, כל עו</w:t>
      </w:r>
      <w:r>
        <w:rPr>
          <w:rFonts w:ascii="David" w:hAnsi="David"/>
          <w:rtl/>
          <w:lang w:eastAsia="en-US"/>
        </w:rPr>
        <w:t>ד המשימות נחוצות להצלחת הפרויקט</w:t>
      </w:r>
      <w:r>
        <w:rPr>
          <w:rFonts w:ascii="David" w:hAnsi="David" w:hint="cs"/>
          <w:rtl/>
          <w:lang w:eastAsia="en-US"/>
        </w:rPr>
        <w:t>.</w:t>
      </w:r>
    </w:p>
    <w:p w:rsidR="00FF0171" w:rsidRPr="00AA5A8A" w:rsidRDefault="00FF0171" w:rsidP="00FF0171">
      <w:pPr>
        <w:pStyle w:val="a7"/>
        <w:widowControl w:val="0"/>
        <w:ind w:left="360"/>
        <w:textAlignment w:val="auto"/>
        <w:rPr>
          <w:rFonts w:ascii="David" w:hAnsi="David"/>
        </w:rPr>
      </w:pPr>
    </w:p>
    <w:p w:rsidR="00FF0171" w:rsidRDefault="00FF0171" w:rsidP="005218F6">
      <w:pPr>
        <w:pStyle w:val="a7"/>
        <w:widowControl w:val="0"/>
        <w:numPr>
          <w:ilvl w:val="0"/>
          <w:numId w:val="144"/>
        </w:numPr>
        <w:textAlignment w:val="auto"/>
        <w:rPr>
          <w:rFonts w:ascii="David" w:hAnsi="David"/>
          <w:b/>
          <w:bCs/>
          <w:lang w:eastAsia="en-US"/>
        </w:rPr>
      </w:pPr>
      <w:r>
        <w:rPr>
          <w:rFonts w:ascii="David" w:hAnsi="David"/>
          <w:b/>
          <w:bCs/>
          <w:rtl/>
          <w:lang w:eastAsia="en-US"/>
        </w:rPr>
        <w:t>אחריות כללית</w:t>
      </w:r>
    </w:p>
    <w:p w:rsidR="00FF0171" w:rsidRDefault="00FF0171" w:rsidP="005218F6">
      <w:pPr>
        <w:pStyle w:val="a7"/>
        <w:widowControl w:val="0"/>
        <w:numPr>
          <w:ilvl w:val="1"/>
          <w:numId w:val="144"/>
        </w:numPr>
        <w:ind w:left="957" w:hanging="567"/>
        <w:textAlignment w:val="auto"/>
        <w:rPr>
          <w:rFonts w:ascii="David" w:hAnsi="David"/>
        </w:rPr>
      </w:pPr>
      <w:r>
        <w:rPr>
          <w:rFonts w:ascii="David" w:hAnsi="David"/>
          <w:rtl/>
        </w:rPr>
        <w:lastRenderedPageBreak/>
        <w:t>ה</w:t>
      </w:r>
      <w:r>
        <w:rPr>
          <w:rFonts w:ascii="David" w:hAnsi="David" w:hint="cs"/>
          <w:rtl/>
        </w:rPr>
        <w:t xml:space="preserve">ספק </w:t>
      </w:r>
      <w:r>
        <w:rPr>
          <w:rFonts w:ascii="David" w:hAnsi="David"/>
          <w:rtl/>
        </w:rPr>
        <w:t xml:space="preserve">יספק למשרד </w:t>
      </w:r>
      <w:r>
        <w:rPr>
          <w:rFonts w:ascii="David" w:hAnsi="David"/>
          <w:b/>
          <w:bCs/>
          <w:rtl/>
        </w:rPr>
        <w:t>מענה כולל לתכנית</w:t>
      </w:r>
      <w:r>
        <w:rPr>
          <w:rFonts w:ascii="David" w:hAnsi="David"/>
          <w:rtl/>
        </w:rPr>
        <w:t xml:space="preserve"> שהוגשה על ידו בהצעתו למכרז, לרבות שינויים שיידרשו ע"י המשרד. ה</w:t>
      </w:r>
      <w:r>
        <w:rPr>
          <w:rFonts w:ascii="David" w:hAnsi="David" w:hint="cs"/>
          <w:rtl/>
        </w:rPr>
        <w:t xml:space="preserve">ספק </w:t>
      </w:r>
      <w:r>
        <w:rPr>
          <w:rFonts w:ascii="David" w:hAnsi="David"/>
          <w:rtl/>
        </w:rPr>
        <w:t>יפעיל את כל התהליכים הנדרשים במכרז זה בשלמותם, וזאת החל מיום חתימתו על חוזה ההתקשרות המתאים.</w:t>
      </w:r>
    </w:p>
    <w:p w:rsidR="00FF0171" w:rsidRDefault="00FF0171" w:rsidP="005218F6">
      <w:pPr>
        <w:pStyle w:val="a7"/>
        <w:widowControl w:val="0"/>
        <w:numPr>
          <w:ilvl w:val="1"/>
          <w:numId w:val="144"/>
        </w:numPr>
        <w:ind w:left="957" w:hanging="567"/>
        <w:textAlignment w:val="auto"/>
        <w:rPr>
          <w:rFonts w:ascii="David" w:hAnsi="David"/>
        </w:rPr>
      </w:pPr>
      <w:r>
        <w:rPr>
          <w:rFonts w:ascii="David" w:hAnsi="David"/>
          <w:rtl/>
        </w:rPr>
        <w:t>על ה</w:t>
      </w:r>
      <w:r>
        <w:rPr>
          <w:rFonts w:ascii="David" w:hAnsi="David" w:hint="cs"/>
          <w:rtl/>
        </w:rPr>
        <w:t xml:space="preserve">ספק </w:t>
      </w:r>
      <w:r>
        <w:rPr>
          <w:rFonts w:ascii="David" w:hAnsi="David"/>
          <w:rtl/>
        </w:rPr>
        <w:t>להתחייב לעמידה בלוחות הזמנים המוגדרים לביצוע הפעילויות השונות בפרויקט, החל ממועד ההתקשרות ועד לסיום פירוק כל הציוד והאמצעים והחזרת שטח האתר לקדמותו.</w:t>
      </w:r>
    </w:p>
    <w:p w:rsidR="00FF0171" w:rsidRDefault="00FF0171" w:rsidP="005218F6">
      <w:pPr>
        <w:pStyle w:val="a7"/>
        <w:widowControl w:val="0"/>
        <w:numPr>
          <w:ilvl w:val="1"/>
          <w:numId w:val="144"/>
        </w:numPr>
        <w:ind w:left="957" w:hanging="567"/>
        <w:textAlignment w:val="auto"/>
        <w:rPr>
          <w:rFonts w:ascii="David" w:hAnsi="David"/>
        </w:rPr>
      </w:pPr>
      <w:r>
        <w:rPr>
          <w:rFonts w:ascii="David" w:hAnsi="David"/>
          <w:rtl/>
        </w:rPr>
        <w:t>המפיק יהיה נוכח אישית במהלך</w:t>
      </w:r>
      <w:r>
        <w:rPr>
          <w:rFonts w:ascii="David" w:hAnsi="David" w:hint="cs"/>
          <w:rtl/>
        </w:rPr>
        <w:t xml:space="preserve"> כל ימי</w:t>
      </w:r>
      <w:r>
        <w:rPr>
          <w:rFonts w:ascii="David" w:hAnsi="David"/>
          <w:rtl/>
        </w:rPr>
        <w:t xml:space="preserve"> ההקמה והפירוק. </w:t>
      </w:r>
      <w:r>
        <w:rPr>
          <w:rFonts w:ascii="David" w:hAnsi="David" w:hint="cs"/>
          <w:rtl/>
        </w:rPr>
        <w:t xml:space="preserve">במידה והמפיק  אינו נוכח בימים מסוימים, עליו לעדכן את מנהל מרכז ההסברה/ נציג מטעמו ולוודא כי המפיק הטכני נוכח במקום וממלא את מקומו. </w:t>
      </w:r>
    </w:p>
    <w:p w:rsidR="00FF0171" w:rsidRDefault="00FF0171" w:rsidP="005218F6">
      <w:pPr>
        <w:pStyle w:val="a7"/>
        <w:widowControl w:val="0"/>
        <w:numPr>
          <w:ilvl w:val="1"/>
          <w:numId w:val="144"/>
        </w:numPr>
        <w:ind w:left="957" w:hanging="567"/>
        <w:textAlignment w:val="auto"/>
        <w:rPr>
          <w:rFonts w:ascii="David" w:hAnsi="David"/>
        </w:rPr>
      </w:pPr>
      <w:r>
        <w:rPr>
          <w:rFonts w:ascii="David" w:hAnsi="David"/>
          <w:rtl/>
        </w:rPr>
        <w:t>ה</w:t>
      </w:r>
      <w:r>
        <w:rPr>
          <w:rFonts w:ascii="David" w:hAnsi="David" w:hint="cs"/>
          <w:rtl/>
        </w:rPr>
        <w:t>ספק</w:t>
      </w:r>
      <w:r>
        <w:rPr>
          <w:rFonts w:ascii="David" w:hAnsi="David"/>
          <w:rtl/>
        </w:rPr>
        <w:t xml:space="preserve"> יהא אחראי באופן אישי בגין כל נזק שייגרם על ידי קבלני המשנה במהלך ההקמה והפירוק, אשר היה צריך לדרוש מהם לתקנו בזמן אמת אך לא תוקן, וככל שהמפיק לא התריע בגינו במועד, בפני קבלני השמנה ובפני נציג המשרד. כמו כן, המפיק יתריע בפני קבלני המשנה ויעדכן את נציג המשרד מפני אי עמידה של ספק בהתחייבויותיו כפי שעוגנו בהסכם ההתקשרות ע</w:t>
      </w:r>
      <w:r>
        <w:rPr>
          <w:rFonts w:ascii="David" w:hAnsi="David" w:hint="cs"/>
          <w:rtl/>
        </w:rPr>
        <w:t>מ</w:t>
      </w:r>
      <w:r>
        <w:rPr>
          <w:rFonts w:ascii="David" w:hAnsi="David"/>
          <w:rtl/>
        </w:rPr>
        <w:t>ו.</w:t>
      </w:r>
      <w:r>
        <w:rPr>
          <w:rFonts w:ascii="David" w:hAnsi="David" w:hint="cs"/>
          <w:rtl/>
        </w:rPr>
        <w:t xml:space="preserve"> </w:t>
      </w:r>
    </w:p>
    <w:p w:rsidR="00FF0171" w:rsidRDefault="00FF0171" w:rsidP="005218F6">
      <w:pPr>
        <w:pStyle w:val="a7"/>
        <w:widowControl w:val="0"/>
        <w:numPr>
          <w:ilvl w:val="1"/>
          <w:numId w:val="144"/>
        </w:numPr>
        <w:ind w:left="957" w:hanging="567"/>
        <w:textAlignment w:val="auto"/>
        <w:rPr>
          <w:rFonts w:ascii="David" w:hAnsi="David"/>
        </w:rPr>
      </w:pPr>
      <w:r>
        <w:rPr>
          <w:rFonts w:ascii="David" w:hAnsi="David"/>
          <w:rtl/>
        </w:rPr>
        <w:t xml:space="preserve">הספק יהיה בעל אמצעים מתאימים לניהול לוחות הזמנים והתקציבים המוקצים לפרויקט, לרבות תוכנות, ציוד מחשב </w:t>
      </w:r>
      <w:proofErr w:type="spellStart"/>
      <w:r>
        <w:rPr>
          <w:rFonts w:ascii="David" w:hAnsi="David"/>
          <w:rtl/>
        </w:rPr>
        <w:t>וכיוצ"ב</w:t>
      </w:r>
      <w:proofErr w:type="spellEnd"/>
      <w:r>
        <w:rPr>
          <w:rFonts w:ascii="David" w:hAnsi="David"/>
          <w:rtl/>
        </w:rPr>
        <w:t>.</w:t>
      </w:r>
    </w:p>
    <w:p w:rsidR="00FF0171" w:rsidRDefault="00FF0171" w:rsidP="005218F6">
      <w:pPr>
        <w:pStyle w:val="a7"/>
        <w:widowControl w:val="0"/>
        <w:numPr>
          <w:ilvl w:val="1"/>
          <w:numId w:val="144"/>
        </w:numPr>
        <w:ind w:left="957" w:hanging="567"/>
        <w:textAlignment w:val="auto"/>
        <w:rPr>
          <w:rFonts w:ascii="David" w:hAnsi="David"/>
          <w:rtl/>
        </w:rPr>
      </w:pPr>
      <w:r>
        <w:rPr>
          <w:rFonts w:ascii="David" w:hAnsi="David"/>
          <w:rtl/>
        </w:rPr>
        <w:t>ה</w:t>
      </w:r>
      <w:r>
        <w:rPr>
          <w:rFonts w:ascii="David" w:hAnsi="David" w:hint="cs"/>
          <w:rtl/>
        </w:rPr>
        <w:t>ספק</w:t>
      </w:r>
      <w:r>
        <w:rPr>
          <w:rFonts w:ascii="David" w:hAnsi="David"/>
          <w:rtl/>
        </w:rPr>
        <w:t xml:space="preserve"> ידאג לביטוח תקף לעובדיו, לעובדי קבלני המשנה, לאמנים וכן לקהל המגיע לאירוע.</w:t>
      </w:r>
    </w:p>
    <w:p w:rsidR="00FF0171" w:rsidRDefault="00FF0171" w:rsidP="005218F6">
      <w:pPr>
        <w:pStyle w:val="a7"/>
        <w:widowControl w:val="0"/>
        <w:numPr>
          <w:ilvl w:val="1"/>
          <w:numId w:val="144"/>
        </w:numPr>
        <w:ind w:left="957" w:hanging="567"/>
        <w:textAlignment w:val="auto"/>
        <w:rPr>
          <w:rFonts w:ascii="David" w:hAnsi="David"/>
        </w:rPr>
      </w:pPr>
      <w:r>
        <w:rPr>
          <w:rFonts w:ascii="David" w:hAnsi="David"/>
          <w:rtl/>
        </w:rPr>
        <w:t>המ</w:t>
      </w:r>
      <w:r>
        <w:rPr>
          <w:rFonts w:ascii="David" w:hAnsi="David" w:hint="cs"/>
          <w:rtl/>
        </w:rPr>
        <w:t>ציע</w:t>
      </w:r>
      <w:r>
        <w:rPr>
          <w:rFonts w:ascii="David" w:hAnsi="David"/>
          <w:rtl/>
        </w:rPr>
        <w:t xml:space="preserve"> יהיה בעל </w:t>
      </w:r>
      <w:r>
        <w:rPr>
          <w:rFonts w:ascii="David" w:hAnsi="David"/>
          <w:b/>
          <w:bCs/>
          <w:rtl/>
        </w:rPr>
        <w:t>האמצעים המתאימים</w:t>
      </w:r>
      <w:r>
        <w:rPr>
          <w:rFonts w:ascii="David" w:hAnsi="David"/>
          <w:rtl/>
        </w:rPr>
        <w:t xml:space="preserve"> למתן פתרון לבעיות המתעוררות במהלך מתן השירותים לקראת האירוע, במהלך האירוע עצמו מתחילתו ועד ולסיומו ועד להחזרת אתר הטקס לקדמותו לשביעות רצון מלאה של נציג המשרד.</w:t>
      </w:r>
    </w:p>
    <w:p w:rsidR="00FF0171" w:rsidRDefault="00FF0171" w:rsidP="005218F6">
      <w:pPr>
        <w:pStyle w:val="a7"/>
        <w:widowControl w:val="0"/>
        <w:numPr>
          <w:ilvl w:val="1"/>
          <w:numId w:val="144"/>
        </w:numPr>
        <w:ind w:left="957" w:hanging="567"/>
        <w:textAlignment w:val="auto"/>
        <w:rPr>
          <w:rFonts w:ascii="David" w:hAnsi="David"/>
        </w:rPr>
      </w:pPr>
      <w:r>
        <w:rPr>
          <w:rFonts w:ascii="David" w:hAnsi="David" w:hint="cs"/>
          <w:rtl/>
        </w:rPr>
        <w:t xml:space="preserve">הספק יחתום מול הנהלת הר הרצל </w:t>
      </w:r>
      <w:r>
        <w:rPr>
          <w:rFonts w:ascii="David" w:hAnsi="David"/>
          <w:rtl/>
        </w:rPr>
        <w:t>–</w:t>
      </w:r>
      <w:r>
        <w:rPr>
          <w:rFonts w:ascii="David" w:hAnsi="David" w:hint="cs"/>
          <w:rtl/>
        </w:rPr>
        <w:t xml:space="preserve"> ההסתדרות הציונית העולמית, הסכם לשימוש בשטח ולהשבת כלל השטח לקדמותו. </w:t>
      </w:r>
      <w:r>
        <w:rPr>
          <w:rFonts w:ascii="David" w:hAnsi="David"/>
          <w:rtl/>
        </w:rPr>
        <w:t>בסיום הפירוק במתחם האירוע השטח יוחזר לקדמותו, לרבות פינוי כלל הציוד, ניקיון כללי וביצוע תיקונים של נזקי רכוש שנגרמו בגין טקס זה.</w:t>
      </w:r>
      <w:r>
        <w:rPr>
          <w:rFonts w:ascii="David" w:hAnsi="David" w:hint="cs"/>
          <w:rtl/>
        </w:rPr>
        <w:t xml:space="preserve"> בין היתר יבצע הספק עבודות בינוי, גינון וניקיון לטובת החזרת השטח. השטח יחזור לקדמותו, לשביעות רצון מנהל הטקס עד ל-21 ימי עבודה מיום סיום הטקס.</w:t>
      </w:r>
      <w:r>
        <w:rPr>
          <w:rFonts w:ascii="David" w:hAnsi="David"/>
          <w:rtl/>
        </w:rPr>
        <w:t xml:space="preserve"> </w:t>
      </w:r>
      <w:r>
        <w:rPr>
          <w:rFonts w:ascii="David" w:hAnsi="David" w:hint="cs"/>
          <w:rtl/>
        </w:rPr>
        <w:t>למען הסר ספק אבן דרך ד' לא תשולם עד לאישור מרכז ההסברה שהשטח הושב לקדמותו.</w:t>
      </w:r>
    </w:p>
    <w:p w:rsidR="00FF0171" w:rsidRDefault="00FF0171" w:rsidP="00FF0171">
      <w:pPr>
        <w:pStyle w:val="a7"/>
        <w:widowControl w:val="0"/>
        <w:ind w:left="1134"/>
        <w:textAlignment w:val="auto"/>
        <w:rPr>
          <w:rFonts w:ascii="David" w:hAnsi="David"/>
        </w:rPr>
      </w:pPr>
    </w:p>
    <w:p w:rsidR="00FF0171" w:rsidRDefault="00FF0171" w:rsidP="005218F6">
      <w:pPr>
        <w:pStyle w:val="a7"/>
        <w:widowControl w:val="0"/>
        <w:numPr>
          <w:ilvl w:val="0"/>
          <w:numId w:val="144"/>
        </w:numPr>
        <w:textAlignment w:val="auto"/>
        <w:rPr>
          <w:rFonts w:ascii="David" w:hAnsi="David"/>
          <w:b/>
          <w:bCs/>
          <w:lang w:eastAsia="en-US"/>
        </w:rPr>
      </w:pPr>
      <w:r>
        <w:rPr>
          <w:rFonts w:ascii="David" w:hAnsi="David"/>
          <w:b/>
          <w:bCs/>
          <w:rtl/>
          <w:lang w:eastAsia="en-US"/>
        </w:rPr>
        <w:t>אחריות בעת קיום האירוע</w:t>
      </w:r>
    </w:p>
    <w:p w:rsidR="00FF0171" w:rsidRDefault="00FF0171" w:rsidP="005218F6">
      <w:pPr>
        <w:pStyle w:val="a7"/>
        <w:widowControl w:val="0"/>
        <w:numPr>
          <w:ilvl w:val="1"/>
          <w:numId w:val="144"/>
        </w:numPr>
        <w:ind w:left="957" w:hanging="567"/>
        <w:textAlignment w:val="auto"/>
        <w:rPr>
          <w:rFonts w:ascii="David" w:hAnsi="David"/>
        </w:rPr>
      </w:pPr>
      <w:r>
        <w:rPr>
          <w:rFonts w:ascii="David" w:hAnsi="David"/>
          <w:rtl/>
        </w:rPr>
        <w:t>נוכחות אישית של המפיק</w:t>
      </w:r>
      <w:r>
        <w:rPr>
          <w:rFonts w:ascii="David" w:hAnsi="David" w:hint="cs"/>
          <w:rtl/>
        </w:rPr>
        <w:t xml:space="preserve"> הראשי, המפיק הטכני,</w:t>
      </w:r>
      <w:r>
        <w:rPr>
          <w:rFonts w:ascii="David" w:hAnsi="David"/>
          <w:rtl/>
        </w:rPr>
        <w:t xml:space="preserve"> כולל הצוות שלו בזמן ההכנות, במהלך כל החזרות,</w:t>
      </w:r>
      <w:r>
        <w:rPr>
          <w:rFonts w:ascii="David" w:hAnsi="David" w:hint="cs"/>
          <w:rtl/>
        </w:rPr>
        <w:t xml:space="preserve"> המופע המקדים</w:t>
      </w:r>
      <w:r>
        <w:rPr>
          <w:rFonts w:ascii="David" w:hAnsi="David"/>
          <w:rtl/>
        </w:rPr>
        <w:t xml:space="preserve"> וביום האירוע עד </w:t>
      </w:r>
      <w:r>
        <w:rPr>
          <w:rFonts w:ascii="David" w:hAnsi="David" w:hint="cs"/>
          <w:rtl/>
        </w:rPr>
        <w:t>צאת אחרון האנשים ממתחם האירוע</w:t>
      </w:r>
      <w:r>
        <w:rPr>
          <w:rFonts w:ascii="David" w:hAnsi="David"/>
          <w:rtl/>
        </w:rPr>
        <w:t>.</w:t>
      </w:r>
    </w:p>
    <w:p w:rsidR="00FF0171" w:rsidRDefault="00FF0171" w:rsidP="005218F6">
      <w:pPr>
        <w:pStyle w:val="a7"/>
        <w:widowControl w:val="0"/>
        <w:numPr>
          <w:ilvl w:val="1"/>
          <w:numId w:val="144"/>
        </w:numPr>
        <w:ind w:left="957" w:hanging="567"/>
        <w:textAlignment w:val="auto"/>
        <w:rPr>
          <w:rFonts w:ascii="David" w:hAnsi="David"/>
        </w:rPr>
      </w:pPr>
      <w:r>
        <w:rPr>
          <w:rFonts w:ascii="David" w:hAnsi="David"/>
          <w:rtl/>
        </w:rPr>
        <w:t>מתן תשובות ופתרונות לצרכים שוטפים אשר יתעוררו במהלך מתן השירותים וכתוצאה מהם.</w:t>
      </w:r>
    </w:p>
    <w:p w:rsidR="00FF0171" w:rsidRDefault="00FF0171" w:rsidP="005218F6">
      <w:pPr>
        <w:pStyle w:val="a7"/>
        <w:widowControl w:val="0"/>
        <w:numPr>
          <w:ilvl w:val="1"/>
          <w:numId w:val="144"/>
        </w:numPr>
        <w:ind w:left="957" w:hanging="567"/>
        <w:textAlignment w:val="auto"/>
        <w:rPr>
          <w:rFonts w:ascii="David" w:hAnsi="David"/>
          <w:rtl/>
        </w:rPr>
      </w:pPr>
    </w:p>
    <w:p w:rsidR="00FF0171" w:rsidRDefault="00FF0171" w:rsidP="005218F6">
      <w:pPr>
        <w:pStyle w:val="a7"/>
        <w:widowControl w:val="0"/>
        <w:numPr>
          <w:ilvl w:val="1"/>
          <w:numId w:val="144"/>
        </w:numPr>
        <w:ind w:left="957" w:hanging="567"/>
        <w:textAlignment w:val="auto"/>
        <w:rPr>
          <w:rFonts w:ascii="David" w:hAnsi="David"/>
          <w:rtl/>
        </w:rPr>
      </w:pPr>
      <w:r>
        <w:rPr>
          <w:rFonts w:ascii="David" w:hAnsi="David"/>
          <w:rtl/>
        </w:rPr>
        <w:t>אחריות מלאה בהצבת מפעילים שייקבעו או ייבחרו על ידי המשרד בעמדות השונות, במהלך כל החזרות ובטקס עצמו.</w:t>
      </w:r>
    </w:p>
    <w:p w:rsidR="00FF0171" w:rsidRDefault="00FF0171" w:rsidP="005218F6">
      <w:pPr>
        <w:pStyle w:val="a7"/>
        <w:widowControl w:val="0"/>
        <w:numPr>
          <w:ilvl w:val="1"/>
          <w:numId w:val="144"/>
        </w:numPr>
        <w:ind w:left="957" w:hanging="567"/>
        <w:textAlignment w:val="auto"/>
        <w:rPr>
          <w:rFonts w:ascii="David" w:hAnsi="David"/>
          <w:rtl/>
        </w:rPr>
      </w:pPr>
      <w:r>
        <w:rPr>
          <w:rFonts w:ascii="David" w:hAnsi="David"/>
          <w:rtl/>
        </w:rPr>
        <w:t>תיאום מוקדם של כל העבודות והיכרות מקום האירוע.</w:t>
      </w:r>
    </w:p>
    <w:p w:rsidR="00FF0171" w:rsidRDefault="00FF0171" w:rsidP="005218F6">
      <w:pPr>
        <w:pStyle w:val="a7"/>
        <w:widowControl w:val="0"/>
        <w:numPr>
          <w:ilvl w:val="1"/>
          <w:numId w:val="144"/>
        </w:numPr>
        <w:ind w:left="957" w:hanging="567"/>
        <w:textAlignment w:val="auto"/>
        <w:rPr>
          <w:rFonts w:ascii="David" w:hAnsi="David"/>
          <w:rtl/>
        </w:rPr>
      </w:pPr>
      <w:r>
        <w:rPr>
          <w:rFonts w:ascii="David" w:hAnsi="David"/>
          <w:rtl/>
        </w:rPr>
        <w:t>שמירה על הוראות נציג המשרד במקום האירוע בכל שלבי מתן השירותים ועד לאחר סיום הטקס עצמו.</w:t>
      </w:r>
    </w:p>
    <w:p w:rsidR="00FF0171" w:rsidRDefault="00FF0171" w:rsidP="005218F6">
      <w:pPr>
        <w:pStyle w:val="a7"/>
        <w:widowControl w:val="0"/>
        <w:numPr>
          <w:ilvl w:val="1"/>
          <w:numId w:val="144"/>
        </w:numPr>
        <w:ind w:left="957" w:hanging="567"/>
        <w:textAlignment w:val="auto"/>
        <w:rPr>
          <w:rFonts w:ascii="David" w:hAnsi="David"/>
        </w:rPr>
      </w:pPr>
      <w:r>
        <w:rPr>
          <w:rFonts w:ascii="David" w:hAnsi="David"/>
          <w:rtl/>
        </w:rPr>
        <w:t>החזרת המצב לקדמותו, לשביעות רצונו של נציג המשרד.</w:t>
      </w:r>
    </w:p>
    <w:p w:rsidR="00680E98" w:rsidRDefault="00680E98" w:rsidP="000C4993">
      <w:pPr>
        <w:pStyle w:val="a7"/>
        <w:widowControl w:val="0"/>
        <w:ind w:left="360"/>
        <w:textAlignment w:val="auto"/>
        <w:rPr>
          <w:rFonts w:ascii="David" w:hAnsi="David"/>
          <w:b/>
          <w:bCs/>
        </w:rPr>
      </w:pPr>
    </w:p>
    <w:p w:rsidR="00680E98" w:rsidRDefault="00680E98" w:rsidP="000C4993">
      <w:pPr>
        <w:pStyle w:val="a7"/>
        <w:widowControl w:val="0"/>
        <w:ind w:left="360"/>
        <w:textAlignment w:val="auto"/>
        <w:rPr>
          <w:rFonts w:ascii="David" w:hAnsi="David"/>
          <w:b/>
          <w:bCs/>
        </w:rPr>
      </w:pPr>
    </w:p>
    <w:p w:rsidR="009B1505" w:rsidRDefault="009B1505" w:rsidP="005218F6">
      <w:pPr>
        <w:pStyle w:val="a7"/>
        <w:widowControl w:val="0"/>
        <w:numPr>
          <w:ilvl w:val="0"/>
          <w:numId w:val="144"/>
        </w:numPr>
        <w:textAlignment w:val="auto"/>
        <w:rPr>
          <w:rFonts w:ascii="David" w:hAnsi="David"/>
          <w:b/>
          <w:bCs/>
        </w:rPr>
      </w:pPr>
      <w:r>
        <w:rPr>
          <w:rFonts w:ascii="David" w:hAnsi="David"/>
          <w:b/>
          <w:bCs/>
          <w:rtl/>
          <w:lang w:eastAsia="en-US"/>
        </w:rPr>
        <w:t xml:space="preserve">שלבים </w:t>
      </w:r>
      <w:r>
        <w:rPr>
          <w:rFonts w:ascii="David" w:hAnsi="David"/>
          <w:b/>
          <w:bCs/>
          <w:u w:val="single"/>
          <w:rtl/>
          <w:lang w:eastAsia="en-US"/>
        </w:rPr>
        <w:t>משוערים</w:t>
      </w:r>
      <w:r>
        <w:rPr>
          <w:rFonts w:ascii="David" w:hAnsi="David"/>
          <w:b/>
          <w:bCs/>
          <w:rtl/>
          <w:lang w:eastAsia="en-US"/>
        </w:rPr>
        <w:t xml:space="preserve"> לעבודה על הטקס: </w:t>
      </w:r>
    </w:p>
    <w:p w:rsidR="00064AEE" w:rsidRPr="006207AB" w:rsidRDefault="00064AEE" w:rsidP="006207AB">
      <w:pPr>
        <w:widowControl w:val="0"/>
        <w:ind w:left="390"/>
        <w:textAlignment w:val="auto"/>
        <w:rPr>
          <w:rFonts w:ascii="David" w:hAnsi="David"/>
        </w:rPr>
      </w:pPr>
      <w:r w:rsidRPr="006207AB">
        <w:rPr>
          <w:rFonts w:ascii="David" w:hAnsi="David" w:hint="cs"/>
          <w:rtl/>
        </w:rPr>
        <w:t>להלן השלבים המשוערים לעבודה על הטקס:</w:t>
      </w:r>
    </w:p>
    <w:p w:rsidR="009B1505" w:rsidRDefault="00064AEE" w:rsidP="005218F6">
      <w:pPr>
        <w:pStyle w:val="a7"/>
        <w:widowControl w:val="0"/>
        <w:numPr>
          <w:ilvl w:val="1"/>
          <w:numId w:val="144"/>
        </w:numPr>
        <w:ind w:left="957" w:hanging="567"/>
        <w:textAlignment w:val="auto"/>
        <w:rPr>
          <w:rFonts w:ascii="David" w:hAnsi="David"/>
          <w:rtl/>
        </w:rPr>
      </w:pPr>
      <w:r>
        <w:rPr>
          <w:rFonts w:ascii="David" w:hAnsi="David" w:hint="cs"/>
          <w:rtl/>
        </w:rPr>
        <w:t>בחירת זוכה במכרז זה.</w:t>
      </w:r>
    </w:p>
    <w:p w:rsidR="009B1505" w:rsidRDefault="009B1505" w:rsidP="005218F6">
      <w:pPr>
        <w:pStyle w:val="a7"/>
        <w:widowControl w:val="0"/>
        <w:numPr>
          <w:ilvl w:val="1"/>
          <w:numId w:val="144"/>
        </w:numPr>
        <w:ind w:left="957" w:hanging="567"/>
        <w:textAlignment w:val="auto"/>
        <w:rPr>
          <w:rFonts w:ascii="David" w:hAnsi="David"/>
          <w:rtl/>
        </w:rPr>
      </w:pPr>
      <w:r>
        <w:rPr>
          <w:rFonts w:ascii="David" w:hAnsi="David"/>
          <w:rtl/>
        </w:rPr>
        <w:lastRenderedPageBreak/>
        <w:t xml:space="preserve">ישיבת התנעה עם </w:t>
      </w:r>
      <w:r w:rsidR="0031030E">
        <w:rPr>
          <w:rFonts w:ascii="David" w:hAnsi="David"/>
          <w:rtl/>
        </w:rPr>
        <w:t>מנהל מרכז ההסברה/ נציג מטעמו</w:t>
      </w:r>
      <w:r>
        <w:rPr>
          <w:rFonts w:ascii="David" w:hAnsi="David"/>
          <w:rtl/>
        </w:rPr>
        <w:t>.</w:t>
      </w:r>
    </w:p>
    <w:p w:rsidR="009F5A06" w:rsidRPr="004E239A" w:rsidRDefault="009F5A06" w:rsidP="005218F6">
      <w:pPr>
        <w:pStyle w:val="a7"/>
        <w:widowControl w:val="0"/>
        <w:numPr>
          <w:ilvl w:val="1"/>
          <w:numId w:val="144"/>
        </w:numPr>
        <w:ind w:left="957" w:hanging="567"/>
        <w:textAlignment w:val="auto"/>
        <w:rPr>
          <w:rFonts w:ascii="David" w:hAnsi="David"/>
          <w:rtl/>
        </w:rPr>
      </w:pPr>
      <w:r w:rsidRPr="004E239A">
        <w:rPr>
          <w:rFonts w:ascii="David" w:hAnsi="David" w:hint="eastAsia"/>
          <w:rtl/>
        </w:rPr>
        <w:t>דיון</w:t>
      </w:r>
      <w:r w:rsidRPr="004E239A">
        <w:rPr>
          <w:rFonts w:ascii="David" w:hAnsi="David"/>
          <w:rtl/>
        </w:rPr>
        <w:t xml:space="preserve"> הפקת לקחים </w:t>
      </w:r>
      <w:r w:rsidRPr="004E239A">
        <w:rPr>
          <w:rFonts w:ascii="David" w:hAnsi="David" w:hint="eastAsia"/>
          <w:rtl/>
        </w:rPr>
        <w:t>בכלל</w:t>
      </w:r>
      <w:r w:rsidRPr="004E239A">
        <w:rPr>
          <w:rFonts w:ascii="David" w:hAnsi="David"/>
          <w:rtl/>
        </w:rPr>
        <w:t xml:space="preserve"> </w:t>
      </w:r>
      <w:r w:rsidRPr="004E239A">
        <w:rPr>
          <w:rFonts w:ascii="David" w:hAnsi="David" w:hint="eastAsia"/>
          <w:rtl/>
        </w:rPr>
        <w:t>ולקחי</w:t>
      </w:r>
      <w:r w:rsidRPr="004E239A">
        <w:rPr>
          <w:rFonts w:ascii="David" w:hAnsi="David"/>
          <w:rtl/>
        </w:rPr>
        <w:t xml:space="preserve"> </w:t>
      </w:r>
      <w:r w:rsidRPr="004E239A">
        <w:rPr>
          <w:rFonts w:ascii="David" w:hAnsi="David" w:hint="eastAsia"/>
          <w:rtl/>
        </w:rPr>
        <w:t>בטיחות</w:t>
      </w:r>
      <w:r w:rsidRPr="004E239A">
        <w:rPr>
          <w:rFonts w:ascii="David" w:hAnsi="David"/>
          <w:rtl/>
        </w:rPr>
        <w:t xml:space="preserve"> </w:t>
      </w:r>
      <w:r w:rsidRPr="004E239A">
        <w:rPr>
          <w:rFonts w:ascii="David" w:hAnsi="David" w:hint="eastAsia"/>
          <w:rtl/>
        </w:rPr>
        <w:t>בפרט</w:t>
      </w:r>
      <w:r w:rsidRPr="004E239A">
        <w:rPr>
          <w:rFonts w:ascii="David" w:hAnsi="David"/>
          <w:rtl/>
        </w:rPr>
        <w:t xml:space="preserve"> </w:t>
      </w:r>
      <w:r w:rsidRPr="004E239A">
        <w:rPr>
          <w:rFonts w:ascii="David" w:hAnsi="David" w:hint="eastAsia"/>
          <w:rtl/>
        </w:rPr>
        <w:t>מאירועים</w:t>
      </w:r>
      <w:r w:rsidRPr="004E239A">
        <w:rPr>
          <w:rFonts w:ascii="David" w:hAnsi="David"/>
          <w:rtl/>
        </w:rPr>
        <w:t xml:space="preserve"> </w:t>
      </w:r>
      <w:r w:rsidRPr="004E239A">
        <w:rPr>
          <w:rFonts w:ascii="David" w:hAnsi="David" w:hint="eastAsia"/>
          <w:rtl/>
        </w:rPr>
        <w:t>קודמים</w:t>
      </w:r>
      <w:r w:rsidRPr="004E239A">
        <w:rPr>
          <w:rFonts w:ascii="David" w:hAnsi="David"/>
          <w:rtl/>
        </w:rPr>
        <w:t xml:space="preserve"> </w:t>
      </w:r>
      <w:r w:rsidRPr="004E239A">
        <w:rPr>
          <w:rFonts w:ascii="David" w:hAnsi="David" w:hint="eastAsia"/>
          <w:rtl/>
        </w:rPr>
        <w:t>בשנים</w:t>
      </w:r>
      <w:r w:rsidRPr="004E239A">
        <w:rPr>
          <w:rFonts w:ascii="David" w:hAnsi="David"/>
          <w:rtl/>
        </w:rPr>
        <w:t xml:space="preserve"> </w:t>
      </w:r>
      <w:r w:rsidRPr="004E239A">
        <w:rPr>
          <w:rFonts w:ascii="David" w:hAnsi="David" w:hint="eastAsia"/>
          <w:rtl/>
        </w:rPr>
        <w:t>עברו</w:t>
      </w:r>
      <w:r w:rsidRPr="004E239A">
        <w:rPr>
          <w:rFonts w:ascii="David" w:hAnsi="David"/>
          <w:rtl/>
        </w:rPr>
        <w:t>.</w:t>
      </w:r>
    </w:p>
    <w:p w:rsidR="009B1505" w:rsidRPr="004E239A" w:rsidRDefault="00064AEE" w:rsidP="005218F6">
      <w:pPr>
        <w:pStyle w:val="a7"/>
        <w:widowControl w:val="0"/>
        <w:numPr>
          <w:ilvl w:val="1"/>
          <w:numId w:val="144"/>
        </w:numPr>
        <w:ind w:left="957" w:hanging="567"/>
        <w:textAlignment w:val="auto"/>
        <w:rPr>
          <w:rFonts w:ascii="David" w:hAnsi="David"/>
        </w:rPr>
      </w:pPr>
      <w:r w:rsidRPr="004E239A">
        <w:rPr>
          <w:rFonts w:ascii="David" w:hAnsi="David"/>
          <w:rtl/>
        </w:rPr>
        <w:t xml:space="preserve">ישיבת תיאום </w:t>
      </w:r>
      <w:r w:rsidR="009B1505" w:rsidRPr="004E239A">
        <w:rPr>
          <w:rFonts w:ascii="David" w:hAnsi="David"/>
          <w:rtl/>
        </w:rPr>
        <w:t>הפקה–תוכן עם צוות במאי והפקה.</w:t>
      </w:r>
    </w:p>
    <w:p w:rsidR="009B1505" w:rsidRPr="004E239A" w:rsidRDefault="009B1505" w:rsidP="005218F6">
      <w:pPr>
        <w:pStyle w:val="a7"/>
        <w:widowControl w:val="0"/>
        <w:numPr>
          <w:ilvl w:val="1"/>
          <w:numId w:val="144"/>
        </w:numPr>
        <w:ind w:left="957" w:hanging="567"/>
        <w:textAlignment w:val="auto"/>
        <w:rPr>
          <w:rFonts w:ascii="David" w:hAnsi="David"/>
          <w:rtl/>
        </w:rPr>
      </w:pPr>
      <w:r w:rsidRPr="004E239A">
        <w:rPr>
          <w:rFonts w:ascii="David" w:hAnsi="David"/>
          <w:rtl/>
        </w:rPr>
        <w:t>סגירות אמנותיות ותחילת עבודה אמנותית, הגשת תכניות שטח, דרישות הנדסיות, דרישות בטיחות, דרישות אבטחת אישים.</w:t>
      </w:r>
    </w:p>
    <w:p w:rsidR="009B1505" w:rsidRPr="004E239A" w:rsidRDefault="009B1505" w:rsidP="005218F6">
      <w:pPr>
        <w:pStyle w:val="a7"/>
        <w:widowControl w:val="0"/>
        <w:numPr>
          <w:ilvl w:val="1"/>
          <w:numId w:val="144"/>
        </w:numPr>
        <w:ind w:left="957" w:hanging="567"/>
        <w:textAlignment w:val="auto"/>
        <w:rPr>
          <w:rFonts w:ascii="David" w:hAnsi="David"/>
          <w:rtl/>
        </w:rPr>
      </w:pPr>
      <w:r w:rsidRPr="004E239A">
        <w:rPr>
          <w:rFonts w:ascii="David" w:hAnsi="David"/>
          <w:rtl/>
        </w:rPr>
        <w:t xml:space="preserve">סגירת תכנית אמנותית, ישיבת ספקים </w:t>
      </w:r>
      <w:r w:rsidR="00756A81" w:rsidRPr="004E239A">
        <w:rPr>
          <w:rFonts w:ascii="David" w:hAnsi="David" w:hint="cs"/>
          <w:rtl/>
        </w:rPr>
        <w:t>בהר הרצל</w:t>
      </w:r>
      <w:r w:rsidRPr="004E239A">
        <w:rPr>
          <w:rFonts w:ascii="David" w:hAnsi="David"/>
          <w:rtl/>
        </w:rPr>
        <w:t xml:space="preserve"> (אבטחת אישים, עיריית ירושלים וגורמים נוספים).</w:t>
      </w:r>
    </w:p>
    <w:p w:rsidR="009F5A06" w:rsidRPr="004E239A" w:rsidRDefault="009F5A06" w:rsidP="005218F6">
      <w:pPr>
        <w:pStyle w:val="a7"/>
        <w:widowControl w:val="0"/>
        <w:numPr>
          <w:ilvl w:val="1"/>
          <w:numId w:val="144"/>
        </w:numPr>
        <w:ind w:left="957" w:hanging="567"/>
        <w:textAlignment w:val="auto"/>
        <w:rPr>
          <w:rFonts w:ascii="David" w:hAnsi="David"/>
          <w:rtl/>
        </w:rPr>
      </w:pPr>
      <w:r w:rsidRPr="004E239A">
        <w:rPr>
          <w:rFonts w:ascii="David" w:hAnsi="David" w:hint="eastAsia"/>
          <w:rtl/>
        </w:rPr>
        <w:t>דיון</w:t>
      </w:r>
      <w:r w:rsidRPr="004E239A">
        <w:rPr>
          <w:rFonts w:ascii="David" w:hAnsi="David"/>
          <w:rtl/>
        </w:rPr>
        <w:t xml:space="preserve"> </w:t>
      </w:r>
      <w:r w:rsidRPr="004E239A">
        <w:rPr>
          <w:rFonts w:ascii="David" w:hAnsi="David" w:hint="eastAsia"/>
          <w:rtl/>
        </w:rPr>
        <w:t>להצגת</w:t>
      </w:r>
      <w:r w:rsidRPr="004E239A">
        <w:rPr>
          <w:rFonts w:ascii="David" w:hAnsi="David"/>
          <w:rtl/>
        </w:rPr>
        <w:t xml:space="preserve"> </w:t>
      </w:r>
      <w:r w:rsidRPr="004E239A">
        <w:rPr>
          <w:rFonts w:ascii="David" w:hAnsi="David" w:hint="eastAsia"/>
          <w:rtl/>
        </w:rPr>
        <w:t>תכנית</w:t>
      </w:r>
      <w:r w:rsidRPr="004E239A">
        <w:rPr>
          <w:rFonts w:ascii="David" w:hAnsi="David"/>
          <w:rtl/>
        </w:rPr>
        <w:t xml:space="preserve"> </w:t>
      </w:r>
      <w:r w:rsidRPr="004E239A">
        <w:rPr>
          <w:rFonts w:ascii="David" w:hAnsi="David" w:hint="eastAsia"/>
          <w:rtl/>
        </w:rPr>
        <w:t>הבטיחות</w:t>
      </w:r>
      <w:r w:rsidRPr="004E239A">
        <w:rPr>
          <w:rFonts w:ascii="David" w:hAnsi="David"/>
          <w:rtl/>
        </w:rPr>
        <w:t xml:space="preserve"> </w:t>
      </w:r>
      <w:r w:rsidRPr="004E239A">
        <w:rPr>
          <w:rFonts w:ascii="David" w:hAnsi="David" w:hint="eastAsia"/>
          <w:rtl/>
        </w:rPr>
        <w:t>של</w:t>
      </w:r>
      <w:r w:rsidRPr="004E239A">
        <w:rPr>
          <w:rFonts w:ascii="David" w:hAnsi="David"/>
          <w:rtl/>
        </w:rPr>
        <w:t xml:space="preserve"> </w:t>
      </w:r>
      <w:r w:rsidRPr="004E239A">
        <w:rPr>
          <w:rFonts w:ascii="David" w:hAnsi="David" w:hint="eastAsia"/>
          <w:rtl/>
        </w:rPr>
        <w:t>האירוע</w:t>
      </w:r>
      <w:r w:rsidRPr="004E239A">
        <w:rPr>
          <w:rFonts w:ascii="David" w:hAnsi="David"/>
          <w:rtl/>
        </w:rPr>
        <w:t xml:space="preserve"> </w:t>
      </w:r>
      <w:r w:rsidRPr="004E239A">
        <w:rPr>
          <w:rFonts w:ascii="David" w:hAnsi="David" w:hint="eastAsia"/>
          <w:rtl/>
        </w:rPr>
        <w:t>על</w:t>
      </w:r>
      <w:r w:rsidRPr="004E239A">
        <w:rPr>
          <w:rFonts w:ascii="David" w:hAnsi="David"/>
          <w:rtl/>
        </w:rPr>
        <w:t xml:space="preserve"> </w:t>
      </w:r>
      <w:r w:rsidRPr="004E239A">
        <w:rPr>
          <w:rFonts w:ascii="David" w:hAnsi="David" w:hint="eastAsia"/>
          <w:rtl/>
        </w:rPr>
        <w:t>שלושת</w:t>
      </w:r>
      <w:r w:rsidRPr="004E239A">
        <w:rPr>
          <w:rFonts w:ascii="David" w:hAnsi="David"/>
          <w:rtl/>
        </w:rPr>
        <w:t xml:space="preserve"> </w:t>
      </w:r>
      <w:r w:rsidRPr="004E239A">
        <w:rPr>
          <w:rFonts w:ascii="David" w:hAnsi="David" w:hint="eastAsia"/>
          <w:rtl/>
        </w:rPr>
        <w:t>שלביו</w:t>
      </w:r>
      <w:r w:rsidRPr="004E239A">
        <w:rPr>
          <w:rFonts w:ascii="David" w:hAnsi="David"/>
          <w:rtl/>
        </w:rPr>
        <w:t xml:space="preserve"> (הקמות, </w:t>
      </w:r>
      <w:r w:rsidRPr="004E239A">
        <w:rPr>
          <w:rFonts w:ascii="David" w:hAnsi="David" w:hint="eastAsia"/>
          <w:rtl/>
        </w:rPr>
        <w:t>מופעים</w:t>
      </w:r>
      <w:r w:rsidRPr="004E239A">
        <w:rPr>
          <w:rFonts w:ascii="David" w:hAnsi="David"/>
          <w:rtl/>
        </w:rPr>
        <w:t xml:space="preserve"> </w:t>
      </w:r>
      <w:r w:rsidRPr="004E239A">
        <w:rPr>
          <w:rFonts w:ascii="David" w:hAnsi="David" w:hint="eastAsia"/>
          <w:rtl/>
        </w:rPr>
        <w:t>ופירוק</w:t>
      </w:r>
      <w:r w:rsidRPr="004E239A">
        <w:rPr>
          <w:rFonts w:ascii="David" w:hAnsi="David"/>
          <w:rtl/>
        </w:rPr>
        <w:t>)</w:t>
      </w:r>
    </w:p>
    <w:p w:rsidR="009B1505" w:rsidRPr="004E239A" w:rsidRDefault="009B1505" w:rsidP="005218F6">
      <w:pPr>
        <w:pStyle w:val="a7"/>
        <w:widowControl w:val="0"/>
        <w:numPr>
          <w:ilvl w:val="1"/>
          <w:numId w:val="144"/>
        </w:numPr>
        <w:ind w:left="957" w:hanging="567"/>
        <w:textAlignment w:val="auto"/>
        <w:rPr>
          <w:rFonts w:ascii="David" w:hAnsi="David"/>
          <w:rtl/>
        </w:rPr>
      </w:pPr>
      <w:r w:rsidRPr="004E239A">
        <w:rPr>
          <w:rFonts w:ascii="David" w:hAnsi="David"/>
          <w:rtl/>
        </w:rPr>
        <w:t>חזרות אמנותיות ע"פ הצורך (חדרי חזרות), הקלטות צילומי ועריכות הסרטים.</w:t>
      </w:r>
    </w:p>
    <w:p w:rsidR="009B1505" w:rsidRPr="004E239A" w:rsidRDefault="009B1505" w:rsidP="005218F6">
      <w:pPr>
        <w:pStyle w:val="a7"/>
        <w:widowControl w:val="0"/>
        <w:numPr>
          <w:ilvl w:val="1"/>
          <w:numId w:val="144"/>
        </w:numPr>
        <w:ind w:left="957" w:hanging="567"/>
        <w:textAlignment w:val="auto"/>
        <w:rPr>
          <w:rFonts w:ascii="David" w:hAnsi="David"/>
          <w:rtl/>
        </w:rPr>
      </w:pPr>
      <w:r w:rsidRPr="004E239A">
        <w:rPr>
          <w:rFonts w:ascii="David" w:hAnsi="David"/>
          <w:rtl/>
        </w:rPr>
        <w:t xml:space="preserve">כניסת הפקה </w:t>
      </w:r>
      <w:r w:rsidR="00756A81" w:rsidRPr="004E239A">
        <w:rPr>
          <w:rFonts w:ascii="David" w:hAnsi="David" w:hint="cs"/>
          <w:rtl/>
        </w:rPr>
        <w:t>לאתר הטקס</w:t>
      </w:r>
      <w:r w:rsidRPr="004E239A">
        <w:rPr>
          <w:rFonts w:ascii="David" w:hAnsi="David"/>
          <w:rtl/>
        </w:rPr>
        <w:t xml:space="preserve">, הקמות (קונסטרוקציה, אמצעים לוגיסטיים </w:t>
      </w:r>
      <w:proofErr w:type="spellStart"/>
      <w:r w:rsidRPr="004E239A">
        <w:rPr>
          <w:rFonts w:ascii="David" w:hAnsi="David"/>
          <w:rtl/>
        </w:rPr>
        <w:t>וכיוצ"ב</w:t>
      </w:r>
      <w:proofErr w:type="spellEnd"/>
      <w:r w:rsidRPr="004E239A">
        <w:rPr>
          <w:rFonts w:ascii="David" w:hAnsi="David"/>
          <w:rtl/>
        </w:rPr>
        <w:t>).</w:t>
      </w:r>
    </w:p>
    <w:p w:rsidR="009B1505" w:rsidRPr="004E239A" w:rsidRDefault="009B1505" w:rsidP="005218F6">
      <w:pPr>
        <w:pStyle w:val="a7"/>
        <w:widowControl w:val="0"/>
        <w:numPr>
          <w:ilvl w:val="1"/>
          <w:numId w:val="144"/>
        </w:numPr>
        <w:ind w:left="957" w:hanging="567"/>
        <w:textAlignment w:val="auto"/>
        <w:rPr>
          <w:rFonts w:ascii="David" w:hAnsi="David"/>
          <w:rtl/>
        </w:rPr>
      </w:pPr>
      <w:proofErr w:type="spellStart"/>
      <w:r w:rsidRPr="004E239A">
        <w:rPr>
          <w:rFonts w:ascii="David" w:hAnsi="David"/>
          <w:rtl/>
        </w:rPr>
        <w:t>בלאנסים</w:t>
      </w:r>
      <w:proofErr w:type="spellEnd"/>
      <w:r w:rsidRPr="004E239A">
        <w:rPr>
          <w:rFonts w:ascii="David" w:hAnsi="David"/>
          <w:rtl/>
        </w:rPr>
        <w:t>, חזרות אמנותיות בשטח ועל הבמה, חזרות סאונד, תאורה, הקרנות</w:t>
      </w:r>
      <w:r w:rsidR="00314465" w:rsidRPr="004E239A">
        <w:rPr>
          <w:rFonts w:ascii="David" w:hAnsi="David" w:hint="cs"/>
          <w:rtl/>
        </w:rPr>
        <w:t xml:space="preserve">. </w:t>
      </w:r>
    </w:p>
    <w:p w:rsidR="009B1505" w:rsidRPr="004E239A" w:rsidRDefault="009B1505" w:rsidP="005218F6">
      <w:pPr>
        <w:pStyle w:val="a7"/>
        <w:widowControl w:val="0"/>
        <w:numPr>
          <w:ilvl w:val="1"/>
          <w:numId w:val="144"/>
        </w:numPr>
        <w:ind w:left="957" w:hanging="567"/>
        <w:textAlignment w:val="auto"/>
        <w:rPr>
          <w:rFonts w:ascii="David" w:hAnsi="David"/>
        </w:rPr>
      </w:pPr>
      <w:r w:rsidRPr="004E239A">
        <w:rPr>
          <w:rFonts w:ascii="David" w:hAnsi="David"/>
          <w:rtl/>
        </w:rPr>
        <w:t xml:space="preserve">חזרות, </w:t>
      </w:r>
      <w:proofErr w:type="spellStart"/>
      <w:r w:rsidRPr="004E239A">
        <w:rPr>
          <w:rFonts w:ascii="David" w:hAnsi="David"/>
          <w:rtl/>
        </w:rPr>
        <w:t>ראנים</w:t>
      </w:r>
      <w:proofErr w:type="spellEnd"/>
      <w:r w:rsidRPr="004E239A">
        <w:rPr>
          <w:rFonts w:ascii="David" w:hAnsi="David"/>
          <w:rtl/>
        </w:rPr>
        <w:t xml:space="preserve">, חזרה גנרלית, המשך </w:t>
      </w:r>
      <w:proofErr w:type="spellStart"/>
      <w:r w:rsidRPr="004E239A">
        <w:rPr>
          <w:rFonts w:ascii="David" w:hAnsi="David"/>
          <w:rtl/>
        </w:rPr>
        <w:t>קיואים</w:t>
      </w:r>
      <w:proofErr w:type="spellEnd"/>
      <w:r w:rsidRPr="004E239A">
        <w:rPr>
          <w:rFonts w:ascii="David" w:hAnsi="David"/>
          <w:rtl/>
        </w:rPr>
        <w:t>.</w:t>
      </w:r>
    </w:p>
    <w:p w:rsidR="00136A4A" w:rsidRDefault="00136A4A" w:rsidP="005218F6">
      <w:pPr>
        <w:pStyle w:val="a7"/>
        <w:widowControl w:val="0"/>
        <w:numPr>
          <w:ilvl w:val="1"/>
          <w:numId w:val="144"/>
        </w:numPr>
        <w:ind w:left="957" w:hanging="567"/>
        <w:textAlignment w:val="auto"/>
        <w:rPr>
          <w:rFonts w:ascii="David" w:hAnsi="David"/>
          <w:rtl/>
        </w:rPr>
      </w:pPr>
      <w:r>
        <w:rPr>
          <w:rFonts w:ascii="David" w:hAnsi="David" w:hint="cs"/>
          <w:rtl/>
        </w:rPr>
        <w:t>מופע מקדים</w:t>
      </w:r>
      <w:r w:rsidR="00064AEE">
        <w:rPr>
          <w:rFonts w:ascii="David" w:hAnsi="David" w:hint="cs"/>
          <w:rtl/>
        </w:rPr>
        <w:t>.</w:t>
      </w:r>
    </w:p>
    <w:p w:rsidR="00734DB5" w:rsidRPr="004E239A" w:rsidRDefault="00734DB5" w:rsidP="005218F6">
      <w:pPr>
        <w:pStyle w:val="a7"/>
        <w:widowControl w:val="0"/>
        <w:numPr>
          <w:ilvl w:val="1"/>
          <w:numId w:val="144"/>
        </w:numPr>
        <w:ind w:left="957" w:hanging="567"/>
        <w:textAlignment w:val="auto"/>
        <w:rPr>
          <w:rFonts w:ascii="David" w:hAnsi="David"/>
          <w:rtl/>
        </w:rPr>
      </w:pPr>
      <w:r w:rsidRPr="004E239A">
        <w:rPr>
          <w:rFonts w:ascii="David" w:hAnsi="David" w:hint="eastAsia"/>
          <w:rtl/>
        </w:rPr>
        <w:t>תחקיר</w:t>
      </w:r>
      <w:r w:rsidRPr="004E239A">
        <w:rPr>
          <w:rFonts w:ascii="David" w:hAnsi="David"/>
          <w:rtl/>
        </w:rPr>
        <w:t xml:space="preserve"> </w:t>
      </w:r>
      <w:r w:rsidRPr="004E239A">
        <w:rPr>
          <w:rFonts w:ascii="David" w:hAnsi="David" w:hint="eastAsia"/>
          <w:rtl/>
        </w:rPr>
        <w:t>להפקת</w:t>
      </w:r>
      <w:r w:rsidRPr="004E239A">
        <w:rPr>
          <w:rFonts w:ascii="David" w:hAnsi="David"/>
          <w:rtl/>
        </w:rPr>
        <w:t xml:space="preserve"> </w:t>
      </w:r>
      <w:r w:rsidRPr="004E239A">
        <w:rPr>
          <w:rFonts w:ascii="David" w:hAnsi="David" w:hint="eastAsia"/>
          <w:rtl/>
        </w:rPr>
        <w:t>לקחים</w:t>
      </w:r>
      <w:r w:rsidRPr="004E239A">
        <w:rPr>
          <w:rFonts w:ascii="David" w:hAnsi="David" w:hint="cs"/>
          <w:rtl/>
        </w:rPr>
        <w:t xml:space="preserve"> לאחר מופע מקדים</w:t>
      </w:r>
    </w:p>
    <w:p w:rsidR="009B1505" w:rsidRPr="004E239A" w:rsidRDefault="009B1505" w:rsidP="005218F6">
      <w:pPr>
        <w:pStyle w:val="a7"/>
        <w:widowControl w:val="0"/>
        <w:numPr>
          <w:ilvl w:val="1"/>
          <w:numId w:val="144"/>
        </w:numPr>
        <w:ind w:left="957" w:hanging="567"/>
        <w:textAlignment w:val="auto"/>
        <w:rPr>
          <w:rFonts w:ascii="David" w:hAnsi="David"/>
          <w:rtl/>
        </w:rPr>
      </w:pPr>
      <w:r w:rsidRPr="004E239A">
        <w:rPr>
          <w:rFonts w:ascii="David" w:hAnsi="David"/>
          <w:rtl/>
        </w:rPr>
        <w:t xml:space="preserve">המשך חזרות </w:t>
      </w:r>
      <w:r w:rsidR="00136A4A" w:rsidRPr="004E239A">
        <w:rPr>
          <w:rFonts w:ascii="David" w:hAnsi="David" w:hint="cs"/>
          <w:rtl/>
        </w:rPr>
        <w:t xml:space="preserve">ותיקונים </w:t>
      </w:r>
      <w:r w:rsidRPr="004E239A">
        <w:rPr>
          <w:rFonts w:ascii="David" w:hAnsi="David"/>
          <w:rtl/>
        </w:rPr>
        <w:t xml:space="preserve">ע"פ הצורך, </w:t>
      </w:r>
      <w:proofErr w:type="spellStart"/>
      <w:r w:rsidRPr="004E239A">
        <w:rPr>
          <w:rFonts w:ascii="David" w:hAnsi="David"/>
          <w:rtl/>
        </w:rPr>
        <w:t>קיואים</w:t>
      </w:r>
      <w:proofErr w:type="spellEnd"/>
      <w:r w:rsidRPr="004E239A">
        <w:rPr>
          <w:rFonts w:ascii="David" w:hAnsi="David"/>
          <w:rtl/>
        </w:rPr>
        <w:t>, אבטחת אישים.</w:t>
      </w:r>
    </w:p>
    <w:p w:rsidR="009B1505" w:rsidRPr="004E239A" w:rsidRDefault="009B1505" w:rsidP="005218F6">
      <w:pPr>
        <w:pStyle w:val="a7"/>
        <w:widowControl w:val="0"/>
        <w:numPr>
          <w:ilvl w:val="1"/>
          <w:numId w:val="144"/>
        </w:numPr>
        <w:ind w:left="957" w:hanging="567"/>
        <w:textAlignment w:val="auto"/>
        <w:rPr>
          <w:rFonts w:ascii="David" w:hAnsi="David"/>
          <w:rtl/>
        </w:rPr>
      </w:pPr>
      <w:r w:rsidRPr="004E239A">
        <w:rPr>
          <w:rFonts w:ascii="David" w:hAnsi="David"/>
          <w:rtl/>
        </w:rPr>
        <w:t>אירוע.</w:t>
      </w:r>
    </w:p>
    <w:p w:rsidR="00734DB5" w:rsidRPr="004E239A" w:rsidRDefault="00734DB5" w:rsidP="005218F6">
      <w:pPr>
        <w:pStyle w:val="a7"/>
        <w:widowControl w:val="0"/>
        <w:numPr>
          <w:ilvl w:val="1"/>
          <w:numId w:val="144"/>
        </w:numPr>
        <w:ind w:left="957" w:hanging="567"/>
        <w:textAlignment w:val="auto"/>
        <w:rPr>
          <w:rFonts w:ascii="David" w:hAnsi="David"/>
          <w:rtl/>
        </w:rPr>
      </w:pPr>
      <w:r w:rsidRPr="004E239A">
        <w:rPr>
          <w:rFonts w:ascii="David" w:hAnsi="David" w:hint="cs"/>
          <w:rtl/>
        </w:rPr>
        <w:t>תחקיר להפקת לקחים לאחר מופע מרכזי</w:t>
      </w:r>
    </w:p>
    <w:p w:rsidR="009B1505" w:rsidRPr="006207AB" w:rsidRDefault="009B1505" w:rsidP="005218F6">
      <w:pPr>
        <w:pStyle w:val="a7"/>
        <w:widowControl w:val="0"/>
        <w:numPr>
          <w:ilvl w:val="1"/>
          <w:numId w:val="144"/>
        </w:numPr>
        <w:ind w:left="957" w:hanging="567"/>
        <w:textAlignment w:val="auto"/>
        <w:rPr>
          <w:rFonts w:ascii="David" w:hAnsi="David"/>
          <w:b/>
          <w:bCs/>
        </w:rPr>
      </w:pPr>
      <w:r w:rsidRPr="006207AB">
        <w:rPr>
          <w:rFonts w:ascii="David" w:hAnsi="David"/>
          <w:b/>
          <w:bCs/>
          <w:rtl/>
        </w:rPr>
        <w:t>סעיפים אלה נועדו לספק למציעים מסגרת זמנים משוערת ואינם מהווים התחייבות של מרכז ההסברה כלפי מי מ</w:t>
      </w:r>
      <w:r w:rsidR="00372C36" w:rsidRPr="006207AB">
        <w:rPr>
          <w:rFonts w:ascii="David" w:hAnsi="David"/>
          <w:b/>
          <w:bCs/>
          <w:rtl/>
        </w:rPr>
        <w:t>הספק</w:t>
      </w:r>
      <w:r w:rsidRPr="006207AB">
        <w:rPr>
          <w:rFonts w:ascii="David" w:hAnsi="David"/>
          <w:b/>
          <w:bCs/>
          <w:rtl/>
        </w:rPr>
        <w:t>ים השונים.</w:t>
      </w:r>
    </w:p>
    <w:p w:rsidR="009B1505" w:rsidRPr="006207AB" w:rsidRDefault="009B1505" w:rsidP="005218F6">
      <w:pPr>
        <w:pStyle w:val="a7"/>
        <w:widowControl w:val="0"/>
        <w:numPr>
          <w:ilvl w:val="1"/>
          <w:numId w:val="144"/>
        </w:numPr>
        <w:ind w:left="957" w:hanging="567"/>
        <w:textAlignment w:val="auto"/>
        <w:rPr>
          <w:rFonts w:ascii="David" w:hAnsi="David"/>
          <w:b/>
          <w:bCs/>
        </w:rPr>
      </w:pPr>
      <w:r w:rsidRPr="006207AB">
        <w:rPr>
          <w:rFonts w:ascii="David" w:hAnsi="David"/>
          <w:b/>
          <w:bCs/>
          <w:rtl/>
        </w:rPr>
        <w:t>המשרד רשאי לשנות את לוחות הזמנים לביצוע הפעולות על פי שיקול דעתו הבלעדי.</w:t>
      </w:r>
    </w:p>
    <w:p w:rsidR="009B1505" w:rsidRPr="006207AB" w:rsidRDefault="009B1505" w:rsidP="005218F6">
      <w:pPr>
        <w:pStyle w:val="a7"/>
        <w:widowControl w:val="0"/>
        <w:numPr>
          <w:ilvl w:val="1"/>
          <w:numId w:val="144"/>
        </w:numPr>
        <w:ind w:left="957" w:hanging="567"/>
        <w:textAlignment w:val="auto"/>
        <w:rPr>
          <w:rFonts w:ascii="David" w:hAnsi="David"/>
          <w:b/>
          <w:bCs/>
        </w:rPr>
      </w:pPr>
      <w:r w:rsidRPr="006207AB">
        <w:rPr>
          <w:rFonts w:ascii="David" w:hAnsi="David"/>
          <w:b/>
          <w:bCs/>
          <w:rtl/>
        </w:rPr>
        <w:t xml:space="preserve">על </w:t>
      </w:r>
      <w:r w:rsidR="001E4E6F" w:rsidRPr="006207AB">
        <w:rPr>
          <w:rFonts w:ascii="David" w:hAnsi="David" w:hint="cs"/>
          <w:b/>
          <w:bCs/>
          <w:rtl/>
        </w:rPr>
        <w:t>הספק ו</w:t>
      </w:r>
      <w:r w:rsidRPr="006207AB">
        <w:rPr>
          <w:rFonts w:ascii="David" w:hAnsi="David"/>
          <w:b/>
          <w:bCs/>
          <w:rtl/>
        </w:rPr>
        <w:t>המפיק להיות נוכח אישית באתר הטקס לפי לוחות הזמנים שלעיל, במהלך הפעילות ולפי לוחות הזמנים שיועברו על ידי נציג המשרד.</w:t>
      </w:r>
    </w:p>
    <w:p w:rsidR="00064AEE" w:rsidRPr="006207AB" w:rsidRDefault="009B1505" w:rsidP="005218F6">
      <w:pPr>
        <w:pStyle w:val="a7"/>
        <w:widowControl w:val="0"/>
        <w:numPr>
          <w:ilvl w:val="1"/>
          <w:numId w:val="144"/>
        </w:numPr>
        <w:ind w:left="957" w:hanging="567"/>
        <w:textAlignment w:val="auto"/>
        <w:rPr>
          <w:rFonts w:ascii="David" w:hAnsi="David"/>
          <w:b/>
          <w:bCs/>
        </w:rPr>
      </w:pPr>
      <w:r w:rsidRPr="006207AB">
        <w:rPr>
          <w:rFonts w:ascii="David" w:hAnsi="David"/>
          <w:b/>
          <w:bCs/>
          <w:rtl/>
        </w:rPr>
        <w:t xml:space="preserve">מובהר בזאת כי על </w:t>
      </w:r>
      <w:r w:rsidR="001E4E6F" w:rsidRPr="006207AB">
        <w:rPr>
          <w:rFonts w:ascii="David" w:hAnsi="David" w:hint="cs"/>
          <w:b/>
          <w:bCs/>
          <w:rtl/>
        </w:rPr>
        <w:t>הספק ו</w:t>
      </w:r>
      <w:r w:rsidRPr="006207AB">
        <w:rPr>
          <w:rFonts w:ascii="David" w:hAnsi="David"/>
          <w:b/>
          <w:bCs/>
          <w:rtl/>
        </w:rPr>
        <w:t>המפיק לעמוד בלוחות הזמנים אשר יקבעו על ידי נציג המשרד, גם אם יידרש לעבוד מעבר לשעות העבודה המקובלות.</w:t>
      </w:r>
    </w:p>
    <w:p w:rsidR="009B1505" w:rsidRPr="006207AB" w:rsidRDefault="009B1505" w:rsidP="005218F6">
      <w:pPr>
        <w:pStyle w:val="a7"/>
        <w:widowControl w:val="0"/>
        <w:numPr>
          <w:ilvl w:val="1"/>
          <w:numId w:val="144"/>
        </w:numPr>
        <w:ind w:left="957" w:hanging="567"/>
        <w:textAlignment w:val="auto"/>
        <w:rPr>
          <w:rFonts w:ascii="David" w:hAnsi="David"/>
          <w:b/>
          <w:bCs/>
        </w:rPr>
      </w:pPr>
      <w:r w:rsidRPr="006207AB">
        <w:rPr>
          <w:rFonts w:ascii="David" w:hAnsi="David"/>
          <w:b/>
          <w:bCs/>
          <w:rtl/>
        </w:rPr>
        <w:t xml:space="preserve">יובהר כי ייתכנו פגישות תיאום נוספות בין הגורמים השונים וכל זאת לפי דרישת </w:t>
      </w:r>
      <w:r w:rsidR="0031030E" w:rsidRPr="006207AB">
        <w:rPr>
          <w:rFonts w:ascii="David" w:hAnsi="David"/>
          <w:b/>
          <w:bCs/>
          <w:rtl/>
        </w:rPr>
        <w:t>מנהל מרכז ההסברה/ נציג מטעמו</w:t>
      </w:r>
      <w:r w:rsidRPr="006207AB">
        <w:rPr>
          <w:rFonts w:ascii="David" w:hAnsi="David"/>
          <w:b/>
          <w:bCs/>
          <w:rtl/>
        </w:rPr>
        <w:t>.</w:t>
      </w:r>
    </w:p>
    <w:p w:rsidR="004C446B" w:rsidRPr="005218F6" w:rsidRDefault="004C446B" w:rsidP="005218F6">
      <w:pPr>
        <w:overflowPunct/>
        <w:autoSpaceDE/>
        <w:autoSpaceDN/>
        <w:adjustRightInd/>
        <w:spacing w:after="160"/>
        <w:textAlignment w:val="auto"/>
        <w:rPr>
          <w:rFonts w:ascii="David" w:hAnsi="David"/>
        </w:rPr>
      </w:pPr>
    </w:p>
    <w:p w:rsidR="00C842F2" w:rsidRPr="002919DE" w:rsidRDefault="00C842F2" w:rsidP="002919DE">
      <w:pPr>
        <w:overflowPunct/>
        <w:autoSpaceDE/>
        <w:autoSpaceDN/>
        <w:adjustRightInd/>
        <w:spacing w:after="160"/>
        <w:textAlignment w:val="auto"/>
        <w:rPr>
          <w:rFonts w:ascii="David" w:hAnsi="David"/>
        </w:rPr>
      </w:pPr>
    </w:p>
    <w:p w:rsidR="00934946" w:rsidRDefault="00934946" w:rsidP="0047358C">
      <w:pPr>
        <w:pStyle w:val="a7"/>
        <w:overflowPunct/>
        <w:autoSpaceDE/>
        <w:autoSpaceDN/>
        <w:adjustRightInd/>
        <w:spacing w:after="160"/>
        <w:ind w:left="2864"/>
        <w:textAlignment w:val="auto"/>
        <w:rPr>
          <w:rFonts w:ascii="David" w:hAnsi="David"/>
        </w:rPr>
      </w:pPr>
    </w:p>
    <w:p w:rsidR="00F14EE1" w:rsidRDefault="00F14EE1" w:rsidP="00623E95">
      <w:pPr>
        <w:overflowPunct/>
        <w:autoSpaceDE/>
        <w:autoSpaceDN/>
        <w:bidi w:val="0"/>
        <w:adjustRightInd/>
        <w:spacing w:after="160" w:line="259" w:lineRule="auto"/>
        <w:jc w:val="right"/>
        <w:textAlignment w:val="auto"/>
        <w:rPr>
          <w:rFonts w:ascii="David" w:hAnsi="David"/>
          <w:rtl/>
        </w:rPr>
      </w:pPr>
      <w:r>
        <w:rPr>
          <w:noProof/>
          <w:lang w:eastAsia="en-US"/>
        </w:rPr>
        <w:lastRenderedPageBreak/>
        <w:drawing>
          <wp:inline distT="0" distB="0" distL="0" distR="0" wp14:anchorId="426F7F7C" wp14:editId="4A7A9B40">
            <wp:extent cx="5733415" cy="7993672"/>
            <wp:effectExtent l="0" t="0" r="635" b="7620"/>
            <wp:docPr id="4" name="תמונה 4" title="תכנית מדידה - הר הרצ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64086" cy="8036435"/>
                    </a:xfrm>
                    <a:prstGeom prst="rect">
                      <a:avLst/>
                    </a:prstGeom>
                  </pic:spPr>
                </pic:pic>
              </a:graphicData>
            </a:graphic>
          </wp:inline>
        </w:drawing>
      </w:r>
    </w:p>
    <w:p w:rsidR="00F14EE1" w:rsidRDefault="00F14EE1" w:rsidP="00623E95">
      <w:pPr>
        <w:overflowPunct/>
        <w:autoSpaceDE/>
        <w:autoSpaceDN/>
        <w:bidi w:val="0"/>
        <w:adjustRightInd/>
        <w:spacing w:after="160" w:line="259" w:lineRule="auto"/>
        <w:jc w:val="right"/>
        <w:textAlignment w:val="auto"/>
        <w:rPr>
          <w:rFonts w:ascii="David" w:hAnsi="David"/>
          <w:rtl/>
        </w:rPr>
        <w:sectPr w:rsidR="00F14EE1" w:rsidSect="00154E29">
          <w:pgSz w:w="11906" w:h="16838"/>
          <w:pgMar w:top="1440" w:right="1080" w:bottom="1440" w:left="1080" w:header="708" w:footer="708" w:gutter="0"/>
          <w:cols w:space="708"/>
          <w:titlePg/>
          <w:bidi/>
          <w:rtlGutter/>
          <w:docGrid w:linePitch="360"/>
        </w:sectPr>
      </w:pPr>
    </w:p>
    <w:p w:rsidR="00F14EE1" w:rsidRDefault="00F14EE1" w:rsidP="00F14EE1">
      <w:pPr>
        <w:overflowPunct/>
        <w:autoSpaceDE/>
        <w:autoSpaceDN/>
        <w:bidi w:val="0"/>
        <w:adjustRightInd/>
        <w:spacing w:after="160" w:line="259" w:lineRule="auto"/>
        <w:jc w:val="right"/>
        <w:textAlignment w:val="auto"/>
        <w:rPr>
          <w:rFonts w:ascii="David" w:hAnsi="David"/>
        </w:rPr>
      </w:pPr>
      <w:r>
        <w:rPr>
          <w:rFonts w:ascii="David" w:hAnsi="David" w:hint="cs"/>
          <w:rtl/>
        </w:rPr>
        <w:lastRenderedPageBreak/>
        <w:t xml:space="preserve">תכנית מדידה 2 </w:t>
      </w:r>
      <w:r>
        <w:rPr>
          <w:rFonts w:ascii="David" w:hAnsi="David"/>
          <w:rtl/>
        </w:rPr>
        <w:t>–</w:t>
      </w:r>
      <w:r>
        <w:rPr>
          <w:rFonts w:ascii="David" w:hAnsi="David" w:hint="cs"/>
          <w:rtl/>
        </w:rPr>
        <w:t xml:space="preserve"> הר הרצל</w:t>
      </w:r>
    </w:p>
    <w:p w:rsidR="00F14EE1" w:rsidRDefault="00F14EE1" w:rsidP="006E5374">
      <w:pPr>
        <w:jc w:val="center"/>
        <w:rPr>
          <w:rFonts w:ascii="David" w:hAnsi="David"/>
          <w:b/>
          <w:bCs/>
          <w:rtl/>
        </w:rPr>
      </w:pPr>
      <w:r>
        <w:rPr>
          <w:noProof/>
          <w:lang w:eastAsia="en-US"/>
        </w:rPr>
        <w:drawing>
          <wp:inline distT="0" distB="0" distL="0" distR="0" wp14:anchorId="5CA2D2F8" wp14:editId="6D84636F">
            <wp:extent cx="5146675" cy="7035024"/>
            <wp:effectExtent l="0" t="0" r="0" b="0"/>
            <wp:docPr id="5" name="תמונה 5" title="תכנית מדידה - הר הרצ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04742" cy="7114396"/>
                    </a:xfrm>
                    <a:prstGeom prst="rect">
                      <a:avLst/>
                    </a:prstGeom>
                  </pic:spPr>
                </pic:pic>
              </a:graphicData>
            </a:graphic>
          </wp:inline>
        </w:drawing>
      </w:r>
    </w:p>
    <w:p w:rsidR="00F14EE1" w:rsidRDefault="00F14EE1" w:rsidP="006E5374">
      <w:pPr>
        <w:jc w:val="center"/>
        <w:rPr>
          <w:rFonts w:ascii="David" w:hAnsi="David"/>
          <w:b/>
          <w:bCs/>
        </w:rPr>
      </w:pPr>
    </w:p>
    <w:p w:rsidR="00F14EE1" w:rsidRDefault="00F14EE1" w:rsidP="006E5374">
      <w:pPr>
        <w:jc w:val="center"/>
        <w:rPr>
          <w:rFonts w:ascii="David" w:hAnsi="David"/>
          <w:b/>
          <w:bCs/>
        </w:rPr>
      </w:pPr>
    </w:p>
    <w:p w:rsidR="00F14EE1" w:rsidRDefault="00F14EE1" w:rsidP="006E5374">
      <w:pPr>
        <w:jc w:val="center"/>
        <w:rPr>
          <w:rFonts w:ascii="David" w:hAnsi="David"/>
          <w:b/>
          <w:bCs/>
        </w:rPr>
      </w:pPr>
    </w:p>
    <w:p w:rsidR="00F14EE1" w:rsidRDefault="00F14EE1" w:rsidP="006E5374">
      <w:pPr>
        <w:jc w:val="center"/>
        <w:rPr>
          <w:rFonts w:ascii="David" w:hAnsi="David"/>
          <w:b/>
          <w:bCs/>
        </w:rPr>
      </w:pPr>
    </w:p>
    <w:p w:rsidR="00F14EE1" w:rsidRDefault="00F14EE1" w:rsidP="006E5374">
      <w:pPr>
        <w:jc w:val="center"/>
        <w:rPr>
          <w:rFonts w:ascii="David" w:hAnsi="David"/>
          <w:b/>
          <w:bCs/>
        </w:rPr>
      </w:pPr>
    </w:p>
    <w:p w:rsidR="00F14EE1" w:rsidRDefault="00F14EE1" w:rsidP="006E5374">
      <w:pPr>
        <w:jc w:val="center"/>
        <w:rPr>
          <w:rFonts w:ascii="David" w:hAnsi="David"/>
          <w:b/>
          <w:bCs/>
        </w:rPr>
      </w:pPr>
    </w:p>
    <w:p w:rsidR="00F14EE1" w:rsidRDefault="00F14EE1" w:rsidP="006E5374">
      <w:pPr>
        <w:jc w:val="center"/>
        <w:rPr>
          <w:rFonts w:ascii="David" w:hAnsi="David"/>
          <w:b/>
          <w:bCs/>
        </w:rPr>
      </w:pPr>
      <w:r>
        <w:rPr>
          <w:noProof/>
          <w:lang w:eastAsia="en-US"/>
        </w:rPr>
        <w:lastRenderedPageBreak/>
        <w:drawing>
          <wp:inline distT="0" distB="0" distL="0" distR="0" wp14:anchorId="0AE79662" wp14:editId="7180E738">
            <wp:extent cx="6188710" cy="3594100"/>
            <wp:effectExtent l="0" t="0" r="2540" b="6350"/>
            <wp:docPr id="6" name="תמונה 6" title="תכנית מדידה - הר הרצ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88710" cy="3594100"/>
                    </a:xfrm>
                    <a:prstGeom prst="rect">
                      <a:avLst/>
                    </a:prstGeom>
                  </pic:spPr>
                </pic:pic>
              </a:graphicData>
            </a:graphic>
          </wp:inline>
        </w:drawing>
      </w:r>
    </w:p>
    <w:p w:rsidR="00F14EE1" w:rsidRDefault="00F14EE1" w:rsidP="006E5374">
      <w:pPr>
        <w:jc w:val="center"/>
        <w:rPr>
          <w:rFonts w:ascii="David" w:hAnsi="David"/>
          <w:b/>
          <w:bCs/>
        </w:rPr>
      </w:pPr>
    </w:p>
    <w:p w:rsidR="00F14EE1" w:rsidRDefault="00F14EE1" w:rsidP="006E5374">
      <w:pPr>
        <w:jc w:val="center"/>
        <w:rPr>
          <w:rFonts w:ascii="David" w:hAnsi="David"/>
          <w:b/>
          <w:bCs/>
          <w:rtl/>
        </w:rPr>
        <w:sectPr w:rsidR="00F14EE1" w:rsidSect="00154E29">
          <w:pgSz w:w="11906" w:h="16838"/>
          <w:pgMar w:top="1440" w:right="1080" w:bottom="1440" w:left="1080" w:header="708" w:footer="708" w:gutter="0"/>
          <w:cols w:space="708"/>
          <w:titlePg/>
          <w:bidi/>
          <w:rtlGutter/>
          <w:docGrid w:linePitch="360"/>
        </w:sectPr>
      </w:pPr>
    </w:p>
    <w:p w:rsidR="00E82898" w:rsidRDefault="00E82898" w:rsidP="006E5374">
      <w:pPr>
        <w:jc w:val="center"/>
        <w:rPr>
          <w:rFonts w:ascii="David" w:hAnsi="David"/>
          <w:b/>
          <w:bCs/>
        </w:rPr>
      </w:pPr>
    </w:p>
    <w:p w:rsidR="00E82898" w:rsidRDefault="00E82898" w:rsidP="00E82898">
      <w:pPr>
        <w:jc w:val="left"/>
        <w:rPr>
          <w:rFonts w:ascii="David" w:hAnsi="David"/>
          <w:b/>
          <w:bCs/>
          <w:rtl/>
        </w:rPr>
      </w:pPr>
    </w:p>
    <w:p w:rsidR="00E82898" w:rsidRDefault="00E82898" w:rsidP="00E82898">
      <w:pPr>
        <w:jc w:val="center"/>
        <w:rPr>
          <w:rFonts w:ascii="David" w:hAnsi="David"/>
          <w:b/>
          <w:bCs/>
          <w:rtl/>
        </w:rPr>
      </w:pPr>
      <w:r>
        <w:rPr>
          <w:rFonts w:ascii="David" w:hAnsi="David" w:hint="cs"/>
          <w:b/>
          <w:bCs/>
          <w:rtl/>
        </w:rPr>
        <w:t>תוכנית טראס</w:t>
      </w:r>
    </w:p>
    <w:p w:rsidR="00E82898" w:rsidRDefault="00E82898" w:rsidP="006E5374">
      <w:pPr>
        <w:jc w:val="center"/>
        <w:rPr>
          <w:rFonts w:ascii="David" w:hAnsi="David"/>
          <w:b/>
          <w:bCs/>
          <w:rtl/>
        </w:rPr>
      </w:pPr>
    </w:p>
    <w:p w:rsidR="00E82898" w:rsidRDefault="00E82898" w:rsidP="006E5374">
      <w:pPr>
        <w:jc w:val="center"/>
        <w:rPr>
          <w:rFonts w:ascii="David" w:hAnsi="David"/>
          <w:b/>
          <w:bCs/>
          <w:rtl/>
        </w:rPr>
      </w:pPr>
    </w:p>
    <w:p w:rsidR="00E82898" w:rsidRDefault="00E82898" w:rsidP="006E5374">
      <w:pPr>
        <w:jc w:val="center"/>
        <w:rPr>
          <w:rFonts w:ascii="David" w:hAnsi="David"/>
          <w:b/>
          <w:bCs/>
          <w:rtl/>
        </w:rPr>
      </w:pPr>
    </w:p>
    <w:p w:rsidR="00E82898" w:rsidRDefault="00E82898" w:rsidP="006E5374">
      <w:pPr>
        <w:jc w:val="center"/>
        <w:rPr>
          <w:rFonts w:ascii="David" w:hAnsi="David"/>
          <w:b/>
          <w:bCs/>
          <w:rtl/>
        </w:rPr>
      </w:pPr>
      <w:r>
        <w:rPr>
          <w:rFonts w:ascii="David" w:hAnsi="David"/>
          <w:b/>
          <w:bCs/>
          <w:noProof/>
          <w:rtl/>
          <w:lang w:val="he-IL"/>
        </w:rPr>
        <w:drawing>
          <wp:inline distT="0" distB="0" distL="0" distR="0" wp14:anchorId="70CF2FE7" wp14:editId="35D7084A">
            <wp:extent cx="6188710" cy="3868420"/>
            <wp:effectExtent l="0" t="0" r="254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apture.JPG"/>
                    <pic:cNvPicPr/>
                  </pic:nvPicPr>
                  <pic:blipFill>
                    <a:blip r:embed="rId19">
                      <a:extLst>
                        <a:ext uri="{28A0092B-C50C-407E-A947-70E740481C1C}">
                          <a14:useLocalDpi xmlns:a14="http://schemas.microsoft.com/office/drawing/2010/main" val="0"/>
                        </a:ext>
                      </a:extLst>
                    </a:blip>
                    <a:stretch>
                      <a:fillRect/>
                    </a:stretch>
                  </pic:blipFill>
                  <pic:spPr>
                    <a:xfrm>
                      <a:off x="0" y="0"/>
                      <a:ext cx="6188710" cy="3868420"/>
                    </a:xfrm>
                    <a:prstGeom prst="rect">
                      <a:avLst/>
                    </a:prstGeom>
                  </pic:spPr>
                </pic:pic>
              </a:graphicData>
            </a:graphic>
          </wp:inline>
        </w:drawing>
      </w:r>
    </w:p>
    <w:p w:rsidR="00E82898" w:rsidRDefault="00E82898" w:rsidP="006E5374">
      <w:pPr>
        <w:jc w:val="center"/>
        <w:rPr>
          <w:rFonts w:ascii="David" w:hAnsi="David"/>
          <w:b/>
          <w:bCs/>
          <w:rtl/>
        </w:rPr>
      </w:pPr>
    </w:p>
    <w:p w:rsidR="00E82898" w:rsidRDefault="00E82898" w:rsidP="006E5374">
      <w:pPr>
        <w:jc w:val="center"/>
        <w:rPr>
          <w:rFonts w:ascii="David" w:hAnsi="David"/>
          <w:b/>
          <w:bCs/>
          <w:rtl/>
        </w:rPr>
      </w:pPr>
    </w:p>
    <w:p w:rsidR="00E82898" w:rsidRDefault="00E82898" w:rsidP="006E5374">
      <w:pPr>
        <w:jc w:val="center"/>
        <w:rPr>
          <w:rFonts w:ascii="David" w:hAnsi="David"/>
          <w:b/>
          <w:bCs/>
          <w:rtl/>
        </w:rPr>
      </w:pPr>
    </w:p>
    <w:p w:rsidR="00E82898" w:rsidRDefault="00E82898" w:rsidP="006E5374">
      <w:pPr>
        <w:jc w:val="center"/>
        <w:rPr>
          <w:rFonts w:ascii="David" w:hAnsi="David"/>
          <w:b/>
          <w:bCs/>
          <w:rtl/>
        </w:rPr>
      </w:pPr>
    </w:p>
    <w:p w:rsidR="00E82898" w:rsidRDefault="00E82898" w:rsidP="006E5374">
      <w:pPr>
        <w:jc w:val="center"/>
        <w:rPr>
          <w:rFonts w:ascii="David" w:hAnsi="David"/>
          <w:b/>
          <w:bCs/>
          <w:rtl/>
        </w:rPr>
      </w:pPr>
    </w:p>
    <w:p w:rsidR="00E82898" w:rsidRDefault="00E82898" w:rsidP="006E5374">
      <w:pPr>
        <w:jc w:val="center"/>
        <w:rPr>
          <w:rFonts w:ascii="David" w:hAnsi="David"/>
          <w:b/>
          <w:bCs/>
          <w:rtl/>
        </w:rPr>
      </w:pPr>
    </w:p>
    <w:p w:rsidR="00E82898" w:rsidRDefault="00E82898" w:rsidP="006E5374">
      <w:pPr>
        <w:jc w:val="center"/>
        <w:rPr>
          <w:rFonts w:ascii="David" w:hAnsi="David"/>
          <w:b/>
          <w:bCs/>
          <w:rtl/>
        </w:rPr>
      </w:pPr>
    </w:p>
    <w:p w:rsidR="00E82898" w:rsidRDefault="00E82898" w:rsidP="006E5374">
      <w:pPr>
        <w:jc w:val="center"/>
        <w:rPr>
          <w:rFonts w:ascii="David" w:hAnsi="David"/>
          <w:b/>
          <w:bCs/>
          <w:rtl/>
        </w:rPr>
      </w:pPr>
    </w:p>
    <w:p w:rsidR="00E82898" w:rsidRDefault="00E82898" w:rsidP="006E5374">
      <w:pPr>
        <w:jc w:val="center"/>
        <w:rPr>
          <w:rFonts w:ascii="David" w:hAnsi="David"/>
          <w:b/>
          <w:bCs/>
          <w:rtl/>
        </w:rPr>
      </w:pPr>
    </w:p>
    <w:p w:rsidR="00E82898" w:rsidRDefault="00E82898" w:rsidP="006E5374">
      <w:pPr>
        <w:jc w:val="center"/>
        <w:rPr>
          <w:rFonts w:ascii="David" w:hAnsi="David"/>
          <w:b/>
          <w:bCs/>
          <w:rtl/>
        </w:rPr>
      </w:pPr>
    </w:p>
    <w:p w:rsidR="00E82898" w:rsidRDefault="00E82898" w:rsidP="006E5374">
      <w:pPr>
        <w:jc w:val="center"/>
        <w:rPr>
          <w:rFonts w:ascii="David" w:hAnsi="David"/>
          <w:b/>
          <w:bCs/>
          <w:rtl/>
        </w:rPr>
      </w:pPr>
    </w:p>
    <w:p w:rsidR="00E82898" w:rsidRDefault="00E82898" w:rsidP="006E5374">
      <w:pPr>
        <w:jc w:val="center"/>
        <w:rPr>
          <w:rFonts w:ascii="David" w:hAnsi="David"/>
          <w:b/>
          <w:bCs/>
          <w:rtl/>
        </w:rPr>
      </w:pPr>
    </w:p>
    <w:p w:rsidR="00E82898" w:rsidRDefault="00E82898" w:rsidP="006E5374">
      <w:pPr>
        <w:jc w:val="center"/>
        <w:rPr>
          <w:rFonts w:ascii="David" w:hAnsi="David"/>
          <w:b/>
          <w:bCs/>
          <w:rtl/>
        </w:rPr>
      </w:pPr>
    </w:p>
    <w:p w:rsidR="00E82898" w:rsidRDefault="00E82898" w:rsidP="006E5374">
      <w:pPr>
        <w:jc w:val="center"/>
        <w:rPr>
          <w:rFonts w:ascii="David" w:hAnsi="David"/>
          <w:b/>
          <w:bCs/>
          <w:rtl/>
        </w:rPr>
      </w:pPr>
    </w:p>
    <w:p w:rsidR="00E82898" w:rsidRDefault="00E82898" w:rsidP="006E5374">
      <w:pPr>
        <w:jc w:val="center"/>
        <w:rPr>
          <w:rFonts w:ascii="David" w:hAnsi="David"/>
          <w:b/>
          <w:bCs/>
          <w:rtl/>
        </w:rPr>
      </w:pPr>
    </w:p>
    <w:p w:rsidR="00E82898" w:rsidRDefault="00E82898" w:rsidP="006A1203">
      <w:pPr>
        <w:rPr>
          <w:rFonts w:ascii="David" w:hAnsi="David"/>
          <w:b/>
          <w:bCs/>
          <w:rtl/>
        </w:rPr>
      </w:pPr>
    </w:p>
    <w:p w:rsidR="00E82898" w:rsidRDefault="00E82898" w:rsidP="006E5374">
      <w:pPr>
        <w:jc w:val="center"/>
        <w:rPr>
          <w:rFonts w:ascii="David" w:hAnsi="David"/>
          <w:b/>
          <w:bCs/>
          <w:rtl/>
        </w:rPr>
      </w:pPr>
    </w:p>
    <w:p w:rsidR="007C2F83" w:rsidRPr="00D44E20" w:rsidRDefault="007C2F83" w:rsidP="006E5374">
      <w:pPr>
        <w:jc w:val="center"/>
        <w:rPr>
          <w:rFonts w:ascii="David" w:hAnsi="David"/>
          <w:b/>
          <w:bCs/>
          <w:rtl/>
        </w:rPr>
      </w:pPr>
      <w:r w:rsidRPr="00D44E20">
        <w:rPr>
          <w:rFonts w:ascii="David" w:hAnsi="David"/>
          <w:b/>
          <w:bCs/>
          <w:rtl/>
        </w:rPr>
        <w:t xml:space="preserve">מכרז פומבי מס' </w:t>
      </w:r>
      <w:r w:rsidR="000C4993">
        <w:rPr>
          <w:rFonts w:ascii="David" w:hAnsi="David" w:hint="cs"/>
          <w:b/>
          <w:bCs/>
          <w:rtl/>
        </w:rPr>
        <w:t>12/2023</w:t>
      </w:r>
    </w:p>
    <w:p w:rsidR="007C2F83" w:rsidRPr="00D44E20" w:rsidRDefault="00904965" w:rsidP="00565391">
      <w:pPr>
        <w:pStyle w:val="12"/>
        <w:rPr>
          <w:rFonts w:ascii="David" w:eastAsia="Times New Roman" w:hAnsi="David" w:cs="David"/>
          <w:u w:val="none"/>
          <w:rtl/>
        </w:rPr>
      </w:pPr>
      <w:r>
        <w:rPr>
          <w:rFonts w:ascii="David" w:eastAsia="Times New Roman" w:hAnsi="David" w:cs="David" w:hint="cs"/>
          <w:u w:val="none"/>
          <w:rtl/>
        </w:rPr>
        <w:t>ל</w:t>
      </w:r>
      <w:r w:rsidR="000C4993">
        <w:rPr>
          <w:rFonts w:ascii="David" w:eastAsia="Times New Roman" w:hAnsi="David" w:cs="David" w:hint="cs"/>
          <w:u w:val="none"/>
          <w:rtl/>
        </w:rPr>
        <w:t xml:space="preserve">ניהול </w:t>
      </w:r>
      <w:r>
        <w:rPr>
          <w:rFonts w:ascii="David" w:eastAsia="Times New Roman" w:hAnsi="David" w:cs="David" w:hint="cs"/>
          <w:u w:val="none"/>
          <w:rtl/>
        </w:rPr>
        <w:t>הפק</w:t>
      </w:r>
      <w:r w:rsidR="000C4993">
        <w:rPr>
          <w:rFonts w:ascii="David" w:eastAsia="Times New Roman" w:hAnsi="David" w:cs="David" w:hint="cs"/>
          <w:u w:val="none"/>
          <w:rtl/>
        </w:rPr>
        <w:t>ה</w:t>
      </w:r>
      <w:r>
        <w:rPr>
          <w:rFonts w:ascii="David" w:eastAsia="Times New Roman" w:hAnsi="David" w:cs="David" w:hint="cs"/>
          <w:u w:val="none"/>
          <w:rtl/>
        </w:rPr>
        <w:t xml:space="preserve"> ובימוי</w:t>
      </w:r>
      <w:r w:rsidR="007C2F83" w:rsidRPr="00D44E20">
        <w:rPr>
          <w:rFonts w:ascii="David" w:eastAsia="Times New Roman" w:hAnsi="David" w:cs="David"/>
          <w:u w:val="none"/>
          <w:rtl/>
        </w:rPr>
        <w:t xml:space="preserve"> </w:t>
      </w:r>
      <w:r w:rsidR="00012669">
        <w:rPr>
          <w:rFonts w:ascii="David" w:eastAsia="Times New Roman" w:hAnsi="David" w:cs="David"/>
          <w:u w:val="none"/>
          <w:rtl/>
        </w:rPr>
        <w:t>טקס הדלקת המשואות</w:t>
      </w:r>
      <w:r w:rsidR="000C4993">
        <w:rPr>
          <w:rFonts w:ascii="David" w:eastAsia="Times New Roman" w:hAnsi="David" w:cs="David" w:hint="cs"/>
          <w:u w:val="none"/>
          <w:rtl/>
        </w:rPr>
        <w:t xml:space="preserve"> לשנת 2024 </w:t>
      </w:r>
    </w:p>
    <w:p w:rsidR="007C2F83" w:rsidRPr="00D44E20" w:rsidRDefault="007C2F83" w:rsidP="007C2F83">
      <w:pPr>
        <w:pStyle w:val="11"/>
        <w:rPr>
          <w:rFonts w:ascii="David" w:hAnsi="David"/>
          <w:rtl/>
        </w:rPr>
      </w:pPr>
      <w:bookmarkStart w:id="80" w:name="_Toc406597057"/>
      <w:r w:rsidRPr="00D44E20">
        <w:rPr>
          <w:rFonts w:ascii="David" w:hAnsi="David"/>
          <w:rtl/>
        </w:rPr>
        <w:t>חלק ב' - חוברת ההצעה</w:t>
      </w:r>
      <w:bookmarkEnd w:id="80"/>
    </w:p>
    <w:p w:rsidR="00DC2FC5" w:rsidRPr="00D44E20" w:rsidRDefault="00DC2FC5" w:rsidP="00DC2FC5">
      <w:pPr>
        <w:rPr>
          <w:rFonts w:ascii="David" w:hAnsi="David"/>
          <w:rtl/>
        </w:rPr>
      </w:pPr>
    </w:p>
    <w:p w:rsidR="00DC2FC5" w:rsidRPr="00D44E20" w:rsidRDefault="00DC2FC5" w:rsidP="00DC2FC5">
      <w:pPr>
        <w:rPr>
          <w:rFonts w:ascii="David" w:hAnsi="David"/>
          <w:rtl/>
        </w:rPr>
      </w:pPr>
    </w:p>
    <w:p w:rsidR="00DC2FC5" w:rsidRPr="00D44E20" w:rsidRDefault="00DC2FC5" w:rsidP="00DC2FC5">
      <w:pPr>
        <w:rPr>
          <w:rFonts w:ascii="David" w:hAnsi="David"/>
          <w:rtl/>
        </w:rPr>
      </w:pPr>
    </w:p>
    <w:p w:rsidR="00DC2FC5" w:rsidRPr="00D44E20" w:rsidRDefault="00DC2FC5" w:rsidP="00DC2FC5">
      <w:pPr>
        <w:rPr>
          <w:rFonts w:ascii="David" w:hAnsi="David"/>
          <w:rtl/>
        </w:rPr>
      </w:pPr>
    </w:p>
    <w:p w:rsidR="00DC2FC5" w:rsidRPr="00D44E20" w:rsidRDefault="00DC2FC5" w:rsidP="00DC2FC5">
      <w:pPr>
        <w:rPr>
          <w:rFonts w:ascii="David" w:hAnsi="David"/>
          <w:rtl/>
        </w:rPr>
      </w:pPr>
    </w:p>
    <w:p w:rsidR="00DC2FC5" w:rsidRPr="00D44E20" w:rsidRDefault="00DC2FC5" w:rsidP="00DC2FC5">
      <w:pPr>
        <w:rPr>
          <w:rFonts w:ascii="David" w:hAnsi="David"/>
          <w:rtl/>
        </w:rPr>
      </w:pPr>
      <w:r w:rsidRPr="00D44E20">
        <w:rPr>
          <w:rFonts w:ascii="David" w:hAnsi="David"/>
          <w:noProof/>
          <w:rtl/>
          <w:lang w:eastAsia="en-US"/>
        </w:rPr>
        <mc:AlternateContent>
          <mc:Choice Requires="wps">
            <w:drawing>
              <wp:anchor distT="0" distB="0" distL="114300" distR="114300" simplePos="0" relativeHeight="251659264" behindDoc="0" locked="0" layoutInCell="1" allowOverlap="1" wp14:anchorId="79334354" wp14:editId="3EAAF49D">
                <wp:simplePos x="0" y="0"/>
                <wp:positionH relativeFrom="margin">
                  <wp:align>center</wp:align>
                </wp:positionH>
                <wp:positionV relativeFrom="paragraph">
                  <wp:posOffset>83489</wp:posOffset>
                </wp:positionV>
                <wp:extent cx="2085975" cy="504825"/>
                <wp:effectExtent l="0" t="76200" r="104775" b="28575"/>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1F41B8" w:rsidRPr="00225EC8" w:rsidRDefault="001F41B8" w:rsidP="00DC2FC5">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9334354" id="AutoShape 9" o:spid="_x0000_s1027" style="position:absolute;left:0;text-align:left;margin-left:0;margin-top:6.55pt;width:164.25pt;height:39.7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vml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CmYvmldAIAAPoEAAAOAAAAAAAA&#10;AAAAAAAAAC4CAABkcnMvZTJvRG9jLnhtbFBLAQItABQABgAIAAAAIQDUZug83QAAAAYBAAAPAAAA&#10;AAAAAAAAAAAAAM4EAABkcnMvZG93bnJldi54bWxQSwUGAAAAAAQABADzAAAA2AUAAAAA&#10;">
                <v:shadow on="t" offset="6pt,-6pt"/>
                <v:textbox>
                  <w:txbxContent>
                    <w:p w:rsidR="001F41B8" w:rsidRPr="00225EC8" w:rsidRDefault="001F41B8" w:rsidP="00DC2FC5">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rsidR="00DC2FC5" w:rsidRPr="00D44E20" w:rsidRDefault="00DC2FC5" w:rsidP="00DC2FC5">
      <w:pPr>
        <w:rPr>
          <w:rFonts w:ascii="David" w:hAnsi="David"/>
          <w:rtl/>
        </w:rPr>
      </w:pPr>
    </w:p>
    <w:p w:rsidR="00DC2FC5" w:rsidRPr="00D44E20" w:rsidRDefault="00DC2FC5" w:rsidP="00DC2FC5">
      <w:pPr>
        <w:rPr>
          <w:rFonts w:ascii="David" w:hAnsi="David"/>
          <w:rtl/>
        </w:rPr>
      </w:pPr>
    </w:p>
    <w:p w:rsidR="00DC2FC5" w:rsidRPr="00D44E20" w:rsidRDefault="00DC2FC5" w:rsidP="00644C72">
      <w:pPr>
        <w:rPr>
          <w:rFonts w:ascii="David" w:hAnsi="David"/>
          <w:rtl/>
        </w:rPr>
      </w:pPr>
    </w:p>
    <w:p w:rsidR="00DC2FC5" w:rsidRPr="00D44E20" w:rsidRDefault="00DC2FC5" w:rsidP="00644C72">
      <w:pPr>
        <w:rPr>
          <w:rFonts w:ascii="David" w:hAnsi="David"/>
          <w:rtl/>
        </w:rPr>
      </w:pPr>
    </w:p>
    <w:p w:rsidR="00DC2FC5" w:rsidRPr="00D44E20" w:rsidRDefault="00DC2FC5" w:rsidP="00644C72">
      <w:pPr>
        <w:rPr>
          <w:rFonts w:ascii="David" w:hAnsi="David"/>
          <w:rtl/>
        </w:rPr>
      </w:pPr>
    </w:p>
    <w:p w:rsidR="00DC2FC5" w:rsidRPr="00D44E20" w:rsidRDefault="00DC2FC5" w:rsidP="00644C72">
      <w:pPr>
        <w:rPr>
          <w:rFonts w:ascii="David" w:hAnsi="David"/>
          <w:rtl/>
        </w:rPr>
      </w:pPr>
    </w:p>
    <w:p w:rsidR="00DC2FC5" w:rsidRPr="00D44E20" w:rsidRDefault="00DC2FC5" w:rsidP="00644C72">
      <w:pPr>
        <w:rPr>
          <w:rFonts w:ascii="David" w:hAnsi="David"/>
          <w:rtl/>
        </w:rPr>
      </w:pPr>
    </w:p>
    <w:tbl>
      <w:tblPr>
        <w:bidiVisual/>
        <w:tblW w:w="0" w:type="auto"/>
        <w:tblInd w:w="2" w:type="dxa"/>
        <w:tblLook w:val="00A0" w:firstRow="1" w:lastRow="0" w:firstColumn="1" w:lastColumn="0" w:noHBand="0" w:noVBand="0"/>
      </w:tblPr>
      <w:tblGrid>
        <w:gridCol w:w="2840"/>
        <w:gridCol w:w="896"/>
        <w:gridCol w:w="4786"/>
      </w:tblGrid>
      <w:tr w:rsidR="00DC2FC5" w:rsidRPr="00D44E20" w:rsidTr="00B82A23">
        <w:tc>
          <w:tcPr>
            <w:tcW w:w="2840" w:type="dxa"/>
            <w:vAlign w:val="center"/>
          </w:tcPr>
          <w:p w:rsidR="00DC2FC5" w:rsidRPr="00D44E20" w:rsidRDefault="00DC2FC5" w:rsidP="00644C72">
            <w:pPr>
              <w:rPr>
                <w:rFonts w:ascii="David" w:hAnsi="David"/>
                <w:b/>
                <w:bCs/>
                <w:rtl/>
              </w:rPr>
            </w:pPr>
            <w:r w:rsidRPr="00D44E20">
              <w:rPr>
                <w:rFonts w:ascii="David" w:hAnsi="David"/>
                <w:b/>
                <w:bCs/>
                <w:rtl/>
              </w:rPr>
              <w:t>שם מלא של המציע,</w:t>
            </w:r>
          </w:p>
          <w:p w:rsidR="00DC2FC5" w:rsidRPr="00D44E20" w:rsidRDefault="00DC2FC5" w:rsidP="00644C72">
            <w:pPr>
              <w:rPr>
                <w:rFonts w:ascii="David" w:hAnsi="David"/>
                <w:b/>
                <w:bCs/>
              </w:rPr>
            </w:pPr>
            <w:r w:rsidRPr="00D44E20">
              <w:rPr>
                <w:rFonts w:ascii="David" w:hAnsi="David"/>
                <w:b/>
                <w:bCs/>
                <w:rtl/>
              </w:rPr>
              <w:t>כפי שהוא מופיע ברשם רשמי</w:t>
            </w:r>
          </w:p>
        </w:tc>
        <w:tc>
          <w:tcPr>
            <w:tcW w:w="896" w:type="dxa"/>
            <w:tcBorders>
              <w:right w:val="single" w:sz="4" w:space="0" w:color="auto"/>
            </w:tcBorders>
          </w:tcPr>
          <w:p w:rsidR="00DC2FC5" w:rsidRPr="00D44E20" w:rsidRDefault="00DC2FC5" w:rsidP="00644C72">
            <w:pPr>
              <w:rPr>
                <w:rFonts w:ascii="David" w:hAnsi="David"/>
              </w:rPr>
            </w:pPr>
          </w:p>
        </w:tc>
        <w:tc>
          <w:tcPr>
            <w:tcW w:w="4786" w:type="dxa"/>
            <w:tcBorders>
              <w:top w:val="single" w:sz="4" w:space="0" w:color="auto"/>
              <w:left w:val="single" w:sz="4" w:space="0" w:color="auto"/>
              <w:bottom w:val="single" w:sz="4" w:space="0" w:color="auto"/>
              <w:right w:val="single" w:sz="4" w:space="0" w:color="auto"/>
            </w:tcBorders>
          </w:tcPr>
          <w:p w:rsidR="00DC2FC5" w:rsidRPr="00D44E20" w:rsidRDefault="00DC2FC5" w:rsidP="00644C72">
            <w:pPr>
              <w:rPr>
                <w:rFonts w:ascii="David" w:hAnsi="David"/>
                <w:rtl/>
              </w:rPr>
            </w:pPr>
          </w:p>
          <w:p w:rsidR="00DC2FC5" w:rsidRPr="00D44E20" w:rsidRDefault="00DC2FC5" w:rsidP="00644C72">
            <w:pPr>
              <w:rPr>
                <w:rFonts w:ascii="David" w:hAnsi="David"/>
                <w:rtl/>
              </w:rPr>
            </w:pPr>
          </w:p>
          <w:p w:rsidR="00DC2FC5" w:rsidRPr="00D44E20" w:rsidRDefault="00DC2FC5" w:rsidP="00644C72">
            <w:pPr>
              <w:rPr>
                <w:rFonts w:ascii="David" w:hAnsi="David"/>
                <w:rtl/>
              </w:rPr>
            </w:pPr>
          </w:p>
          <w:p w:rsidR="00DC2FC5" w:rsidRPr="00D44E20" w:rsidRDefault="00DC2FC5" w:rsidP="00644C72">
            <w:pPr>
              <w:rPr>
                <w:rFonts w:ascii="David" w:hAnsi="David"/>
                <w:rtl/>
              </w:rPr>
            </w:pPr>
          </w:p>
          <w:p w:rsidR="00DC2FC5" w:rsidRPr="00D44E20" w:rsidRDefault="00DC2FC5" w:rsidP="00644C72">
            <w:pPr>
              <w:rPr>
                <w:rFonts w:ascii="David" w:hAnsi="David"/>
              </w:rPr>
            </w:pPr>
          </w:p>
        </w:tc>
      </w:tr>
    </w:tbl>
    <w:p w:rsidR="00DC2FC5" w:rsidRPr="00D44E20" w:rsidRDefault="00DC2FC5" w:rsidP="00644C72">
      <w:pPr>
        <w:rPr>
          <w:rFonts w:ascii="David" w:hAnsi="David"/>
          <w:rtl/>
        </w:rPr>
      </w:pPr>
    </w:p>
    <w:p w:rsidR="00DC2FC5" w:rsidRPr="00D44E20" w:rsidRDefault="00DC2FC5" w:rsidP="00644C72">
      <w:pPr>
        <w:rPr>
          <w:rFonts w:ascii="David" w:hAnsi="David"/>
          <w:rtl/>
        </w:rPr>
      </w:pPr>
    </w:p>
    <w:p w:rsidR="00DC2FC5" w:rsidRPr="00D44E20" w:rsidRDefault="00DC2FC5" w:rsidP="00644C72">
      <w:pPr>
        <w:rPr>
          <w:rFonts w:ascii="David" w:hAnsi="David"/>
          <w:rtl/>
        </w:rPr>
      </w:pPr>
    </w:p>
    <w:p w:rsidR="00DC2FC5" w:rsidRPr="00D44E20" w:rsidRDefault="00DC2FC5" w:rsidP="00644C72">
      <w:pPr>
        <w:rPr>
          <w:rFonts w:ascii="David" w:hAnsi="David"/>
          <w:rtl/>
        </w:rPr>
      </w:pPr>
    </w:p>
    <w:tbl>
      <w:tblPr>
        <w:bidiVisual/>
        <w:tblW w:w="0" w:type="auto"/>
        <w:tblInd w:w="2" w:type="dxa"/>
        <w:tblLook w:val="00A0" w:firstRow="1" w:lastRow="0" w:firstColumn="1" w:lastColumn="0" w:noHBand="0" w:noVBand="0"/>
      </w:tblPr>
      <w:tblGrid>
        <w:gridCol w:w="2840"/>
        <w:gridCol w:w="896"/>
        <w:gridCol w:w="4786"/>
      </w:tblGrid>
      <w:tr w:rsidR="00DC2FC5" w:rsidRPr="00D44E20" w:rsidTr="00B82A23">
        <w:tc>
          <w:tcPr>
            <w:tcW w:w="2840" w:type="dxa"/>
            <w:vAlign w:val="center"/>
          </w:tcPr>
          <w:p w:rsidR="00DC2FC5" w:rsidRPr="00D44E20" w:rsidRDefault="00DC2FC5" w:rsidP="00644C72">
            <w:pPr>
              <w:rPr>
                <w:rFonts w:ascii="David" w:hAnsi="David"/>
                <w:b/>
                <w:bCs/>
              </w:rPr>
            </w:pPr>
            <w:r w:rsidRPr="00D44E20">
              <w:rPr>
                <w:rFonts w:ascii="David" w:hAnsi="David"/>
                <w:b/>
                <w:bCs/>
                <w:rtl/>
              </w:rPr>
              <w:t>חתימת המציע</w:t>
            </w:r>
          </w:p>
        </w:tc>
        <w:tc>
          <w:tcPr>
            <w:tcW w:w="896" w:type="dxa"/>
            <w:tcBorders>
              <w:right w:val="single" w:sz="4" w:space="0" w:color="auto"/>
            </w:tcBorders>
          </w:tcPr>
          <w:p w:rsidR="00DC2FC5" w:rsidRPr="00D44E20" w:rsidRDefault="00DC2FC5" w:rsidP="00644C72">
            <w:pPr>
              <w:rPr>
                <w:rFonts w:ascii="David" w:hAnsi="David"/>
              </w:rPr>
            </w:pPr>
          </w:p>
        </w:tc>
        <w:tc>
          <w:tcPr>
            <w:tcW w:w="4786" w:type="dxa"/>
            <w:tcBorders>
              <w:top w:val="single" w:sz="4" w:space="0" w:color="auto"/>
              <w:left w:val="single" w:sz="4" w:space="0" w:color="auto"/>
              <w:bottom w:val="single" w:sz="4" w:space="0" w:color="auto"/>
              <w:right w:val="single" w:sz="4" w:space="0" w:color="auto"/>
            </w:tcBorders>
          </w:tcPr>
          <w:p w:rsidR="00DC2FC5" w:rsidRPr="00D44E20" w:rsidRDefault="00DC2FC5" w:rsidP="00644C72">
            <w:pPr>
              <w:rPr>
                <w:rFonts w:ascii="David" w:hAnsi="David"/>
                <w:rtl/>
              </w:rPr>
            </w:pPr>
          </w:p>
          <w:p w:rsidR="00DC2FC5" w:rsidRPr="00D44E20" w:rsidRDefault="00DC2FC5" w:rsidP="00644C72">
            <w:pPr>
              <w:rPr>
                <w:rFonts w:ascii="David" w:hAnsi="David"/>
                <w:rtl/>
              </w:rPr>
            </w:pPr>
          </w:p>
          <w:p w:rsidR="00DC2FC5" w:rsidRPr="00D44E20" w:rsidRDefault="00DC2FC5" w:rsidP="00644C72">
            <w:pPr>
              <w:rPr>
                <w:rFonts w:ascii="David" w:hAnsi="David"/>
                <w:rtl/>
              </w:rPr>
            </w:pPr>
          </w:p>
          <w:p w:rsidR="00DC2FC5" w:rsidRPr="00D44E20" w:rsidRDefault="00DC2FC5" w:rsidP="00644C72">
            <w:pPr>
              <w:rPr>
                <w:rFonts w:ascii="David" w:hAnsi="David"/>
                <w:rtl/>
              </w:rPr>
            </w:pPr>
          </w:p>
          <w:p w:rsidR="00DC2FC5" w:rsidRPr="00D44E20" w:rsidRDefault="00DC2FC5" w:rsidP="00644C72">
            <w:pPr>
              <w:rPr>
                <w:rFonts w:ascii="David" w:hAnsi="David"/>
              </w:rPr>
            </w:pPr>
          </w:p>
        </w:tc>
      </w:tr>
    </w:tbl>
    <w:p w:rsidR="00DC2FC5" w:rsidRPr="00D44E20" w:rsidRDefault="00DC2FC5" w:rsidP="00644C72">
      <w:pPr>
        <w:rPr>
          <w:rFonts w:ascii="David" w:hAnsi="David"/>
          <w:rtl/>
        </w:rPr>
      </w:pPr>
    </w:p>
    <w:p w:rsidR="00644C72" w:rsidRPr="00D44E20" w:rsidRDefault="00DC2FC5" w:rsidP="00644C72">
      <w:pPr>
        <w:rPr>
          <w:rFonts w:ascii="David" w:hAnsi="David"/>
          <w:rtl/>
        </w:rPr>
      </w:pPr>
      <w:r w:rsidRPr="00D44E20">
        <w:rPr>
          <w:rFonts w:ascii="David" w:hAnsi="David"/>
          <w:rtl/>
        </w:rPr>
        <w:br w:type="page"/>
      </w:r>
    </w:p>
    <w:p w:rsidR="00C17B9A" w:rsidRPr="00D44E20" w:rsidRDefault="00644C72" w:rsidP="00BE12C1">
      <w:pPr>
        <w:pStyle w:val="2"/>
        <w:rPr>
          <w:rFonts w:ascii="David" w:hAnsi="David"/>
          <w:rtl/>
        </w:rPr>
      </w:pPr>
      <w:bookmarkStart w:id="81" w:name="_Toc406597058"/>
      <w:r w:rsidRPr="00D44E20">
        <w:rPr>
          <w:rFonts w:ascii="David" w:hAnsi="David"/>
          <w:rtl/>
        </w:rPr>
        <w:lastRenderedPageBreak/>
        <w:t xml:space="preserve">נספח ב'1 – </w:t>
      </w:r>
      <w:r w:rsidR="00BE12C1" w:rsidRPr="00D44E20">
        <w:rPr>
          <w:rFonts w:ascii="David" w:hAnsi="David"/>
          <w:rtl/>
        </w:rPr>
        <w:t>טופס הגשת ההצעה</w:t>
      </w:r>
      <w:bookmarkEnd w:id="81"/>
    </w:p>
    <w:p w:rsidR="00143376" w:rsidRPr="00D44E20" w:rsidRDefault="00143376" w:rsidP="00143376">
      <w:pPr>
        <w:rPr>
          <w:rFonts w:ascii="David" w:hAnsi="David"/>
          <w:rtl/>
          <w:lang w:val="x-none" w:eastAsia="x-none"/>
        </w:rPr>
      </w:pPr>
    </w:p>
    <w:p w:rsidR="00143376" w:rsidRPr="00D44E20" w:rsidRDefault="00143376" w:rsidP="00143376">
      <w:pPr>
        <w:rPr>
          <w:rFonts w:ascii="David" w:hAnsi="David"/>
          <w:b/>
          <w:bCs/>
          <w:rtl/>
          <w:lang w:val="x-none" w:eastAsia="x-none"/>
        </w:rPr>
      </w:pPr>
      <w:r w:rsidRPr="00D44E20">
        <w:rPr>
          <w:rFonts w:ascii="David" w:hAnsi="David"/>
          <w:b/>
          <w:bCs/>
          <w:rtl/>
          <w:lang w:val="x-none" w:eastAsia="x-none"/>
        </w:rPr>
        <w:t>לכבוד</w:t>
      </w:r>
    </w:p>
    <w:p w:rsidR="00797EDE" w:rsidRPr="00D44E20" w:rsidRDefault="00797EDE" w:rsidP="00797EDE">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 xml:space="preserve">מדינת ישראל </w:t>
      </w:r>
      <w:r w:rsidR="000C4993">
        <w:rPr>
          <w:rFonts w:ascii="David" w:hAnsi="David"/>
          <w:b/>
          <w:bCs/>
          <w:rtl/>
          <w:lang w:eastAsia="x-none"/>
        </w:rPr>
        <w:t>–</w:t>
      </w:r>
      <w:r w:rsidRPr="00D44E20">
        <w:rPr>
          <w:rFonts w:ascii="David" w:hAnsi="David"/>
          <w:b/>
          <w:bCs/>
          <w:rtl/>
          <w:lang w:eastAsia="x-none"/>
        </w:rPr>
        <w:t xml:space="preserve"> </w:t>
      </w:r>
      <w:r w:rsidR="000C4993">
        <w:rPr>
          <w:rFonts w:ascii="David" w:hAnsi="David" w:hint="cs"/>
          <w:b/>
          <w:bCs/>
          <w:rtl/>
          <w:lang w:eastAsia="x-none"/>
        </w:rPr>
        <w:t xml:space="preserve">מרכז ההסברה </w:t>
      </w:r>
    </w:p>
    <w:p w:rsidR="00143376" w:rsidRPr="00D44E20" w:rsidRDefault="00143376" w:rsidP="00143376">
      <w:pPr>
        <w:rPr>
          <w:rFonts w:ascii="David" w:hAnsi="David"/>
          <w:b/>
          <w:bCs/>
          <w:rtl/>
          <w:lang w:val="x-none" w:eastAsia="x-none"/>
        </w:rPr>
      </w:pPr>
      <w:r w:rsidRPr="00D44E20">
        <w:rPr>
          <w:rFonts w:ascii="David" w:hAnsi="David"/>
          <w:b/>
          <w:bCs/>
          <w:rtl/>
          <w:lang w:val="x-none" w:eastAsia="x-none"/>
        </w:rPr>
        <w:t>הקריה המזרחית, בניין ג', ירושלים</w:t>
      </w:r>
    </w:p>
    <w:p w:rsidR="00143376" w:rsidRPr="00D44E20" w:rsidRDefault="00143376" w:rsidP="00143376">
      <w:pPr>
        <w:rPr>
          <w:rFonts w:ascii="David" w:hAnsi="David"/>
          <w:b/>
          <w:bCs/>
          <w:rtl/>
          <w:lang w:val="x-none" w:eastAsia="x-none"/>
        </w:rPr>
      </w:pPr>
    </w:p>
    <w:p w:rsidR="00143376" w:rsidRPr="00D44E20" w:rsidRDefault="00143376" w:rsidP="003B36BE">
      <w:pPr>
        <w:jc w:val="center"/>
        <w:rPr>
          <w:rFonts w:ascii="David" w:hAnsi="David"/>
          <w:b/>
          <w:bCs/>
          <w:u w:val="single"/>
          <w:rtl/>
          <w:lang w:val="x-none" w:eastAsia="x-none"/>
        </w:rPr>
      </w:pPr>
      <w:r w:rsidRPr="00D44E20">
        <w:rPr>
          <w:rFonts w:ascii="David" w:hAnsi="David"/>
          <w:b/>
          <w:bCs/>
          <w:rtl/>
          <w:lang w:val="x-none" w:eastAsia="x-none"/>
        </w:rPr>
        <w:t xml:space="preserve">הנדון : </w:t>
      </w:r>
      <w:r w:rsidRPr="00D44E20">
        <w:rPr>
          <w:rFonts w:ascii="David" w:hAnsi="David"/>
          <w:b/>
          <w:bCs/>
          <w:u w:val="single"/>
          <w:rtl/>
          <w:lang w:val="x-none" w:eastAsia="x-none"/>
        </w:rPr>
        <w:t>הצעה למכרז פומבי מס'</w:t>
      </w:r>
      <w:r w:rsidR="000C4993">
        <w:rPr>
          <w:rFonts w:ascii="David" w:hAnsi="David" w:hint="cs"/>
          <w:b/>
          <w:bCs/>
          <w:u w:val="single"/>
          <w:rtl/>
          <w:lang w:val="x-none" w:eastAsia="x-none"/>
        </w:rPr>
        <w:t>12</w:t>
      </w:r>
      <w:r w:rsidR="00095038">
        <w:rPr>
          <w:rFonts w:ascii="David" w:hAnsi="David" w:hint="cs"/>
          <w:b/>
          <w:bCs/>
          <w:u w:val="single"/>
          <w:rtl/>
          <w:lang w:val="x-none" w:eastAsia="x-none"/>
        </w:rPr>
        <w:t>/</w:t>
      </w:r>
      <w:r w:rsidR="00E75909">
        <w:rPr>
          <w:rFonts w:ascii="David" w:hAnsi="David" w:hint="cs"/>
          <w:b/>
          <w:bCs/>
          <w:u w:val="single"/>
          <w:rtl/>
          <w:lang w:val="x-none" w:eastAsia="x-none"/>
        </w:rPr>
        <w:t xml:space="preserve">2023 </w:t>
      </w:r>
      <w:r w:rsidR="00904965">
        <w:rPr>
          <w:rFonts w:ascii="David" w:hAnsi="David"/>
          <w:b/>
          <w:bCs/>
          <w:u w:val="single"/>
          <w:rtl/>
          <w:lang w:val="x-none" w:eastAsia="x-none"/>
        </w:rPr>
        <w:t>– ל</w:t>
      </w:r>
      <w:r w:rsidR="000C4993">
        <w:rPr>
          <w:rFonts w:ascii="David" w:hAnsi="David" w:hint="cs"/>
          <w:b/>
          <w:bCs/>
          <w:u w:val="single"/>
          <w:rtl/>
          <w:lang w:val="x-none" w:eastAsia="x-none"/>
        </w:rPr>
        <w:t xml:space="preserve">ניהול </w:t>
      </w:r>
      <w:r w:rsidR="00904965">
        <w:rPr>
          <w:rFonts w:ascii="David" w:hAnsi="David" w:hint="cs"/>
          <w:b/>
          <w:bCs/>
          <w:u w:val="single"/>
          <w:rtl/>
          <w:lang w:val="x-none" w:eastAsia="x-none"/>
        </w:rPr>
        <w:t>ה</w:t>
      </w:r>
      <w:r w:rsidR="00B2373A" w:rsidRPr="00D44E20">
        <w:rPr>
          <w:rFonts w:ascii="David" w:hAnsi="David"/>
          <w:b/>
          <w:bCs/>
          <w:u w:val="single"/>
          <w:rtl/>
          <w:lang w:val="x-none" w:eastAsia="x-none"/>
        </w:rPr>
        <w:t>פק</w:t>
      </w:r>
      <w:r w:rsidR="000C4993">
        <w:rPr>
          <w:rFonts w:ascii="David" w:hAnsi="David" w:hint="cs"/>
          <w:b/>
          <w:bCs/>
          <w:u w:val="single"/>
          <w:rtl/>
          <w:lang w:val="x-none" w:eastAsia="x-none"/>
        </w:rPr>
        <w:t>ה</w:t>
      </w:r>
      <w:r w:rsidR="00904965">
        <w:rPr>
          <w:rFonts w:ascii="David" w:hAnsi="David" w:hint="cs"/>
          <w:b/>
          <w:bCs/>
          <w:u w:val="single"/>
          <w:rtl/>
          <w:lang w:val="x-none" w:eastAsia="x-none"/>
        </w:rPr>
        <w:t xml:space="preserve"> ובימוי</w:t>
      </w:r>
      <w:r w:rsidR="00B2373A" w:rsidRPr="00D44E20">
        <w:rPr>
          <w:rFonts w:ascii="David" w:hAnsi="David"/>
          <w:b/>
          <w:bCs/>
          <w:u w:val="single"/>
          <w:rtl/>
          <w:lang w:val="x-none" w:eastAsia="x-none"/>
        </w:rPr>
        <w:t xml:space="preserve"> </w:t>
      </w:r>
      <w:r w:rsidR="00012669">
        <w:rPr>
          <w:rFonts w:ascii="David" w:hAnsi="David"/>
          <w:b/>
          <w:bCs/>
          <w:u w:val="single"/>
          <w:rtl/>
          <w:lang w:val="x-none" w:eastAsia="x-none"/>
        </w:rPr>
        <w:t>טקס הדלקת המשואות</w:t>
      </w:r>
      <w:r w:rsidR="000C4993">
        <w:rPr>
          <w:rFonts w:ascii="David" w:hAnsi="David" w:hint="cs"/>
          <w:b/>
          <w:bCs/>
          <w:u w:val="single"/>
          <w:rtl/>
          <w:lang w:val="x-none" w:eastAsia="x-none"/>
        </w:rPr>
        <w:t xml:space="preserve"> לשנת 2024 </w:t>
      </w:r>
    </w:p>
    <w:p w:rsidR="00B82A23" w:rsidRPr="00D44E20" w:rsidRDefault="00B82A23" w:rsidP="00143376">
      <w:pPr>
        <w:jc w:val="center"/>
        <w:rPr>
          <w:rFonts w:ascii="David" w:hAnsi="David"/>
          <w:b/>
          <w:bCs/>
          <w:rtl/>
          <w:lang w:val="x-none" w:eastAsia="x-none"/>
        </w:rPr>
      </w:pPr>
    </w:p>
    <w:tbl>
      <w:tblPr>
        <w:bidiVisual/>
        <w:tblW w:w="8556" w:type="dxa"/>
        <w:jc w:val="center"/>
        <w:tblLook w:val="04A0" w:firstRow="1" w:lastRow="0" w:firstColumn="1" w:lastColumn="0" w:noHBand="0" w:noVBand="1"/>
      </w:tblPr>
      <w:tblGrid>
        <w:gridCol w:w="1751"/>
        <w:gridCol w:w="6805"/>
      </w:tblGrid>
      <w:tr w:rsidR="00B82A23" w:rsidRPr="00D44E20" w:rsidTr="00B82A23">
        <w:trPr>
          <w:jc w:val="center"/>
        </w:trPr>
        <w:tc>
          <w:tcPr>
            <w:tcW w:w="1751" w:type="dxa"/>
          </w:tcPr>
          <w:p w:rsidR="00B82A23" w:rsidRPr="00D44E20" w:rsidRDefault="00B82A23" w:rsidP="00B82A23">
            <w:pPr>
              <w:jc w:val="right"/>
              <w:rPr>
                <w:rFonts w:ascii="David" w:hAnsi="David"/>
                <w:b/>
                <w:bCs/>
                <w:szCs w:val="22"/>
                <w:rtl/>
              </w:rPr>
            </w:pPr>
            <w:r w:rsidRPr="00D44E20">
              <w:rPr>
                <w:rFonts w:ascii="David" w:hAnsi="David"/>
                <w:b/>
                <w:bCs/>
                <w:szCs w:val="22"/>
                <w:rtl/>
              </w:rPr>
              <w:t>שם המציע:</w:t>
            </w:r>
          </w:p>
        </w:tc>
        <w:tc>
          <w:tcPr>
            <w:tcW w:w="6805" w:type="dxa"/>
            <w:tcBorders>
              <w:bottom w:val="single" w:sz="8" w:space="0" w:color="auto"/>
            </w:tcBorders>
          </w:tcPr>
          <w:p w:rsidR="00B82A23" w:rsidRPr="00D44E20" w:rsidRDefault="00B82A23" w:rsidP="00B82A23">
            <w:pPr>
              <w:rPr>
                <w:rFonts w:ascii="David" w:hAnsi="David"/>
                <w:szCs w:val="22"/>
                <w:rtl/>
              </w:rPr>
            </w:pPr>
          </w:p>
        </w:tc>
      </w:tr>
      <w:tr w:rsidR="00B82A23" w:rsidRPr="00D44E20" w:rsidTr="00B82A23">
        <w:trPr>
          <w:jc w:val="center"/>
        </w:trPr>
        <w:tc>
          <w:tcPr>
            <w:tcW w:w="1751" w:type="dxa"/>
          </w:tcPr>
          <w:p w:rsidR="00B82A23" w:rsidRPr="00D44E20" w:rsidRDefault="00B82A23" w:rsidP="00B82A23">
            <w:pPr>
              <w:jc w:val="right"/>
              <w:rPr>
                <w:rFonts w:ascii="David" w:hAnsi="David"/>
                <w:b/>
                <w:bCs/>
                <w:szCs w:val="22"/>
                <w:rtl/>
              </w:rPr>
            </w:pPr>
          </w:p>
        </w:tc>
        <w:tc>
          <w:tcPr>
            <w:tcW w:w="6805" w:type="dxa"/>
            <w:tcBorders>
              <w:top w:val="single" w:sz="8" w:space="0" w:color="auto"/>
            </w:tcBorders>
          </w:tcPr>
          <w:p w:rsidR="00B82A23" w:rsidRPr="00D44E20" w:rsidRDefault="00B82A23" w:rsidP="00B82A23">
            <w:pPr>
              <w:rPr>
                <w:rFonts w:ascii="David" w:hAnsi="David"/>
                <w:szCs w:val="22"/>
                <w:rtl/>
              </w:rPr>
            </w:pPr>
          </w:p>
        </w:tc>
      </w:tr>
      <w:tr w:rsidR="00B82A23" w:rsidRPr="00D44E20" w:rsidTr="00B82A23">
        <w:trPr>
          <w:jc w:val="center"/>
        </w:trPr>
        <w:tc>
          <w:tcPr>
            <w:tcW w:w="1751" w:type="dxa"/>
          </w:tcPr>
          <w:p w:rsidR="00B82A23" w:rsidRPr="00D44E20" w:rsidRDefault="00B82A23" w:rsidP="00B82A23">
            <w:pPr>
              <w:jc w:val="right"/>
              <w:rPr>
                <w:rFonts w:ascii="David" w:hAnsi="David"/>
                <w:b/>
                <w:bCs/>
                <w:szCs w:val="22"/>
                <w:rtl/>
              </w:rPr>
            </w:pPr>
            <w:r w:rsidRPr="00D44E20">
              <w:rPr>
                <w:rFonts w:ascii="David" w:hAnsi="David"/>
                <w:b/>
                <w:bCs/>
                <w:szCs w:val="22"/>
                <w:rtl/>
              </w:rPr>
              <w:t>מספר ת"ז / ח.פ:</w:t>
            </w:r>
          </w:p>
        </w:tc>
        <w:tc>
          <w:tcPr>
            <w:tcW w:w="6805" w:type="dxa"/>
            <w:tcBorders>
              <w:bottom w:val="single" w:sz="8" w:space="0" w:color="auto"/>
            </w:tcBorders>
          </w:tcPr>
          <w:p w:rsidR="00B82A23" w:rsidRPr="00D44E20" w:rsidRDefault="00B82A23" w:rsidP="00B82A23">
            <w:pPr>
              <w:rPr>
                <w:rFonts w:ascii="David" w:hAnsi="David"/>
                <w:szCs w:val="22"/>
                <w:rtl/>
              </w:rPr>
            </w:pPr>
          </w:p>
        </w:tc>
      </w:tr>
    </w:tbl>
    <w:p w:rsidR="00B82A23" w:rsidRPr="00D44E20" w:rsidRDefault="00B82A23" w:rsidP="00143376">
      <w:pPr>
        <w:jc w:val="center"/>
        <w:rPr>
          <w:rFonts w:ascii="David" w:hAnsi="David"/>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B82A23" w:rsidRPr="00D44E20" w:rsidTr="00B82A23">
        <w:trPr>
          <w:jc w:val="center"/>
        </w:trPr>
        <w:tc>
          <w:tcPr>
            <w:tcW w:w="3162" w:type="dxa"/>
          </w:tcPr>
          <w:p w:rsidR="00B82A23" w:rsidRPr="00D44E20" w:rsidRDefault="00B82A23" w:rsidP="00B82A23">
            <w:pPr>
              <w:rPr>
                <w:rFonts w:ascii="David" w:hAnsi="David"/>
                <w:szCs w:val="22"/>
                <w:rtl/>
              </w:rPr>
            </w:pPr>
            <w:r w:rsidRPr="00D44E20">
              <w:rPr>
                <w:rFonts w:ascii="David" w:hAnsi="David"/>
                <w:szCs w:val="22"/>
                <w:rtl/>
              </w:rPr>
              <w:t>סוג התארגנות (חברה, עמותה, ע.מ):</w:t>
            </w:r>
          </w:p>
        </w:tc>
        <w:tc>
          <w:tcPr>
            <w:tcW w:w="1850" w:type="dxa"/>
            <w:tcBorders>
              <w:bottom w:val="single" w:sz="8" w:space="0" w:color="auto"/>
            </w:tcBorders>
          </w:tcPr>
          <w:p w:rsidR="00B82A23" w:rsidRPr="00D44E20" w:rsidRDefault="00B82A23" w:rsidP="00B82A23">
            <w:pPr>
              <w:rPr>
                <w:rFonts w:ascii="David" w:hAnsi="David"/>
                <w:szCs w:val="22"/>
                <w:rtl/>
              </w:rPr>
            </w:pPr>
          </w:p>
        </w:tc>
        <w:tc>
          <w:tcPr>
            <w:tcW w:w="1701" w:type="dxa"/>
          </w:tcPr>
          <w:p w:rsidR="00B82A23" w:rsidRPr="00D44E20" w:rsidRDefault="00B82A23" w:rsidP="00B82A23">
            <w:pPr>
              <w:rPr>
                <w:rFonts w:ascii="David" w:hAnsi="David"/>
                <w:szCs w:val="22"/>
                <w:rtl/>
              </w:rPr>
            </w:pPr>
            <w:r w:rsidRPr="00D44E20">
              <w:rPr>
                <w:rFonts w:ascii="David" w:hAnsi="David"/>
                <w:szCs w:val="22"/>
                <w:rtl/>
              </w:rPr>
              <w:t>תאריך התארגנות:</w:t>
            </w:r>
          </w:p>
        </w:tc>
        <w:tc>
          <w:tcPr>
            <w:tcW w:w="1871" w:type="dxa"/>
            <w:tcBorders>
              <w:bottom w:val="single" w:sz="8" w:space="0" w:color="auto"/>
            </w:tcBorders>
          </w:tcPr>
          <w:p w:rsidR="00B82A23" w:rsidRPr="00D44E20" w:rsidRDefault="00B82A23" w:rsidP="00B82A23">
            <w:pPr>
              <w:rPr>
                <w:rFonts w:ascii="David" w:hAnsi="David"/>
                <w:szCs w:val="22"/>
                <w:rtl/>
              </w:rPr>
            </w:pPr>
          </w:p>
        </w:tc>
      </w:tr>
    </w:tbl>
    <w:p w:rsidR="00B82A23" w:rsidRPr="00D44E20" w:rsidRDefault="00B82A23" w:rsidP="00143376">
      <w:pPr>
        <w:jc w:val="center"/>
        <w:rPr>
          <w:rFonts w:ascii="David" w:hAnsi="David"/>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B82A23" w:rsidRPr="00D44E20" w:rsidTr="00B82A23">
        <w:trPr>
          <w:jc w:val="center"/>
        </w:trPr>
        <w:tc>
          <w:tcPr>
            <w:tcW w:w="8522" w:type="dxa"/>
            <w:gridSpan w:val="6"/>
          </w:tcPr>
          <w:p w:rsidR="00B82A23" w:rsidRPr="00D44E20" w:rsidRDefault="00B82A23" w:rsidP="00B82A23">
            <w:pPr>
              <w:jc w:val="center"/>
              <w:rPr>
                <w:rFonts w:ascii="David" w:hAnsi="David"/>
                <w:szCs w:val="22"/>
                <w:rtl/>
              </w:rPr>
            </w:pPr>
            <w:r w:rsidRPr="00D44E20">
              <w:rPr>
                <w:rFonts w:ascii="David" w:hAnsi="David"/>
                <w:b/>
                <w:bCs/>
                <w:szCs w:val="22"/>
                <w:u w:val="single"/>
                <w:rtl/>
              </w:rPr>
              <w:t>כתובת המציע</w:t>
            </w:r>
            <w:r w:rsidRPr="00D44E20">
              <w:rPr>
                <w:rFonts w:ascii="David" w:hAnsi="David"/>
                <w:szCs w:val="22"/>
                <w:rtl/>
              </w:rPr>
              <w:t>:</w:t>
            </w:r>
          </w:p>
        </w:tc>
      </w:tr>
      <w:tr w:rsidR="00B82A23" w:rsidRPr="00D44E20" w:rsidTr="00B82A23">
        <w:trPr>
          <w:trHeight w:val="702"/>
          <w:jc w:val="center"/>
        </w:trPr>
        <w:tc>
          <w:tcPr>
            <w:tcW w:w="759" w:type="dxa"/>
            <w:tcBorders>
              <w:right w:val="single" w:sz="8" w:space="0" w:color="auto"/>
            </w:tcBorders>
            <w:vAlign w:val="center"/>
          </w:tcPr>
          <w:p w:rsidR="00B82A23" w:rsidRPr="00D44E20" w:rsidRDefault="00B82A23" w:rsidP="00B82A23">
            <w:pPr>
              <w:jc w:val="center"/>
              <w:rPr>
                <w:rFonts w:ascii="David" w:hAnsi="David"/>
                <w:szCs w:val="22"/>
                <w:rtl/>
              </w:rPr>
            </w:pPr>
            <w:r w:rsidRPr="00D44E20">
              <w:rPr>
                <w:rFonts w:ascii="David" w:hAnsi="David"/>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B82A23" w:rsidRPr="00D44E20" w:rsidRDefault="00B82A23" w:rsidP="00B82A23">
            <w:pPr>
              <w:jc w:val="center"/>
              <w:rPr>
                <w:rFonts w:ascii="David" w:hAnsi="David"/>
                <w:szCs w:val="22"/>
                <w:rtl/>
              </w:rPr>
            </w:pPr>
          </w:p>
        </w:tc>
        <w:tc>
          <w:tcPr>
            <w:tcW w:w="709" w:type="dxa"/>
            <w:tcBorders>
              <w:left w:val="single" w:sz="8" w:space="0" w:color="auto"/>
              <w:right w:val="single" w:sz="8" w:space="0" w:color="auto"/>
            </w:tcBorders>
            <w:vAlign w:val="center"/>
          </w:tcPr>
          <w:p w:rsidR="00B82A23" w:rsidRPr="00D44E20" w:rsidRDefault="00B82A23" w:rsidP="00B82A23">
            <w:pPr>
              <w:jc w:val="center"/>
              <w:rPr>
                <w:rFonts w:ascii="David" w:hAnsi="David"/>
                <w:szCs w:val="22"/>
                <w:rtl/>
              </w:rPr>
            </w:pPr>
            <w:r w:rsidRPr="00D44E20">
              <w:rPr>
                <w:rFonts w:ascii="David" w:hAnsi="David"/>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B82A23" w:rsidRPr="00D44E20" w:rsidRDefault="00B82A23" w:rsidP="00B82A23">
            <w:pPr>
              <w:jc w:val="center"/>
              <w:rPr>
                <w:rFonts w:ascii="David" w:hAnsi="David"/>
                <w:szCs w:val="22"/>
                <w:rtl/>
              </w:rPr>
            </w:pPr>
          </w:p>
        </w:tc>
        <w:tc>
          <w:tcPr>
            <w:tcW w:w="850" w:type="dxa"/>
            <w:tcBorders>
              <w:left w:val="single" w:sz="8" w:space="0" w:color="auto"/>
              <w:right w:val="single" w:sz="8" w:space="0" w:color="auto"/>
            </w:tcBorders>
            <w:vAlign w:val="center"/>
          </w:tcPr>
          <w:p w:rsidR="00B82A23" w:rsidRPr="00D44E20" w:rsidRDefault="00B82A23" w:rsidP="00B82A23">
            <w:pPr>
              <w:jc w:val="center"/>
              <w:rPr>
                <w:rFonts w:ascii="David" w:hAnsi="David"/>
                <w:szCs w:val="22"/>
                <w:rtl/>
              </w:rPr>
            </w:pPr>
            <w:r w:rsidRPr="00D44E20">
              <w:rPr>
                <w:rFonts w:ascii="David" w:hAnsi="David"/>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B82A23" w:rsidRPr="00D44E20" w:rsidRDefault="00B82A23" w:rsidP="00B82A23">
            <w:pPr>
              <w:rPr>
                <w:rFonts w:ascii="David" w:hAnsi="David"/>
                <w:szCs w:val="22"/>
                <w:rtl/>
              </w:rPr>
            </w:pPr>
          </w:p>
        </w:tc>
      </w:tr>
    </w:tbl>
    <w:p w:rsidR="00B82A23" w:rsidRPr="00D44E20" w:rsidRDefault="00B82A23" w:rsidP="00143376">
      <w:pPr>
        <w:jc w:val="center"/>
        <w:rPr>
          <w:rFonts w:ascii="David" w:hAnsi="David"/>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B82A23" w:rsidRPr="00D44E20" w:rsidTr="00B82A23">
        <w:trPr>
          <w:jc w:val="center"/>
        </w:trPr>
        <w:tc>
          <w:tcPr>
            <w:tcW w:w="8522" w:type="dxa"/>
            <w:gridSpan w:val="4"/>
          </w:tcPr>
          <w:p w:rsidR="00B82A23" w:rsidRPr="00D44E20" w:rsidRDefault="00B82A23" w:rsidP="00B82A23">
            <w:pPr>
              <w:jc w:val="center"/>
              <w:rPr>
                <w:rFonts w:ascii="David" w:hAnsi="David"/>
                <w:szCs w:val="22"/>
                <w:rtl/>
              </w:rPr>
            </w:pPr>
            <w:r w:rsidRPr="00D44E20">
              <w:rPr>
                <w:rFonts w:ascii="David" w:hAnsi="David"/>
                <w:szCs w:val="22"/>
                <w:rtl/>
              </w:rPr>
              <w:t xml:space="preserve">שמות המוסמכים לחתום ולהתחייב בשם המציע ומספרי </w:t>
            </w:r>
            <w:proofErr w:type="spellStart"/>
            <w:r w:rsidRPr="00D44E20">
              <w:rPr>
                <w:rFonts w:ascii="David" w:hAnsi="David"/>
                <w:szCs w:val="22"/>
                <w:rtl/>
              </w:rPr>
              <w:t>הת.ז</w:t>
            </w:r>
            <w:proofErr w:type="spellEnd"/>
            <w:r w:rsidRPr="00D44E20">
              <w:rPr>
                <w:rFonts w:ascii="David" w:hAnsi="David"/>
                <w:szCs w:val="22"/>
                <w:rtl/>
              </w:rPr>
              <w:t xml:space="preserve"> שלהם:</w:t>
            </w:r>
          </w:p>
        </w:tc>
      </w:tr>
      <w:tr w:rsidR="00B82A23" w:rsidRPr="00D44E20" w:rsidTr="00B82A23">
        <w:trPr>
          <w:jc w:val="center"/>
        </w:trPr>
        <w:tc>
          <w:tcPr>
            <w:tcW w:w="2130" w:type="dxa"/>
          </w:tcPr>
          <w:p w:rsidR="00B82A23" w:rsidRPr="00D44E20" w:rsidRDefault="00B82A23" w:rsidP="00B82A23">
            <w:pPr>
              <w:jc w:val="center"/>
              <w:rPr>
                <w:rFonts w:ascii="David" w:hAnsi="David"/>
                <w:szCs w:val="22"/>
                <w:rtl/>
              </w:rPr>
            </w:pPr>
            <w:r w:rsidRPr="00D44E20">
              <w:rPr>
                <w:rFonts w:ascii="David" w:hAnsi="David"/>
                <w:szCs w:val="22"/>
                <w:rtl/>
              </w:rPr>
              <w:t>שם</w:t>
            </w:r>
          </w:p>
        </w:tc>
        <w:tc>
          <w:tcPr>
            <w:tcW w:w="2130" w:type="dxa"/>
            <w:tcBorders>
              <w:right w:val="double" w:sz="4" w:space="0" w:color="auto"/>
            </w:tcBorders>
          </w:tcPr>
          <w:p w:rsidR="00B82A23" w:rsidRPr="00D44E20" w:rsidRDefault="00B82A23" w:rsidP="00B82A23">
            <w:pPr>
              <w:jc w:val="center"/>
              <w:rPr>
                <w:rFonts w:ascii="David" w:hAnsi="David"/>
                <w:szCs w:val="22"/>
                <w:rtl/>
              </w:rPr>
            </w:pPr>
            <w:r w:rsidRPr="00D44E20">
              <w:rPr>
                <w:rFonts w:ascii="David" w:hAnsi="David"/>
                <w:szCs w:val="22"/>
                <w:rtl/>
              </w:rPr>
              <w:t>ת"ז</w:t>
            </w:r>
          </w:p>
        </w:tc>
        <w:tc>
          <w:tcPr>
            <w:tcW w:w="2131" w:type="dxa"/>
            <w:tcBorders>
              <w:left w:val="double" w:sz="4" w:space="0" w:color="auto"/>
            </w:tcBorders>
          </w:tcPr>
          <w:p w:rsidR="00B82A23" w:rsidRPr="00D44E20" w:rsidRDefault="00B82A23" w:rsidP="00B82A23">
            <w:pPr>
              <w:jc w:val="center"/>
              <w:rPr>
                <w:rFonts w:ascii="David" w:hAnsi="David"/>
                <w:szCs w:val="22"/>
                <w:rtl/>
              </w:rPr>
            </w:pPr>
            <w:r w:rsidRPr="00D44E20">
              <w:rPr>
                <w:rFonts w:ascii="David" w:hAnsi="David"/>
                <w:szCs w:val="22"/>
                <w:rtl/>
              </w:rPr>
              <w:t>שם</w:t>
            </w:r>
          </w:p>
        </w:tc>
        <w:tc>
          <w:tcPr>
            <w:tcW w:w="2131" w:type="dxa"/>
          </w:tcPr>
          <w:p w:rsidR="00B82A23" w:rsidRPr="00D44E20" w:rsidRDefault="00B82A23" w:rsidP="00B82A23">
            <w:pPr>
              <w:jc w:val="center"/>
              <w:rPr>
                <w:rFonts w:ascii="David" w:hAnsi="David"/>
                <w:szCs w:val="22"/>
                <w:rtl/>
              </w:rPr>
            </w:pPr>
            <w:r w:rsidRPr="00D44E20">
              <w:rPr>
                <w:rFonts w:ascii="David" w:hAnsi="David"/>
                <w:szCs w:val="22"/>
                <w:rtl/>
              </w:rPr>
              <w:t>ת"ז</w:t>
            </w:r>
          </w:p>
        </w:tc>
      </w:tr>
      <w:tr w:rsidR="00B82A23" w:rsidRPr="00D44E20" w:rsidTr="00B82A23">
        <w:trPr>
          <w:jc w:val="center"/>
        </w:trPr>
        <w:tc>
          <w:tcPr>
            <w:tcW w:w="2130" w:type="dxa"/>
          </w:tcPr>
          <w:p w:rsidR="00B82A23" w:rsidRPr="00D44E20" w:rsidRDefault="00B82A23" w:rsidP="00B82A23">
            <w:pPr>
              <w:rPr>
                <w:rFonts w:ascii="David" w:hAnsi="David"/>
                <w:szCs w:val="22"/>
                <w:rtl/>
              </w:rPr>
            </w:pPr>
          </w:p>
        </w:tc>
        <w:tc>
          <w:tcPr>
            <w:tcW w:w="2130" w:type="dxa"/>
            <w:tcBorders>
              <w:right w:val="double" w:sz="4" w:space="0" w:color="auto"/>
            </w:tcBorders>
          </w:tcPr>
          <w:p w:rsidR="00B82A23" w:rsidRPr="00D44E20" w:rsidRDefault="00B82A23" w:rsidP="00B82A23">
            <w:pPr>
              <w:rPr>
                <w:rFonts w:ascii="David" w:hAnsi="David"/>
                <w:szCs w:val="22"/>
                <w:rtl/>
              </w:rPr>
            </w:pPr>
          </w:p>
        </w:tc>
        <w:tc>
          <w:tcPr>
            <w:tcW w:w="2131" w:type="dxa"/>
            <w:tcBorders>
              <w:left w:val="double" w:sz="4" w:space="0" w:color="auto"/>
            </w:tcBorders>
          </w:tcPr>
          <w:p w:rsidR="00B82A23" w:rsidRPr="00D44E20" w:rsidRDefault="00B82A23" w:rsidP="00B82A23">
            <w:pPr>
              <w:rPr>
                <w:rFonts w:ascii="David" w:hAnsi="David"/>
                <w:szCs w:val="22"/>
                <w:rtl/>
              </w:rPr>
            </w:pPr>
          </w:p>
        </w:tc>
        <w:tc>
          <w:tcPr>
            <w:tcW w:w="2131" w:type="dxa"/>
          </w:tcPr>
          <w:p w:rsidR="00B82A23" w:rsidRPr="00D44E20" w:rsidRDefault="00B82A23" w:rsidP="00B82A23">
            <w:pPr>
              <w:rPr>
                <w:rFonts w:ascii="David" w:hAnsi="David"/>
                <w:szCs w:val="22"/>
                <w:rtl/>
              </w:rPr>
            </w:pPr>
          </w:p>
        </w:tc>
      </w:tr>
      <w:tr w:rsidR="00B82A23" w:rsidRPr="00D44E20" w:rsidTr="00B82A23">
        <w:trPr>
          <w:jc w:val="center"/>
        </w:trPr>
        <w:tc>
          <w:tcPr>
            <w:tcW w:w="2130" w:type="dxa"/>
          </w:tcPr>
          <w:p w:rsidR="00B82A23" w:rsidRPr="00D44E20" w:rsidRDefault="00B82A23" w:rsidP="00B82A23">
            <w:pPr>
              <w:rPr>
                <w:rFonts w:ascii="David" w:hAnsi="David"/>
                <w:szCs w:val="22"/>
                <w:rtl/>
              </w:rPr>
            </w:pPr>
          </w:p>
        </w:tc>
        <w:tc>
          <w:tcPr>
            <w:tcW w:w="2130" w:type="dxa"/>
            <w:tcBorders>
              <w:right w:val="double" w:sz="4" w:space="0" w:color="auto"/>
            </w:tcBorders>
          </w:tcPr>
          <w:p w:rsidR="00B82A23" w:rsidRPr="00D44E20" w:rsidRDefault="00B82A23" w:rsidP="00B82A23">
            <w:pPr>
              <w:rPr>
                <w:rFonts w:ascii="David" w:hAnsi="David"/>
                <w:szCs w:val="22"/>
                <w:rtl/>
              </w:rPr>
            </w:pPr>
          </w:p>
        </w:tc>
        <w:tc>
          <w:tcPr>
            <w:tcW w:w="2131" w:type="dxa"/>
            <w:tcBorders>
              <w:left w:val="double" w:sz="4" w:space="0" w:color="auto"/>
            </w:tcBorders>
          </w:tcPr>
          <w:p w:rsidR="00B82A23" w:rsidRPr="00D44E20" w:rsidRDefault="00B82A23" w:rsidP="00B82A23">
            <w:pPr>
              <w:rPr>
                <w:rFonts w:ascii="David" w:hAnsi="David"/>
                <w:szCs w:val="22"/>
                <w:rtl/>
              </w:rPr>
            </w:pPr>
          </w:p>
        </w:tc>
        <w:tc>
          <w:tcPr>
            <w:tcW w:w="2131" w:type="dxa"/>
          </w:tcPr>
          <w:p w:rsidR="00B82A23" w:rsidRPr="00D44E20" w:rsidRDefault="00B82A23" w:rsidP="00B82A23">
            <w:pPr>
              <w:rPr>
                <w:rFonts w:ascii="David" w:hAnsi="David"/>
                <w:szCs w:val="22"/>
                <w:rtl/>
              </w:rPr>
            </w:pPr>
          </w:p>
        </w:tc>
      </w:tr>
      <w:tr w:rsidR="00B82A23" w:rsidRPr="00D44E20" w:rsidTr="00B82A23">
        <w:trPr>
          <w:jc w:val="center"/>
        </w:trPr>
        <w:tc>
          <w:tcPr>
            <w:tcW w:w="2130" w:type="dxa"/>
          </w:tcPr>
          <w:p w:rsidR="00B82A23" w:rsidRPr="00D44E20" w:rsidRDefault="00B82A23" w:rsidP="00B82A23">
            <w:pPr>
              <w:rPr>
                <w:rFonts w:ascii="David" w:hAnsi="David"/>
                <w:szCs w:val="22"/>
                <w:rtl/>
              </w:rPr>
            </w:pPr>
          </w:p>
        </w:tc>
        <w:tc>
          <w:tcPr>
            <w:tcW w:w="2130" w:type="dxa"/>
            <w:tcBorders>
              <w:right w:val="double" w:sz="4" w:space="0" w:color="auto"/>
            </w:tcBorders>
          </w:tcPr>
          <w:p w:rsidR="00B82A23" w:rsidRPr="00D44E20" w:rsidRDefault="00B82A23" w:rsidP="00B82A23">
            <w:pPr>
              <w:rPr>
                <w:rFonts w:ascii="David" w:hAnsi="David"/>
                <w:szCs w:val="22"/>
                <w:rtl/>
              </w:rPr>
            </w:pPr>
          </w:p>
        </w:tc>
        <w:tc>
          <w:tcPr>
            <w:tcW w:w="2131" w:type="dxa"/>
            <w:tcBorders>
              <w:left w:val="double" w:sz="4" w:space="0" w:color="auto"/>
            </w:tcBorders>
          </w:tcPr>
          <w:p w:rsidR="00B82A23" w:rsidRPr="00D44E20" w:rsidRDefault="00B82A23" w:rsidP="00B82A23">
            <w:pPr>
              <w:rPr>
                <w:rFonts w:ascii="David" w:hAnsi="David"/>
                <w:szCs w:val="22"/>
                <w:rtl/>
              </w:rPr>
            </w:pPr>
          </w:p>
        </w:tc>
        <w:tc>
          <w:tcPr>
            <w:tcW w:w="2131" w:type="dxa"/>
          </w:tcPr>
          <w:p w:rsidR="00B82A23" w:rsidRPr="00D44E20" w:rsidRDefault="00B82A23" w:rsidP="00B82A23">
            <w:pPr>
              <w:rPr>
                <w:rFonts w:ascii="David" w:hAnsi="David"/>
                <w:szCs w:val="22"/>
                <w:rtl/>
              </w:rPr>
            </w:pPr>
          </w:p>
        </w:tc>
      </w:tr>
    </w:tbl>
    <w:p w:rsidR="00B82A23" w:rsidRPr="00D44E20" w:rsidRDefault="00B82A23" w:rsidP="00143376">
      <w:pPr>
        <w:jc w:val="center"/>
        <w:rPr>
          <w:rFonts w:ascii="David" w:hAnsi="David"/>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D44E20" w:rsidTr="00D93DA9">
        <w:trPr>
          <w:jc w:val="center"/>
        </w:trPr>
        <w:tc>
          <w:tcPr>
            <w:tcW w:w="8522" w:type="dxa"/>
            <w:gridSpan w:val="4"/>
          </w:tcPr>
          <w:p w:rsidR="00330F59" w:rsidRPr="00D44E20" w:rsidRDefault="00330F59" w:rsidP="00D93DA9">
            <w:pPr>
              <w:spacing w:after="120"/>
              <w:jc w:val="center"/>
              <w:rPr>
                <w:rFonts w:ascii="David" w:hAnsi="David"/>
                <w:b/>
                <w:bCs/>
                <w:szCs w:val="22"/>
                <w:u w:val="single"/>
                <w:rtl/>
              </w:rPr>
            </w:pPr>
            <w:r w:rsidRPr="00D44E20">
              <w:rPr>
                <w:rFonts w:ascii="David" w:hAnsi="David"/>
                <w:b/>
                <w:bCs/>
                <w:szCs w:val="22"/>
                <w:u w:val="single"/>
                <w:rtl/>
              </w:rPr>
              <w:t>מנכ"ל</w:t>
            </w:r>
          </w:p>
        </w:tc>
      </w:tr>
      <w:tr w:rsidR="00330F59" w:rsidRPr="00D44E20" w:rsidTr="00D93DA9">
        <w:trPr>
          <w:jc w:val="center"/>
        </w:trPr>
        <w:tc>
          <w:tcPr>
            <w:tcW w:w="1326" w:type="dxa"/>
          </w:tcPr>
          <w:p w:rsidR="00330F59" w:rsidRPr="00D44E20" w:rsidRDefault="00330F59" w:rsidP="00D93DA9">
            <w:pPr>
              <w:rPr>
                <w:rFonts w:ascii="David" w:hAnsi="David"/>
                <w:szCs w:val="22"/>
                <w:rtl/>
              </w:rPr>
            </w:pPr>
            <w:r w:rsidRPr="00D44E20">
              <w:rPr>
                <w:rFonts w:ascii="David" w:hAnsi="David"/>
                <w:szCs w:val="22"/>
                <w:rtl/>
              </w:rPr>
              <w:t>שם</w:t>
            </w:r>
          </w:p>
        </w:tc>
        <w:tc>
          <w:tcPr>
            <w:tcW w:w="2934" w:type="dxa"/>
            <w:tcBorders>
              <w:bottom w:val="single" w:sz="8" w:space="0" w:color="auto"/>
            </w:tcBorders>
          </w:tcPr>
          <w:p w:rsidR="00330F59" w:rsidRPr="00D44E20" w:rsidRDefault="00330F59" w:rsidP="00D93DA9">
            <w:pPr>
              <w:rPr>
                <w:rFonts w:ascii="David" w:hAnsi="David"/>
                <w:szCs w:val="22"/>
                <w:rtl/>
              </w:rPr>
            </w:pPr>
          </w:p>
        </w:tc>
        <w:tc>
          <w:tcPr>
            <w:tcW w:w="1035" w:type="dxa"/>
          </w:tcPr>
          <w:p w:rsidR="00330F59" w:rsidRPr="00D44E20" w:rsidRDefault="00330F59" w:rsidP="00D93DA9">
            <w:pPr>
              <w:rPr>
                <w:rFonts w:ascii="David" w:hAnsi="David"/>
                <w:szCs w:val="22"/>
                <w:rtl/>
              </w:rPr>
            </w:pPr>
            <w:r w:rsidRPr="00D44E20">
              <w:rPr>
                <w:rFonts w:ascii="David" w:hAnsi="David"/>
                <w:szCs w:val="22"/>
                <w:rtl/>
              </w:rPr>
              <w:t>טל' נייד</w:t>
            </w:r>
          </w:p>
        </w:tc>
        <w:tc>
          <w:tcPr>
            <w:tcW w:w="3227" w:type="dxa"/>
            <w:tcBorders>
              <w:bottom w:val="single" w:sz="8" w:space="0" w:color="auto"/>
            </w:tcBorders>
          </w:tcPr>
          <w:p w:rsidR="00330F59" w:rsidRPr="00D44E20" w:rsidRDefault="00330F59" w:rsidP="00D93DA9">
            <w:pPr>
              <w:rPr>
                <w:rFonts w:ascii="David" w:hAnsi="David"/>
                <w:szCs w:val="22"/>
                <w:rtl/>
              </w:rPr>
            </w:pPr>
          </w:p>
        </w:tc>
      </w:tr>
      <w:tr w:rsidR="00330F59" w:rsidRPr="00D44E20" w:rsidTr="00D93DA9">
        <w:trPr>
          <w:jc w:val="center"/>
        </w:trPr>
        <w:tc>
          <w:tcPr>
            <w:tcW w:w="1326" w:type="dxa"/>
          </w:tcPr>
          <w:p w:rsidR="00330F59" w:rsidRPr="00D44E20" w:rsidRDefault="00330F59" w:rsidP="00D93DA9">
            <w:pPr>
              <w:rPr>
                <w:rFonts w:ascii="David" w:hAnsi="David"/>
                <w:szCs w:val="22"/>
                <w:rtl/>
              </w:rPr>
            </w:pPr>
          </w:p>
        </w:tc>
        <w:tc>
          <w:tcPr>
            <w:tcW w:w="2934" w:type="dxa"/>
            <w:tcBorders>
              <w:top w:val="single" w:sz="8" w:space="0" w:color="auto"/>
            </w:tcBorders>
          </w:tcPr>
          <w:p w:rsidR="00330F59" w:rsidRPr="00D44E20" w:rsidRDefault="00330F59" w:rsidP="00D93DA9">
            <w:pPr>
              <w:rPr>
                <w:rFonts w:ascii="David" w:hAnsi="David"/>
                <w:szCs w:val="22"/>
                <w:rtl/>
              </w:rPr>
            </w:pPr>
          </w:p>
        </w:tc>
        <w:tc>
          <w:tcPr>
            <w:tcW w:w="1035" w:type="dxa"/>
          </w:tcPr>
          <w:p w:rsidR="00330F59" w:rsidRPr="00D44E20" w:rsidRDefault="00330F59" w:rsidP="00D93DA9">
            <w:pPr>
              <w:rPr>
                <w:rFonts w:ascii="David" w:hAnsi="David"/>
                <w:szCs w:val="22"/>
                <w:rtl/>
              </w:rPr>
            </w:pPr>
          </w:p>
        </w:tc>
        <w:tc>
          <w:tcPr>
            <w:tcW w:w="3227" w:type="dxa"/>
            <w:tcBorders>
              <w:top w:val="single" w:sz="8" w:space="0" w:color="auto"/>
            </w:tcBorders>
          </w:tcPr>
          <w:p w:rsidR="00330F59" w:rsidRPr="00D44E20" w:rsidRDefault="00330F59" w:rsidP="00D93DA9">
            <w:pPr>
              <w:rPr>
                <w:rFonts w:ascii="David" w:hAnsi="David"/>
                <w:szCs w:val="22"/>
                <w:rtl/>
              </w:rPr>
            </w:pPr>
          </w:p>
        </w:tc>
      </w:tr>
      <w:tr w:rsidR="00330F59" w:rsidRPr="00D44E20" w:rsidTr="00D93DA9">
        <w:trPr>
          <w:jc w:val="center"/>
        </w:trPr>
        <w:tc>
          <w:tcPr>
            <w:tcW w:w="1326" w:type="dxa"/>
          </w:tcPr>
          <w:p w:rsidR="00330F59" w:rsidRPr="00D44E20" w:rsidRDefault="00330F59" w:rsidP="00D93DA9">
            <w:pPr>
              <w:rPr>
                <w:rFonts w:ascii="David" w:hAnsi="David"/>
                <w:szCs w:val="22"/>
                <w:rtl/>
              </w:rPr>
            </w:pPr>
            <w:r w:rsidRPr="00D44E20">
              <w:rPr>
                <w:rFonts w:ascii="David" w:hAnsi="David"/>
                <w:szCs w:val="22"/>
                <w:rtl/>
              </w:rPr>
              <w:t>טלפון</w:t>
            </w:r>
          </w:p>
        </w:tc>
        <w:tc>
          <w:tcPr>
            <w:tcW w:w="2934" w:type="dxa"/>
            <w:tcBorders>
              <w:bottom w:val="single" w:sz="8" w:space="0" w:color="auto"/>
            </w:tcBorders>
          </w:tcPr>
          <w:p w:rsidR="00330F59" w:rsidRPr="00D44E20" w:rsidRDefault="00330F59" w:rsidP="00D93DA9">
            <w:pPr>
              <w:rPr>
                <w:rFonts w:ascii="David" w:hAnsi="David"/>
                <w:szCs w:val="22"/>
                <w:rtl/>
              </w:rPr>
            </w:pPr>
          </w:p>
        </w:tc>
        <w:tc>
          <w:tcPr>
            <w:tcW w:w="1035" w:type="dxa"/>
          </w:tcPr>
          <w:p w:rsidR="00330F59" w:rsidRPr="00D44E20" w:rsidRDefault="00330F59" w:rsidP="00D93DA9">
            <w:pPr>
              <w:rPr>
                <w:rFonts w:ascii="David" w:hAnsi="David"/>
                <w:szCs w:val="22"/>
                <w:rtl/>
              </w:rPr>
            </w:pPr>
            <w:r w:rsidRPr="00D44E20">
              <w:rPr>
                <w:rFonts w:ascii="David" w:hAnsi="David"/>
                <w:szCs w:val="22"/>
                <w:rtl/>
              </w:rPr>
              <w:t>פקס</w:t>
            </w:r>
          </w:p>
        </w:tc>
        <w:tc>
          <w:tcPr>
            <w:tcW w:w="3227" w:type="dxa"/>
            <w:tcBorders>
              <w:bottom w:val="single" w:sz="8" w:space="0" w:color="auto"/>
            </w:tcBorders>
          </w:tcPr>
          <w:p w:rsidR="00330F59" w:rsidRPr="00D44E20" w:rsidRDefault="00330F59" w:rsidP="00D93DA9">
            <w:pPr>
              <w:rPr>
                <w:rFonts w:ascii="David" w:hAnsi="David"/>
                <w:szCs w:val="22"/>
                <w:rtl/>
              </w:rPr>
            </w:pPr>
          </w:p>
        </w:tc>
      </w:tr>
      <w:tr w:rsidR="00330F59" w:rsidRPr="00D44E20" w:rsidTr="00D93DA9">
        <w:trPr>
          <w:jc w:val="center"/>
        </w:trPr>
        <w:tc>
          <w:tcPr>
            <w:tcW w:w="1326" w:type="dxa"/>
          </w:tcPr>
          <w:p w:rsidR="00330F59" w:rsidRPr="00D44E20" w:rsidRDefault="00330F59" w:rsidP="00D93DA9">
            <w:pPr>
              <w:rPr>
                <w:rFonts w:ascii="David" w:hAnsi="David"/>
                <w:szCs w:val="22"/>
                <w:rtl/>
              </w:rPr>
            </w:pPr>
          </w:p>
        </w:tc>
        <w:tc>
          <w:tcPr>
            <w:tcW w:w="2934" w:type="dxa"/>
            <w:tcBorders>
              <w:top w:val="single" w:sz="8" w:space="0" w:color="auto"/>
            </w:tcBorders>
          </w:tcPr>
          <w:p w:rsidR="00330F59" w:rsidRPr="00D44E20" w:rsidRDefault="00330F59" w:rsidP="00D93DA9">
            <w:pPr>
              <w:rPr>
                <w:rFonts w:ascii="David" w:hAnsi="David"/>
                <w:szCs w:val="22"/>
                <w:rtl/>
              </w:rPr>
            </w:pPr>
          </w:p>
        </w:tc>
        <w:tc>
          <w:tcPr>
            <w:tcW w:w="1035" w:type="dxa"/>
          </w:tcPr>
          <w:p w:rsidR="00330F59" w:rsidRPr="00D44E20" w:rsidRDefault="00330F59" w:rsidP="00D93DA9">
            <w:pPr>
              <w:rPr>
                <w:rFonts w:ascii="David" w:hAnsi="David"/>
                <w:szCs w:val="22"/>
                <w:rtl/>
              </w:rPr>
            </w:pPr>
          </w:p>
        </w:tc>
        <w:tc>
          <w:tcPr>
            <w:tcW w:w="3227" w:type="dxa"/>
            <w:tcBorders>
              <w:top w:val="single" w:sz="8" w:space="0" w:color="auto"/>
            </w:tcBorders>
          </w:tcPr>
          <w:p w:rsidR="00330F59" w:rsidRPr="00D44E20" w:rsidRDefault="00330F59" w:rsidP="00D93DA9">
            <w:pPr>
              <w:rPr>
                <w:rFonts w:ascii="David" w:hAnsi="David"/>
                <w:szCs w:val="22"/>
                <w:rtl/>
              </w:rPr>
            </w:pPr>
          </w:p>
        </w:tc>
      </w:tr>
      <w:tr w:rsidR="00330F59" w:rsidRPr="00D44E20" w:rsidTr="00D93DA9">
        <w:trPr>
          <w:jc w:val="center"/>
        </w:trPr>
        <w:tc>
          <w:tcPr>
            <w:tcW w:w="1326" w:type="dxa"/>
          </w:tcPr>
          <w:p w:rsidR="00330F59" w:rsidRPr="00D44E20" w:rsidRDefault="00330F59" w:rsidP="00D93DA9">
            <w:pPr>
              <w:rPr>
                <w:rFonts w:ascii="David" w:hAnsi="David"/>
                <w:szCs w:val="22"/>
                <w:rtl/>
              </w:rPr>
            </w:pPr>
            <w:r w:rsidRPr="00D44E20">
              <w:rPr>
                <w:rFonts w:ascii="David" w:hAnsi="David"/>
                <w:szCs w:val="22"/>
                <w:rtl/>
              </w:rPr>
              <w:t>כתובת דוא"ל</w:t>
            </w:r>
          </w:p>
        </w:tc>
        <w:tc>
          <w:tcPr>
            <w:tcW w:w="7196" w:type="dxa"/>
            <w:gridSpan w:val="3"/>
            <w:tcBorders>
              <w:bottom w:val="single" w:sz="8" w:space="0" w:color="auto"/>
            </w:tcBorders>
          </w:tcPr>
          <w:p w:rsidR="00330F59" w:rsidRPr="00D44E20" w:rsidRDefault="00330F59" w:rsidP="00D93DA9">
            <w:pPr>
              <w:rPr>
                <w:rFonts w:ascii="David" w:hAnsi="David"/>
                <w:szCs w:val="22"/>
                <w:rtl/>
              </w:rPr>
            </w:pPr>
          </w:p>
        </w:tc>
      </w:tr>
    </w:tbl>
    <w:p w:rsidR="00330F59" w:rsidRPr="00D44E20" w:rsidRDefault="00330F59" w:rsidP="00143376">
      <w:pPr>
        <w:jc w:val="center"/>
        <w:rPr>
          <w:rFonts w:ascii="David" w:hAnsi="David"/>
          <w:b/>
          <w:bCs/>
          <w:rtl/>
          <w:lang w:val="x-none" w:eastAsia="x-none"/>
        </w:rPr>
      </w:pPr>
    </w:p>
    <w:p w:rsidR="009E423B" w:rsidRPr="00D44E20" w:rsidRDefault="009E423B" w:rsidP="00143376">
      <w:pPr>
        <w:jc w:val="center"/>
        <w:rPr>
          <w:rFonts w:ascii="David" w:hAnsi="David"/>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D44E20" w:rsidTr="00D93DA9">
        <w:trPr>
          <w:jc w:val="center"/>
        </w:trPr>
        <w:tc>
          <w:tcPr>
            <w:tcW w:w="8522" w:type="dxa"/>
            <w:gridSpan w:val="4"/>
          </w:tcPr>
          <w:p w:rsidR="00330F59" w:rsidRPr="00D44E20" w:rsidRDefault="00330F59" w:rsidP="00D93DA9">
            <w:pPr>
              <w:spacing w:after="120"/>
              <w:jc w:val="center"/>
              <w:rPr>
                <w:rFonts w:ascii="David" w:hAnsi="David"/>
                <w:b/>
                <w:bCs/>
                <w:szCs w:val="22"/>
                <w:u w:val="single"/>
                <w:rtl/>
              </w:rPr>
            </w:pPr>
            <w:r w:rsidRPr="00D44E20">
              <w:rPr>
                <w:rFonts w:ascii="David" w:hAnsi="David"/>
                <w:b/>
                <w:bCs/>
                <w:szCs w:val="22"/>
                <w:u w:val="single"/>
                <w:rtl/>
              </w:rPr>
              <w:t>איש הקשר לצורך המכרז</w:t>
            </w:r>
          </w:p>
        </w:tc>
      </w:tr>
      <w:tr w:rsidR="00330F59" w:rsidRPr="00D44E20" w:rsidTr="00D93DA9">
        <w:trPr>
          <w:jc w:val="center"/>
        </w:trPr>
        <w:tc>
          <w:tcPr>
            <w:tcW w:w="1326" w:type="dxa"/>
          </w:tcPr>
          <w:p w:rsidR="00330F59" w:rsidRPr="00D44E20" w:rsidRDefault="00330F59" w:rsidP="00D93DA9">
            <w:pPr>
              <w:rPr>
                <w:rFonts w:ascii="David" w:hAnsi="David"/>
                <w:szCs w:val="22"/>
                <w:rtl/>
              </w:rPr>
            </w:pPr>
            <w:r w:rsidRPr="00D44E20">
              <w:rPr>
                <w:rFonts w:ascii="David" w:hAnsi="David"/>
                <w:szCs w:val="22"/>
                <w:rtl/>
              </w:rPr>
              <w:t>שם</w:t>
            </w:r>
          </w:p>
        </w:tc>
        <w:tc>
          <w:tcPr>
            <w:tcW w:w="2934" w:type="dxa"/>
            <w:tcBorders>
              <w:bottom w:val="single" w:sz="8" w:space="0" w:color="auto"/>
            </w:tcBorders>
          </w:tcPr>
          <w:p w:rsidR="00330F59" w:rsidRPr="00D44E20" w:rsidRDefault="00330F59" w:rsidP="00D93DA9">
            <w:pPr>
              <w:rPr>
                <w:rFonts w:ascii="David" w:hAnsi="David"/>
                <w:szCs w:val="22"/>
                <w:rtl/>
              </w:rPr>
            </w:pPr>
          </w:p>
        </w:tc>
        <w:tc>
          <w:tcPr>
            <w:tcW w:w="1035" w:type="dxa"/>
          </w:tcPr>
          <w:p w:rsidR="00330F59" w:rsidRPr="00D44E20" w:rsidRDefault="00330F59" w:rsidP="00D93DA9">
            <w:pPr>
              <w:rPr>
                <w:rFonts w:ascii="David" w:hAnsi="David"/>
                <w:szCs w:val="22"/>
                <w:rtl/>
              </w:rPr>
            </w:pPr>
            <w:r w:rsidRPr="00D44E20">
              <w:rPr>
                <w:rFonts w:ascii="David" w:hAnsi="David"/>
                <w:szCs w:val="22"/>
                <w:rtl/>
              </w:rPr>
              <w:t>טל' נייד</w:t>
            </w:r>
          </w:p>
        </w:tc>
        <w:tc>
          <w:tcPr>
            <w:tcW w:w="3227" w:type="dxa"/>
            <w:tcBorders>
              <w:bottom w:val="single" w:sz="8" w:space="0" w:color="auto"/>
            </w:tcBorders>
          </w:tcPr>
          <w:p w:rsidR="00330F59" w:rsidRPr="00D44E20" w:rsidRDefault="00330F59" w:rsidP="00D93DA9">
            <w:pPr>
              <w:rPr>
                <w:rFonts w:ascii="David" w:hAnsi="David"/>
                <w:szCs w:val="22"/>
                <w:rtl/>
              </w:rPr>
            </w:pPr>
          </w:p>
        </w:tc>
      </w:tr>
      <w:tr w:rsidR="00330F59" w:rsidRPr="00D44E20" w:rsidTr="00D93DA9">
        <w:trPr>
          <w:jc w:val="center"/>
        </w:trPr>
        <w:tc>
          <w:tcPr>
            <w:tcW w:w="1326" w:type="dxa"/>
          </w:tcPr>
          <w:p w:rsidR="00330F59" w:rsidRPr="00D44E20" w:rsidRDefault="00330F59" w:rsidP="00D93DA9">
            <w:pPr>
              <w:rPr>
                <w:rFonts w:ascii="David" w:hAnsi="David"/>
                <w:szCs w:val="22"/>
                <w:rtl/>
              </w:rPr>
            </w:pPr>
          </w:p>
        </w:tc>
        <w:tc>
          <w:tcPr>
            <w:tcW w:w="2934" w:type="dxa"/>
            <w:tcBorders>
              <w:top w:val="single" w:sz="8" w:space="0" w:color="auto"/>
            </w:tcBorders>
          </w:tcPr>
          <w:p w:rsidR="00330F59" w:rsidRPr="00D44E20" w:rsidRDefault="00330F59" w:rsidP="00D93DA9">
            <w:pPr>
              <w:rPr>
                <w:rFonts w:ascii="David" w:hAnsi="David"/>
                <w:szCs w:val="22"/>
                <w:rtl/>
              </w:rPr>
            </w:pPr>
          </w:p>
        </w:tc>
        <w:tc>
          <w:tcPr>
            <w:tcW w:w="1035" w:type="dxa"/>
          </w:tcPr>
          <w:p w:rsidR="00330F59" w:rsidRPr="00D44E20" w:rsidRDefault="00330F59" w:rsidP="00D93DA9">
            <w:pPr>
              <w:rPr>
                <w:rFonts w:ascii="David" w:hAnsi="David"/>
                <w:szCs w:val="22"/>
                <w:rtl/>
              </w:rPr>
            </w:pPr>
          </w:p>
        </w:tc>
        <w:tc>
          <w:tcPr>
            <w:tcW w:w="3227" w:type="dxa"/>
            <w:tcBorders>
              <w:top w:val="single" w:sz="8" w:space="0" w:color="auto"/>
            </w:tcBorders>
          </w:tcPr>
          <w:p w:rsidR="00330F59" w:rsidRPr="00D44E20" w:rsidRDefault="00330F59" w:rsidP="00D93DA9">
            <w:pPr>
              <w:rPr>
                <w:rFonts w:ascii="David" w:hAnsi="David"/>
                <w:szCs w:val="22"/>
                <w:rtl/>
              </w:rPr>
            </w:pPr>
          </w:p>
        </w:tc>
      </w:tr>
      <w:tr w:rsidR="00330F59" w:rsidRPr="00D44E20" w:rsidTr="00D93DA9">
        <w:trPr>
          <w:jc w:val="center"/>
        </w:trPr>
        <w:tc>
          <w:tcPr>
            <w:tcW w:w="1326" w:type="dxa"/>
          </w:tcPr>
          <w:p w:rsidR="00330F59" w:rsidRPr="00D44E20" w:rsidRDefault="00330F59" w:rsidP="00D93DA9">
            <w:pPr>
              <w:rPr>
                <w:rFonts w:ascii="David" w:hAnsi="David"/>
                <w:szCs w:val="22"/>
                <w:rtl/>
              </w:rPr>
            </w:pPr>
            <w:r w:rsidRPr="00D44E20">
              <w:rPr>
                <w:rFonts w:ascii="David" w:hAnsi="David"/>
                <w:szCs w:val="22"/>
                <w:rtl/>
              </w:rPr>
              <w:t>טלפון</w:t>
            </w:r>
          </w:p>
        </w:tc>
        <w:tc>
          <w:tcPr>
            <w:tcW w:w="2934" w:type="dxa"/>
            <w:tcBorders>
              <w:bottom w:val="single" w:sz="8" w:space="0" w:color="auto"/>
            </w:tcBorders>
          </w:tcPr>
          <w:p w:rsidR="00330F59" w:rsidRPr="00D44E20" w:rsidRDefault="00330F59" w:rsidP="00D93DA9">
            <w:pPr>
              <w:rPr>
                <w:rFonts w:ascii="David" w:hAnsi="David"/>
                <w:szCs w:val="22"/>
                <w:rtl/>
              </w:rPr>
            </w:pPr>
          </w:p>
        </w:tc>
        <w:tc>
          <w:tcPr>
            <w:tcW w:w="1035" w:type="dxa"/>
          </w:tcPr>
          <w:p w:rsidR="00330F59" w:rsidRPr="00D44E20" w:rsidRDefault="00330F59" w:rsidP="00D93DA9">
            <w:pPr>
              <w:rPr>
                <w:rFonts w:ascii="David" w:hAnsi="David"/>
                <w:szCs w:val="22"/>
                <w:rtl/>
              </w:rPr>
            </w:pPr>
            <w:r w:rsidRPr="00D44E20">
              <w:rPr>
                <w:rFonts w:ascii="David" w:hAnsi="David"/>
                <w:szCs w:val="22"/>
                <w:rtl/>
              </w:rPr>
              <w:t>פקס</w:t>
            </w:r>
          </w:p>
        </w:tc>
        <w:tc>
          <w:tcPr>
            <w:tcW w:w="3227" w:type="dxa"/>
            <w:tcBorders>
              <w:bottom w:val="single" w:sz="8" w:space="0" w:color="auto"/>
            </w:tcBorders>
          </w:tcPr>
          <w:p w:rsidR="00330F59" w:rsidRPr="00D44E20" w:rsidRDefault="00330F59" w:rsidP="00D93DA9">
            <w:pPr>
              <w:rPr>
                <w:rFonts w:ascii="David" w:hAnsi="David"/>
                <w:szCs w:val="22"/>
                <w:rtl/>
              </w:rPr>
            </w:pPr>
          </w:p>
        </w:tc>
      </w:tr>
      <w:tr w:rsidR="00330F59" w:rsidRPr="00D44E20" w:rsidTr="00D93DA9">
        <w:trPr>
          <w:jc w:val="center"/>
        </w:trPr>
        <w:tc>
          <w:tcPr>
            <w:tcW w:w="1326" w:type="dxa"/>
          </w:tcPr>
          <w:p w:rsidR="00330F59" w:rsidRPr="00D44E20" w:rsidRDefault="00330F59" w:rsidP="00D93DA9">
            <w:pPr>
              <w:rPr>
                <w:rFonts w:ascii="David" w:hAnsi="David"/>
                <w:szCs w:val="22"/>
                <w:rtl/>
              </w:rPr>
            </w:pPr>
          </w:p>
        </w:tc>
        <w:tc>
          <w:tcPr>
            <w:tcW w:w="2934" w:type="dxa"/>
            <w:tcBorders>
              <w:top w:val="single" w:sz="8" w:space="0" w:color="auto"/>
            </w:tcBorders>
          </w:tcPr>
          <w:p w:rsidR="00330F59" w:rsidRPr="00D44E20" w:rsidRDefault="00330F59" w:rsidP="00D93DA9">
            <w:pPr>
              <w:rPr>
                <w:rFonts w:ascii="David" w:hAnsi="David"/>
                <w:szCs w:val="22"/>
                <w:rtl/>
              </w:rPr>
            </w:pPr>
          </w:p>
        </w:tc>
        <w:tc>
          <w:tcPr>
            <w:tcW w:w="1035" w:type="dxa"/>
          </w:tcPr>
          <w:p w:rsidR="00330F59" w:rsidRPr="00D44E20" w:rsidRDefault="00330F59" w:rsidP="00D93DA9">
            <w:pPr>
              <w:rPr>
                <w:rFonts w:ascii="David" w:hAnsi="David"/>
                <w:szCs w:val="22"/>
                <w:rtl/>
              </w:rPr>
            </w:pPr>
          </w:p>
        </w:tc>
        <w:tc>
          <w:tcPr>
            <w:tcW w:w="3227" w:type="dxa"/>
            <w:tcBorders>
              <w:top w:val="single" w:sz="8" w:space="0" w:color="auto"/>
            </w:tcBorders>
          </w:tcPr>
          <w:p w:rsidR="00330F59" w:rsidRPr="00D44E20" w:rsidRDefault="00330F59" w:rsidP="00D93DA9">
            <w:pPr>
              <w:rPr>
                <w:rFonts w:ascii="David" w:hAnsi="David"/>
                <w:szCs w:val="22"/>
                <w:rtl/>
              </w:rPr>
            </w:pPr>
          </w:p>
        </w:tc>
      </w:tr>
      <w:tr w:rsidR="00330F59" w:rsidRPr="00D44E20" w:rsidTr="00D93DA9">
        <w:trPr>
          <w:jc w:val="center"/>
        </w:trPr>
        <w:tc>
          <w:tcPr>
            <w:tcW w:w="1326" w:type="dxa"/>
          </w:tcPr>
          <w:p w:rsidR="00330F59" w:rsidRPr="00D44E20" w:rsidRDefault="00330F59" w:rsidP="00D93DA9">
            <w:pPr>
              <w:rPr>
                <w:rFonts w:ascii="David" w:hAnsi="David"/>
                <w:szCs w:val="22"/>
                <w:rtl/>
              </w:rPr>
            </w:pPr>
            <w:r w:rsidRPr="00D44E20">
              <w:rPr>
                <w:rFonts w:ascii="David" w:hAnsi="David"/>
                <w:szCs w:val="22"/>
                <w:rtl/>
              </w:rPr>
              <w:t>כתובת דוא"ל</w:t>
            </w:r>
          </w:p>
        </w:tc>
        <w:tc>
          <w:tcPr>
            <w:tcW w:w="7196" w:type="dxa"/>
            <w:gridSpan w:val="3"/>
            <w:tcBorders>
              <w:bottom w:val="single" w:sz="8" w:space="0" w:color="auto"/>
            </w:tcBorders>
          </w:tcPr>
          <w:p w:rsidR="00330F59" w:rsidRPr="00D44E20" w:rsidRDefault="00330F59" w:rsidP="00D93DA9">
            <w:pPr>
              <w:rPr>
                <w:rFonts w:ascii="David" w:hAnsi="David"/>
                <w:szCs w:val="22"/>
                <w:rtl/>
              </w:rPr>
            </w:pPr>
          </w:p>
        </w:tc>
      </w:tr>
    </w:tbl>
    <w:p w:rsidR="00330F59" w:rsidRPr="00D44E20" w:rsidRDefault="00330F59" w:rsidP="00143376">
      <w:pPr>
        <w:jc w:val="center"/>
        <w:rPr>
          <w:rFonts w:ascii="David" w:hAnsi="David"/>
          <w:b/>
          <w:bCs/>
          <w:rtl/>
          <w:lang w:val="x-none" w:eastAsia="x-none"/>
        </w:rPr>
      </w:pPr>
    </w:p>
    <w:p w:rsidR="00D57A7B" w:rsidRPr="00D44E20" w:rsidRDefault="00D57A7B" w:rsidP="00D57A7B">
      <w:pPr>
        <w:rPr>
          <w:rFonts w:ascii="David" w:hAnsi="David"/>
          <w:rtl/>
          <w:lang w:val="x-none" w:eastAsia="x-none"/>
        </w:rPr>
      </w:pPr>
      <w:r w:rsidRPr="00D44E20">
        <w:rPr>
          <w:rFonts w:ascii="David" w:hAnsi="David"/>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D57A7B" w:rsidRPr="00D44E20" w:rsidRDefault="00D57A7B" w:rsidP="00AF5D8E">
      <w:pPr>
        <w:pStyle w:val="a7"/>
        <w:widowControl w:val="0"/>
        <w:numPr>
          <w:ilvl w:val="0"/>
          <w:numId w:val="5"/>
        </w:numPr>
        <w:rPr>
          <w:rFonts w:ascii="David" w:hAnsi="David"/>
        </w:rPr>
      </w:pPr>
      <w:r w:rsidRPr="00D44E20">
        <w:rPr>
          <w:rFonts w:ascii="David" w:hAnsi="David"/>
          <w:rtl/>
        </w:rPr>
        <w:t xml:space="preserve">אני והמציע </w:t>
      </w:r>
      <w:r w:rsidR="00AF5D8E">
        <w:rPr>
          <w:rFonts w:ascii="David" w:hAnsi="David" w:hint="cs"/>
          <w:rtl/>
        </w:rPr>
        <w:t>קראנו את מסמכי המכרז במלואם והבנו את</w:t>
      </w:r>
      <w:r w:rsidRPr="00D44E20">
        <w:rPr>
          <w:rFonts w:ascii="David" w:hAnsi="David"/>
          <w:rtl/>
        </w:rPr>
        <w:t xml:space="preserve"> תכנם.</w:t>
      </w:r>
    </w:p>
    <w:p w:rsidR="00D57A7B" w:rsidRPr="00D44E20" w:rsidRDefault="00D57A7B" w:rsidP="00074383">
      <w:pPr>
        <w:pStyle w:val="a7"/>
        <w:widowControl w:val="0"/>
        <w:numPr>
          <w:ilvl w:val="0"/>
          <w:numId w:val="5"/>
        </w:numPr>
        <w:rPr>
          <w:rFonts w:ascii="David" w:hAnsi="David"/>
          <w:rtl/>
        </w:rPr>
      </w:pPr>
      <w:r w:rsidRPr="00D44E20">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D57A7B" w:rsidRPr="00D44E20" w:rsidRDefault="00D57A7B" w:rsidP="00074383">
      <w:pPr>
        <w:pStyle w:val="a7"/>
        <w:widowControl w:val="0"/>
        <w:numPr>
          <w:ilvl w:val="0"/>
          <w:numId w:val="5"/>
        </w:numPr>
        <w:rPr>
          <w:rFonts w:ascii="David" w:hAnsi="David"/>
          <w:rtl/>
        </w:rPr>
      </w:pPr>
      <w:r w:rsidRPr="00D44E20">
        <w:rPr>
          <w:rFonts w:ascii="David" w:hAnsi="David"/>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D57A7B" w:rsidRPr="00D44E20" w:rsidRDefault="00D57A7B" w:rsidP="00074383">
      <w:pPr>
        <w:pStyle w:val="a7"/>
        <w:widowControl w:val="0"/>
        <w:numPr>
          <w:ilvl w:val="0"/>
          <w:numId w:val="5"/>
        </w:numPr>
        <w:rPr>
          <w:rFonts w:ascii="David" w:hAnsi="David"/>
          <w:rtl/>
        </w:rPr>
      </w:pPr>
      <w:r w:rsidRPr="00D44E20">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rsidR="00D57A7B" w:rsidRPr="00D44E20" w:rsidRDefault="00D57A7B" w:rsidP="00074383">
      <w:pPr>
        <w:pStyle w:val="a7"/>
        <w:widowControl w:val="0"/>
        <w:numPr>
          <w:ilvl w:val="0"/>
          <w:numId w:val="5"/>
        </w:numPr>
        <w:rPr>
          <w:rFonts w:ascii="David" w:hAnsi="David"/>
          <w:rtl/>
        </w:rPr>
      </w:pPr>
      <w:r w:rsidRPr="00D44E20">
        <w:rPr>
          <w:rFonts w:ascii="David" w:hAnsi="David"/>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rsidR="00D57A7B" w:rsidRPr="00D44E20" w:rsidRDefault="00D57A7B" w:rsidP="00074383">
      <w:pPr>
        <w:pStyle w:val="a7"/>
        <w:widowControl w:val="0"/>
        <w:numPr>
          <w:ilvl w:val="0"/>
          <w:numId w:val="5"/>
        </w:numPr>
        <w:rPr>
          <w:rFonts w:ascii="David" w:hAnsi="David"/>
          <w:rtl/>
        </w:rPr>
      </w:pPr>
      <w:r w:rsidRPr="00D44E20">
        <w:rPr>
          <w:rFonts w:ascii="David" w:hAnsi="David"/>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w:t>
      </w:r>
      <w:r w:rsidR="003262EF">
        <w:rPr>
          <w:rFonts w:ascii="David" w:hAnsi="David"/>
          <w:rtl/>
        </w:rPr>
        <w:t xml:space="preserve"> כך למשרד, ללא כל שיהוי ונדאג מ</w:t>
      </w:r>
      <w:r w:rsidRPr="00D44E20">
        <w:rPr>
          <w:rFonts w:ascii="David" w:hAnsi="David"/>
          <w:rtl/>
        </w:rPr>
        <w:t>ידית להסרת ניגוד האינטרסים האמור.</w:t>
      </w:r>
    </w:p>
    <w:p w:rsidR="00D57A7B" w:rsidRPr="00D44E20" w:rsidRDefault="00D57A7B" w:rsidP="003262EF">
      <w:pPr>
        <w:pStyle w:val="a7"/>
        <w:widowControl w:val="0"/>
        <w:numPr>
          <w:ilvl w:val="0"/>
          <w:numId w:val="5"/>
        </w:numPr>
        <w:rPr>
          <w:rFonts w:ascii="David" w:hAnsi="David"/>
          <w:rtl/>
        </w:rPr>
      </w:pPr>
      <w:r w:rsidRPr="00D44E20">
        <w:rPr>
          <w:rFonts w:ascii="David" w:hAnsi="David"/>
          <w:rtl/>
        </w:rPr>
        <w:t xml:space="preserve">הנני מצהיר כי המציע </w:t>
      </w:r>
      <w:r w:rsidR="002A33E0">
        <w:rPr>
          <w:rFonts w:ascii="David" w:hAnsi="David" w:hint="cs"/>
          <w:rtl/>
        </w:rPr>
        <w:t xml:space="preserve">וכל בעלי השליטה בו, מנהליו </w:t>
      </w:r>
      <w:proofErr w:type="spellStart"/>
      <w:r w:rsidR="002A33E0">
        <w:rPr>
          <w:rFonts w:ascii="David" w:hAnsi="David" w:hint="cs"/>
          <w:rtl/>
        </w:rPr>
        <w:t>ומורשי</w:t>
      </w:r>
      <w:proofErr w:type="spellEnd"/>
      <w:r w:rsidR="002A33E0">
        <w:rPr>
          <w:rFonts w:ascii="David" w:hAnsi="David" w:hint="cs"/>
          <w:rtl/>
        </w:rPr>
        <w:t xml:space="preserve"> החתימה בו, </w:t>
      </w:r>
      <w:r w:rsidRPr="00D44E20">
        <w:rPr>
          <w:rFonts w:ascii="David" w:hAnsi="David"/>
          <w:rtl/>
        </w:rPr>
        <w:t>לא הורשע בעבירה</w:t>
      </w:r>
      <w:r w:rsidR="002A33E0">
        <w:rPr>
          <w:rFonts w:ascii="David" w:hAnsi="David" w:hint="cs"/>
          <w:rtl/>
        </w:rPr>
        <w:t xml:space="preserve"> פלילית</w:t>
      </w:r>
      <w:r w:rsidRPr="00D44E20">
        <w:rPr>
          <w:rFonts w:ascii="David" w:hAnsi="David"/>
          <w:rtl/>
        </w:rPr>
        <w:t xml:space="preserve"> שיש עמה קלון</w:t>
      </w:r>
      <w:r w:rsidR="002A33E0">
        <w:rPr>
          <w:rFonts w:ascii="David" w:hAnsi="David" w:hint="cs"/>
          <w:rtl/>
        </w:rPr>
        <w:t xml:space="preserve">, או בעבירה פלילית הכרוכה במרמה, או שעניינן הפרת רישיון עסק, ו/או עבירות בטיחות בעבודה בשבע השנים שקדמו למועד האחרון למועד הגשת ההצעות למכרז זה, ולמיטב ידיעתי לא מתנהלים </w:t>
      </w:r>
      <w:r w:rsidR="003262EF">
        <w:rPr>
          <w:rFonts w:ascii="David" w:hAnsi="David" w:hint="cs"/>
          <w:rtl/>
        </w:rPr>
        <w:t>נגד מי מהמנויים לעיל תביעות משפ</w:t>
      </w:r>
      <w:r w:rsidR="002A33E0">
        <w:rPr>
          <w:rFonts w:ascii="David" w:hAnsi="David" w:hint="cs"/>
          <w:rtl/>
        </w:rPr>
        <w:t xml:space="preserve">טיות או הליכים משפטיים הנוגעים לפירוק או פשיטת רגל ו/או כינוס נכבים ו/או חקירה פלילית </w:t>
      </w:r>
      <w:r w:rsidR="005265B9">
        <w:rPr>
          <w:rFonts w:ascii="David" w:hAnsi="David" w:hint="cs"/>
          <w:rtl/>
        </w:rPr>
        <w:t>ו/או הליכים משפטיים בגין עבירה פלילית כאמור, והם לא הורשעו ו/או נקנסו מנהלית בגין עבירות כאמור בשבע השני</w:t>
      </w:r>
      <w:r w:rsidR="003262EF">
        <w:rPr>
          <w:rFonts w:ascii="David" w:hAnsi="David" w:hint="cs"/>
          <w:rtl/>
        </w:rPr>
        <w:t>ם</w:t>
      </w:r>
      <w:r w:rsidR="005265B9">
        <w:rPr>
          <w:rFonts w:ascii="David" w:hAnsi="David" w:hint="cs"/>
          <w:rtl/>
        </w:rPr>
        <w:t xml:space="preserve"> שקדמו למועד האחרון להגשת הצעות למכרז זה. </w:t>
      </w:r>
      <w:r w:rsidR="003569A5">
        <w:rPr>
          <w:rFonts w:ascii="David" w:hAnsi="David" w:hint="cs"/>
          <w:rtl/>
        </w:rPr>
        <w:t xml:space="preserve">לעניין סעיף זה "בעל שליטה" </w:t>
      </w:r>
      <w:r w:rsidR="003569A5">
        <w:rPr>
          <w:rFonts w:ascii="David" w:hAnsi="David"/>
          <w:rtl/>
        </w:rPr>
        <w:t>–</w:t>
      </w:r>
      <w:r w:rsidR="003569A5">
        <w:rPr>
          <w:rFonts w:ascii="David" w:hAnsi="David" w:hint="cs"/>
          <w:rtl/>
        </w:rPr>
        <w:t xml:space="preserve"> כמשמעו בחוק ניירות ערך תשכ"ח </w:t>
      </w:r>
      <w:r w:rsidR="003569A5">
        <w:rPr>
          <w:rFonts w:ascii="David" w:hAnsi="David"/>
          <w:rtl/>
        </w:rPr>
        <w:t>–</w:t>
      </w:r>
      <w:r w:rsidR="003569A5">
        <w:rPr>
          <w:rFonts w:ascii="David" w:hAnsi="David" w:hint="cs"/>
          <w:rtl/>
        </w:rPr>
        <w:t xml:space="preserve"> 1968.</w:t>
      </w:r>
      <w:r w:rsidRPr="00D44E20">
        <w:rPr>
          <w:rFonts w:ascii="David" w:hAnsi="David"/>
          <w:rtl/>
        </w:rPr>
        <w:t xml:space="preserve"> אני מסכים שההצהרה תחשב כהרשאה למשרד ל</w:t>
      </w:r>
      <w:r w:rsidR="00EC4E17">
        <w:rPr>
          <w:rFonts w:ascii="David" w:hAnsi="David" w:hint="cs"/>
          <w:rtl/>
        </w:rPr>
        <w:t xml:space="preserve">בירור העניין מול גורמים שונים לאישור </w:t>
      </w:r>
      <w:r w:rsidRPr="00D44E20">
        <w:rPr>
          <w:rFonts w:ascii="David" w:hAnsi="David"/>
          <w:rtl/>
        </w:rPr>
        <w:t>נכונותה.</w:t>
      </w:r>
    </w:p>
    <w:p w:rsidR="00D57A7B" w:rsidRPr="00D44E20" w:rsidRDefault="00D57A7B" w:rsidP="00074383">
      <w:pPr>
        <w:pStyle w:val="a7"/>
        <w:widowControl w:val="0"/>
        <w:numPr>
          <w:ilvl w:val="0"/>
          <w:numId w:val="5"/>
        </w:numPr>
        <w:rPr>
          <w:rFonts w:ascii="David" w:hAnsi="David"/>
          <w:rtl/>
        </w:rPr>
      </w:pPr>
      <w:r w:rsidRPr="00D44E20">
        <w:rPr>
          <w:rFonts w:ascii="David" w:hAnsi="David"/>
          <w:rtl/>
        </w:rPr>
        <w:t xml:space="preserve">המציע מצהיר כי אינו חברת כוח אדם - כהגדרתה בחוק העסקת עובדים על ידי קבלנים (חברת </w:t>
      </w:r>
      <w:proofErr w:type="spellStart"/>
      <w:r w:rsidRPr="00D44E20">
        <w:rPr>
          <w:rFonts w:ascii="David" w:hAnsi="David"/>
          <w:rtl/>
        </w:rPr>
        <w:t>כח</w:t>
      </w:r>
      <w:proofErr w:type="spellEnd"/>
      <w:r w:rsidRPr="00D44E20">
        <w:rPr>
          <w:rFonts w:ascii="David" w:hAnsi="David"/>
          <w:rtl/>
        </w:rPr>
        <w:t xml:space="preserve"> אדם, התשנ"ו-1996).</w:t>
      </w:r>
    </w:p>
    <w:p w:rsidR="00D57A7B" w:rsidRPr="00D44E20" w:rsidRDefault="00D57A7B" w:rsidP="00074383">
      <w:pPr>
        <w:pStyle w:val="a7"/>
        <w:widowControl w:val="0"/>
        <w:numPr>
          <w:ilvl w:val="0"/>
          <w:numId w:val="5"/>
        </w:numPr>
        <w:rPr>
          <w:rFonts w:ascii="David" w:hAnsi="David"/>
        </w:rPr>
      </w:pPr>
      <w:r w:rsidRPr="00D44E20">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D57A7B" w:rsidRPr="00D44E20" w:rsidRDefault="00D57A7B" w:rsidP="00074383">
      <w:pPr>
        <w:pStyle w:val="a7"/>
        <w:numPr>
          <w:ilvl w:val="0"/>
          <w:numId w:val="5"/>
        </w:numPr>
        <w:rPr>
          <w:rFonts w:ascii="David" w:hAnsi="David"/>
          <w:rtl/>
        </w:rPr>
      </w:pPr>
      <w:r w:rsidRPr="00D44E20">
        <w:rPr>
          <w:rFonts w:ascii="David" w:hAnsi="David"/>
          <w:rt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w:t>
      </w:r>
      <w:r w:rsidR="008074EB">
        <w:rPr>
          <w:rFonts w:ascii="David" w:hAnsi="David" w:hint="cs"/>
          <w:rtl/>
        </w:rPr>
        <w:t xml:space="preserve"> כל קשר בין בעלי השליטה בו ו/או נושאי המשרה בו ו/או הפועלים מטעמו,</w:t>
      </w:r>
      <w:r w:rsidRPr="00D44E20">
        <w:rPr>
          <w:rFonts w:ascii="David" w:hAnsi="David"/>
          <w:rtl/>
        </w:rPr>
        <w:t xml:space="preserve"> </w:t>
      </w:r>
      <w:r w:rsidR="008074EB">
        <w:rPr>
          <w:rFonts w:ascii="David" w:hAnsi="David" w:hint="cs"/>
          <w:rtl/>
        </w:rPr>
        <w:t>ו</w:t>
      </w:r>
      <w:r w:rsidRPr="00D44E20">
        <w:rPr>
          <w:rFonts w:ascii="David" w:hAnsi="David"/>
          <w:rtl/>
        </w:rPr>
        <w:t xml:space="preserve">גם </w:t>
      </w:r>
      <w:r w:rsidR="008074EB">
        <w:rPr>
          <w:rFonts w:ascii="David" w:hAnsi="David" w:hint="cs"/>
          <w:rtl/>
        </w:rPr>
        <w:t>ה</w:t>
      </w:r>
      <w:r w:rsidRPr="00D44E20">
        <w:rPr>
          <w:rFonts w:ascii="David" w:hAnsi="David"/>
          <w:rtl/>
        </w:rPr>
        <w:t xml:space="preserve">קשרים של בני </w:t>
      </w:r>
      <w:r w:rsidR="008074EB">
        <w:rPr>
          <w:rFonts w:ascii="David" w:hAnsi="David" w:hint="cs"/>
          <w:rtl/>
        </w:rPr>
        <w:t>ה</w:t>
      </w:r>
      <w:r w:rsidRPr="00D44E20">
        <w:rPr>
          <w:rFonts w:ascii="David" w:hAnsi="David"/>
          <w:rtl/>
        </w:rPr>
        <w:t>משפחה או תאגידים):</w:t>
      </w:r>
    </w:p>
    <w:tbl>
      <w:tblPr>
        <w:bidiVisual/>
        <w:tblW w:w="0" w:type="auto"/>
        <w:tblInd w:w="641" w:type="dxa"/>
        <w:tblLook w:val="04A0" w:firstRow="1" w:lastRow="0" w:firstColumn="1" w:lastColumn="0" w:noHBand="0" w:noVBand="1"/>
      </w:tblPr>
      <w:tblGrid>
        <w:gridCol w:w="416"/>
        <w:gridCol w:w="7465"/>
      </w:tblGrid>
      <w:tr w:rsidR="00D57A7B" w:rsidRPr="00D44E20" w:rsidTr="00D93DA9">
        <w:tc>
          <w:tcPr>
            <w:tcW w:w="416" w:type="dxa"/>
          </w:tcPr>
          <w:p w:rsidR="00D57A7B" w:rsidRPr="00D44E20" w:rsidRDefault="00D57A7B" w:rsidP="00D93DA9">
            <w:pPr>
              <w:pStyle w:val="a7"/>
              <w:ind w:left="0"/>
              <w:rPr>
                <w:rFonts w:ascii="David" w:hAnsi="David"/>
                <w:rtl/>
              </w:rPr>
            </w:pPr>
            <w:r w:rsidRPr="00D44E20">
              <w:rPr>
                <w:rFonts w:ascii="David" w:hAnsi="David"/>
                <w:rtl/>
              </w:rPr>
              <w:t>א.</w:t>
            </w:r>
          </w:p>
        </w:tc>
        <w:tc>
          <w:tcPr>
            <w:tcW w:w="7465" w:type="dxa"/>
            <w:tcBorders>
              <w:bottom w:val="single" w:sz="4" w:space="0" w:color="auto"/>
            </w:tcBorders>
          </w:tcPr>
          <w:p w:rsidR="00D57A7B" w:rsidRPr="00D44E20" w:rsidRDefault="00D57A7B" w:rsidP="00D93DA9">
            <w:pPr>
              <w:pStyle w:val="a7"/>
              <w:ind w:left="0"/>
              <w:rPr>
                <w:rFonts w:ascii="David" w:hAnsi="David"/>
                <w:rtl/>
              </w:rPr>
            </w:pPr>
          </w:p>
        </w:tc>
      </w:tr>
      <w:tr w:rsidR="00D57A7B" w:rsidRPr="00D44E20" w:rsidTr="00D93DA9">
        <w:tc>
          <w:tcPr>
            <w:tcW w:w="416" w:type="dxa"/>
          </w:tcPr>
          <w:p w:rsidR="00D57A7B" w:rsidRPr="00D44E20" w:rsidRDefault="00D57A7B" w:rsidP="00D93DA9">
            <w:pPr>
              <w:pStyle w:val="a7"/>
              <w:ind w:left="0"/>
              <w:rPr>
                <w:rFonts w:ascii="David" w:hAnsi="David"/>
                <w:rtl/>
              </w:rPr>
            </w:pPr>
            <w:r w:rsidRPr="00D44E20">
              <w:rPr>
                <w:rFonts w:ascii="David" w:hAnsi="David"/>
                <w:rtl/>
              </w:rPr>
              <w:t>ב.</w:t>
            </w:r>
          </w:p>
        </w:tc>
        <w:tc>
          <w:tcPr>
            <w:tcW w:w="7465" w:type="dxa"/>
            <w:tcBorders>
              <w:top w:val="single" w:sz="4" w:space="0" w:color="auto"/>
              <w:bottom w:val="single" w:sz="4" w:space="0" w:color="auto"/>
            </w:tcBorders>
          </w:tcPr>
          <w:p w:rsidR="00D57A7B" w:rsidRPr="00D44E20" w:rsidRDefault="00D57A7B" w:rsidP="00D93DA9">
            <w:pPr>
              <w:pStyle w:val="a7"/>
              <w:ind w:left="0"/>
              <w:rPr>
                <w:rFonts w:ascii="David" w:hAnsi="David"/>
                <w:rtl/>
              </w:rPr>
            </w:pPr>
          </w:p>
        </w:tc>
      </w:tr>
      <w:tr w:rsidR="00D57A7B" w:rsidRPr="00D44E20" w:rsidTr="00D93DA9">
        <w:tc>
          <w:tcPr>
            <w:tcW w:w="416" w:type="dxa"/>
          </w:tcPr>
          <w:p w:rsidR="00D57A7B" w:rsidRPr="00D44E20" w:rsidRDefault="00D57A7B" w:rsidP="00D93DA9">
            <w:pPr>
              <w:pStyle w:val="a7"/>
              <w:ind w:left="0"/>
              <w:rPr>
                <w:rFonts w:ascii="David" w:hAnsi="David"/>
                <w:rtl/>
              </w:rPr>
            </w:pPr>
            <w:r w:rsidRPr="00D44E20">
              <w:rPr>
                <w:rFonts w:ascii="David" w:hAnsi="David"/>
                <w:rtl/>
              </w:rPr>
              <w:t>ג.</w:t>
            </w:r>
          </w:p>
        </w:tc>
        <w:tc>
          <w:tcPr>
            <w:tcW w:w="7465" w:type="dxa"/>
            <w:tcBorders>
              <w:top w:val="single" w:sz="4" w:space="0" w:color="auto"/>
              <w:bottom w:val="single" w:sz="4" w:space="0" w:color="auto"/>
            </w:tcBorders>
          </w:tcPr>
          <w:p w:rsidR="00D57A7B" w:rsidRPr="00D44E20" w:rsidRDefault="00D57A7B" w:rsidP="00D93DA9">
            <w:pPr>
              <w:pStyle w:val="a7"/>
              <w:ind w:left="0"/>
              <w:rPr>
                <w:rFonts w:ascii="David" w:hAnsi="David"/>
                <w:rtl/>
              </w:rPr>
            </w:pPr>
          </w:p>
        </w:tc>
      </w:tr>
      <w:tr w:rsidR="00D57A7B" w:rsidRPr="00D44E20" w:rsidTr="00D93DA9">
        <w:tc>
          <w:tcPr>
            <w:tcW w:w="416" w:type="dxa"/>
          </w:tcPr>
          <w:p w:rsidR="00D57A7B" w:rsidRPr="00D44E20" w:rsidRDefault="00D57A7B" w:rsidP="00D93DA9">
            <w:pPr>
              <w:pStyle w:val="a7"/>
              <w:ind w:left="0"/>
              <w:rPr>
                <w:rFonts w:ascii="David" w:hAnsi="David"/>
                <w:rtl/>
              </w:rPr>
            </w:pPr>
            <w:r w:rsidRPr="00D44E20">
              <w:rPr>
                <w:rFonts w:ascii="David" w:hAnsi="David"/>
                <w:rtl/>
              </w:rPr>
              <w:t>ד.</w:t>
            </w:r>
          </w:p>
        </w:tc>
        <w:tc>
          <w:tcPr>
            <w:tcW w:w="7465" w:type="dxa"/>
            <w:tcBorders>
              <w:top w:val="single" w:sz="4" w:space="0" w:color="auto"/>
              <w:bottom w:val="single" w:sz="4" w:space="0" w:color="auto"/>
            </w:tcBorders>
          </w:tcPr>
          <w:p w:rsidR="00D57A7B" w:rsidRPr="00D44E20" w:rsidRDefault="00D57A7B" w:rsidP="00D93DA9">
            <w:pPr>
              <w:pStyle w:val="a7"/>
              <w:ind w:left="0"/>
              <w:rPr>
                <w:rFonts w:ascii="David" w:hAnsi="David"/>
                <w:rtl/>
              </w:rPr>
            </w:pPr>
          </w:p>
        </w:tc>
      </w:tr>
      <w:tr w:rsidR="00D57A7B" w:rsidRPr="00D44E20" w:rsidTr="00D93DA9">
        <w:tc>
          <w:tcPr>
            <w:tcW w:w="416" w:type="dxa"/>
          </w:tcPr>
          <w:p w:rsidR="00D57A7B" w:rsidRPr="00D44E20" w:rsidRDefault="00D57A7B" w:rsidP="00D93DA9">
            <w:pPr>
              <w:pStyle w:val="a7"/>
              <w:ind w:left="0"/>
              <w:rPr>
                <w:rFonts w:ascii="David" w:hAnsi="David"/>
                <w:rtl/>
              </w:rPr>
            </w:pPr>
            <w:r w:rsidRPr="00D44E20">
              <w:rPr>
                <w:rFonts w:ascii="David" w:hAnsi="David"/>
                <w:rtl/>
              </w:rPr>
              <w:lastRenderedPageBreak/>
              <w:t>ה.</w:t>
            </w:r>
          </w:p>
        </w:tc>
        <w:tc>
          <w:tcPr>
            <w:tcW w:w="7465" w:type="dxa"/>
            <w:tcBorders>
              <w:top w:val="single" w:sz="4" w:space="0" w:color="auto"/>
              <w:bottom w:val="single" w:sz="4" w:space="0" w:color="auto"/>
            </w:tcBorders>
          </w:tcPr>
          <w:p w:rsidR="00D57A7B" w:rsidRPr="00D44E20" w:rsidRDefault="00D57A7B" w:rsidP="00D93DA9">
            <w:pPr>
              <w:pStyle w:val="a7"/>
              <w:ind w:left="0"/>
              <w:rPr>
                <w:rFonts w:ascii="David" w:hAnsi="David"/>
                <w:rtl/>
              </w:rPr>
            </w:pPr>
          </w:p>
        </w:tc>
      </w:tr>
      <w:tr w:rsidR="00D57A7B" w:rsidRPr="00D44E20" w:rsidTr="00D93DA9">
        <w:tc>
          <w:tcPr>
            <w:tcW w:w="416" w:type="dxa"/>
          </w:tcPr>
          <w:p w:rsidR="00D57A7B" w:rsidRPr="00D44E20" w:rsidRDefault="00D57A7B" w:rsidP="00D93DA9">
            <w:pPr>
              <w:pStyle w:val="a7"/>
              <w:ind w:left="0"/>
              <w:rPr>
                <w:rFonts w:ascii="David" w:hAnsi="David"/>
                <w:rtl/>
              </w:rPr>
            </w:pPr>
            <w:r w:rsidRPr="00D44E20">
              <w:rPr>
                <w:rFonts w:ascii="David" w:hAnsi="David"/>
                <w:rtl/>
              </w:rPr>
              <w:t>ו.</w:t>
            </w:r>
          </w:p>
        </w:tc>
        <w:tc>
          <w:tcPr>
            <w:tcW w:w="7465" w:type="dxa"/>
            <w:tcBorders>
              <w:top w:val="single" w:sz="4" w:space="0" w:color="auto"/>
              <w:bottom w:val="single" w:sz="4" w:space="0" w:color="auto"/>
            </w:tcBorders>
          </w:tcPr>
          <w:p w:rsidR="00D57A7B" w:rsidRPr="00D44E20" w:rsidRDefault="00D57A7B" w:rsidP="00D93DA9">
            <w:pPr>
              <w:pStyle w:val="a7"/>
              <w:ind w:left="0"/>
              <w:rPr>
                <w:rFonts w:ascii="David" w:hAnsi="David"/>
                <w:rtl/>
              </w:rPr>
            </w:pPr>
          </w:p>
        </w:tc>
      </w:tr>
    </w:tbl>
    <w:p w:rsidR="00D57A7B" w:rsidRPr="00D44E20" w:rsidRDefault="00D57A7B" w:rsidP="00D57A7B">
      <w:pPr>
        <w:pStyle w:val="a7"/>
        <w:widowControl w:val="0"/>
        <w:ind w:left="360"/>
        <w:rPr>
          <w:rFonts w:ascii="David" w:hAnsi="David"/>
        </w:rPr>
      </w:pPr>
    </w:p>
    <w:p w:rsidR="00D57A7B" w:rsidRPr="00D44E20" w:rsidRDefault="00D57A7B" w:rsidP="00074383">
      <w:pPr>
        <w:pStyle w:val="a7"/>
        <w:widowControl w:val="0"/>
        <w:numPr>
          <w:ilvl w:val="0"/>
          <w:numId w:val="5"/>
        </w:numPr>
        <w:rPr>
          <w:rFonts w:ascii="David" w:hAnsi="David"/>
          <w:rtl/>
        </w:rPr>
      </w:pPr>
      <w:r w:rsidRPr="00D44E20">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D57A7B" w:rsidRPr="00D44E20" w:rsidRDefault="00D57A7B" w:rsidP="00074383">
      <w:pPr>
        <w:pStyle w:val="a7"/>
        <w:widowControl w:val="0"/>
        <w:numPr>
          <w:ilvl w:val="0"/>
          <w:numId w:val="5"/>
        </w:numPr>
        <w:rPr>
          <w:rFonts w:ascii="David" w:hAnsi="David"/>
        </w:rPr>
      </w:pPr>
      <w:r w:rsidRPr="00D44E20">
        <w:rPr>
          <w:rFonts w:ascii="David" w:hAnsi="David"/>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0F48F3" w:rsidRPr="00D44E20" w:rsidTr="00C765F5">
        <w:tc>
          <w:tcPr>
            <w:tcW w:w="8522" w:type="dxa"/>
          </w:tcPr>
          <w:p w:rsidR="000F48F3" w:rsidRPr="00D44E20" w:rsidRDefault="000F48F3" w:rsidP="00D93DA9">
            <w:pPr>
              <w:pStyle w:val="a7"/>
              <w:ind w:left="0"/>
              <w:rPr>
                <w:rFonts w:ascii="David" w:hAnsi="David"/>
                <w:rtl/>
              </w:rPr>
            </w:pPr>
          </w:p>
        </w:tc>
      </w:tr>
      <w:tr w:rsidR="000F48F3" w:rsidRPr="00D44E20" w:rsidTr="00C765F5">
        <w:tc>
          <w:tcPr>
            <w:tcW w:w="8522" w:type="dxa"/>
          </w:tcPr>
          <w:p w:rsidR="000F48F3" w:rsidRPr="00D44E20" w:rsidRDefault="000F48F3" w:rsidP="00D93DA9">
            <w:pPr>
              <w:pStyle w:val="a7"/>
              <w:ind w:left="0"/>
              <w:rPr>
                <w:rFonts w:ascii="David" w:hAnsi="David"/>
                <w:rtl/>
              </w:rPr>
            </w:pPr>
          </w:p>
        </w:tc>
      </w:tr>
      <w:tr w:rsidR="000F48F3" w:rsidRPr="00D44E20" w:rsidTr="00C765F5">
        <w:tc>
          <w:tcPr>
            <w:tcW w:w="8522" w:type="dxa"/>
          </w:tcPr>
          <w:p w:rsidR="000F48F3" w:rsidRPr="00D44E20" w:rsidRDefault="000F48F3" w:rsidP="00D93DA9">
            <w:pPr>
              <w:pStyle w:val="a7"/>
              <w:ind w:left="0"/>
              <w:rPr>
                <w:rFonts w:ascii="David" w:hAnsi="David"/>
                <w:rtl/>
              </w:rPr>
            </w:pPr>
          </w:p>
        </w:tc>
      </w:tr>
      <w:tr w:rsidR="000F48F3" w:rsidRPr="00D44E20" w:rsidTr="00C765F5">
        <w:tc>
          <w:tcPr>
            <w:tcW w:w="8522" w:type="dxa"/>
          </w:tcPr>
          <w:p w:rsidR="000F48F3" w:rsidRPr="00D44E20" w:rsidRDefault="000F48F3" w:rsidP="00D93DA9">
            <w:pPr>
              <w:pStyle w:val="a7"/>
              <w:ind w:left="0"/>
              <w:rPr>
                <w:rFonts w:ascii="David" w:hAnsi="David"/>
                <w:rtl/>
              </w:rPr>
            </w:pPr>
          </w:p>
        </w:tc>
      </w:tr>
      <w:tr w:rsidR="000F48F3" w:rsidRPr="00D44E20" w:rsidTr="00C765F5">
        <w:tc>
          <w:tcPr>
            <w:tcW w:w="8522" w:type="dxa"/>
          </w:tcPr>
          <w:p w:rsidR="000F48F3" w:rsidRPr="00D44E20" w:rsidRDefault="000F48F3" w:rsidP="00D93DA9">
            <w:pPr>
              <w:pStyle w:val="a7"/>
              <w:ind w:left="0"/>
              <w:rPr>
                <w:rFonts w:ascii="David" w:hAnsi="David"/>
                <w:rtl/>
              </w:rPr>
            </w:pPr>
          </w:p>
        </w:tc>
      </w:tr>
      <w:tr w:rsidR="000F48F3" w:rsidRPr="00D44E20" w:rsidTr="00C765F5">
        <w:tc>
          <w:tcPr>
            <w:tcW w:w="8522" w:type="dxa"/>
          </w:tcPr>
          <w:p w:rsidR="000F48F3" w:rsidRPr="00D44E20" w:rsidRDefault="000F48F3" w:rsidP="00D93DA9">
            <w:pPr>
              <w:pStyle w:val="a7"/>
              <w:ind w:left="0"/>
              <w:rPr>
                <w:rFonts w:ascii="David" w:hAnsi="David"/>
                <w:rtl/>
              </w:rPr>
            </w:pPr>
          </w:p>
        </w:tc>
      </w:tr>
    </w:tbl>
    <w:p w:rsidR="000F48F3" w:rsidRPr="006E33B5" w:rsidRDefault="006E33B5" w:rsidP="000F48F3">
      <w:pPr>
        <w:pStyle w:val="a7"/>
        <w:widowControl w:val="0"/>
        <w:ind w:left="360"/>
        <w:rPr>
          <w:rFonts w:ascii="David" w:hAnsi="David"/>
          <w:b/>
          <w:bCs/>
          <w:rtl/>
        </w:rPr>
      </w:pPr>
      <w:r w:rsidRPr="006E33B5">
        <w:rPr>
          <w:rFonts w:ascii="David" w:hAnsi="David" w:hint="cs"/>
          <w:b/>
          <w:bCs/>
          <w:rtl/>
        </w:rPr>
        <w:t>(את ההצעה המושחרת יש לצרף ע"ג מדיה מגנטית כמפורט בחלק א' למסמכי המכרז)</w:t>
      </w:r>
    </w:p>
    <w:p w:rsidR="007949FA" w:rsidRPr="00D44E20" w:rsidRDefault="007949FA" w:rsidP="00074383">
      <w:pPr>
        <w:pStyle w:val="a7"/>
        <w:numPr>
          <w:ilvl w:val="0"/>
          <w:numId w:val="5"/>
        </w:numPr>
        <w:rPr>
          <w:rFonts w:ascii="David" w:hAnsi="David"/>
        </w:rPr>
      </w:pPr>
      <w:r w:rsidRPr="00D44E20">
        <w:rPr>
          <w:rFonts w:ascii="David" w:hAnsi="David"/>
          <w:rtl/>
        </w:rPr>
        <w:t xml:space="preserve">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w:t>
      </w:r>
      <w:r w:rsidR="006E33B5">
        <w:rPr>
          <w:rFonts w:ascii="David" w:hAnsi="David" w:hint="cs"/>
          <w:rtl/>
        </w:rPr>
        <w:t>לתמורה בהתאם למחירים בהם נקב המציע בהצעתו</w:t>
      </w:r>
      <w:r w:rsidRPr="00D44E20">
        <w:rPr>
          <w:rFonts w:ascii="David" w:hAnsi="David"/>
          <w:rtl/>
        </w:rPr>
        <w:t>, אף אם יוחלט לרכוש רק חלק מהאמור במכרז.</w:t>
      </w:r>
    </w:p>
    <w:p w:rsidR="00223794" w:rsidRPr="00D44E20" w:rsidRDefault="00223794" w:rsidP="00223794">
      <w:pPr>
        <w:rPr>
          <w:rFonts w:ascii="David" w:hAnsi="David"/>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223794" w:rsidRPr="00D44E20" w:rsidTr="00D93DA9">
        <w:trPr>
          <w:jc w:val="center"/>
        </w:trPr>
        <w:tc>
          <w:tcPr>
            <w:tcW w:w="1326" w:type="dxa"/>
            <w:tcBorders>
              <w:bottom w:val="single" w:sz="12" w:space="0" w:color="auto"/>
            </w:tcBorders>
          </w:tcPr>
          <w:p w:rsidR="00223794" w:rsidRPr="00D44E20" w:rsidRDefault="00223794" w:rsidP="00D93DA9">
            <w:pPr>
              <w:rPr>
                <w:rFonts w:ascii="David" w:hAnsi="David"/>
                <w:rtl/>
              </w:rPr>
            </w:pPr>
          </w:p>
        </w:tc>
        <w:tc>
          <w:tcPr>
            <w:tcW w:w="709" w:type="dxa"/>
          </w:tcPr>
          <w:p w:rsidR="00223794" w:rsidRPr="00D44E20" w:rsidRDefault="00223794" w:rsidP="00D93DA9">
            <w:pPr>
              <w:rPr>
                <w:rFonts w:ascii="David" w:hAnsi="David"/>
                <w:rtl/>
              </w:rPr>
            </w:pPr>
          </w:p>
        </w:tc>
        <w:tc>
          <w:tcPr>
            <w:tcW w:w="3118" w:type="dxa"/>
            <w:tcBorders>
              <w:bottom w:val="single" w:sz="12" w:space="0" w:color="auto"/>
            </w:tcBorders>
          </w:tcPr>
          <w:p w:rsidR="00223794" w:rsidRPr="00D44E20" w:rsidRDefault="00223794" w:rsidP="00D93DA9">
            <w:pPr>
              <w:rPr>
                <w:rFonts w:ascii="David" w:hAnsi="David"/>
                <w:rtl/>
              </w:rPr>
            </w:pPr>
          </w:p>
        </w:tc>
        <w:tc>
          <w:tcPr>
            <w:tcW w:w="709" w:type="dxa"/>
          </w:tcPr>
          <w:p w:rsidR="00223794" w:rsidRPr="00D44E20" w:rsidRDefault="00223794" w:rsidP="00D93DA9">
            <w:pPr>
              <w:rPr>
                <w:rFonts w:ascii="David" w:hAnsi="David"/>
                <w:rtl/>
              </w:rPr>
            </w:pPr>
          </w:p>
        </w:tc>
        <w:tc>
          <w:tcPr>
            <w:tcW w:w="2552" w:type="dxa"/>
            <w:tcBorders>
              <w:bottom w:val="single" w:sz="12" w:space="0" w:color="auto"/>
            </w:tcBorders>
          </w:tcPr>
          <w:p w:rsidR="00223794" w:rsidRPr="00D44E20" w:rsidRDefault="00223794" w:rsidP="00D93DA9">
            <w:pPr>
              <w:rPr>
                <w:rFonts w:ascii="David" w:hAnsi="David"/>
                <w:rtl/>
              </w:rPr>
            </w:pPr>
          </w:p>
        </w:tc>
      </w:tr>
      <w:tr w:rsidR="00223794" w:rsidRPr="00D44E20" w:rsidTr="00D93DA9">
        <w:trPr>
          <w:jc w:val="center"/>
        </w:trPr>
        <w:tc>
          <w:tcPr>
            <w:tcW w:w="1326" w:type="dxa"/>
            <w:tcBorders>
              <w:top w:val="single" w:sz="12" w:space="0" w:color="auto"/>
            </w:tcBorders>
          </w:tcPr>
          <w:p w:rsidR="00223794" w:rsidRPr="00D44E20" w:rsidRDefault="00223794" w:rsidP="00D93DA9">
            <w:pPr>
              <w:jc w:val="center"/>
              <w:rPr>
                <w:rFonts w:ascii="David" w:hAnsi="David"/>
                <w:rtl/>
              </w:rPr>
            </w:pPr>
            <w:r w:rsidRPr="00D44E20">
              <w:rPr>
                <w:rFonts w:ascii="David" w:hAnsi="David"/>
                <w:b/>
                <w:bCs/>
                <w:rtl/>
              </w:rPr>
              <w:t>תאריך</w:t>
            </w:r>
          </w:p>
        </w:tc>
        <w:tc>
          <w:tcPr>
            <w:tcW w:w="709" w:type="dxa"/>
          </w:tcPr>
          <w:p w:rsidR="00223794" w:rsidRPr="00D44E20" w:rsidRDefault="00223794" w:rsidP="00D93DA9">
            <w:pPr>
              <w:jc w:val="center"/>
              <w:rPr>
                <w:rFonts w:ascii="David" w:hAnsi="David"/>
                <w:rtl/>
              </w:rPr>
            </w:pPr>
          </w:p>
        </w:tc>
        <w:tc>
          <w:tcPr>
            <w:tcW w:w="3118" w:type="dxa"/>
            <w:tcBorders>
              <w:top w:val="single" w:sz="12" w:space="0" w:color="auto"/>
            </w:tcBorders>
          </w:tcPr>
          <w:p w:rsidR="00223794" w:rsidRPr="00D44E20" w:rsidRDefault="00223794" w:rsidP="00D93DA9">
            <w:pPr>
              <w:jc w:val="center"/>
              <w:rPr>
                <w:rFonts w:ascii="David" w:hAnsi="David"/>
                <w:rtl/>
              </w:rPr>
            </w:pPr>
            <w:r w:rsidRPr="00D44E20">
              <w:rPr>
                <w:rFonts w:ascii="David" w:hAnsi="David"/>
                <w:b/>
                <w:bCs/>
                <w:rtl/>
              </w:rPr>
              <w:t>שם מלא של החותם בשם המציע</w:t>
            </w:r>
          </w:p>
        </w:tc>
        <w:tc>
          <w:tcPr>
            <w:tcW w:w="709" w:type="dxa"/>
          </w:tcPr>
          <w:p w:rsidR="00223794" w:rsidRPr="00D44E20" w:rsidRDefault="00223794" w:rsidP="00D93DA9">
            <w:pPr>
              <w:jc w:val="center"/>
              <w:rPr>
                <w:rFonts w:ascii="David" w:hAnsi="David"/>
                <w:rtl/>
              </w:rPr>
            </w:pPr>
          </w:p>
        </w:tc>
        <w:tc>
          <w:tcPr>
            <w:tcW w:w="2552" w:type="dxa"/>
            <w:tcBorders>
              <w:top w:val="single" w:sz="12" w:space="0" w:color="auto"/>
            </w:tcBorders>
          </w:tcPr>
          <w:p w:rsidR="00223794" w:rsidRPr="00D44E20" w:rsidRDefault="00223794" w:rsidP="00D93DA9">
            <w:pPr>
              <w:jc w:val="center"/>
              <w:rPr>
                <w:rFonts w:ascii="David" w:hAnsi="David"/>
                <w:rtl/>
              </w:rPr>
            </w:pPr>
            <w:r w:rsidRPr="00D44E20">
              <w:rPr>
                <w:rFonts w:ascii="David" w:hAnsi="David"/>
                <w:b/>
                <w:bCs/>
                <w:rtl/>
              </w:rPr>
              <w:t>חתימה וחותמת המציע</w:t>
            </w:r>
          </w:p>
        </w:tc>
      </w:tr>
    </w:tbl>
    <w:p w:rsidR="00223794" w:rsidRPr="00D44E20" w:rsidRDefault="00223794" w:rsidP="00223794">
      <w:pPr>
        <w:rPr>
          <w:rFonts w:ascii="David" w:hAnsi="David"/>
          <w:rtl/>
        </w:rPr>
      </w:pPr>
    </w:p>
    <w:p w:rsidR="00272364" w:rsidRPr="00D44E20" w:rsidRDefault="00272364" w:rsidP="00272364">
      <w:pPr>
        <w:jc w:val="center"/>
        <w:rPr>
          <w:rFonts w:ascii="David" w:hAnsi="David"/>
          <w:b/>
          <w:bCs/>
          <w:u w:val="single"/>
          <w:rtl/>
        </w:rPr>
      </w:pPr>
    </w:p>
    <w:p w:rsidR="00272364" w:rsidRPr="00D44E20" w:rsidRDefault="00272364" w:rsidP="00272364">
      <w:pPr>
        <w:jc w:val="center"/>
        <w:rPr>
          <w:rFonts w:ascii="David" w:hAnsi="David"/>
          <w:b/>
          <w:bCs/>
          <w:u w:val="single"/>
          <w:rtl/>
        </w:rPr>
      </w:pPr>
      <w:r w:rsidRPr="00D44E20">
        <w:rPr>
          <w:rFonts w:ascii="David" w:hAnsi="David"/>
          <w:b/>
          <w:bCs/>
          <w:u w:val="single"/>
          <w:rtl/>
        </w:rPr>
        <w:t>אישור עו"ד</w:t>
      </w:r>
    </w:p>
    <w:p w:rsidR="00272364" w:rsidRPr="00D44E20" w:rsidRDefault="00272364" w:rsidP="00272364">
      <w:pPr>
        <w:rPr>
          <w:rFonts w:ascii="David" w:hAnsi="David"/>
          <w:rtl/>
        </w:rPr>
      </w:pPr>
    </w:p>
    <w:p w:rsidR="00272364" w:rsidRPr="00D44E20" w:rsidRDefault="00272364" w:rsidP="00272364">
      <w:pPr>
        <w:rPr>
          <w:rFonts w:ascii="David" w:hAnsi="David"/>
          <w:rtl/>
        </w:rPr>
      </w:pPr>
      <w:r w:rsidRPr="00D44E20">
        <w:rPr>
          <w:rFonts w:ascii="David" w:hAnsi="David"/>
          <w:rtl/>
        </w:rPr>
        <w:t>אני הח"מ,______________ עו"ד (</w:t>
      </w:r>
      <w:proofErr w:type="spellStart"/>
      <w:r w:rsidRPr="00D44E20">
        <w:rPr>
          <w:rFonts w:ascii="David" w:hAnsi="David"/>
          <w:rtl/>
        </w:rPr>
        <w:t>מ.ר</w:t>
      </w:r>
      <w:proofErr w:type="spellEnd"/>
      <w:r w:rsidRPr="00D44E20">
        <w:rPr>
          <w:rFonts w:ascii="David" w:hAnsi="David"/>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tblpPr w:leftFromText="180" w:rightFromText="180" w:vertAnchor="text" w:horzAnchor="margin" w:tblpY="115"/>
        <w:bidiVisual/>
        <w:tblW w:w="0" w:type="auto"/>
        <w:tblLook w:val="01E0" w:firstRow="1" w:lastRow="1" w:firstColumn="1" w:lastColumn="1" w:noHBand="0" w:noVBand="0"/>
      </w:tblPr>
      <w:tblGrid>
        <w:gridCol w:w="4643"/>
        <w:gridCol w:w="4643"/>
      </w:tblGrid>
      <w:tr w:rsidR="005B4C3F" w:rsidRPr="00D44E20" w:rsidTr="005B4C3F">
        <w:tc>
          <w:tcPr>
            <w:tcW w:w="4643" w:type="dxa"/>
          </w:tcPr>
          <w:p w:rsidR="005B4C3F" w:rsidRPr="00D44E20" w:rsidRDefault="005B4C3F" w:rsidP="005B4C3F">
            <w:pPr>
              <w:jc w:val="center"/>
              <w:rPr>
                <w:rFonts w:ascii="David" w:hAnsi="David"/>
                <w:rtl/>
              </w:rPr>
            </w:pPr>
            <w:r w:rsidRPr="00D44E20">
              <w:rPr>
                <w:rFonts w:ascii="David" w:hAnsi="David"/>
                <w:rtl/>
              </w:rPr>
              <w:t>_________________</w:t>
            </w:r>
          </w:p>
        </w:tc>
        <w:tc>
          <w:tcPr>
            <w:tcW w:w="4643" w:type="dxa"/>
          </w:tcPr>
          <w:p w:rsidR="005B4C3F" w:rsidRPr="00D44E20" w:rsidRDefault="005B4C3F" w:rsidP="005B4C3F">
            <w:pPr>
              <w:jc w:val="center"/>
              <w:rPr>
                <w:rFonts w:ascii="David" w:hAnsi="David"/>
                <w:rtl/>
              </w:rPr>
            </w:pPr>
            <w:r w:rsidRPr="00D44E20">
              <w:rPr>
                <w:rFonts w:ascii="David" w:hAnsi="David"/>
                <w:rtl/>
              </w:rPr>
              <w:t>____________________________</w:t>
            </w:r>
          </w:p>
        </w:tc>
      </w:tr>
      <w:tr w:rsidR="005B4C3F" w:rsidRPr="00D44E20" w:rsidTr="005B4C3F">
        <w:tc>
          <w:tcPr>
            <w:tcW w:w="4643" w:type="dxa"/>
          </w:tcPr>
          <w:p w:rsidR="005B4C3F" w:rsidRPr="00D44E20" w:rsidRDefault="005B4C3F" w:rsidP="005B4C3F">
            <w:pPr>
              <w:jc w:val="center"/>
              <w:rPr>
                <w:rFonts w:ascii="David" w:hAnsi="David"/>
                <w:b/>
                <w:bCs/>
                <w:rtl/>
              </w:rPr>
            </w:pPr>
            <w:r w:rsidRPr="00D44E20">
              <w:rPr>
                <w:rFonts w:ascii="David" w:hAnsi="David"/>
                <w:b/>
                <w:bCs/>
                <w:rtl/>
              </w:rPr>
              <w:t>תאריך</w:t>
            </w:r>
          </w:p>
        </w:tc>
        <w:tc>
          <w:tcPr>
            <w:tcW w:w="4643" w:type="dxa"/>
          </w:tcPr>
          <w:p w:rsidR="005B4C3F" w:rsidRDefault="005B4C3F" w:rsidP="005B4C3F">
            <w:pPr>
              <w:jc w:val="center"/>
              <w:rPr>
                <w:rFonts w:ascii="David" w:hAnsi="David"/>
                <w:b/>
                <w:bCs/>
                <w:rtl/>
              </w:rPr>
            </w:pPr>
            <w:r w:rsidRPr="00D44E20">
              <w:rPr>
                <w:rFonts w:ascii="David" w:hAnsi="David"/>
                <w:b/>
                <w:bCs/>
                <w:rtl/>
              </w:rPr>
              <w:t>חתימה וחותמת</w:t>
            </w:r>
          </w:p>
          <w:p w:rsidR="005B4C3F" w:rsidRDefault="005B4C3F" w:rsidP="005B4C3F">
            <w:pPr>
              <w:jc w:val="center"/>
              <w:rPr>
                <w:rFonts w:ascii="David" w:hAnsi="David"/>
                <w:b/>
                <w:bCs/>
                <w:rtl/>
              </w:rPr>
            </w:pPr>
          </w:p>
          <w:p w:rsidR="005B4C3F" w:rsidRPr="00D44E20" w:rsidRDefault="005B4C3F" w:rsidP="005B4C3F">
            <w:pPr>
              <w:jc w:val="center"/>
              <w:rPr>
                <w:rFonts w:ascii="David" w:hAnsi="David"/>
                <w:b/>
                <w:bCs/>
                <w:rtl/>
              </w:rPr>
            </w:pPr>
          </w:p>
        </w:tc>
      </w:tr>
    </w:tbl>
    <w:p w:rsidR="00272364" w:rsidRPr="00D44E20" w:rsidRDefault="00272364" w:rsidP="00272364">
      <w:pPr>
        <w:rPr>
          <w:rFonts w:ascii="David" w:hAnsi="David"/>
          <w:rtl/>
        </w:rPr>
      </w:pPr>
    </w:p>
    <w:p w:rsidR="00120FD8" w:rsidRDefault="00120FD8" w:rsidP="00074383">
      <w:pPr>
        <w:pStyle w:val="a7"/>
        <w:numPr>
          <w:ilvl w:val="1"/>
          <w:numId w:val="6"/>
        </w:numPr>
        <w:jc w:val="left"/>
        <w:rPr>
          <w:rFonts w:ascii="David" w:hAnsi="David"/>
          <w:u w:val="single"/>
          <w:rtl/>
          <w:lang w:val="x-none" w:eastAsia="x-none"/>
        </w:rPr>
        <w:sectPr w:rsidR="00120FD8" w:rsidSect="00154E29">
          <w:pgSz w:w="11906" w:h="16838"/>
          <w:pgMar w:top="1440" w:right="1080" w:bottom="1440" w:left="1080" w:header="708" w:footer="708" w:gutter="0"/>
          <w:cols w:space="708"/>
          <w:titlePg/>
          <w:bidi/>
          <w:rtlGutter/>
          <w:docGrid w:linePitch="360"/>
        </w:sectPr>
      </w:pPr>
    </w:p>
    <w:p w:rsidR="00120FD8" w:rsidRPr="002E08C8" w:rsidRDefault="00120FD8" w:rsidP="00120FD8">
      <w:pPr>
        <w:keepNext/>
        <w:overflowPunct/>
        <w:autoSpaceDE/>
        <w:autoSpaceDN/>
        <w:adjustRightInd/>
        <w:spacing w:after="160" w:line="259" w:lineRule="auto"/>
        <w:jc w:val="left"/>
        <w:textAlignment w:val="auto"/>
        <w:rPr>
          <w:b/>
          <w:bCs/>
          <w:sz w:val="26"/>
          <w:szCs w:val="26"/>
          <w:u w:val="single"/>
          <w:rtl/>
        </w:rPr>
      </w:pPr>
      <w:r w:rsidRPr="002E08C8">
        <w:rPr>
          <w:rFonts w:hint="cs"/>
          <w:b/>
          <w:bCs/>
          <w:sz w:val="26"/>
          <w:szCs w:val="26"/>
          <w:u w:val="single"/>
          <w:rtl/>
        </w:rPr>
        <w:lastRenderedPageBreak/>
        <w:t>המציע</w:t>
      </w:r>
      <w:r w:rsidRPr="002E08C8">
        <w:rPr>
          <w:b/>
          <w:bCs/>
          <w:sz w:val="26"/>
          <w:szCs w:val="26"/>
          <w:u w:val="single"/>
          <w:rtl/>
        </w:rPr>
        <w:t xml:space="preserve"> </w:t>
      </w:r>
      <w:r w:rsidRPr="002E08C8">
        <w:rPr>
          <w:rFonts w:hint="cs"/>
          <w:b/>
          <w:bCs/>
          <w:sz w:val="26"/>
          <w:szCs w:val="26"/>
          <w:u w:val="single"/>
          <w:rtl/>
        </w:rPr>
        <w:t>נדרש</w:t>
      </w:r>
      <w:r w:rsidRPr="002E08C8">
        <w:rPr>
          <w:b/>
          <w:bCs/>
          <w:sz w:val="26"/>
          <w:szCs w:val="26"/>
          <w:u w:val="single"/>
          <w:rtl/>
        </w:rPr>
        <w:t xml:space="preserve"> </w:t>
      </w:r>
      <w:r w:rsidRPr="002E08C8">
        <w:rPr>
          <w:rFonts w:hint="cs"/>
          <w:b/>
          <w:bCs/>
          <w:sz w:val="26"/>
          <w:szCs w:val="26"/>
          <w:u w:val="single"/>
          <w:rtl/>
        </w:rPr>
        <w:t>לוודא</w:t>
      </w:r>
      <w:r w:rsidRPr="002E08C8">
        <w:rPr>
          <w:b/>
          <w:bCs/>
          <w:sz w:val="26"/>
          <w:szCs w:val="26"/>
          <w:u w:val="single"/>
          <w:rtl/>
        </w:rPr>
        <w:t xml:space="preserve"> </w:t>
      </w:r>
      <w:r w:rsidRPr="002E08C8">
        <w:rPr>
          <w:rFonts w:hint="cs"/>
          <w:b/>
          <w:bCs/>
          <w:sz w:val="26"/>
          <w:szCs w:val="26"/>
          <w:u w:val="single"/>
          <w:rtl/>
        </w:rPr>
        <w:t>ולסמן</w:t>
      </w:r>
      <w:r w:rsidRPr="002E08C8">
        <w:rPr>
          <w:b/>
          <w:bCs/>
          <w:sz w:val="26"/>
          <w:szCs w:val="26"/>
          <w:u w:val="single"/>
          <w:rtl/>
        </w:rPr>
        <w:t xml:space="preserve"> </w:t>
      </w:r>
      <w:r w:rsidRPr="002E08C8">
        <w:rPr>
          <w:rFonts w:hint="cs"/>
          <w:b/>
          <w:bCs/>
          <w:sz w:val="26"/>
          <w:szCs w:val="26"/>
          <w:u w:val="single"/>
          <w:rtl/>
        </w:rPr>
        <w:t>כי</w:t>
      </w:r>
      <w:r w:rsidRPr="002E08C8">
        <w:rPr>
          <w:b/>
          <w:bCs/>
          <w:sz w:val="26"/>
          <w:szCs w:val="26"/>
          <w:u w:val="single"/>
          <w:rtl/>
        </w:rPr>
        <w:t xml:space="preserve"> </w:t>
      </w:r>
      <w:r w:rsidRPr="002E08C8">
        <w:rPr>
          <w:rFonts w:hint="cs"/>
          <w:b/>
          <w:bCs/>
          <w:sz w:val="26"/>
          <w:szCs w:val="26"/>
          <w:u w:val="single"/>
          <w:rtl/>
        </w:rPr>
        <w:t>המסמכים</w:t>
      </w:r>
      <w:r w:rsidRPr="002E08C8">
        <w:rPr>
          <w:b/>
          <w:bCs/>
          <w:sz w:val="26"/>
          <w:szCs w:val="26"/>
          <w:u w:val="single"/>
          <w:rtl/>
        </w:rPr>
        <w:t xml:space="preserve"> </w:t>
      </w:r>
      <w:r w:rsidRPr="002E08C8">
        <w:rPr>
          <w:rFonts w:hint="cs"/>
          <w:b/>
          <w:bCs/>
          <w:sz w:val="26"/>
          <w:szCs w:val="26"/>
          <w:u w:val="single"/>
          <w:rtl/>
        </w:rPr>
        <w:t>המפורטים</w:t>
      </w:r>
      <w:r w:rsidRPr="002E08C8">
        <w:rPr>
          <w:b/>
          <w:bCs/>
          <w:sz w:val="26"/>
          <w:szCs w:val="26"/>
          <w:u w:val="single"/>
          <w:rtl/>
        </w:rPr>
        <w:t xml:space="preserve"> </w:t>
      </w:r>
      <w:r w:rsidRPr="002E08C8">
        <w:rPr>
          <w:rFonts w:hint="cs"/>
          <w:b/>
          <w:bCs/>
          <w:sz w:val="26"/>
          <w:szCs w:val="26"/>
          <w:u w:val="single"/>
          <w:rtl/>
        </w:rPr>
        <w:t>להלן</w:t>
      </w:r>
      <w:r w:rsidRPr="002E08C8">
        <w:rPr>
          <w:b/>
          <w:bCs/>
          <w:sz w:val="26"/>
          <w:szCs w:val="26"/>
          <w:u w:val="single"/>
          <w:rtl/>
        </w:rPr>
        <w:t xml:space="preserve"> </w:t>
      </w:r>
      <w:r w:rsidRPr="002E08C8">
        <w:rPr>
          <w:rFonts w:hint="cs"/>
          <w:b/>
          <w:bCs/>
          <w:sz w:val="26"/>
          <w:szCs w:val="26"/>
          <w:u w:val="single"/>
          <w:rtl/>
        </w:rPr>
        <w:t>צורפו</w:t>
      </w:r>
      <w:r w:rsidRPr="002E08C8">
        <w:rPr>
          <w:b/>
          <w:bCs/>
          <w:sz w:val="26"/>
          <w:szCs w:val="26"/>
          <w:u w:val="single"/>
          <w:rtl/>
        </w:rPr>
        <w:t xml:space="preserve"> </w:t>
      </w:r>
      <w:r w:rsidRPr="002E08C8">
        <w:rPr>
          <w:rFonts w:hint="cs"/>
          <w:b/>
          <w:bCs/>
          <w:sz w:val="26"/>
          <w:szCs w:val="26"/>
          <w:u w:val="single"/>
          <w:rtl/>
        </w:rPr>
        <w:t>להצעתו</w:t>
      </w:r>
      <w:r w:rsidRPr="002E08C8">
        <w:rPr>
          <w:b/>
          <w:bCs/>
          <w:sz w:val="26"/>
          <w:szCs w:val="26"/>
          <w:u w:val="single"/>
          <w:rtl/>
        </w:rPr>
        <w:t xml:space="preserve">, </w:t>
      </w:r>
      <w:r w:rsidRPr="002E08C8">
        <w:rPr>
          <w:rFonts w:hint="cs"/>
          <w:b/>
          <w:bCs/>
          <w:sz w:val="26"/>
          <w:szCs w:val="26"/>
          <w:u w:val="single"/>
          <w:rtl/>
        </w:rPr>
        <w:t>כנדרש</w:t>
      </w:r>
      <w:r w:rsidRPr="002E08C8">
        <w:rPr>
          <w:b/>
          <w:bCs/>
          <w:sz w:val="26"/>
          <w:szCs w:val="26"/>
          <w:u w:val="single"/>
          <w:rtl/>
        </w:rPr>
        <w:t xml:space="preserve"> </w:t>
      </w:r>
      <w:r w:rsidRPr="002E08C8">
        <w:rPr>
          <w:rFonts w:hint="cs"/>
          <w:b/>
          <w:bCs/>
          <w:sz w:val="26"/>
          <w:szCs w:val="26"/>
          <w:u w:val="single"/>
          <w:rtl/>
        </w:rPr>
        <w:t>במסמכי</w:t>
      </w:r>
      <w:r w:rsidRPr="002E08C8">
        <w:rPr>
          <w:b/>
          <w:bCs/>
          <w:sz w:val="26"/>
          <w:szCs w:val="26"/>
          <w:u w:val="single"/>
          <w:rtl/>
        </w:rPr>
        <w:t xml:space="preserve"> </w:t>
      </w:r>
      <w:r w:rsidRPr="002E08C8">
        <w:rPr>
          <w:rFonts w:hint="cs"/>
          <w:b/>
          <w:bCs/>
          <w:sz w:val="26"/>
          <w:szCs w:val="26"/>
          <w:u w:val="single"/>
          <w:rtl/>
        </w:rPr>
        <w:t>המכרז:</w:t>
      </w:r>
    </w:p>
    <w:tbl>
      <w:tblPr>
        <w:tblpPr w:leftFromText="180" w:rightFromText="180" w:vertAnchor="text" w:horzAnchor="margin" w:tblpY="164"/>
        <w:bidiVisual/>
        <w:tblW w:w="9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8055"/>
        <w:gridCol w:w="876"/>
      </w:tblGrid>
      <w:tr w:rsidR="00440880" w:rsidRPr="002E08C8" w:rsidTr="00440880">
        <w:tc>
          <w:tcPr>
            <w:tcW w:w="814" w:type="dxa"/>
            <w:shd w:val="clear" w:color="auto" w:fill="E0E0E0"/>
            <w:vAlign w:val="center"/>
          </w:tcPr>
          <w:p w:rsidR="00440880" w:rsidRPr="002E08C8" w:rsidRDefault="00440880" w:rsidP="00440880">
            <w:pPr>
              <w:keepNext/>
              <w:spacing w:line="240" w:lineRule="auto"/>
              <w:jc w:val="center"/>
              <w:rPr>
                <w:bCs/>
              </w:rPr>
            </w:pPr>
            <w:r w:rsidRPr="002E08C8">
              <w:rPr>
                <w:rFonts w:hint="cs"/>
                <w:bCs/>
                <w:rtl/>
              </w:rPr>
              <w:t>מס</w:t>
            </w:r>
            <w:r w:rsidRPr="002E08C8">
              <w:rPr>
                <w:bCs/>
                <w:rtl/>
              </w:rPr>
              <w:t xml:space="preserve">' </w:t>
            </w:r>
            <w:r w:rsidRPr="002E08C8">
              <w:rPr>
                <w:rFonts w:hint="cs"/>
                <w:bCs/>
                <w:rtl/>
              </w:rPr>
              <w:t>סידורי</w:t>
            </w:r>
          </w:p>
        </w:tc>
        <w:tc>
          <w:tcPr>
            <w:tcW w:w="8055" w:type="dxa"/>
            <w:shd w:val="clear" w:color="auto" w:fill="E0E0E0"/>
            <w:vAlign w:val="center"/>
          </w:tcPr>
          <w:p w:rsidR="00440880" w:rsidRPr="002E08C8" w:rsidRDefault="00440880" w:rsidP="00440880">
            <w:pPr>
              <w:keepNext/>
              <w:spacing w:line="240" w:lineRule="auto"/>
              <w:jc w:val="center"/>
              <w:rPr>
                <w:bCs/>
              </w:rPr>
            </w:pPr>
            <w:r w:rsidRPr="002E08C8">
              <w:rPr>
                <w:rFonts w:hint="cs"/>
                <w:bCs/>
                <w:rtl/>
              </w:rPr>
              <w:t>תיאור</w:t>
            </w:r>
          </w:p>
        </w:tc>
        <w:tc>
          <w:tcPr>
            <w:tcW w:w="876" w:type="dxa"/>
            <w:shd w:val="clear" w:color="auto" w:fill="E0E0E0"/>
            <w:vAlign w:val="center"/>
          </w:tcPr>
          <w:p w:rsidR="00440880" w:rsidRPr="002E08C8" w:rsidRDefault="00440880" w:rsidP="00440880">
            <w:pPr>
              <w:keepNext/>
              <w:spacing w:line="240" w:lineRule="auto"/>
              <w:jc w:val="center"/>
              <w:rPr>
                <w:bCs/>
              </w:rPr>
            </w:pPr>
            <w:r w:rsidRPr="002E08C8">
              <w:rPr>
                <w:rFonts w:hint="cs"/>
                <w:bCs/>
                <w:rtl/>
              </w:rPr>
              <w:t>סמן</w:t>
            </w:r>
          </w:p>
        </w:tc>
      </w:tr>
      <w:tr w:rsidR="00440880" w:rsidRPr="002E08C8" w:rsidTr="00440880">
        <w:tc>
          <w:tcPr>
            <w:tcW w:w="814" w:type="dxa"/>
            <w:shd w:val="clear" w:color="auto" w:fill="E0E0E0"/>
            <w:vAlign w:val="center"/>
          </w:tcPr>
          <w:p w:rsidR="00440880" w:rsidRPr="002E08C8" w:rsidRDefault="00440880" w:rsidP="00440880">
            <w:pPr>
              <w:pStyle w:val="a7"/>
              <w:keepNext/>
              <w:spacing w:line="240" w:lineRule="auto"/>
              <w:ind w:left="641"/>
              <w:rPr>
                <w:b/>
              </w:rPr>
            </w:pPr>
          </w:p>
        </w:tc>
        <w:tc>
          <w:tcPr>
            <w:tcW w:w="8055" w:type="dxa"/>
            <w:shd w:val="clear" w:color="auto" w:fill="E0E0E0"/>
          </w:tcPr>
          <w:p w:rsidR="00440880" w:rsidRPr="002E08C8" w:rsidRDefault="00440880" w:rsidP="00440880">
            <w:pPr>
              <w:keepNext/>
              <w:spacing w:line="240" w:lineRule="auto"/>
              <w:jc w:val="left"/>
              <w:rPr>
                <w:b/>
              </w:rPr>
            </w:pPr>
            <w:r w:rsidRPr="002E08C8">
              <w:rPr>
                <w:rFonts w:hint="cs"/>
                <w:bCs/>
                <w:rtl/>
              </w:rPr>
              <w:t>נספחים</w:t>
            </w:r>
            <w:r w:rsidRPr="002E08C8">
              <w:rPr>
                <w:b/>
                <w:rtl/>
              </w:rPr>
              <w:t>:</w:t>
            </w:r>
          </w:p>
        </w:tc>
        <w:tc>
          <w:tcPr>
            <w:tcW w:w="876" w:type="dxa"/>
            <w:shd w:val="clear" w:color="auto" w:fill="E0E0E0"/>
            <w:vAlign w:val="center"/>
          </w:tcPr>
          <w:p w:rsidR="00440880" w:rsidRPr="005B119D" w:rsidRDefault="00440880" w:rsidP="00440880">
            <w:pPr>
              <w:keepNext/>
              <w:spacing w:line="240" w:lineRule="auto"/>
              <w:jc w:val="center"/>
              <w:rPr>
                <w:b/>
                <w:sz w:val="22"/>
                <w:szCs w:val="22"/>
              </w:rPr>
            </w:pPr>
          </w:p>
        </w:tc>
      </w:tr>
      <w:tr w:rsidR="00440880" w:rsidRPr="002E08C8" w:rsidTr="00440880">
        <w:tc>
          <w:tcPr>
            <w:tcW w:w="814" w:type="dxa"/>
            <w:shd w:val="clear" w:color="auto" w:fill="E0E0E0"/>
            <w:vAlign w:val="center"/>
          </w:tcPr>
          <w:p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rtl/>
              </w:rPr>
            </w:pPr>
            <w:r w:rsidRPr="00D02B08">
              <w:rPr>
                <w:rFonts w:hint="eastAsia"/>
                <w:rtl/>
              </w:rPr>
              <w:t>נספח</w:t>
            </w:r>
            <w:r w:rsidRPr="00D02B08">
              <w:rPr>
                <w:rtl/>
              </w:rPr>
              <w:t xml:space="preserve"> </w:t>
            </w:r>
            <w:r w:rsidRPr="00D02B08">
              <w:rPr>
                <w:rFonts w:hint="eastAsia"/>
                <w:rtl/>
              </w:rPr>
              <w:t>ב</w:t>
            </w:r>
            <w:r w:rsidRPr="00D02B08">
              <w:rPr>
                <w:rtl/>
              </w:rPr>
              <w:t xml:space="preserve">'1: </w:t>
            </w:r>
            <w:r w:rsidRPr="00D02B08">
              <w:rPr>
                <w:rFonts w:hint="eastAsia"/>
                <w:rtl/>
              </w:rPr>
              <w:t>טופס</w:t>
            </w:r>
            <w:r w:rsidRPr="00D02B08">
              <w:rPr>
                <w:rtl/>
              </w:rPr>
              <w:t xml:space="preserve"> </w:t>
            </w:r>
            <w:r w:rsidRPr="00D02B08">
              <w:rPr>
                <w:rFonts w:hint="eastAsia"/>
                <w:rtl/>
              </w:rPr>
              <w:t>הגשת</w:t>
            </w:r>
            <w:r w:rsidRPr="00D02B08">
              <w:rPr>
                <w:rtl/>
              </w:rPr>
              <w:t xml:space="preserve"> </w:t>
            </w:r>
            <w:r w:rsidRPr="00D02B08">
              <w:rPr>
                <w:rFonts w:hint="eastAsia"/>
                <w:rtl/>
              </w:rPr>
              <w:t>ההצעה</w:t>
            </w:r>
            <w:r w:rsidRPr="00D02B08">
              <w:rPr>
                <w:rtl/>
              </w:rPr>
              <w:t xml:space="preserve"> </w:t>
            </w:r>
            <w:r w:rsidRPr="00D02B08">
              <w:rPr>
                <w:rFonts w:hint="eastAsia"/>
                <w:rtl/>
              </w:rPr>
              <w:t>חתום</w:t>
            </w:r>
            <w:r w:rsidRPr="00D02B08">
              <w:rPr>
                <w:rtl/>
              </w:rPr>
              <w:t xml:space="preserve"> </w:t>
            </w:r>
            <w:r w:rsidRPr="00D02B08">
              <w:rPr>
                <w:rFonts w:hint="eastAsia"/>
                <w:rtl/>
              </w:rPr>
              <w:t>ומאושר</w:t>
            </w:r>
            <w:r w:rsidRPr="00D02B08">
              <w:rPr>
                <w:rtl/>
              </w:rPr>
              <w:t>–</w:t>
            </w:r>
            <w:r w:rsidRPr="00D02B08">
              <w:rPr>
                <w:rFonts w:hint="eastAsia"/>
                <w:rtl/>
              </w:rPr>
              <w:t>הצהרות</w:t>
            </w:r>
            <w:r w:rsidRPr="00D02B08">
              <w:rPr>
                <w:rtl/>
              </w:rPr>
              <w:t xml:space="preserve">, </w:t>
            </w:r>
            <w:r w:rsidRPr="00D02B08">
              <w:rPr>
                <w:rFonts w:hint="eastAsia"/>
                <w:rtl/>
              </w:rPr>
              <w:t>התחייבויות</w:t>
            </w:r>
            <w:r w:rsidRPr="00D02B08">
              <w:rPr>
                <w:rtl/>
              </w:rPr>
              <w:t xml:space="preserve"> </w:t>
            </w:r>
            <w:r w:rsidRPr="00D02B08">
              <w:rPr>
                <w:rFonts w:hint="eastAsia"/>
                <w:rtl/>
              </w:rPr>
              <w:t>ופרטי</w:t>
            </w:r>
            <w:r w:rsidRPr="00D02B08">
              <w:rPr>
                <w:rtl/>
              </w:rPr>
              <w:t xml:space="preserve"> </w:t>
            </w:r>
            <w:r w:rsidRPr="00D02B08">
              <w:rPr>
                <w:rFonts w:hint="eastAsia"/>
                <w:rtl/>
              </w:rPr>
              <w:t>המציע</w:t>
            </w:r>
            <w:r w:rsidRPr="00D02B08">
              <w:rPr>
                <w:rtl/>
              </w:rPr>
              <w:t xml:space="preserve"> </w:t>
            </w:r>
            <w:r w:rsidRPr="00D02B08">
              <w:rPr>
                <w:rFonts w:hint="eastAsia"/>
                <w:rtl/>
              </w:rPr>
              <w:t>והצוות</w:t>
            </w:r>
            <w:r w:rsidRPr="00D02B08">
              <w:rPr>
                <w:rtl/>
              </w:rPr>
              <w:t xml:space="preserve"> </w:t>
            </w:r>
            <w:r w:rsidRPr="00D02B08">
              <w:rPr>
                <w:rFonts w:hint="eastAsia"/>
                <w:rtl/>
              </w:rPr>
              <w:t>המוצע</w:t>
            </w:r>
            <w:r w:rsidRPr="00D02B08">
              <w:rPr>
                <w:rtl/>
              </w:rPr>
              <w:t>.</w:t>
            </w:r>
          </w:p>
        </w:tc>
        <w:tc>
          <w:tcPr>
            <w:tcW w:w="876" w:type="dxa"/>
            <w:vAlign w:val="center"/>
          </w:tcPr>
          <w:p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rsidTr="00440880">
        <w:tc>
          <w:tcPr>
            <w:tcW w:w="814" w:type="dxa"/>
            <w:shd w:val="clear" w:color="auto" w:fill="E0E0E0"/>
            <w:vAlign w:val="center"/>
          </w:tcPr>
          <w:p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rtl/>
              </w:rPr>
            </w:pPr>
            <w:r w:rsidRPr="00D02B08">
              <w:rPr>
                <w:rFonts w:hint="eastAsia"/>
                <w:rtl/>
              </w:rPr>
              <w:t>נספח</w:t>
            </w:r>
            <w:r w:rsidRPr="00D02B08">
              <w:rPr>
                <w:rtl/>
              </w:rPr>
              <w:t xml:space="preserve"> </w:t>
            </w:r>
            <w:r w:rsidRPr="00D02B08">
              <w:rPr>
                <w:rFonts w:hint="eastAsia"/>
                <w:rtl/>
              </w:rPr>
              <w:t>ב</w:t>
            </w:r>
            <w:r w:rsidRPr="00D02B08">
              <w:rPr>
                <w:rtl/>
              </w:rPr>
              <w:t xml:space="preserve">'2: </w:t>
            </w:r>
            <w:r w:rsidRPr="00D02B08">
              <w:rPr>
                <w:rFonts w:hint="eastAsia"/>
                <w:rtl/>
              </w:rPr>
              <w:t>תעודת</w:t>
            </w:r>
            <w:r w:rsidRPr="00D02B08">
              <w:rPr>
                <w:rtl/>
              </w:rPr>
              <w:t xml:space="preserve"> </w:t>
            </w:r>
            <w:r w:rsidRPr="00D02B08">
              <w:rPr>
                <w:rFonts w:hint="eastAsia"/>
                <w:rtl/>
              </w:rPr>
              <w:t>התאגדות</w:t>
            </w:r>
            <w:r w:rsidRPr="00D02B08">
              <w:rPr>
                <w:rFonts w:hint="cs"/>
                <w:rtl/>
              </w:rPr>
              <w:t xml:space="preserve"> </w:t>
            </w:r>
            <w:r w:rsidRPr="00D02B08">
              <w:rPr>
                <w:rtl/>
              </w:rPr>
              <w:t>.</w:t>
            </w:r>
            <w:r w:rsidRPr="00D02B08">
              <w:rPr>
                <w:rFonts w:hint="cs"/>
                <w:rtl/>
              </w:rPr>
              <w:t xml:space="preserve"> </w:t>
            </w:r>
            <w:r w:rsidRPr="00D02B08">
              <w:rPr>
                <w:rtl/>
              </w:rPr>
              <w:t xml:space="preserve">(עוסק </w:t>
            </w:r>
            <w:r w:rsidRPr="00D02B08">
              <w:rPr>
                <w:rFonts w:hint="eastAsia"/>
                <w:rtl/>
              </w:rPr>
              <w:t>מורשה</w:t>
            </w:r>
            <w:r w:rsidRPr="00D02B08">
              <w:rPr>
                <w:rtl/>
              </w:rPr>
              <w:t xml:space="preserve"> </w:t>
            </w:r>
            <w:r w:rsidRPr="00D02B08">
              <w:rPr>
                <w:rFonts w:hint="eastAsia"/>
                <w:rtl/>
              </w:rPr>
              <w:t>או</w:t>
            </w:r>
            <w:r w:rsidRPr="00D02B08">
              <w:rPr>
                <w:rtl/>
              </w:rPr>
              <w:t xml:space="preserve"> </w:t>
            </w:r>
            <w:r w:rsidRPr="00D02B08">
              <w:rPr>
                <w:rFonts w:hint="eastAsia"/>
                <w:rtl/>
              </w:rPr>
              <w:t>תעודת</w:t>
            </w:r>
            <w:r w:rsidRPr="00D02B08">
              <w:rPr>
                <w:rtl/>
              </w:rPr>
              <w:t xml:space="preserve"> </w:t>
            </w:r>
            <w:r w:rsidRPr="00D02B08">
              <w:rPr>
                <w:rFonts w:hint="eastAsia"/>
                <w:rtl/>
              </w:rPr>
              <w:t>התאגדות</w:t>
            </w:r>
            <w:r w:rsidRPr="00D02B08">
              <w:rPr>
                <w:rtl/>
              </w:rPr>
              <w:t xml:space="preserve"> חברה/עמותה וכו' )</w:t>
            </w:r>
          </w:p>
        </w:tc>
        <w:tc>
          <w:tcPr>
            <w:tcW w:w="876" w:type="dxa"/>
            <w:vAlign w:val="center"/>
          </w:tcPr>
          <w:p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rsidTr="00440880">
        <w:tc>
          <w:tcPr>
            <w:tcW w:w="814" w:type="dxa"/>
            <w:shd w:val="clear" w:color="auto" w:fill="E0E0E0"/>
            <w:vAlign w:val="center"/>
          </w:tcPr>
          <w:p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rPr>
            </w:pPr>
            <w:r w:rsidRPr="00D02B08">
              <w:rPr>
                <w:rFonts w:hint="eastAsia"/>
                <w:rtl/>
              </w:rPr>
              <w:t>נספח</w:t>
            </w:r>
            <w:r w:rsidRPr="00D02B08">
              <w:rPr>
                <w:rtl/>
              </w:rPr>
              <w:t xml:space="preserve"> </w:t>
            </w:r>
            <w:r w:rsidRPr="00D02B08">
              <w:rPr>
                <w:rFonts w:hint="eastAsia"/>
                <w:rtl/>
              </w:rPr>
              <w:t>ב</w:t>
            </w:r>
            <w:r w:rsidRPr="00D02B08">
              <w:rPr>
                <w:rtl/>
              </w:rPr>
              <w:t xml:space="preserve">'3: אישור על ניהול פנקסי חשבונות ורשומות לפי חוק </w:t>
            </w:r>
            <w:r w:rsidRPr="00D02B08">
              <w:rPr>
                <w:rFonts w:hint="eastAsia"/>
                <w:rtl/>
              </w:rPr>
              <w:t>עסקאות</w:t>
            </w:r>
            <w:r w:rsidRPr="00D02B08">
              <w:rPr>
                <w:rtl/>
              </w:rPr>
              <w:t xml:space="preserve"> גופים ציבוריים (אכיפת ניהול חשבונו</w:t>
            </w:r>
            <w:r w:rsidRPr="00D02B08">
              <w:rPr>
                <w:rFonts w:hint="eastAsia"/>
                <w:rtl/>
              </w:rPr>
              <w:t>ת</w:t>
            </w:r>
            <w:r w:rsidRPr="00D02B08">
              <w:rPr>
                <w:rtl/>
              </w:rPr>
              <w:t xml:space="preserve"> </w:t>
            </w:r>
            <w:r w:rsidRPr="00D02B08">
              <w:rPr>
                <w:rFonts w:hint="eastAsia"/>
                <w:rtl/>
              </w:rPr>
              <w:t>ותשלום</w:t>
            </w:r>
            <w:r w:rsidRPr="00D02B08">
              <w:rPr>
                <w:rtl/>
              </w:rPr>
              <w:t xml:space="preserve"> </w:t>
            </w:r>
            <w:r w:rsidRPr="00D02B08">
              <w:rPr>
                <w:rFonts w:hint="eastAsia"/>
                <w:rtl/>
              </w:rPr>
              <w:t>חובות</w:t>
            </w:r>
            <w:r w:rsidRPr="00D02B08">
              <w:rPr>
                <w:rtl/>
              </w:rPr>
              <w:t xml:space="preserve"> </w:t>
            </w:r>
            <w:r w:rsidRPr="00D02B08">
              <w:rPr>
                <w:rFonts w:hint="eastAsia"/>
                <w:rtl/>
              </w:rPr>
              <w:t>מס</w:t>
            </w:r>
            <w:r w:rsidRPr="00D02B08">
              <w:rPr>
                <w:rtl/>
              </w:rPr>
              <w:t xml:space="preserve"> )התשל"ו-1976 תקף</w:t>
            </w:r>
            <w:r w:rsidRPr="00D02B08">
              <w:rPr>
                <w:rFonts w:hint="cs"/>
                <w:rtl/>
              </w:rPr>
              <w:t xml:space="preserve"> ב</w:t>
            </w:r>
            <w:r w:rsidRPr="00D02B08">
              <w:rPr>
                <w:rFonts w:hint="eastAsia"/>
                <w:rtl/>
              </w:rPr>
              <w:t>מועד</w:t>
            </w:r>
            <w:r w:rsidRPr="00D02B08">
              <w:rPr>
                <w:rtl/>
              </w:rPr>
              <w:t xml:space="preserve"> הגשת ההצעה .</w:t>
            </w:r>
          </w:p>
        </w:tc>
        <w:tc>
          <w:tcPr>
            <w:tcW w:w="876" w:type="dxa"/>
            <w:vAlign w:val="center"/>
          </w:tcPr>
          <w:p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rsidTr="00440880">
        <w:tc>
          <w:tcPr>
            <w:tcW w:w="814" w:type="dxa"/>
            <w:shd w:val="clear" w:color="auto" w:fill="E0E0E0"/>
            <w:vAlign w:val="center"/>
          </w:tcPr>
          <w:p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D02B08">
              <w:rPr>
                <w:rFonts w:hint="eastAsia"/>
                <w:rtl/>
              </w:rPr>
              <w:t>נספח</w:t>
            </w:r>
            <w:r w:rsidRPr="00D02B08">
              <w:rPr>
                <w:rtl/>
              </w:rPr>
              <w:t xml:space="preserve"> </w:t>
            </w:r>
            <w:r w:rsidRPr="00D02B08">
              <w:rPr>
                <w:rFonts w:hint="eastAsia"/>
                <w:rtl/>
              </w:rPr>
              <w:t>ב</w:t>
            </w:r>
            <w:r w:rsidRPr="00D02B08">
              <w:rPr>
                <w:rtl/>
              </w:rPr>
              <w:t>'4: אישור על העדר חובות לרשם התאגידים- נסח חברה.</w:t>
            </w:r>
          </w:p>
        </w:tc>
        <w:tc>
          <w:tcPr>
            <w:tcW w:w="876" w:type="dxa"/>
            <w:vAlign w:val="center"/>
          </w:tcPr>
          <w:p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rsidTr="00440880">
        <w:tc>
          <w:tcPr>
            <w:tcW w:w="814" w:type="dxa"/>
            <w:shd w:val="clear" w:color="auto" w:fill="E0E0E0"/>
            <w:vAlign w:val="center"/>
          </w:tcPr>
          <w:p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440880" w:rsidRPr="002E08C8" w:rsidRDefault="00440880" w:rsidP="008F73AF">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D02B08">
              <w:rPr>
                <w:rFonts w:hint="eastAsia"/>
                <w:rtl/>
              </w:rPr>
              <w:t>נספח</w:t>
            </w:r>
            <w:r w:rsidRPr="00D02B08">
              <w:rPr>
                <w:rtl/>
              </w:rPr>
              <w:t xml:space="preserve"> </w:t>
            </w:r>
            <w:r w:rsidRPr="00D02B08">
              <w:rPr>
                <w:rFonts w:hint="eastAsia"/>
                <w:rtl/>
              </w:rPr>
              <w:t>ב</w:t>
            </w:r>
            <w:r w:rsidRPr="00D02B08">
              <w:rPr>
                <w:rtl/>
              </w:rPr>
              <w:t>'5: מציע שהינו עמותה-אישור ניהול תקין מטעם רשם העמותות תקף</w:t>
            </w:r>
            <w:r w:rsidRPr="00D02B08">
              <w:rPr>
                <w:rFonts w:hint="cs"/>
                <w:rtl/>
              </w:rPr>
              <w:t xml:space="preserve"> </w:t>
            </w:r>
            <w:r w:rsidR="008F73AF">
              <w:rPr>
                <w:rFonts w:hint="cs"/>
                <w:rtl/>
              </w:rPr>
              <w:t xml:space="preserve">לשנת </w:t>
            </w:r>
            <w:r w:rsidR="00095038">
              <w:rPr>
                <w:rFonts w:hint="cs"/>
                <w:b/>
                <w:szCs w:val="22"/>
                <w:rtl/>
              </w:rPr>
              <w:t xml:space="preserve">2022 </w:t>
            </w:r>
          </w:p>
        </w:tc>
        <w:tc>
          <w:tcPr>
            <w:tcW w:w="876" w:type="dxa"/>
            <w:vAlign w:val="center"/>
          </w:tcPr>
          <w:p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rsidTr="00440880">
        <w:tc>
          <w:tcPr>
            <w:tcW w:w="814" w:type="dxa"/>
            <w:shd w:val="clear" w:color="auto" w:fill="E0E0E0"/>
            <w:vAlign w:val="center"/>
          </w:tcPr>
          <w:p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rPr>
            </w:pPr>
            <w:r w:rsidRPr="00D02B08">
              <w:rPr>
                <w:rFonts w:hint="eastAsia"/>
                <w:rtl/>
              </w:rPr>
              <w:t>נספח</w:t>
            </w:r>
            <w:r w:rsidRPr="00D02B08">
              <w:rPr>
                <w:rtl/>
              </w:rPr>
              <w:t xml:space="preserve"> </w:t>
            </w:r>
            <w:r w:rsidRPr="00D02B08">
              <w:rPr>
                <w:rFonts w:hint="eastAsia"/>
                <w:rtl/>
              </w:rPr>
              <w:t>ב</w:t>
            </w:r>
            <w:r w:rsidRPr="00D02B08">
              <w:rPr>
                <w:rtl/>
              </w:rPr>
              <w:t>'6:</w:t>
            </w:r>
            <w:r w:rsidRPr="00D02B08">
              <w:rPr>
                <w:rFonts w:hint="eastAsia"/>
                <w:rtl/>
              </w:rPr>
              <w:t>אישור</w:t>
            </w:r>
            <w:r w:rsidRPr="00D02B08">
              <w:rPr>
                <w:rtl/>
              </w:rPr>
              <w:t xml:space="preserve"> </w:t>
            </w:r>
            <w:r w:rsidRPr="00D02B08">
              <w:rPr>
                <w:rFonts w:hint="eastAsia"/>
                <w:rtl/>
              </w:rPr>
              <w:t>רו</w:t>
            </w:r>
            <w:r w:rsidRPr="00D02B08">
              <w:rPr>
                <w:rtl/>
              </w:rPr>
              <w:t xml:space="preserve">"ח </w:t>
            </w:r>
            <w:r w:rsidRPr="00D02B08">
              <w:rPr>
                <w:rFonts w:hint="eastAsia"/>
                <w:rtl/>
              </w:rPr>
              <w:t>לגבי</w:t>
            </w:r>
            <w:r w:rsidRPr="00D02B08">
              <w:rPr>
                <w:rtl/>
              </w:rPr>
              <w:t xml:space="preserve"> </w:t>
            </w:r>
            <w:r w:rsidRPr="00D02B08">
              <w:rPr>
                <w:rFonts w:hint="eastAsia"/>
                <w:rtl/>
              </w:rPr>
              <w:t>נתונים</w:t>
            </w:r>
            <w:r w:rsidRPr="00D02B08">
              <w:rPr>
                <w:rtl/>
              </w:rPr>
              <w:t xml:space="preserve"> </w:t>
            </w:r>
            <w:r w:rsidRPr="00D02B08">
              <w:rPr>
                <w:rFonts w:hint="eastAsia"/>
                <w:rtl/>
              </w:rPr>
              <w:t>כספיים</w:t>
            </w:r>
            <w:r w:rsidRPr="00D02B08">
              <w:rPr>
                <w:rtl/>
              </w:rPr>
              <w:t xml:space="preserve"> </w:t>
            </w:r>
            <w:r w:rsidRPr="00D02B08">
              <w:rPr>
                <w:rFonts w:hint="eastAsia"/>
                <w:rtl/>
              </w:rPr>
              <w:t>של</w:t>
            </w:r>
            <w:r w:rsidRPr="00D02B08">
              <w:rPr>
                <w:rtl/>
              </w:rPr>
              <w:t xml:space="preserve"> </w:t>
            </w:r>
            <w:r w:rsidRPr="00D02B08">
              <w:rPr>
                <w:rFonts w:hint="eastAsia"/>
                <w:rtl/>
              </w:rPr>
              <w:t>המציע</w:t>
            </w:r>
          </w:p>
        </w:tc>
        <w:tc>
          <w:tcPr>
            <w:tcW w:w="876" w:type="dxa"/>
            <w:vAlign w:val="center"/>
          </w:tcPr>
          <w:p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rsidTr="00440880">
        <w:tc>
          <w:tcPr>
            <w:tcW w:w="814" w:type="dxa"/>
            <w:shd w:val="clear" w:color="auto" w:fill="E0E0E0"/>
            <w:vAlign w:val="center"/>
          </w:tcPr>
          <w:p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rtl/>
              </w:rPr>
            </w:pPr>
            <w:r w:rsidRPr="00D02B08">
              <w:rPr>
                <w:rFonts w:hint="eastAsia"/>
                <w:rtl/>
              </w:rPr>
              <w:t>נספח</w:t>
            </w:r>
            <w:r w:rsidRPr="00D02B08">
              <w:rPr>
                <w:rtl/>
              </w:rPr>
              <w:t xml:space="preserve"> </w:t>
            </w:r>
            <w:r w:rsidRPr="00D02B08">
              <w:rPr>
                <w:rFonts w:hint="eastAsia"/>
                <w:rtl/>
              </w:rPr>
              <w:t>ב</w:t>
            </w:r>
            <w:r w:rsidRPr="00D02B08">
              <w:rPr>
                <w:rtl/>
              </w:rPr>
              <w:t xml:space="preserve">'7: </w:t>
            </w:r>
            <w:r w:rsidRPr="00D02B08">
              <w:rPr>
                <w:rFonts w:hint="eastAsia"/>
                <w:rtl/>
              </w:rPr>
              <w:t>נוסח</w:t>
            </w:r>
            <w:r w:rsidRPr="00D02B08">
              <w:rPr>
                <w:rtl/>
              </w:rPr>
              <w:t xml:space="preserve"> </w:t>
            </w:r>
            <w:r w:rsidRPr="00D02B08">
              <w:rPr>
                <w:rFonts w:hint="eastAsia"/>
                <w:rtl/>
              </w:rPr>
              <w:t>ערבות</w:t>
            </w:r>
            <w:r w:rsidRPr="00D02B08">
              <w:rPr>
                <w:rtl/>
              </w:rPr>
              <w:t xml:space="preserve"> </w:t>
            </w:r>
            <w:r w:rsidRPr="00D02B08">
              <w:rPr>
                <w:rFonts w:hint="eastAsia"/>
                <w:rtl/>
              </w:rPr>
              <w:t>הצעה</w:t>
            </w:r>
          </w:p>
        </w:tc>
        <w:tc>
          <w:tcPr>
            <w:tcW w:w="876" w:type="dxa"/>
            <w:vAlign w:val="center"/>
          </w:tcPr>
          <w:p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rsidTr="00440880">
        <w:tc>
          <w:tcPr>
            <w:tcW w:w="814" w:type="dxa"/>
            <w:shd w:val="clear" w:color="auto" w:fill="E0E0E0"/>
            <w:vAlign w:val="center"/>
          </w:tcPr>
          <w:p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D02B08">
              <w:rPr>
                <w:rFonts w:hint="eastAsia"/>
                <w:rtl/>
              </w:rPr>
              <w:t>נספח</w:t>
            </w:r>
            <w:r w:rsidRPr="00D02B08">
              <w:rPr>
                <w:rtl/>
              </w:rPr>
              <w:t xml:space="preserve"> ב'8: אישור עו"ד/רו"ח </w:t>
            </w:r>
            <w:r w:rsidRPr="00D02B08">
              <w:rPr>
                <w:rFonts w:hint="eastAsia"/>
                <w:rtl/>
              </w:rPr>
              <w:t>המאמת</w:t>
            </w:r>
            <w:r w:rsidRPr="00D02B08">
              <w:rPr>
                <w:rtl/>
              </w:rPr>
              <w:t xml:space="preserve"> את חתימת </w:t>
            </w:r>
            <w:proofErr w:type="spellStart"/>
            <w:r w:rsidRPr="00D02B08">
              <w:rPr>
                <w:rFonts w:hint="eastAsia"/>
                <w:rtl/>
              </w:rPr>
              <w:t>מורשי</w:t>
            </w:r>
            <w:proofErr w:type="spellEnd"/>
            <w:r w:rsidRPr="00D02B08">
              <w:rPr>
                <w:rtl/>
              </w:rPr>
              <w:t xml:space="preserve"> החתימה של התאגיד על מסמכי המכרז. </w:t>
            </w:r>
          </w:p>
        </w:tc>
        <w:tc>
          <w:tcPr>
            <w:tcW w:w="876" w:type="dxa"/>
            <w:vAlign w:val="center"/>
          </w:tcPr>
          <w:p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rsidTr="00440880">
        <w:tc>
          <w:tcPr>
            <w:tcW w:w="814" w:type="dxa"/>
            <w:shd w:val="clear" w:color="auto" w:fill="E0E0E0"/>
            <w:vAlign w:val="center"/>
          </w:tcPr>
          <w:p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D02B08">
              <w:rPr>
                <w:rFonts w:hint="eastAsia"/>
                <w:rtl/>
              </w:rPr>
              <w:t>נספח</w:t>
            </w:r>
            <w:r w:rsidR="00C164A1">
              <w:rPr>
                <w:rtl/>
              </w:rPr>
              <w:t xml:space="preserve"> ב'9: עסק בשליטת אישה</w:t>
            </w:r>
          </w:p>
        </w:tc>
        <w:tc>
          <w:tcPr>
            <w:tcW w:w="876" w:type="dxa"/>
            <w:vAlign w:val="center"/>
          </w:tcPr>
          <w:p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rsidTr="00440880">
        <w:tc>
          <w:tcPr>
            <w:tcW w:w="814" w:type="dxa"/>
            <w:shd w:val="clear" w:color="auto" w:fill="E0E0E0"/>
            <w:vAlign w:val="center"/>
          </w:tcPr>
          <w:p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D02B08">
              <w:rPr>
                <w:rFonts w:hint="cs"/>
                <w:rtl/>
              </w:rPr>
              <w:t>נספח</w:t>
            </w:r>
            <w:r w:rsidRPr="00D02B08">
              <w:rPr>
                <w:rtl/>
              </w:rPr>
              <w:t xml:space="preserve"> </w:t>
            </w:r>
            <w:r w:rsidRPr="00D02B08">
              <w:rPr>
                <w:rFonts w:hint="cs"/>
                <w:rtl/>
              </w:rPr>
              <w:t>ב'</w:t>
            </w:r>
            <w:r w:rsidRPr="00D02B08">
              <w:rPr>
                <w:rtl/>
              </w:rPr>
              <w:t xml:space="preserve">10 </w:t>
            </w:r>
            <w:r w:rsidRPr="00D02B08">
              <w:rPr>
                <w:rFonts w:hint="eastAsia"/>
                <w:rtl/>
              </w:rPr>
              <w:t>לחלק</w:t>
            </w:r>
            <w:r w:rsidRPr="00D02B08">
              <w:rPr>
                <w:rtl/>
              </w:rPr>
              <w:t xml:space="preserve"> </w:t>
            </w:r>
            <w:r w:rsidRPr="00D02B08">
              <w:rPr>
                <w:rFonts w:hint="eastAsia"/>
                <w:rtl/>
              </w:rPr>
              <w:t>זה</w:t>
            </w:r>
            <w:r w:rsidRPr="00D02B08">
              <w:rPr>
                <w:rtl/>
              </w:rPr>
              <w:t xml:space="preserve">: תצהיר </w:t>
            </w:r>
            <w:r w:rsidRPr="00D02B08">
              <w:rPr>
                <w:rFonts w:hint="eastAsia"/>
                <w:rtl/>
              </w:rPr>
              <w:t>בדבר</w:t>
            </w:r>
            <w:r w:rsidRPr="00D02B08">
              <w:rPr>
                <w:rtl/>
              </w:rPr>
              <w:t xml:space="preserve"> </w:t>
            </w:r>
            <w:r w:rsidRPr="00D02B08">
              <w:rPr>
                <w:rFonts w:hint="eastAsia"/>
                <w:rtl/>
              </w:rPr>
              <w:t>היעדר</w:t>
            </w:r>
            <w:r w:rsidRPr="00D02B08">
              <w:rPr>
                <w:rtl/>
              </w:rPr>
              <w:t xml:space="preserve"> </w:t>
            </w:r>
            <w:r w:rsidRPr="00D02B08">
              <w:rPr>
                <w:rFonts w:hint="eastAsia"/>
                <w:rtl/>
              </w:rPr>
              <w:t>הרשעות</w:t>
            </w:r>
            <w:r w:rsidRPr="00D02B08">
              <w:rPr>
                <w:rtl/>
              </w:rPr>
              <w:t xml:space="preserve"> </w:t>
            </w:r>
            <w:r w:rsidRPr="00D02B08">
              <w:rPr>
                <w:rFonts w:hint="eastAsia"/>
                <w:rtl/>
              </w:rPr>
              <w:t>לפי</w:t>
            </w:r>
            <w:r w:rsidRPr="00D02B08">
              <w:rPr>
                <w:rtl/>
              </w:rPr>
              <w:t xml:space="preserve"> </w:t>
            </w:r>
            <w:r w:rsidRPr="00D02B08">
              <w:rPr>
                <w:rFonts w:hint="eastAsia"/>
                <w:rtl/>
              </w:rPr>
              <w:t>חוק</w:t>
            </w:r>
            <w:r w:rsidRPr="00D02B08">
              <w:rPr>
                <w:rtl/>
              </w:rPr>
              <w:t xml:space="preserve"> </w:t>
            </w:r>
            <w:r w:rsidRPr="00D02B08">
              <w:rPr>
                <w:rFonts w:hint="eastAsia"/>
                <w:rtl/>
              </w:rPr>
              <w:t>עובדים</w:t>
            </w:r>
            <w:r w:rsidRPr="00D02B08">
              <w:rPr>
                <w:rtl/>
              </w:rPr>
              <w:t xml:space="preserve"> </w:t>
            </w:r>
            <w:r w:rsidRPr="00D02B08">
              <w:rPr>
                <w:rFonts w:hint="eastAsia"/>
                <w:rtl/>
              </w:rPr>
              <w:t>זרים</w:t>
            </w:r>
            <w:r w:rsidRPr="00D02B08">
              <w:rPr>
                <w:rtl/>
              </w:rPr>
              <w:t xml:space="preserve"> </w:t>
            </w:r>
            <w:r w:rsidRPr="00D02B08">
              <w:rPr>
                <w:rFonts w:hint="eastAsia"/>
                <w:rtl/>
              </w:rPr>
              <w:t>וחוק</w:t>
            </w:r>
            <w:r w:rsidRPr="00D02B08">
              <w:rPr>
                <w:rtl/>
              </w:rPr>
              <w:t xml:space="preserve"> </w:t>
            </w:r>
            <w:r w:rsidRPr="00D02B08">
              <w:rPr>
                <w:rFonts w:hint="eastAsia"/>
                <w:rtl/>
              </w:rPr>
              <w:t>שכר</w:t>
            </w:r>
            <w:r w:rsidRPr="00D02B08">
              <w:rPr>
                <w:rtl/>
              </w:rPr>
              <w:t xml:space="preserve"> </w:t>
            </w:r>
            <w:r w:rsidRPr="00D02B08">
              <w:rPr>
                <w:rFonts w:hint="eastAsia"/>
                <w:rtl/>
              </w:rPr>
              <w:t>מינימום</w:t>
            </w:r>
            <w:r w:rsidRPr="00D02B08">
              <w:rPr>
                <w:rtl/>
              </w:rPr>
              <w:t>.</w:t>
            </w:r>
          </w:p>
        </w:tc>
        <w:tc>
          <w:tcPr>
            <w:tcW w:w="876" w:type="dxa"/>
            <w:vAlign w:val="center"/>
          </w:tcPr>
          <w:p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rsidTr="00440880">
        <w:tc>
          <w:tcPr>
            <w:tcW w:w="814" w:type="dxa"/>
            <w:shd w:val="clear" w:color="auto" w:fill="E0E0E0"/>
            <w:vAlign w:val="center"/>
          </w:tcPr>
          <w:p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D02B08">
              <w:rPr>
                <w:rFonts w:hint="eastAsia"/>
                <w:rtl/>
              </w:rPr>
              <w:t>נספח</w:t>
            </w:r>
            <w:r w:rsidRPr="00D02B08">
              <w:rPr>
                <w:rtl/>
              </w:rPr>
              <w:t xml:space="preserve"> </w:t>
            </w:r>
            <w:r w:rsidRPr="00D02B08">
              <w:rPr>
                <w:rFonts w:hint="cs"/>
                <w:rtl/>
              </w:rPr>
              <w:t>ב'</w:t>
            </w:r>
            <w:r w:rsidRPr="00D02B08">
              <w:rPr>
                <w:rtl/>
              </w:rPr>
              <w:t>11</w:t>
            </w:r>
            <w:r w:rsidRPr="00D02B08">
              <w:rPr>
                <w:rFonts w:hint="cs"/>
                <w:rtl/>
              </w:rPr>
              <w:t xml:space="preserve"> לחלק</w:t>
            </w:r>
            <w:r w:rsidRPr="00D02B08">
              <w:rPr>
                <w:rtl/>
              </w:rPr>
              <w:t xml:space="preserve"> </w:t>
            </w:r>
            <w:r w:rsidRPr="00D02B08">
              <w:rPr>
                <w:rFonts w:hint="eastAsia"/>
                <w:rtl/>
              </w:rPr>
              <w:t>זה</w:t>
            </w:r>
            <w:r w:rsidRPr="00D02B08">
              <w:rPr>
                <w:rtl/>
              </w:rPr>
              <w:t xml:space="preserve">: </w:t>
            </w:r>
            <w:r w:rsidRPr="00D02B08">
              <w:rPr>
                <w:rFonts w:hint="eastAsia"/>
                <w:rtl/>
              </w:rPr>
              <w:t>התחייבות</w:t>
            </w:r>
            <w:r w:rsidRPr="00D02B08">
              <w:rPr>
                <w:rtl/>
              </w:rPr>
              <w:t xml:space="preserve"> </w:t>
            </w:r>
            <w:r w:rsidRPr="00D02B08">
              <w:rPr>
                <w:rFonts w:hint="eastAsia"/>
                <w:rtl/>
              </w:rPr>
              <w:t>ואישור</w:t>
            </w:r>
            <w:r w:rsidRPr="00D02B08">
              <w:rPr>
                <w:rtl/>
              </w:rPr>
              <w:t xml:space="preserve"> </w:t>
            </w:r>
            <w:r w:rsidRPr="00D02B08">
              <w:rPr>
                <w:rFonts w:hint="eastAsia"/>
                <w:rtl/>
              </w:rPr>
              <w:t>המציע</w:t>
            </w:r>
            <w:r w:rsidRPr="00D02B08">
              <w:rPr>
                <w:rtl/>
              </w:rPr>
              <w:t xml:space="preserve"> </w:t>
            </w:r>
            <w:r w:rsidRPr="00D02B08">
              <w:rPr>
                <w:rFonts w:hint="eastAsia"/>
                <w:rtl/>
              </w:rPr>
              <w:t>לקיום</w:t>
            </w:r>
            <w:r w:rsidRPr="00D02B08">
              <w:rPr>
                <w:rtl/>
              </w:rPr>
              <w:t xml:space="preserve"> </w:t>
            </w:r>
            <w:r w:rsidRPr="00D02B08">
              <w:rPr>
                <w:rFonts w:hint="eastAsia"/>
                <w:rtl/>
              </w:rPr>
              <w:t>החקיקה</w:t>
            </w:r>
            <w:r w:rsidRPr="00D02B08">
              <w:rPr>
                <w:rtl/>
              </w:rPr>
              <w:t xml:space="preserve"> </w:t>
            </w:r>
            <w:r w:rsidRPr="00D02B08">
              <w:rPr>
                <w:rFonts w:hint="eastAsia"/>
                <w:rtl/>
              </w:rPr>
              <w:t>בתחום</w:t>
            </w:r>
            <w:r w:rsidRPr="00D02B08">
              <w:rPr>
                <w:rtl/>
              </w:rPr>
              <w:t xml:space="preserve"> </w:t>
            </w:r>
            <w:r w:rsidRPr="00D02B08">
              <w:rPr>
                <w:rFonts w:hint="eastAsia"/>
                <w:rtl/>
              </w:rPr>
              <w:t>העסקת</w:t>
            </w:r>
            <w:r w:rsidRPr="00D02B08">
              <w:rPr>
                <w:rtl/>
              </w:rPr>
              <w:t xml:space="preserve"> </w:t>
            </w:r>
            <w:r w:rsidRPr="00D02B08">
              <w:rPr>
                <w:rFonts w:hint="eastAsia"/>
                <w:rtl/>
              </w:rPr>
              <w:t>עובדים</w:t>
            </w:r>
            <w:r w:rsidRPr="00D02B08">
              <w:rPr>
                <w:rtl/>
              </w:rPr>
              <w:t xml:space="preserve">. </w:t>
            </w:r>
          </w:p>
        </w:tc>
        <w:tc>
          <w:tcPr>
            <w:tcW w:w="876" w:type="dxa"/>
            <w:vAlign w:val="center"/>
          </w:tcPr>
          <w:p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rsidTr="00440880">
        <w:tc>
          <w:tcPr>
            <w:tcW w:w="814" w:type="dxa"/>
            <w:shd w:val="clear" w:color="auto" w:fill="E0E0E0"/>
            <w:vAlign w:val="center"/>
          </w:tcPr>
          <w:p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D02B08">
              <w:rPr>
                <w:rFonts w:hint="eastAsia"/>
                <w:rtl/>
              </w:rPr>
              <w:t>נספח</w:t>
            </w:r>
            <w:r w:rsidRPr="00D02B08">
              <w:rPr>
                <w:rtl/>
              </w:rPr>
              <w:t xml:space="preserve"> </w:t>
            </w:r>
            <w:r w:rsidRPr="00D02B08">
              <w:rPr>
                <w:rFonts w:hint="cs"/>
                <w:rtl/>
              </w:rPr>
              <w:t>ב'</w:t>
            </w:r>
            <w:r w:rsidRPr="00D02B08">
              <w:rPr>
                <w:rtl/>
              </w:rPr>
              <w:t xml:space="preserve">12 </w:t>
            </w:r>
            <w:r w:rsidRPr="00D02B08">
              <w:rPr>
                <w:rFonts w:hint="eastAsia"/>
                <w:rtl/>
              </w:rPr>
              <w:t>לחלק</w:t>
            </w:r>
            <w:r w:rsidRPr="00D02B08">
              <w:rPr>
                <w:rtl/>
              </w:rPr>
              <w:t xml:space="preserve"> </w:t>
            </w:r>
            <w:r w:rsidRPr="00D02B08">
              <w:rPr>
                <w:rFonts w:hint="eastAsia"/>
                <w:rtl/>
              </w:rPr>
              <w:t>זה</w:t>
            </w:r>
            <w:r w:rsidRPr="00D02B08">
              <w:rPr>
                <w:rtl/>
              </w:rPr>
              <w:t xml:space="preserve">: </w:t>
            </w:r>
            <w:r w:rsidRPr="00D02B08">
              <w:rPr>
                <w:rFonts w:hint="eastAsia"/>
                <w:rtl/>
              </w:rPr>
              <w:t>הצהרה</w:t>
            </w:r>
            <w:r w:rsidRPr="00D02B08">
              <w:rPr>
                <w:rtl/>
              </w:rPr>
              <w:t xml:space="preserve"> </w:t>
            </w:r>
            <w:r w:rsidRPr="00D02B08">
              <w:rPr>
                <w:rFonts w:hint="eastAsia"/>
                <w:rtl/>
              </w:rPr>
              <w:t>בדבר</w:t>
            </w:r>
            <w:r w:rsidRPr="00D02B08">
              <w:rPr>
                <w:rtl/>
              </w:rPr>
              <w:t xml:space="preserve"> </w:t>
            </w:r>
            <w:r w:rsidRPr="00D02B08">
              <w:rPr>
                <w:rFonts w:hint="eastAsia"/>
                <w:rtl/>
              </w:rPr>
              <w:t>השימוש</w:t>
            </w:r>
            <w:r w:rsidRPr="00D02B08">
              <w:rPr>
                <w:rtl/>
              </w:rPr>
              <w:t xml:space="preserve"> </w:t>
            </w:r>
            <w:r w:rsidRPr="00D02B08">
              <w:rPr>
                <w:rFonts w:hint="eastAsia"/>
                <w:rtl/>
              </w:rPr>
              <w:t>בתוכנות</w:t>
            </w:r>
            <w:r w:rsidRPr="00D02B08">
              <w:rPr>
                <w:rtl/>
              </w:rPr>
              <w:t xml:space="preserve"> </w:t>
            </w:r>
            <w:r w:rsidRPr="00D02B08">
              <w:rPr>
                <w:rFonts w:hint="eastAsia"/>
                <w:rtl/>
              </w:rPr>
              <w:t>מקור</w:t>
            </w:r>
            <w:r w:rsidRPr="00D02B08">
              <w:rPr>
                <w:rtl/>
              </w:rPr>
              <w:t>.</w:t>
            </w:r>
          </w:p>
        </w:tc>
        <w:tc>
          <w:tcPr>
            <w:tcW w:w="876" w:type="dxa"/>
            <w:vAlign w:val="center"/>
          </w:tcPr>
          <w:p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rsidTr="00440880">
        <w:tc>
          <w:tcPr>
            <w:tcW w:w="814" w:type="dxa"/>
            <w:shd w:val="clear" w:color="auto" w:fill="E0E0E0"/>
            <w:vAlign w:val="center"/>
          </w:tcPr>
          <w:p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D02B08">
              <w:rPr>
                <w:rFonts w:hint="eastAsia"/>
                <w:rtl/>
              </w:rPr>
              <w:t>נספח</w:t>
            </w:r>
            <w:r w:rsidRPr="00D02B08">
              <w:rPr>
                <w:rtl/>
              </w:rPr>
              <w:t xml:space="preserve"> </w:t>
            </w:r>
            <w:r w:rsidRPr="00D02B08">
              <w:rPr>
                <w:rFonts w:hint="cs"/>
                <w:rtl/>
              </w:rPr>
              <w:t>ב'13 לחלק</w:t>
            </w:r>
            <w:r w:rsidRPr="00D02B08">
              <w:rPr>
                <w:rtl/>
              </w:rPr>
              <w:t xml:space="preserve"> זה: הצהרת המציע בדבר היעדר אירועים בטיחותיים חמורים</w:t>
            </w:r>
          </w:p>
        </w:tc>
        <w:tc>
          <w:tcPr>
            <w:tcW w:w="876" w:type="dxa"/>
            <w:vAlign w:val="center"/>
          </w:tcPr>
          <w:p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rsidTr="00440880">
        <w:tc>
          <w:tcPr>
            <w:tcW w:w="814" w:type="dxa"/>
            <w:shd w:val="clear" w:color="auto" w:fill="E0E0E0"/>
            <w:vAlign w:val="center"/>
          </w:tcPr>
          <w:p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D02B08">
              <w:rPr>
                <w:rFonts w:hint="eastAsia"/>
                <w:rtl/>
              </w:rPr>
              <w:t>נספח</w:t>
            </w:r>
            <w:r w:rsidRPr="00D02B08">
              <w:rPr>
                <w:rtl/>
              </w:rPr>
              <w:t xml:space="preserve"> </w:t>
            </w:r>
            <w:r w:rsidRPr="00D02B08">
              <w:rPr>
                <w:rFonts w:hint="eastAsia"/>
                <w:rtl/>
              </w:rPr>
              <w:t>ב</w:t>
            </w:r>
            <w:r w:rsidRPr="00D02B08">
              <w:rPr>
                <w:rtl/>
              </w:rPr>
              <w:t>'</w:t>
            </w:r>
            <w:r w:rsidRPr="00D02B08">
              <w:rPr>
                <w:rFonts w:hint="cs"/>
                <w:rtl/>
              </w:rPr>
              <w:t>14</w:t>
            </w:r>
            <w:r w:rsidRPr="00D02B08">
              <w:rPr>
                <w:rtl/>
              </w:rPr>
              <w:t xml:space="preserve"> </w:t>
            </w:r>
            <w:r w:rsidRPr="00D02B08">
              <w:rPr>
                <w:rFonts w:hint="eastAsia"/>
                <w:rtl/>
              </w:rPr>
              <w:t>לחלק</w:t>
            </w:r>
            <w:r w:rsidRPr="00D02B08">
              <w:rPr>
                <w:rtl/>
              </w:rPr>
              <w:t xml:space="preserve"> זה:  </w:t>
            </w:r>
            <w:r w:rsidR="000C3A2D">
              <w:rPr>
                <w:rFonts w:hint="cs"/>
                <w:rtl/>
              </w:rPr>
              <w:t xml:space="preserve">הצהרה </w:t>
            </w:r>
            <w:r w:rsidRPr="00D02B08">
              <w:rPr>
                <w:rFonts w:hint="cs"/>
                <w:rtl/>
              </w:rPr>
              <w:t xml:space="preserve">בדבר אי תיאום הצעות </w:t>
            </w:r>
          </w:p>
        </w:tc>
        <w:tc>
          <w:tcPr>
            <w:tcW w:w="876" w:type="dxa"/>
            <w:vAlign w:val="center"/>
          </w:tcPr>
          <w:p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rsidTr="00440880">
        <w:tc>
          <w:tcPr>
            <w:tcW w:w="814" w:type="dxa"/>
            <w:shd w:val="clear" w:color="auto" w:fill="E0E0E0"/>
            <w:vAlign w:val="center"/>
          </w:tcPr>
          <w:p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440880" w:rsidRPr="00D02B0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rtl/>
              </w:rPr>
            </w:pPr>
            <w:r w:rsidRPr="00784E71">
              <w:rPr>
                <w:rFonts w:hint="cs"/>
                <w:rtl/>
              </w:rPr>
              <w:t xml:space="preserve">נספח ב' 15 לחלק זה: לצרף מסמכי המכרז (ומסמך ההבהרות ) והחוזה ונספחיו (חלק ג)חתומים בראשי תיבות בתחתית כל עמוד + טופס הגשת ההצעה והחוזה (חלק ג') ייחתמו על ידי </w:t>
            </w:r>
            <w:proofErr w:type="spellStart"/>
            <w:r w:rsidRPr="00784E71">
              <w:rPr>
                <w:rFonts w:hint="cs"/>
                <w:rtl/>
              </w:rPr>
              <w:t>מורשי</w:t>
            </w:r>
            <w:proofErr w:type="spellEnd"/>
            <w:r w:rsidRPr="00784E71">
              <w:rPr>
                <w:rFonts w:hint="cs"/>
                <w:rtl/>
              </w:rPr>
              <w:t xml:space="preserve"> החתימה מטעם המציע בצירוף חותמת רשמית של המציע. </w:t>
            </w:r>
          </w:p>
        </w:tc>
        <w:tc>
          <w:tcPr>
            <w:tcW w:w="876" w:type="dxa"/>
            <w:vAlign w:val="center"/>
          </w:tcPr>
          <w:p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rsidTr="00440880">
        <w:tc>
          <w:tcPr>
            <w:tcW w:w="814" w:type="dxa"/>
            <w:shd w:val="clear" w:color="auto" w:fill="E0E0E0"/>
            <w:vAlign w:val="center"/>
          </w:tcPr>
          <w:p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440880" w:rsidRPr="00D02B0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rtl/>
              </w:rPr>
            </w:pPr>
            <w:r w:rsidRPr="00784E71">
              <w:rPr>
                <w:b/>
                <w:bCs/>
                <w:rtl/>
              </w:rPr>
              <w:t xml:space="preserve">נספח </w:t>
            </w:r>
            <w:r w:rsidRPr="00784E71">
              <w:rPr>
                <w:rFonts w:hint="eastAsia"/>
                <w:b/>
                <w:bCs/>
                <w:rtl/>
              </w:rPr>
              <w:t>ב</w:t>
            </w:r>
            <w:r w:rsidRPr="00784E71">
              <w:rPr>
                <w:b/>
                <w:bCs/>
                <w:rtl/>
              </w:rPr>
              <w:t xml:space="preserve">'16: </w:t>
            </w:r>
            <w:r w:rsidRPr="00784E71">
              <w:rPr>
                <w:rFonts w:hint="eastAsia"/>
                <w:b/>
                <w:bCs/>
                <w:rtl/>
              </w:rPr>
              <w:t>הצעת</w:t>
            </w:r>
            <w:r w:rsidRPr="00784E71">
              <w:rPr>
                <w:b/>
                <w:bCs/>
                <w:rtl/>
              </w:rPr>
              <w:t xml:space="preserve"> </w:t>
            </w:r>
            <w:r w:rsidRPr="00784E71">
              <w:rPr>
                <w:rFonts w:hint="eastAsia"/>
                <w:b/>
                <w:bCs/>
                <w:rtl/>
              </w:rPr>
              <w:t>המחיר</w:t>
            </w:r>
            <w:r w:rsidRPr="00784E71">
              <w:rPr>
                <w:b/>
                <w:bCs/>
                <w:rtl/>
              </w:rPr>
              <w:t xml:space="preserve"> </w:t>
            </w:r>
            <w:r w:rsidR="00482F1D">
              <w:rPr>
                <w:rFonts w:hint="cs"/>
                <w:b/>
                <w:bCs/>
                <w:rtl/>
              </w:rPr>
              <w:t xml:space="preserve">ממולאת כנדרש, </w:t>
            </w:r>
            <w:r w:rsidRPr="00784E71">
              <w:rPr>
                <w:b/>
                <w:bCs/>
                <w:rtl/>
              </w:rPr>
              <w:t xml:space="preserve">חתומה ומאושרת </w:t>
            </w:r>
            <w:r w:rsidR="00482F1D">
              <w:rPr>
                <w:rFonts w:hint="cs"/>
                <w:b/>
                <w:bCs/>
                <w:rtl/>
              </w:rPr>
              <w:t>ע"י עו"ד</w:t>
            </w:r>
            <w:r w:rsidRPr="00784E71">
              <w:rPr>
                <w:b/>
                <w:bCs/>
                <w:rtl/>
              </w:rPr>
              <w:t>(</w:t>
            </w:r>
            <w:r w:rsidR="00482F1D">
              <w:rPr>
                <w:rFonts w:hint="cs"/>
                <w:b/>
                <w:bCs/>
                <w:rtl/>
              </w:rPr>
              <w:t xml:space="preserve">נספח זה יוכנס למעטפה </w:t>
            </w:r>
            <w:r w:rsidRPr="00784E71">
              <w:rPr>
                <w:b/>
                <w:bCs/>
                <w:rtl/>
              </w:rPr>
              <w:t>נפרדת</w:t>
            </w:r>
            <w:r w:rsidR="00482F1D">
              <w:rPr>
                <w:rFonts w:hint="cs"/>
                <w:b/>
                <w:bCs/>
                <w:rtl/>
              </w:rPr>
              <w:t>-מקור והעתק</w:t>
            </w:r>
            <w:r w:rsidRPr="00784E71">
              <w:rPr>
                <w:b/>
                <w:bCs/>
                <w:rtl/>
              </w:rPr>
              <w:t>)</w:t>
            </w:r>
          </w:p>
        </w:tc>
        <w:tc>
          <w:tcPr>
            <w:tcW w:w="876" w:type="dxa"/>
            <w:vAlign w:val="center"/>
          </w:tcPr>
          <w:p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rsidTr="00440880">
        <w:tc>
          <w:tcPr>
            <w:tcW w:w="814" w:type="dxa"/>
            <w:shd w:val="clear" w:color="auto" w:fill="E0E0E0"/>
            <w:vAlign w:val="center"/>
          </w:tcPr>
          <w:p w:rsidR="00440880" w:rsidRPr="002E08C8" w:rsidRDefault="00440880" w:rsidP="00440880">
            <w:pPr>
              <w:pStyle w:val="a7"/>
              <w:keepNext/>
              <w:spacing w:line="240" w:lineRule="auto"/>
              <w:ind w:left="641"/>
              <w:rPr>
                <w:b/>
              </w:rPr>
            </w:pPr>
          </w:p>
        </w:tc>
        <w:tc>
          <w:tcPr>
            <w:tcW w:w="8055" w:type="dxa"/>
            <w:shd w:val="clear" w:color="auto" w:fill="E0E0E0"/>
          </w:tcPr>
          <w:p w:rsidR="00440880" w:rsidRPr="002E08C8" w:rsidRDefault="00440880" w:rsidP="00440880">
            <w:pPr>
              <w:keepNext/>
              <w:spacing w:line="240" w:lineRule="auto"/>
              <w:jc w:val="left"/>
              <w:rPr>
                <w:b/>
              </w:rPr>
            </w:pPr>
            <w:r w:rsidRPr="002E08C8">
              <w:rPr>
                <w:rFonts w:hint="cs"/>
                <w:bCs/>
                <w:rtl/>
              </w:rPr>
              <w:t>אישורים</w:t>
            </w:r>
            <w:r w:rsidRPr="002E08C8">
              <w:rPr>
                <w:bCs/>
                <w:rtl/>
              </w:rPr>
              <w:t xml:space="preserve"> </w:t>
            </w:r>
            <w:r w:rsidRPr="002E08C8">
              <w:rPr>
                <w:rFonts w:hint="cs"/>
                <w:bCs/>
                <w:rtl/>
              </w:rPr>
              <w:t>ומסמכים</w:t>
            </w:r>
            <w:r w:rsidRPr="002E08C8">
              <w:rPr>
                <w:bCs/>
                <w:rtl/>
              </w:rPr>
              <w:t xml:space="preserve"> </w:t>
            </w:r>
            <w:r w:rsidRPr="002E08C8">
              <w:rPr>
                <w:rFonts w:hint="cs"/>
                <w:bCs/>
                <w:rtl/>
              </w:rPr>
              <w:t>נוספים</w:t>
            </w:r>
            <w:r w:rsidRPr="002E08C8">
              <w:rPr>
                <w:b/>
                <w:rtl/>
              </w:rPr>
              <w:t>:</w:t>
            </w:r>
          </w:p>
        </w:tc>
        <w:tc>
          <w:tcPr>
            <w:tcW w:w="876" w:type="dxa"/>
            <w:shd w:val="clear" w:color="auto" w:fill="E0E0E0"/>
            <w:vAlign w:val="center"/>
          </w:tcPr>
          <w:p w:rsidR="00440880" w:rsidRPr="005B119D" w:rsidRDefault="00440880" w:rsidP="00440880">
            <w:pPr>
              <w:keepNext/>
              <w:spacing w:line="240" w:lineRule="auto"/>
              <w:jc w:val="center"/>
              <w:rPr>
                <w:b/>
                <w:sz w:val="22"/>
                <w:szCs w:val="22"/>
              </w:rPr>
            </w:pPr>
          </w:p>
        </w:tc>
      </w:tr>
      <w:tr w:rsidR="00440880" w:rsidRPr="002E08C8" w:rsidTr="00440880">
        <w:tc>
          <w:tcPr>
            <w:tcW w:w="814" w:type="dxa"/>
            <w:shd w:val="clear" w:color="auto" w:fill="E0E0E0"/>
            <w:vAlign w:val="center"/>
          </w:tcPr>
          <w:p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440880" w:rsidRPr="002E08C8" w:rsidRDefault="00440880" w:rsidP="00440880">
            <w:pPr>
              <w:keepNext/>
              <w:spacing w:line="240" w:lineRule="auto"/>
              <w:jc w:val="left"/>
              <w:rPr>
                <w:b/>
                <w:sz w:val="20"/>
              </w:rPr>
            </w:pPr>
            <w:r w:rsidRPr="002E08C8">
              <w:rPr>
                <w:rFonts w:hint="cs"/>
                <w:b/>
                <w:sz w:val="20"/>
                <w:szCs w:val="22"/>
                <w:rtl/>
              </w:rPr>
              <w:t>מסמכים</w:t>
            </w:r>
            <w:r w:rsidRPr="002E08C8">
              <w:rPr>
                <w:b/>
                <w:sz w:val="20"/>
                <w:szCs w:val="22"/>
                <w:rtl/>
              </w:rPr>
              <w:t xml:space="preserve"> </w:t>
            </w:r>
            <w:r w:rsidRPr="002E08C8">
              <w:rPr>
                <w:rFonts w:hint="cs"/>
                <w:b/>
                <w:sz w:val="20"/>
                <w:szCs w:val="22"/>
                <w:rtl/>
              </w:rPr>
              <w:t>נוספים ככל</w:t>
            </w:r>
            <w:r w:rsidRPr="002E08C8">
              <w:rPr>
                <w:b/>
                <w:sz w:val="20"/>
                <w:szCs w:val="22"/>
                <w:rtl/>
              </w:rPr>
              <w:t xml:space="preserve"> </w:t>
            </w:r>
            <w:r w:rsidRPr="002E08C8">
              <w:rPr>
                <w:rFonts w:hint="cs"/>
                <w:b/>
                <w:sz w:val="20"/>
                <w:szCs w:val="22"/>
                <w:rtl/>
              </w:rPr>
              <w:t>הנחוץ</w:t>
            </w:r>
            <w:r w:rsidRPr="002E08C8">
              <w:rPr>
                <w:b/>
                <w:sz w:val="20"/>
                <w:szCs w:val="22"/>
                <w:rtl/>
              </w:rPr>
              <w:t xml:space="preserve"> </w:t>
            </w:r>
            <w:r w:rsidRPr="002E08C8">
              <w:rPr>
                <w:rFonts w:hint="cs"/>
                <w:b/>
                <w:sz w:val="20"/>
                <w:szCs w:val="22"/>
                <w:rtl/>
              </w:rPr>
              <w:t>להוכחת</w:t>
            </w:r>
            <w:r w:rsidRPr="002E08C8">
              <w:rPr>
                <w:b/>
                <w:sz w:val="20"/>
                <w:szCs w:val="22"/>
                <w:rtl/>
              </w:rPr>
              <w:t xml:space="preserve"> </w:t>
            </w:r>
            <w:r w:rsidRPr="002E08C8">
              <w:rPr>
                <w:rFonts w:hint="cs"/>
                <w:b/>
                <w:sz w:val="20"/>
                <w:szCs w:val="22"/>
                <w:rtl/>
              </w:rPr>
              <w:t>התקיימותם</w:t>
            </w:r>
            <w:r w:rsidRPr="002E08C8">
              <w:rPr>
                <w:b/>
                <w:sz w:val="20"/>
                <w:szCs w:val="22"/>
                <w:rtl/>
              </w:rPr>
              <w:t xml:space="preserve"> </w:t>
            </w:r>
            <w:r w:rsidRPr="002E08C8">
              <w:rPr>
                <w:rFonts w:hint="cs"/>
                <w:b/>
                <w:sz w:val="20"/>
                <w:szCs w:val="22"/>
                <w:rtl/>
              </w:rPr>
              <w:t>של</w:t>
            </w:r>
            <w:r w:rsidRPr="002E08C8">
              <w:rPr>
                <w:b/>
                <w:sz w:val="20"/>
                <w:szCs w:val="22"/>
                <w:rtl/>
              </w:rPr>
              <w:t xml:space="preserve"> </w:t>
            </w:r>
            <w:r w:rsidRPr="002E08C8">
              <w:rPr>
                <w:rFonts w:hint="cs"/>
                <w:b/>
                <w:sz w:val="20"/>
                <w:szCs w:val="22"/>
                <w:rtl/>
              </w:rPr>
              <w:t>תנאי</w:t>
            </w:r>
            <w:r w:rsidRPr="002E08C8">
              <w:rPr>
                <w:b/>
                <w:sz w:val="20"/>
                <w:szCs w:val="22"/>
                <w:rtl/>
              </w:rPr>
              <w:t xml:space="preserve"> </w:t>
            </w:r>
            <w:r w:rsidRPr="002E08C8">
              <w:rPr>
                <w:rFonts w:hint="cs"/>
                <w:b/>
                <w:sz w:val="20"/>
                <w:szCs w:val="22"/>
                <w:rtl/>
              </w:rPr>
              <w:t>הסף</w:t>
            </w:r>
            <w:r w:rsidRPr="002E08C8">
              <w:rPr>
                <w:b/>
                <w:sz w:val="20"/>
                <w:szCs w:val="22"/>
                <w:rtl/>
              </w:rPr>
              <w:t xml:space="preserve"> </w:t>
            </w:r>
            <w:r w:rsidRPr="002E08C8">
              <w:rPr>
                <w:rFonts w:hint="cs"/>
                <w:b/>
                <w:sz w:val="20"/>
                <w:szCs w:val="22"/>
                <w:rtl/>
              </w:rPr>
              <w:t>ולהוכחת</w:t>
            </w:r>
            <w:r w:rsidRPr="002E08C8">
              <w:rPr>
                <w:b/>
                <w:sz w:val="20"/>
                <w:szCs w:val="22"/>
                <w:rtl/>
              </w:rPr>
              <w:t xml:space="preserve"> </w:t>
            </w:r>
            <w:r w:rsidRPr="002E08C8">
              <w:rPr>
                <w:rFonts w:hint="cs"/>
                <w:b/>
                <w:sz w:val="20"/>
                <w:szCs w:val="22"/>
                <w:rtl/>
              </w:rPr>
              <w:t>איכות</w:t>
            </w:r>
            <w:r w:rsidRPr="002E08C8">
              <w:rPr>
                <w:b/>
                <w:sz w:val="20"/>
                <w:szCs w:val="22"/>
                <w:rtl/>
              </w:rPr>
              <w:t xml:space="preserve"> </w:t>
            </w:r>
            <w:r w:rsidRPr="002E08C8">
              <w:rPr>
                <w:rFonts w:hint="cs"/>
                <w:b/>
                <w:sz w:val="20"/>
                <w:szCs w:val="22"/>
                <w:rtl/>
              </w:rPr>
              <w:t xml:space="preserve">המציע, הצוות </w:t>
            </w:r>
            <w:r w:rsidRPr="002E08C8">
              <w:rPr>
                <w:b/>
                <w:sz w:val="20"/>
                <w:szCs w:val="22"/>
                <w:rtl/>
              </w:rPr>
              <w:t xml:space="preserve"> </w:t>
            </w:r>
            <w:r w:rsidRPr="002E08C8">
              <w:rPr>
                <w:rFonts w:hint="cs"/>
                <w:b/>
                <w:sz w:val="20"/>
                <w:szCs w:val="22"/>
                <w:rtl/>
              </w:rPr>
              <w:t>וההצעה</w:t>
            </w:r>
          </w:p>
        </w:tc>
        <w:tc>
          <w:tcPr>
            <w:tcW w:w="876" w:type="dxa"/>
            <w:vAlign w:val="center"/>
          </w:tcPr>
          <w:p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65348A" w:rsidRPr="00755A81" w:rsidTr="00755A81">
        <w:tc>
          <w:tcPr>
            <w:tcW w:w="814" w:type="dxa"/>
            <w:shd w:val="clear" w:color="auto" w:fill="D9D9D9" w:themeFill="background1" w:themeFillShade="D9"/>
            <w:vAlign w:val="center"/>
          </w:tcPr>
          <w:p w:rsidR="0065348A" w:rsidRPr="002E08C8" w:rsidRDefault="0065348A" w:rsidP="00755A81">
            <w:pPr>
              <w:keepNext/>
              <w:spacing w:line="240" w:lineRule="auto"/>
              <w:jc w:val="left"/>
              <w:rPr>
                <w:b/>
              </w:rPr>
            </w:pPr>
          </w:p>
        </w:tc>
        <w:tc>
          <w:tcPr>
            <w:tcW w:w="8055" w:type="dxa"/>
            <w:shd w:val="clear" w:color="auto" w:fill="D9D9D9" w:themeFill="background1" w:themeFillShade="D9"/>
          </w:tcPr>
          <w:p w:rsidR="0065348A" w:rsidRPr="00755A81" w:rsidRDefault="0065348A" w:rsidP="00755A81">
            <w:pPr>
              <w:keepNext/>
              <w:spacing w:line="240" w:lineRule="auto"/>
              <w:jc w:val="left"/>
              <w:rPr>
                <w:bCs/>
                <w:rtl/>
              </w:rPr>
            </w:pPr>
            <w:r w:rsidRPr="00755A81">
              <w:rPr>
                <w:rFonts w:hint="cs"/>
                <w:bCs/>
                <w:rtl/>
              </w:rPr>
              <w:t xml:space="preserve">מסמכים שיש למסור </w:t>
            </w:r>
            <w:r w:rsidR="00AD5E06" w:rsidRPr="00755A81">
              <w:rPr>
                <w:rFonts w:hint="cs"/>
                <w:bCs/>
                <w:rtl/>
              </w:rPr>
              <w:t xml:space="preserve">למזמין </w:t>
            </w:r>
            <w:r w:rsidRPr="00755A81">
              <w:rPr>
                <w:rFonts w:hint="cs"/>
                <w:bCs/>
                <w:rtl/>
              </w:rPr>
              <w:t xml:space="preserve">במעמד הפרזנטציה / </w:t>
            </w:r>
            <w:proofErr w:type="spellStart"/>
            <w:r w:rsidRPr="00755A81">
              <w:rPr>
                <w:rFonts w:hint="cs"/>
                <w:bCs/>
                <w:rtl/>
              </w:rPr>
              <w:t>הראיון</w:t>
            </w:r>
            <w:proofErr w:type="spellEnd"/>
          </w:p>
        </w:tc>
        <w:tc>
          <w:tcPr>
            <w:tcW w:w="876" w:type="dxa"/>
            <w:shd w:val="clear" w:color="auto" w:fill="D9D9D9" w:themeFill="background1" w:themeFillShade="D9"/>
            <w:vAlign w:val="center"/>
          </w:tcPr>
          <w:p w:rsidR="0065348A" w:rsidRPr="00755A81" w:rsidRDefault="0065348A" w:rsidP="00755A81">
            <w:pPr>
              <w:keepNext/>
              <w:spacing w:line="240" w:lineRule="auto"/>
              <w:jc w:val="left"/>
              <w:rPr>
                <w:b/>
              </w:rPr>
            </w:pPr>
          </w:p>
        </w:tc>
      </w:tr>
      <w:tr w:rsidR="0065348A" w:rsidRPr="002E08C8" w:rsidTr="00440880">
        <w:tc>
          <w:tcPr>
            <w:tcW w:w="814" w:type="dxa"/>
            <w:shd w:val="clear" w:color="auto" w:fill="E0E0E0"/>
            <w:vAlign w:val="center"/>
          </w:tcPr>
          <w:p w:rsidR="0065348A" w:rsidRPr="002E08C8" w:rsidRDefault="0065348A"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65348A" w:rsidRPr="0065348A" w:rsidRDefault="0065348A" w:rsidP="00440880">
            <w:pPr>
              <w:keepNext/>
              <w:spacing w:line="240" w:lineRule="auto"/>
              <w:jc w:val="left"/>
              <w:rPr>
                <w:b/>
                <w:sz w:val="20"/>
                <w:szCs w:val="22"/>
              </w:rPr>
            </w:pPr>
            <w:r>
              <w:rPr>
                <w:rFonts w:hint="cs"/>
                <w:b/>
                <w:sz w:val="20"/>
                <w:szCs w:val="22"/>
                <w:rtl/>
              </w:rPr>
              <w:t xml:space="preserve">העתק מהמצגת שתוצג בראיון על גבי החסן נייד </w:t>
            </w:r>
            <w:r w:rsidR="00197133">
              <w:rPr>
                <w:rFonts w:hint="cs"/>
                <w:b/>
                <w:sz w:val="20"/>
                <w:szCs w:val="22"/>
                <w:rtl/>
              </w:rPr>
              <w:t>.</w:t>
            </w:r>
            <w:r>
              <w:rPr>
                <w:rFonts w:hint="cs"/>
                <w:b/>
                <w:sz w:val="20"/>
                <w:szCs w:val="22"/>
                <w:rtl/>
              </w:rPr>
              <w:t xml:space="preserve"> </w:t>
            </w:r>
          </w:p>
        </w:tc>
        <w:tc>
          <w:tcPr>
            <w:tcW w:w="876" w:type="dxa"/>
            <w:vAlign w:val="center"/>
          </w:tcPr>
          <w:p w:rsidR="0065348A" w:rsidRPr="005B119D" w:rsidRDefault="0065348A"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65348A" w:rsidRPr="002E08C8" w:rsidTr="00440880">
        <w:tc>
          <w:tcPr>
            <w:tcW w:w="814" w:type="dxa"/>
            <w:shd w:val="clear" w:color="auto" w:fill="E0E0E0"/>
            <w:vAlign w:val="center"/>
          </w:tcPr>
          <w:p w:rsidR="0065348A" w:rsidRPr="002E08C8" w:rsidRDefault="0065348A"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65348A" w:rsidRPr="002E08C8" w:rsidRDefault="0065348A" w:rsidP="00440880">
            <w:pPr>
              <w:keepNext/>
              <w:spacing w:line="240" w:lineRule="auto"/>
              <w:jc w:val="left"/>
              <w:rPr>
                <w:b/>
                <w:sz w:val="20"/>
                <w:szCs w:val="22"/>
                <w:rtl/>
              </w:rPr>
            </w:pPr>
            <w:r>
              <w:rPr>
                <w:rFonts w:hint="cs"/>
                <w:b/>
                <w:sz w:val="20"/>
                <w:szCs w:val="22"/>
                <w:rtl/>
              </w:rPr>
              <w:t>תכנית תקציבית על בסיס האשכולות שבמפרט השירותים (פורסמה יחד עם מסמכי המכרז ) על גבי החסן נייד</w:t>
            </w:r>
            <w:r w:rsidR="00197133">
              <w:rPr>
                <w:rFonts w:hint="cs"/>
                <w:b/>
                <w:sz w:val="20"/>
                <w:szCs w:val="22"/>
                <w:rtl/>
              </w:rPr>
              <w:t xml:space="preserve"> (קובץ </w:t>
            </w:r>
            <w:r w:rsidR="00313702">
              <w:rPr>
                <w:b/>
                <w:sz w:val="20"/>
                <w:szCs w:val="22"/>
              </w:rPr>
              <w:t>E</w:t>
            </w:r>
            <w:r w:rsidR="00197133">
              <w:rPr>
                <w:b/>
                <w:sz w:val="20"/>
                <w:szCs w:val="22"/>
              </w:rPr>
              <w:t>xc</w:t>
            </w:r>
            <w:r w:rsidR="00313702">
              <w:rPr>
                <w:b/>
                <w:sz w:val="20"/>
                <w:szCs w:val="22"/>
              </w:rPr>
              <w:t>e</w:t>
            </w:r>
            <w:r w:rsidR="00197133">
              <w:rPr>
                <w:b/>
                <w:sz w:val="20"/>
                <w:szCs w:val="22"/>
              </w:rPr>
              <w:t>l</w:t>
            </w:r>
            <w:r w:rsidR="00197133">
              <w:rPr>
                <w:rFonts w:hint="cs"/>
                <w:b/>
                <w:sz w:val="20"/>
                <w:szCs w:val="22"/>
                <w:rtl/>
              </w:rPr>
              <w:t xml:space="preserve">) והעתק מודפס. </w:t>
            </w:r>
          </w:p>
        </w:tc>
        <w:tc>
          <w:tcPr>
            <w:tcW w:w="876" w:type="dxa"/>
            <w:vAlign w:val="center"/>
          </w:tcPr>
          <w:p w:rsidR="0065348A" w:rsidRPr="005B119D" w:rsidRDefault="0065348A"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rsidTr="00440880">
        <w:tc>
          <w:tcPr>
            <w:tcW w:w="814" w:type="dxa"/>
            <w:shd w:val="clear" w:color="auto" w:fill="E0E0E0"/>
            <w:vAlign w:val="center"/>
          </w:tcPr>
          <w:p w:rsidR="00440880" w:rsidRPr="002E08C8" w:rsidRDefault="00440880" w:rsidP="00440880">
            <w:pPr>
              <w:pStyle w:val="a7"/>
              <w:keepNext/>
              <w:spacing w:line="240" w:lineRule="auto"/>
              <w:ind w:left="641"/>
              <w:rPr>
                <w:b/>
              </w:rPr>
            </w:pPr>
          </w:p>
        </w:tc>
        <w:tc>
          <w:tcPr>
            <w:tcW w:w="8055" w:type="dxa"/>
            <w:shd w:val="clear" w:color="auto" w:fill="E0E0E0"/>
          </w:tcPr>
          <w:p w:rsidR="00440880" w:rsidRPr="002E08C8" w:rsidRDefault="00440880" w:rsidP="00440880">
            <w:pPr>
              <w:keepNext/>
              <w:spacing w:line="240" w:lineRule="auto"/>
              <w:jc w:val="left"/>
              <w:rPr>
                <w:b/>
              </w:rPr>
            </w:pPr>
            <w:r w:rsidRPr="002E08C8">
              <w:rPr>
                <w:rFonts w:hint="cs"/>
                <w:bCs/>
                <w:rtl/>
              </w:rPr>
              <w:t>מסמכים</w:t>
            </w:r>
            <w:r w:rsidRPr="002E08C8">
              <w:rPr>
                <w:bCs/>
                <w:rtl/>
              </w:rPr>
              <w:t xml:space="preserve"> </w:t>
            </w:r>
            <w:r w:rsidRPr="002E08C8">
              <w:rPr>
                <w:rFonts w:hint="cs"/>
                <w:bCs/>
                <w:rtl/>
              </w:rPr>
              <w:t>לאחר</w:t>
            </w:r>
            <w:r w:rsidRPr="002E08C8">
              <w:rPr>
                <w:bCs/>
                <w:rtl/>
              </w:rPr>
              <w:t xml:space="preserve"> </w:t>
            </w:r>
            <w:r w:rsidRPr="002E08C8">
              <w:rPr>
                <w:rFonts w:hint="cs"/>
                <w:bCs/>
                <w:rtl/>
              </w:rPr>
              <w:t>הודעת</w:t>
            </w:r>
            <w:r w:rsidRPr="002E08C8">
              <w:rPr>
                <w:bCs/>
                <w:rtl/>
              </w:rPr>
              <w:t xml:space="preserve"> </w:t>
            </w:r>
            <w:r w:rsidRPr="002E08C8">
              <w:rPr>
                <w:rFonts w:hint="cs"/>
                <w:bCs/>
                <w:rtl/>
              </w:rPr>
              <w:t>זכייה</w:t>
            </w:r>
            <w:r w:rsidRPr="002E08C8">
              <w:rPr>
                <w:b/>
              </w:rPr>
              <w:t>:</w:t>
            </w:r>
          </w:p>
        </w:tc>
        <w:tc>
          <w:tcPr>
            <w:tcW w:w="876" w:type="dxa"/>
            <w:shd w:val="clear" w:color="auto" w:fill="E0E0E0"/>
            <w:vAlign w:val="center"/>
          </w:tcPr>
          <w:p w:rsidR="00440880" w:rsidRPr="005B119D" w:rsidRDefault="00440880" w:rsidP="00440880">
            <w:pPr>
              <w:keepNext/>
              <w:spacing w:line="240" w:lineRule="auto"/>
              <w:jc w:val="center"/>
              <w:rPr>
                <w:b/>
                <w:sz w:val="22"/>
                <w:szCs w:val="22"/>
              </w:rPr>
            </w:pPr>
          </w:p>
        </w:tc>
      </w:tr>
      <w:tr w:rsidR="00440880" w:rsidRPr="002E08C8" w:rsidTr="00440880">
        <w:tc>
          <w:tcPr>
            <w:tcW w:w="814" w:type="dxa"/>
            <w:shd w:val="clear" w:color="auto" w:fill="E0E0E0"/>
            <w:vAlign w:val="center"/>
          </w:tcPr>
          <w:p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 w:val="20"/>
                <w:szCs w:val="22"/>
                <w:rtl/>
              </w:rPr>
            </w:pPr>
            <w:r w:rsidRPr="00FB3680">
              <w:rPr>
                <w:rFonts w:hint="cs"/>
                <w:rtl/>
              </w:rPr>
              <w:t>נספח</w:t>
            </w:r>
            <w:r w:rsidRPr="00FB3680">
              <w:rPr>
                <w:rtl/>
              </w:rPr>
              <w:t xml:space="preserve"> </w:t>
            </w:r>
            <w:r w:rsidRPr="00FB3680">
              <w:rPr>
                <w:rFonts w:hint="cs"/>
                <w:rtl/>
              </w:rPr>
              <w:t>ג</w:t>
            </w:r>
            <w:r w:rsidRPr="00FB3680">
              <w:rPr>
                <w:rtl/>
              </w:rPr>
              <w:t>'</w:t>
            </w:r>
            <w:r w:rsidRPr="00FB3680">
              <w:rPr>
                <w:rFonts w:hint="cs"/>
                <w:rtl/>
              </w:rPr>
              <w:t>1</w:t>
            </w:r>
            <w:r w:rsidRPr="00FB3680">
              <w:rPr>
                <w:rtl/>
              </w:rPr>
              <w:t xml:space="preserve">: </w:t>
            </w:r>
            <w:r w:rsidRPr="00FB3680">
              <w:rPr>
                <w:rFonts w:hint="cs"/>
                <w:rtl/>
              </w:rPr>
              <w:t>נוסח</w:t>
            </w:r>
            <w:r w:rsidRPr="00FB3680">
              <w:rPr>
                <w:rtl/>
              </w:rPr>
              <w:t xml:space="preserve"> </w:t>
            </w:r>
            <w:r w:rsidRPr="00FB3680">
              <w:rPr>
                <w:rFonts w:hint="cs"/>
                <w:rtl/>
              </w:rPr>
              <w:t>אישור</w:t>
            </w:r>
            <w:r w:rsidRPr="00FB3680">
              <w:rPr>
                <w:rtl/>
              </w:rPr>
              <w:t xml:space="preserve"> </w:t>
            </w:r>
            <w:r w:rsidRPr="00FB3680">
              <w:rPr>
                <w:rFonts w:hint="cs"/>
                <w:rtl/>
              </w:rPr>
              <w:t>עריכת</w:t>
            </w:r>
            <w:r w:rsidRPr="00FB3680">
              <w:rPr>
                <w:rtl/>
              </w:rPr>
              <w:t xml:space="preserve"> </w:t>
            </w:r>
            <w:r w:rsidRPr="00FB3680">
              <w:rPr>
                <w:rFonts w:hint="cs"/>
                <w:rtl/>
              </w:rPr>
              <w:t>ביטוחים</w:t>
            </w:r>
            <w:r w:rsidRPr="00FB3680">
              <w:rPr>
                <w:rtl/>
              </w:rPr>
              <w:t>.</w:t>
            </w:r>
          </w:p>
        </w:tc>
        <w:tc>
          <w:tcPr>
            <w:tcW w:w="876" w:type="dxa"/>
            <w:vAlign w:val="center"/>
          </w:tcPr>
          <w:p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rsidTr="00440880">
        <w:tc>
          <w:tcPr>
            <w:tcW w:w="814" w:type="dxa"/>
            <w:shd w:val="clear" w:color="auto" w:fill="E0E0E0"/>
            <w:vAlign w:val="center"/>
          </w:tcPr>
          <w:p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 w:val="20"/>
                <w:rtl/>
              </w:rPr>
            </w:pPr>
            <w:r w:rsidRPr="00FB3680">
              <w:rPr>
                <w:rFonts w:hint="cs"/>
                <w:rtl/>
              </w:rPr>
              <w:t>נספח</w:t>
            </w:r>
            <w:r w:rsidRPr="00FB3680">
              <w:rPr>
                <w:rtl/>
              </w:rPr>
              <w:t xml:space="preserve"> </w:t>
            </w:r>
            <w:r w:rsidRPr="00FB3680">
              <w:rPr>
                <w:rFonts w:hint="cs"/>
                <w:rtl/>
              </w:rPr>
              <w:t>ג</w:t>
            </w:r>
            <w:r w:rsidRPr="00FB3680">
              <w:rPr>
                <w:rtl/>
              </w:rPr>
              <w:t>'</w:t>
            </w:r>
            <w:r w:rsidRPr="00FB3680">
              <w:rPr>
                <w:rFonts w:hint="cs"/>
                <w:rtl/>
              </w:rPr>
              <w:t xml:space="preserve">2 </w:t>
            </w:r>
            <w:r w:rsidRPr="00FB3680">
              <w:rPr>
                <w:rtl/>
              </w:rPr>
              <w:t xml:space="preserve">: </w:t>
            </w:r>
            <w:r w:rsidRPr="00FB3680">
              <w:rPr>
                <w:rFonts w:hint="cs"/>
                <w:rtl/>
              </w:rPr>
              <w:t>נוסח</w:t>
            </w:r>
            <w:r w:rsidRPr="00FB3680">
              <w:rPr>
                <w:rtl/>
              </w:rPr>
              <w:t xml:space="preserve"> </w:t>
            </w:r>
            <w:r w:rsidRPr="00FB3680">
              <w:rPr>
                <w:rFonts w:hint="cs"/>
                <w:rtl/>
              </w:rPr>
              <w:t>ערבות</w:t>
            </w:r>
            <w:r w:rsidRPr="00FB3680">
              <w:rPr>
                <w:rtl/>
              </w:rPr>
              <w:t xml:space="preserve"> </w:t>
            </w:r>
            <w:r w:rsidRPr="00FB3680">
              <w:rPr>
                <w:rFonts w:hint="cs"/>
                <w:rtl/>
              </w:rPr>
              <w:t>ביצוע.</w:t>
            </w:r>
          </w:p>
        </w:tc>
        <w:tc>
          <w:tcPr>
            <w:tcW w:w="876" w:type="dxa"/>
            <w:vAlign w:val="center"/>
          </w:tcPr>
          <w:p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8169D2" w:rsidTr="00440880">
        <w:tc>
          <w:tcPr>
            <w:tcW w:w="814" w:type="dxa"/>
            <w:shd w:val="clear" w:color="auto" w:fill="E0E0E0"/>
            <w:vAlign w:val="center"/>
          </w:tcPr>
          <w:p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 w:val="20"/>
              </w:rPr>
            </w:pPr>
            <w:r w:rsidRPr="00FB3680">
              <w:rPr>
                <w:rFonts w:hint="cs"/>
                <w:rtl/>
              </w:rPr>
              <w:t>נספח ג'3 : התחייבות</w:t>
            </w:r>
            <w:r w:rsidRPr="00FB3680">
              <w:rPr>
                <w:rtl/>
              </w:rPr>
              <w:t xml:space="preserve"> </w:t>
            </w:r>
            <w:r w:rsidRPr="00FB3680">
              <w:rPr>
                <w:rFonts w:hint="cs"/>
                <w:rtl/>
              </w:rPr>
              <w:t>הספק</w:t>
            </w:r>
            <w:r w:rsidRPr="00FB3680">
              <w:rPr>
                <w:rtl/>
              </w:rPr>
              <w:t xml:space="preserve"> </w:t>
            </w:r>
            <w:r w:rsidRPr="00FB3680">
              <w:rPr>
                <w:rFonts w:hint="cs"/>
                <w:rtl/>
              </w:rPr>
              <w:t>ועובדיו</w:t>
            </w:r>
            <w:r w:rsidRPr="00FB3680">
              <w:rPr>
                <w:rtl/>
              </w:rPr>
              <w:t xml:space="preserve"> </w:t>
            </w:r>
            <w:r w:rsidRPr="00FB3680">
              <w:rPr>
                <w:rFonts w:hint="cs"/>
                <w:rtl/>
              </w:rPr>
              <w:t>לשמירת</w:t>
            </w:r>
            <w:r w:rsidRPr="00FB3680">
              <w:rPr>
                <w:rtl/>
              </w:rPr>
              <w:t xml:space="preserve"> </w:t>
            </w:r>
            <w:r w:rsidRPr="00FB3680">
              <w:rPr>
                <w:rFonts w:hint="cs"/>
                <w:rtl/>
              </w:rPr>
              <w:t>סודיות ולמניעת ניגוד עניינים</w:t>
            </w:r>
            <w:r w:rsidRPr="00FB3680">
              <w:rPr>
                <w:rtl/>
              </w:rPr>
              <w:t>.</w:t>
            </w:r>
          </w:p>
        </w:tc>
        <w:tc>
          <w:tcPr>
            <w:tcW w:w="876" w:type="dxa"/>
            <w:vAlign w:val="center"/>
          </w:tcPr>
          <w:p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8169D2" w:rsidTr="00440880">
        <w:tc>
          <w:tcPr>
            <w:tcW w:w="814" w:type="dxa"/>
            <w:shd w:val="clear" w:color="auto" w:fill="E0E0E0"/>
            <w:vAlign w:val="center"/>
          </w:tcPr>
          <w:p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 w:val="18"/>
                <w:szCs w:val="22"/>
                <w:rtl/>
              </w:rPr>
            </w:pPr>
            <w:r w:rsidRPr="00FB3680">
              <w:rPr>
                <w:rFonts w:hint="eastAsia"/>
                <w:rtl/>
              </w:rPr>
              <w:t>נספח</w:t>
            </w:r>
            <w:r w:rsidRPr="00FB3680">
              <w:rPr>
                <w:rtl/>
              </w:rPr>
              <w:t xml:space="preserve"> </w:t>
            </w:r>
            <w:r w:rsidRPr="00FB3680">
              <w:rPr>
                <w:rFonts w:hint="eastAsia"/>
                <w:rtl/>
              </w:rPr>
              <w:t>ג</w:t>
            </w:r>
            <w:r w:rsidRPr="00FB3680">
              <w:rPr>
                <w:rtl/>
              </w:rPr>
              <w:t xml:space="preserve">'4 </w:t>
            </w:r>
            <w:r w:rsidRPr="00FB3680">
              <w:rPr>
                <w:rFonts w:hint="eastAsia"/>
                <w:rtl/>
              </w:rPr>
              <w:t>לחלק</w:t>
            </w:r>
            <w:r w:rsidRPr="00FB3680">
              <w:rPr>
                <w:rtl/>
              </w:rPr>
              <w:t xml:space="preserve"> </w:t>
            </w:r>
            <w:r w:rsidRPr="00FB3680">
              <w:rPr>
                <w:rFonts w:hint="eastAsia"/>
                <w:rtl/>
              </w:rPr>
              <w:t>זה</w:t>
            </w:r>
            <w:r w:rsidRPr="00FB3680">
              <w:rPr>
                <w:rtl/>
              </w:rPr>
              <w:t xml:space="preserve">: </w:t>
            </w:r>
            <w:r w:rsidRPr="00FB3680">
              <w:rPr>
                <w:rFonts w:hint="eastAsia"/>
                <w:rtl/>
              </w:rPr>
              <w:t>כללי</w:t>
            </w:r>
            <w:r w:rsidRPr="00FB3680">
              <w:rPr>
                <w:rtl/>
              </w:rPr>
              <w:t xml:space="preserve"> </w:t>
            </w:r>
            <w:r w:rsidRPr="00FB3680">
              <w:rPr>
                <w:rFonts w:hint="eastAsia"/>
                <w:rtl/>
              </w:rPr>
              <w:t>בטיחות</w:t>
            </w:r>
          </w:p>
        </w:tc>
        <w:tc>
          <w:tcPr>
            <w:tcW w:w="876" w:type="dxa"/>
            <w:vAlign w:val="center"/>
          </w:tcPr>
          <w:p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8169D2" w:rsidTr="00440880">
        <w:tc>
          <w:tcPr>
            <w:tcW w:w="814" w:type="dxa"/>
            <w:shd w:val="clear" w:color="auto" w:fill="E0E0E0"/>
            <w:vAlign w:val="center"/>
          </w:tcPr>
          <w:p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 w:val="18"/>
                <w:szCs w:val="22"/>
                <w:rtl/>
              </w:rPr>
            </w:pPr>
            <w:r w:rsidRPr="00FB3680">
              <w:rPr>
                <w:rFonts w:hint="eastAsia"/>
                <w:rtl/>
              </w:rPr>
              <w:t>נספח</w:t>
            </w:r>
            <w:r w:rsidRPr="00FB3680">
              <w:rPr>
                <w:rtl/>
              </w:rPr>
              <w:t xml:space="preserve"> </w:t>
            </w:r>
            <w:r w:rsidRPr="00FB3680">
              <w:rPr>
                <w:rFonts w:hint="eastAsia"/>
                <w:rtl/>
              </w:rPr>
              <w:t>ג</w:t>
            </w:r>
            <w:r w:rsidRPr="00FB3680">
              <w:rPr>
                <w:rtl/>
              </w:rPr>
              <w:t xml:space="preserve">'5 </w:t>
            </w:r>
            <w:r w:rsidRPr="00FB3680">
              <w:rPr>
                <w:rFonts w:hint="eastAsia"/>
                <w:rtl/>
              </w:rPr>
              <w:t>לחלק</w:t>
            </w:r>
            <w:r w:rsidRPr="00FB3680">
              <w:rPr>
                <w:rtl/>
              </w:rPr>
              <w:t xml:space="preserve"> זה: מסמך הנחיות לביצוע התאמות נגישות באירועים הנערכים בפני קהל</w:t>
            </w:r>
          </w:p>
        </w:tc>
        <w:tc>
          <w:tcPr>
            <w:tcW w:w="876" w:type="dxa"/>
            <w:vAlign w:val="center"/>
          </w:tcPr>
          <w:p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bl>
    <w:p w:rsidR="00120FD8" w:rsidRPr="008169D2" w:rsidRDefault="00120FD8" w:rsidP="00120FD8">
      <w:pPr>
        <w:pStyle w:val="a7"/>
        <w:keepNext/>
        <w:ind w:left="0"/>
        <w:rPr>
          <w:b/>
          <w:bCs/>
          <w:sz w:val="26"/>
          <w:szCs w:val="26"/>
          <w:highlight w:val="yellow"/>
          <w:rtl/>
        </w:rPr>
      </w:pPr>
    </w:p>
    <w:p w:rsidR="005B4C3F" w:rsidRPr="008169D2" w:rsidRDefault="005B4C3F" w:rsidP="00074383">
      <w:pPr>
        <w:pStyle w:val="a7"/>
        <w:numPr>
          <w:ilvl w:val="1"/>
          <w:numId w:val="6"/>
        </w:numPr>
        <w:jc w:val="left"/>
        <w:rPr>
          <w:rFonts w:ascii="David" w:hAnsi="David"/>
          <w:u w:val="single"/>
          <w:rtl/>
          <w:lang w:val="x-none" w:eastAsia="x-none"/>
        </w:rPr>
        <w:sectPr w:rsidR="005B4C3F" w:rsidRPr="008169D2" w:rsidSect="00154E29">
          <w:pgSz w:w="11906" w:h="16838"/>
          <w:pgMar w:top="1440" w:right="1080" w:bottom="1440" w:left="1080" w:header="708" w:footer="708" w:gutter="0"/>
          <w:cols w:space="708"/>
          <w:titlePg/>
          <w:bidi/>
          <w:rtlGutter/>
          <w:docGrid w:linePitch="360"/>
        </w:sectPr>
      </w:pPr>
    </w:p>
    <w:p w:rsidR="005B4C3F" w:rsidRPr="00D44E20" w:rsidRDefault="00504D61" w:rsidP="00504D61">
      <w:pPr>
        <w:pStyle w:val="2"/>
        <w:rPr>
          <w:rFonts w:ascii="David" w:hAnsi="David"/>
          <w:rtl/>
        </w:rPr>
      </w:pPr>
      <w:r>
        <w:rPr>
          <w:rFonts w:ascii="David" w:hAnsi="David"/>
          <w:rtl/>
        </w:rPr>
        <w:lastRenderedPageBreak/>
        <w:t>נספח</w:t>
      </w:r>
      <w:r>
        <w:rPr>
          <w:rFonts w:ascii="David" w:hAnsi="David" w:hint="cs"/>
          <w:rtl/>
        </w:rPr>
        <w:t xml:space="preserve"> ב 1</w:t>
      </w:r>
      <w:r w:rsidR="005B4C3F">
        <w:rPr>
          <w:rFonts w:ascii="David" w:hAnsi="David"/>
          <w:rtl/>
        </w:rPr>
        <w:t xml:space="preserve">– </w:t>
      </w:r>
      <w:r w:rsidR="00977F96">
        <w:rPr>
          <w:rFonts w:ascii="David" w:hAnsi="David" w:hint="cs"/>
          <w:rtl/>
        </w:rPr>
        <w:t>פרטי המציע והצוות המוצע</w:t>
      </w:r>
    </w:p>
    <w:p w:rsidR="00D80456" w:rsidRPr="00BA2724" w:rsidRDefault="00BA2724" w:rsidP="001A2FF4">
      <w:pPr>
        <w:pStyle w:val="a7"/>
        <w:numPr>
          <w:ilvl w:val="0"/>
          <w:numId w:val="36"/>
        </w:numPr>
        <w:rPr>
          <w:b/>
          <w:bCs/>
          <w:rtl/>
          <w:lang w:val="x-none" w:eastAsia="x-none"/>
        </w:rPr>
      </w:pPr>
      <w:r w:rsidRPr="00BA2724">
        <w:rPr>
          <w:rFonts w:hint="cs"/>
          <w:b/>
          <w:bCs/>
          <w:rtl/>
          <w:lang w:val="x-none" w:eastAsia="x-none"/>
        </w:rPr>
        <w:t>יש למלא את כל הטבלאות להלן</w:t>
      </w:r>
      <w:r w:rsidR="00D80456" w:rsidRPr="00BA2724">
        <w:rPr>
          <w:rFonts w:hint="cs"/>
          <w:b/>
          <w:bCs/>
          <w:rtl/>
          <w:lang w:val="x-none" w:eastAsia="x-none"/>
        </w:rPr>
        <w:t xml:space="preserve"> בהתאם לניסיו</w:t>
      </w:r>
      <w:r w:rsidRPr="00BA2724">
        <w:rPr>
          <w:rFonts w:hint="cs"/>
          <w:b/>
          <w:bCs/>
          <w:rtl/>
          <w:lang w:val="x-none" w:eastAsia="x-none"/>
        </w:rPr>
        <w:t>ן הרלוונטי. ניתן להציג אירוע יותר מפעם אחת</w:t>
      </w:r>
      <w:r w:rsidR="00D80456" w:rsidRPr="00BA2724">
        <w:rPr>
          <w:rFonts w:hint="cs"/>
          <w:b/>
          <w:bCs/>
          <w:rtl/>
          <w:lang w:val="x-none" w:eastAsia="x-none"/>
        </w:rPr>
        <w:t xml:space="preserve"> בסעיפים שונים, </w:t>
      </w:r>
      <w:r w:rsidRPr="00BA2724">
        <w:rPr>
          <w:rFonts w:hint="cs"/>
          <w:b/>
          <w:bCs/>
          <w:rtl/>
          <w:lang w:val="x-none" w:eastAsia="x-none"/>
        </w:rPr>
        <w:t xml:space="preserve">למשל, אירוע מסוים יכול לשמש לצורך עמידה בתנאי סף מסוים (או יותר), וכן לצורך ניקוד/בחינת האיכות. </w:t>
      </w:r>
    </w:p>
    <w:p w:rsidR="00D80456" w:rsidRPr="00BA2724" w:rsidRDefault="00D80456" w:rsidP="001A2FF4">
      <w:pPr>
        <w:pStyle w:val="a7"/>
        <w:numPr>
          <w:ilvl w:val="0"/>
          <w:numId w:val="36"/>
        </w:numPr>
        <w:rPr>
          <w:b/>
          <w:bCs/>
          <w:rtl/>
          <w:lang w:val="x-none" w:eastAsia="x-none"/>
        </w:rPr>
      </w:pPr>
      <w:r w:rsidRPr="00BA2724">
        <w:rPr>
          <w:rFonts w:hint="cs"/>
          <w:b/>
          <w:bCs/>
          <w:rtl/>
          <w:lang w:val="x-none" w:eastAsia="x-none"/>
        </w:rPr>
        <w:t xml:space="preserve">יש להגיש נספח זה כשהוא </w:t>
      </w:r>
      <w:r w:rsidRPr="00BA2724">
        <w:rPr>
          <w:rFonts w:hint="cs"/>
          <w:b/>
          <w:bCs/>
          <w:u w:val="single"/>
          <w:rtl/>
          <w:lang w:val="x-none" w:eastAsia="x-none"/>
        </w:rPr>
        <w:t>מודפס</w:t>
      </w:r>
      <w:r w:rsidRPr="00BA2724">
        <w:rPr>
          <w:rFonts w:hint="cs"/>
          <w:b/>
          <w:bCs/>
          <w:rtl/>
          <w:lang w:val="x-none" w:eastAsia="x-none"/>
        </w:rPr>
        <w:t xml:space="preserve">, אין להגיש בכתב יד.  </w:t>
      </w:r>
    </w:p>
    <w:p w:rsidR="00D80456" w:rsidRPr="00D80456" w:rsidRDefault="00D80456" w:rsidP="001A2FF4">
      <w:pPr>
        <w:numPr>
          <w:ilvl w:val="0"/>
          <w:numId w:val="33"/>
        </w:numPr>
        <w:ind w:left="248"/>
        <w:contextualSpacing/>
        <w:jc w:val="left"/>
        <w:rPr>
          <w:b/>
          <w:bCs/>
          <w:u w:val="single"/>
          <w:lang w:val="x-none" w:eastAsia="x-none"/>
        </w:rPr>
      </w:pPr>
      <w:r w:rsidRPr="00D80456">
        <w:rPr>
          <w:rFonts w:hint="cs"/>
          <w:b/>
          <w:bCs/>
          <w:u w:val="single"/>
          <w:rtl/>
          <w:lang w:val="x-none" w:eastAsia="x-none"/>
        </w:rPr>
        <w:t>ניסיון המציע</w:t>
      </w:r>
    </w:p>
    <w:p w:rsidR="00D80456" w:rsidRPr="00D80456" w:rsidRDefault="00D80456" w:rsidP="00092FF2">
      <w:pPr>
        <w:numPr>
          <w:ilvl w:val="0"/>
          <w:numId w:val="6"/>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המציע </w:t>
      </w:r>
      <w:r w:rsidRPr="00D80456">
        <w:rPr>
          <w:b/>
          <w:bCs/>
          <w:u w:val="single"/>
          <w:rtl/>
          <w:lang w:eastAsia="x-none"/>
        </w:rPr>
        <w:t>–</w:t>
      </w:r>
      <w:r w:rsidRPr="00D80456">
        <w:rPr>
          <w:rFonts w:hint="cs"/>
          <w:b/>
          <w:bCs/>
          <w:u w:val="single"/>
          <w:rtl/>
          <w:lang w:eastAsia="x-none"/>
        </w:rPr>
        <w:t xml:space="preserve"> לעניין תנאי הסף </w:t>
      </w:r>
      <w:r w:rsidR="00092FF2">
        <w:rPr>
          <w:b/>
          <w:bCs/>
          <w:u w:val="single"/>
          <w:rtl/>
          <w:lang w:eastAsia="x-none"/>
        </w:rPr>
        <w:fldChar w:fldCharType="begin"/>
      </w:r>
      <w:r w:rsidR="00092FF2">
        <w:rPr>
          <w:b/>
          <w:bCs/>
          <w:u w:val="single"/>
          <w:lang w:eastAsia="x-none"/>
        </w:rPr>
        <w:instrText xml:space="preserve"> REF _Ref7338140 \r \h </w:instrText>
      </w:r>
      <w:r w:rsidR="00092FF2">
        <w:rPr>
          <w:b/>
          <w:bCs/>
          <w:u w:val="single"/>
          <w:rtl/>
          <w:lang w:eastAsia="x-none"/>
        </w:rPr>
      </w:r>
      <w:r w:rsidR="00092FF2">
        <w:rPr>
          <w:b/>
          <w:bCs/>
          <w:u w:val="single"/>
          <w:rtl/>
          <w:lang w:eastAsia="x-none"/>
        </w:rPr>
        <w:fldChar w:fldCharType="separate"/>
      </w:r>
      <w:r w:rsidR="007B066C">
        <w:rPr>
          <w:b/>
          <w:bCs/>
          <w:u w:val="single"/>
          <w:cs/>
          <w:lang w:eastAsia="x-none"/>
        </w:rPr>
        <w:t>‎</w:t>
      </w:r>
      <w:r w:rsidR="007B066C">
        <w:rPr>
          <w:b/>
          <w:bCs/>
          <w:u w:val="single"/>
          <w:lang w:eastAsia="x-none"/>
        </w:rPr>
        <w:t>5.2.1.1</w:t>
      </w:r>
      <w:r w:rsidR="00092FF2">
        <w:rPr>
          <w:b/>
          <w:bCs/>
          <w:u w:val="single"/>
          <w:rtl/>
          <w:lang w:eastAsia="x-none"/>
        </w:rPr>
        <w:fldChar w:fldCharType="end"/>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rsidTr="00AA7335">
        <w:trPr>
          <w:trHeight w:val="578"/>
        </w:trPr>
        <w:tc>
          <w:tcPr>
            <w:tcW w:w="8149" w:type="dxa"/>
          </w:tcPr>
          <w:p w:rsidR="00D80456" w:rsidRPr="00D80456" w:rsidRDefault="00D80456" w:rsidP="00D93CC0">
            <w:r w:rsidRPr="00D80456">
              <w:rPr>
                <w:rFonts w:hint="cs"/>
                <w:rtl/>
              </w:rPr>
              <w:t xml:space="preserve">תנאי הסף: </w:t>
            </w:r>
            <w:r w:rsidR="00D93CC0">
              <w:rPr>
                <w:rtl/>
              </w:rPr>
              <w:t>ב</w:t>
            </w:r>
            <w:r w:rsidR="003B2974">
              <w:rPr>
                <w:rFonts w:hint="cs"/>
                <w:rtl/>
              </w:rPr>
              <w:t>חמש</w:t>
            </w:r>
            <w:r w:rsidR="00D93CC0">
              <w:rPr>
                <w:rFonts w:hint="cs"/>
                <w:rtl/>
              </w:rPr>
              <w:t xml:space="preserve"> השנים האחרונות</w:t>
            </w:r>
            <w:r w:rsidRPr="00D80456">
              <w:rPr>
                <w:rtl/>
              </w:rPr>
              <w:t xml:space="preserve">, </w:t>
            </w:r>
            <w:r w:rsidR="00120FD8" w:rsidRPr="00120FD8">
              <w:rPr>
                <w:rtl/>
              </w:rPr>
              <w:t>המציע, ביצע ניהול</w:t>
            </w:r>
            <w:r w:rsidR="006F639D">
              <w:rPr>
                <w:rFonts w:hint="cs"/>
                <w:rtl/>
              </w:rPr>
              <w:t xml:space="preserve"> הפקה</w:t>
            </w:r>
            <w:r w:rsidR="00120FD8" w:rsidRPr="00120FD8">
              <w:rPr>
                <w:rtl/>
              </w:rPr>
              <w:t xml:space="preserve"> ו/או הפקה  של </w:t>
            </w:r>
            <w:r w:rsidR="005D7C92">
              <w:rPr>
                <w:rFonts w:hint="cs"/>
                <w:rtl/>
              </w:rPr>
              <w:t xml:space="preserve">שני </w:t>
            </w:r>
            <w:r w:rsidR="00120FD8" w:rsidRPr="00120FD8">
              <w:rPr>
                <w:rtl/>
              </w:rPr>
              <w:t>אירוע</w:t>
            </w:r>
            <w:r w:rsidR="005D7C92">
              <w:rPr>
                <w:rFonts w:hint="cs"/>
                <w:rtl/>
              </w:rPr>
              <w:t>ים</w:t>
            </w:r>
            <w:r w:rsidR="00120FD8" w:rsidRPr="00120FD8">
              <w:rPr>
                <w:rtl/>
              </w:rPr>
              <w:t xml:space="preserve"> בנוכחות קהל של 3,000 איש לפחות יחד בזמן נתון .</w:t>
            </w:r>
          </w:p>
        </w:tc>
      </w:tr>
    </w:tbl>
    <w:p w:rsidR="00D80456" w:rsidRPr="00D80456" w:rsidRDefault="00D80456" w:rsidP="00D80456">
      <w:pPr>
        <w:ind w:left="360"/>
        <w:contextualSpacing/>
        <w:jc w:val="left"/>
        <w:rPr>
          <w:rtl/>
          <w:lang w:eastAsia="x-none"/>
        </w:rPr>
      </w:pPr>
    </w:p>
    <w:p w:rsidR="00D80456" w:rsidRPr="00D80456" w:rsidRDefault="00D80456" w:rsidP="00D80456">
      <w:pPr>
        <w:ind w:left="360"/>
        <w:contextualSpacing/>
        <w:jc w:val="left"/>
        <w:rPr>
          <w:rtl/>
          <w:lang w:eastAsia="x-none"/>
        </w:rPr>
      </w:pP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2014"/>
        <w:gridCol w:w="1826"/>
        <w:gridCol w:w="3544"/>
      </w:tblGrid>
      <w:tr w:rsidR="00120FD8" w:rsidRPr="00D80456" w:rsidTr="00A8536F">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rsidR="00120FD8" w:rsidRPr="00D80456" w:rsidRDefault="00120FD8" w:rsidP="00D80456">
            <w:pPr>
              <w:spacing w:line="300" w:lineRule="exact"/>
              <w:jc w:val="center"/>
              <w:rPr>
                <w:b/>
                <w:bCs/>
                <w:rtl/>
              </w:rPr>
            </w:pPr>
            <w:r w:rsidRPr="00D80456">
              <w:rPr>
                <w:rFonts w:hint="cs"/>
                <w:b/>
                <w:bCs/>
                <w:rtl/>
              </w:rPr>
              <w:t>1</w:t>
            </w:r>
          </w:p>
        </w:tc>
        <w:tc>
          <w:tcPr>
            <w:tcW w:w="4475"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120FD8" w:rsidRPr="00D80456" w:rsidRDefault="001272BE" w:rsidP="001272BE">
            <w:pPr>
              <w:spacing w:line="300" w:lineRule="exact"/>
              <w:rPr>
                <w:b/>
                <w:bCs/>
                <w:rtl/>
              </w:rPr>
            </w:pPr>
            <w:r>
              <w:rPr>
                <w:rFonts w:hint="cs"/>
                <w:b/>
                <w:bCs/>
                <w:rtl/>
              </w:rPr>
              <w:t xml:space="preserve">שם </w:t>
            </w:r>
            <w:r w:rsidR="00120FD8" w:rsidRPr="00D80456">
              <w:rPr>
                <w:rFonts w:hint="cs"/>
                <w:b/>
                <w:bCs/>
                <w:rtl/>
              </w:rPr>
              <w:t>האירוע:</w:t>
            </w:r>
          </w:p>
        </w:tc>
        <w:tc>
          <w:tcPr>
            <w:tcW w:w="1826" w:type="dxa"/>
            <w:vMerge w:val="restart"/>
            <w:tcBorders>
              <w:top w:val="single" w:sz="18" w:space="0" w:color="auto"/>
              <w:left w:val="single" w:sz="6" w:space="0" w:color="auto"/>
              <w:right w:val="single" w:sz="6" w:space="0" w:color="auto"/>
            </w:tcBorders>
            <w:shd w:val="pct5" w:color="auto" w:fill="auto"/>
            <w:vAlign w:val="center"/>
          </w:tcPr>
          <w:p w:rsidR="00120FD8" w:rsidRPr="00D80456" w:rsidRDefault="00120FD8" w:rsidP="00D80456">
            <w:pPr>
              <w:spacing w:line="300" w:lineRule="exact"/>
              <w:jc w:val="center"/>
              <w:rPr>
                <w:b/>
                <w:bCs/>
                <w:rtl/>
              </w:rPr>
            </w:pPr>
            <w:r w:rsidRPr="00D80456">
              <w:rPr>
                <w:rFonts w:hint="cs"/>
                <w:b/>
                <w:bCs/>
                <w:rtl/>
              </w:rPr>
              <w:t>תארי</w:t>
            </w:r>
            <w:r w:rsidR="001272BE">
              <w:rPr>
                <w:rFonts w:hint="cs"/>
                <w:b/>
                <w:bCs/>
                <w:rtl/>
              </w:rPr>
              <w:t xml:space="preserve">ך האירוע </w:t>
            </w:r>
          </w:p>
          <w:p w:rsidR="00120FD8" w:rsidRPr="00D80456" w:rsidRDefault="00120FD8" w:rsidP="00D80456">
            <w:pPr>
              <w:spacing w:line="300" w:lineRule="exact"/>
              <w:jc w:val="center"/>
              <w:rPr>
                <w:b/>
                <w:bCs/>
                <w:rtl/>
              </w:rPr>
            </w:pPr>
          </w:p>
        </w:tc>
        <w:tc>
          <w:tcPr>
            <w:tcW w:w="3544" w:type="dxa"/>
            <w:vMerge w:val="restart"/>
            <w:tcBorders>
              <w:top w:val="single" w:sz="18" w:space="0" w:color="auto"/>
              <w:left w:val="single" w:sz="6" w:space="0" w:color="auto"/>
              <w:right w:val="single" w:sz="6" w:space="0" w:color="auto"/>
            </w:tcBorders>
            <w:shd w:val="pct5" w:color="auto" w:fill="auto"/>
          </w:tcPr>
          <w:p w:rsidR="00120FD8" w:rsidRDefault="00120FD8" w:rsidP="00D80456">
            <w:pPr>
              <w:spacing w:line="300" w:lineRule="exact"/>
              <w:jc w:val="center"/>
              <w:rPr>
                <w:b/>
                <w:bCs/>
                <w:rtl/>
              </w:rPr>
            </w:pPr>
          </w:p>
          <w:p w:rsidR="00120FD8" w:rsidRPr="00D80456" w:rsidRDefault="00120FD8" w:rsidP="00D80456">
            <w:pPr>
              <w:spacing w:line="300" w:lineRule="exact"/>
              <w:jc w:val="center"/>
              <w:rPr>
                <w:b/>
                <w:bCs/>
                <w:rtl/>
              </w:rPr>
            </w:pPr>
            <w:r>
              <w:rPr>
                <w:rFonts w:hint="cs"/>
                <w:b/>
                <w:bCs/>
                <w:rtl/>
              </w:rPr>
              <w:t>כמות הקהל</w:t>
            </w:r>
          </w:p>
        </w:tc>
      </w:tr>
      <w:tr w:rsidR="00120FD8" w:rsidRPr="00D80456" w:rsidTr="00A8536F">
        <w:trPr>
          <w:cantSplit/>
          <w:trHeight w:val="550"/>
          <w:jc w:val="right"/>
        </w:trPr>
        <w:tc>
          <w:tcPr>
            <w:tcW w:w="361" w:type="dxa"/>
            <w:vMerge/>
            <w:tcBorders>
              <w:left w:val="single" w:sz="18" w:space="0" w:color="auto"/>
              <w:right w:val="single" w:sz="6" w:space="0" w:color="auto"/>
            </w:tcBorders>
            <w:shd w:val="pct5" w:color="auto" w:fill="auto"/>
          </w:tcPr>
          <w:p w:rsidR="00120FD8" w:rsidRPr="00D80456" w:rsidRDefault="00120FD8" w:rsidP="00213AAA">
            <w:pPr>
              <w:numPr>
                <w:ilvl w:val="0"/>
                <w:numId w:val="7"/>
              </w:numPr>
              <w:spacing w:line="300" w:lineRule="exact"/>
              <w:rPr>
                <w:b/>
                <w:bCs/>
                <w:i/>
                <w:iCs/>
                <w:rtl/>
              </w:rPr>
            </w:pPr>
          </w:p>
        </w:tc>
        <w:tc>
          <w:tcPr>
            <w:tcW w:w="1230" w:type="dxa"/>
            <w:tcBorders>
              <w:top w:val="single" w:sz="6" w:space="0" w:color="auto"/>
              <w:left w:val="single" w:sz="6" w:space="0" w:color="auto"/>
              <w:right w:val="single" w:sz="6" w:space="0" w:color="auto"/>
            </w:tcBorders>
            <w:shd w:val="pct5" w:color="auto" w:fill="auto"/>
          </w:tcPr>
          <w:p w:rsidR="00120FD8" w:rsidRPr="00D80456" w:rsidRDefault="00120FD8" w:rsidP="00D80456">
            <w:pPr>
              <w:spacing w:line="300" w:lineRule="exact"/>
              <w:jc w:val="center"/>
              <w:rPr>
                <w:b/>
                <w:bCs/>
                <w:rtl/>
              </w:rPr>
            </w:pPr>
            <w:r w:rsidRPr="00D80456">
              <w:rPr>
                <w:rFonts w:hint="cs"/>
                <w:b/>
                <w:bCs/>
                <w:rtl/>
              </w:rPr>
              <w:t>הלקוח</w:t>
            </w:r>
          </w:p>
        </w:tc>
        <w:tc>
          <w:tcPr>
            <w:tcW w:w="1231" w:type="dxa"/>
            <w:tcBorders>
              <w:top w:val="single" w:sz="6" w:space="0" w:color="auto"/>
              <w:left w:val="single" w:sz="6" w:space="0" w:color="auto"/>
              <w:right w:val="single" w:sz="6" w:space="0" w:color="auto"/>
            </w:tcBorders>
            <w:shd w:val="pct5" w:color="auto" w:fill="auto"/>
          </w:tcPr>
          <w:p w:rsidR="00120FD8" w:rsidRPr="00D80456" w:rsidRDefault="00120FD8" w:rsidP="00D80456">
            <w:pPr>
              <w:spacing w:line="300" w:lineRule="exact"/>
              <w:jc w:val="center"/>
              <w:rPr>
                <w:b/>
                <w:bCs/>
                <w:rtl/>
              </w:rPr>
            </w:pPr>
            <w:r w:rsidRPr="00D80456">
              <w:rPr>
                <w:b/>
                <w:bCs/>
                <w:rtl/>
              </w:rPr>
              <w:t>א</w:t>
            </w:r>
            <w:r w:rsidRPr="00D80456">
              <w:rPr>
                <w:rFonts w:hint="cs"/>
                <w:b/>
                <w:bCs/>
                <w:rtl/>
              </w:rPr>
              <w:t>יש הקשר</w:t>
            </w:r>
          </w:p>
        </w:tc>
        <w:tc>
          <w:tcPr>
            <w:tcW w:w="2014" w:type="dxa"/>
            <w:tcBorders>
              <w:top w:val="single" w:sz="6" w:space="0" w:color="auto"/>
              <w:left w:val="single" w:sz="6" w:space="0" w:color="auto"/>
              <w:right w:val="single" w:sz="6" w:space="0" w:color="auto"/>
            </w:tcBorders>
            <w:shd w:val="pct5" w:color="auto" w:fill="auto"/>
          </w:tcPr>
          <w:p w:rsidR="00120FD8" w:rsidRPr="00D80456" w:rsidRDefault="00120FD8" w:rsidP="00D80456">
            <w:pPr>
              <w:spacing w:line="300" w:lineRule="exact"/>
              <w:jc w:val="center"/>
              <w:rPr>
                <w:b/>
                <w:bCs/>
                <w:rtl/>
              </w:rPr>
            </w:pPr>
            <w:r w:rsidRPr="00D80456">
              <w:rPr>
                <w:rFonts w:hint="cs"/>
                <w:b/>
                <w:bCs/>
                <w:rtl/>
              </w:rPr>
              <w:t>טלפון</w:t>
            </w:r>
          </w:p>
        </w:tc>
        <w:tc>
          <w:tcPr>
            <w:tcW w:w="1826" w:type="dxa"/>
            <w:vMerge/>
            <w:tcBorders>
              <w:left w:val="single" w:sz="6" w:space="0" w:color="auto"/>
              <w:right w:val="single" w:sz="6" w:space="0" w:color="auto"/>
            </w:tcBorders>
            <w:shd w:val="pct5" w:color="auto" w:fill="auto"/>
          </w:tcPr>
          <w:p w:rsidR="00120FD8" w:rsidRPr="00D80456" w:rsidRDefault="00120FD8" w:rsidP="00D80456">
            <w:pPr>
              <w:spacing w:line="300" w:lineRule="exact"/>
              <w:jc w:val="center"/>
              <w:rPr>
                <w:b/>
                <w:bCs/>
                <w:i/>
                <w:iCs/>
                <w:rtl/>
              </w:rPr>
            </w:pPr>
          </w:p>
        </w:tc>
        <w:tc>
          <w:tcPr>
            <w:tcW w:w="3544" w:type="dxa"/>
            <w:vMerge/>
            <w:tcBorders>
              <w:left w:val="single" w:sz="6" w:space="0" w:color="auto"/>
              <w:right w:val="single" w:sz="6" w:space="0" w:color="auto"/>
            </w:tcBorders>
            <w:shd w:val="pct5" w:color="auto" w:fill="auto"/>
          </w:tcPr>
          <w:p w:rsidR="00120FD8" w:rsidRPr="00D80456" w:rsidRDefault="00120FD8" w:rsidP="00D80456">
            <w:pPr>
              <w:spacing w:line="300" w:lineRule="exact"/>
              <w:jc w:val="center"/>
              <w:rPr>
                <w:b/>
                <w:bCs/>
                <w:i/>
                <w:iCs/>
                <w:rtl/>
              </w:rPr>
            </w:pPr>
          </w:p>
        </w:tc>
      </w:tr>
      <w:tr w:rsidR="00120FD8" w:rsidRPr="00D80456" w:rsidTr="00A8536F">
        <w:trPr>
          <w:trHeight w:val="593"/>
          <w:jc w:val="right"/>
        </w:trPr>
        <w:tc>
          <w:tcPr>
            <w:tcW w:w="361" w:type="dxa"/>
            <w:vMerge/>
            <w:tcBorders>
              <w:left w:val="single" w:sz="18" w:space="0" w:color="auto"/>
              <w:bottom w:val="single" w:sz="18" w:space="0" w:color="auto"/>
              <w:right w:val="single" w:sz="6" w:space="0" w:color="auto"/>
            </w:tcBorders>
          </w:tcPr>
          <w:p w:rsidR="00120FD8" w:rsidRPr="00D80456" w:rsidRDefault="00120FD8" w:rsidP="00213AAA">
            <w:pPr>
              <w:numPr>
                <w:ilvl w:val="0"/>
                <w:numId w:val="7"/>
              </w:numPr>
              <w:spacing w:line="300" w:lineRule="exact"/>
              <w:rPr>
                <w:rtl/>
              </w:rPr>
            </w:pPr>
          </w:p>
        </w:tc>
        <w:tc>
          <w:tcPr>
            <w:tcW w:w="1230" w:type="dxa"/>
            <w:tcBorders>
              <w:top w:val="single" w:sz="18" w:space="0" w:color="auto"/>
              <w:left w:val="single" w:sz="6" w:space="0" w:color="auto"/>
              <w:bottom w:val="single" w:sz="18" w:space="0" w:color="auto"/>
              <w:right w:val="single" w:sz="4" w:space="0" w:color="auto"/>
            </w:tcBorders>
          </w:tcPr>
          <w:p w:rsidR="00120FD8" w:rsidRPr="00D80456" w:rsidRDefault="00120FD8" w:rsidP="00D80456">
            <w:pPr>
              <w:spacing w:line="300" w:lineRule="exact"/>
              <w:rPr>
                <w:rtl/>
              </w:rPr>
            </w:pPr>
          </w:p>
        </w:tc>
        <w:tc>
          <w:tcPr>
            <w:tcW w:w="1231" w:type="dxa"/>
            <w:tcBorders>
              <w:top w:val="single" w:sz="18" w:space="0" w:color="auto"/>
              <w:left w:val="single" w:sz="4" w:space="0" w:color="auto"/>
              <w:bottom w:val="single" w:sz="18" w:space="0" w:color="auto"/>
              <w:right w:val="single" w:sz="4" w:space="0" w:color="auto"/>
            </w:tcBorders>
          </w:tcPr>
          <w:p w:rsidR="00120FD8" w:rsidRPr="00D80456" w:rsidRDefault="00120FD8" w:rsidP="00D80456">
            <w:pPr>
              <w:spacing w:line="300" w:lineRule="exact"/>
              <w:rPr>
                <w:rtl/>
              </w:rPr>
            </w:pPr>
          </w:p>
        </w:tc>
        <w:tc>
          <w:tcPr>
            <w:tcW w:w="2014" w:type="dxa"/>
            <w:tcBorders>
              <w:top w:val="single" w:sz="18" w:space="0" w:color="auto"/>
              <w:left w:val="single" w:sz="4" w:space="0" w:color="auto"/>
              <w:bottom w:val="single" w:sz="18" w:space="0" w:color="auto"/>
              <w:right w:val="single" w:sz="4" w:space="0" w:color="auto"/>
            </w:tcBorders>
          </w:tcPr>
          <w:p w:rsidR="00120FD8" w:rsidRPr="00D80456" w:rsidRDefault="00120FD8" w:rsidP="00D80456">
            <w:pPr>
              <w:spacing w:line="300" w:lineRule="exact"/>
              <w:rPr>
                <w:rtl/>
              </w:rPr>
            </w:pPr>
          </w:p>
        </w:tc>
        <w:tc>
          <w:tcPr>
            <w:tcW w:w="1826" w:type="dxa"/>
            <w:tcBorders>
              <w:top w:val="single" w:sz="18" w:space="0" w:color="auto"/>
              <w:left w:val="single" w:sz="4" w:space="0" w:color="auto"/>
              <w:bottom w:val="single" w:sz="18" w:space="0" w:color="auto"/>
              <w:right w:val="single" w:sz="4" w:space="0" w:color="auto"/>
            </w:tcBorders>
          </w:tcPr>
          <w:p w:rsidR="00120FD8" w:rsidRPr="00D80456" w:rsidRDefault="00120FD8" w:rsidP="00D80456">
            <w:pPr>
              <w:spacing w:line="300" w:lineRule="exact"/>
              <w:rPr>
                <w:rtl/>
              </w:rPr>
            </w:pPr>
          </w:p>
        </w:tc>
        <w:tc>
          <w:tcPr>
            <w:tcW w:w="3544" w:type="dxa"/>
            <w:tcBorders>
              <w:top w:val="single" w:sz="18" w:space="0" w:color="auto"/>
              <w:left w:val="single" w:sz="4" w:space="0" w:color="auto"/>
              <w:bottom w:val="single" w:sz="18" w:space="0" w:color="auto"/>
              <w:right w:val="single" w:sz="4" w:space="0" w:color="auto"/>
            </w:tcBorders>
          </w:tcPr>
          <w:p w:rsidR="00120FD8" w:rsidRPr="00D80456" w:rsidRDefault="00120FD8" w:rsidP="00D80456">
            <w:pPr>
              <w:spacing w:line="300" w:lineRule="exact"/>
              <w:rPr>
                <w:rtl/>
              </w:rPr>
            </w:pPr>
          </w:p>
        </w:tc>
      </w:tr>
      <w:tr w:rsidR="00092FF2" w:rsidRPr="00D80456" w:rsidTr="00A8536F">
        <w:trPr>
          <w:trHeight w:val="2167"/>
          <w:jc w:val="right"/>
        </w:trPr>
        <w:tc>
          <w:tcPr>
            <w:tcW w:w="10206" w:type="dxa"/>
            <w:gridSpan w:val="6"/>
            <w:tcBorders>
              <w:top w:val="single" w:sz="4" w:space="0" w:color="auto"/>
              <w:left w:val="single" w:sz="18" w:space="0" w:color="auto"/>
              <w:bottom w:val="single" w:sz="18" w:space="0" w:color="auto"/>
              <w:right w:val="single" w:sz="18" w:space="0" w:color="auto"/>
            </w:tcBorders>
          </w:tcPr>
          <w:p w:rsidR="00092FF2" w:rsidRPr="00D80456" w:rsidRDefault="00092FF2" w:rsidP="00D8045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w:t>
            </w:r>
            <w:r>
              <w:rPr>
                <w:rFonts w:hint="cs"/>
                <w:b/>
                <w:bCs/>
                <w:rtl/>
              </w:rPr>
              <w:t>_______________________________</w:t>
            </w:r>
          </w:p>
          <w:p w:rsidR="00092FF2" w:rsidRPr="00D80456" w:rsidRDefault="00092FF2"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b/>
                <w:bCs/>
                <w:rtl/>
              </w:rPr>
              <w:t>___________________________</w:t>
            </w:r>
          </w:p>
          <w:p w:rsidR="00092FF2" w:rsidRPr="00D80456" w:rsidRDefault="00092FF2" w:rsidP="00D80456">
            <w:pPr>
              <w:spacing w:line="300" w:lineRule="exact"/>
              <w:rPr>
                <w:b/>
                <w:bCs/>
                <w:rtl/>
              </w:rPr>
            </w:pPr>
            <w:r w:rsidRPr="00D80456">
              <w:rPr>
                <w:rFonts w:hint="cs"/>
                <w:b/>
                <w:bCs/>
                <w:rtl/>
              </w:rPr>
              <w:t>_________________________________________________________________________________</w:t>
            </w:r>
            <w:r>
              <w:rPr>
                <w:rFonts w:hint="cs"/>
                <w:b/>
                <w:bCs/>
                <w:rtl/>
              </w:rPr>
              <w:t>_</w:t>
            </w:r>
          </w:p>
          <w:p w:rsidR="00092FF2" w:rsidRPr="00D80456" w:rsidRDefault="00092FF2" w:rsidP="00D80456">
            <w:pPr>
              <w:spacing w:line="300" w:lineRule="exact"/>
              <w:rPr>
                <w:b/>
                <w:bCs/>
                <w:rtl/>
              </w:rPr>
            </w:pPr>
          </w:p>
        </w:tc>
      </w:tr>
    </w:tbl>
    <w:p w:rsidR="00D80456" w:rsidRPr="00D80456" w:rsidRDefault="00D80456" w:rsidP="00D80456">
      <w:pPr>
        <w:ind w:left="360"/>
        <w:contextualSpacing/>
        <w:jc w:val="left"/>
        <w:rPr>
          <w:rtl/>
          <w:lang w:eastAsia="x-none"/>
        </w:rPr>
      </w:pPr>
    </w:p>
    <w:p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ציע</w:t>
      </w:r>
      <w:r w:rsidRPr="00D80456">
        <w:rPr>
          <w:b/>
          <w:bCs/>
          <w:rtl/>
          <w:lang w:eastAsia="x-none"/>
        </w:rPr>
        <w:t xml:space="preserve"> (בהתאם לטבלאות לעיל).</w:t>
      </w:r>
    </w:p>
    <w:p w:rsidR="00D80456" w:rsidRDefault="00D80456" w:rsidP="00D80456">
      <w:pPr>
        <w:ind w:left="360"/>
        <w:contextualSpacing/>
        <w:jc w:val="left"/>
        <w:rPr>
          <w:rtl/>
          <w:lang w:eastAsia="x-none"/>
        </w:rPr>
      </w:pPr>
    </w:p>
    <w:p w:rsidR="001272BE" w:rsidRDefault="001272BE" w:rsidP="00D80456">
      <w:pPr>
        <w:ind w:left="360"/>
        <w:contextualSpacing/>
        <w:jc w:val="left"/>
        <w:rPr>
          <w:rtl/>
          <w:lang w:eastAsia="x-none"/>
        </w:rPr>
      </w:pPr>
    </w:p>
    <w:p w:rsidR="001272BE" w:rsidRDefault="001272BE" w:rsidP="00D80456">
      <w:pPr>
        <w:ind w:left="360"/>
        <w:contextualSpacing/>
        <w:jc w:val="left"/>
        <w:rPr>
          <w:rtl/>
          <w:lang w:eastAsia="x-none"/>
        </w:rPr>
      </w:pPr>
    </w:p>
    <w:p w:rsidR="001272BE" w:rsidRDefault="001272BE" w:rsidP="00D80456">
      <w:pPr>
        <w:ind w:left="360"/>
        <w:contextualSpacing/>
        <w:jc w:val="left"/>
        <w:rPr>
          <w:rtl/>
          <w:lang w:eastAsia="x-none"/>
        </w:rPr>
      </w:pPr>
    </w:p>
    <w:p w:rsidR="001272BE" w:rsidRDefault="001272BE" w:rsidP="00D80456">
      <w:pPr>
        <w:ind w:left="360"/>
        <w:contextualSpacing/>
        <w:jc w:val="left"/>
        <w:rPr>
          <w:rtl/>
          <w:lang w:eastAsia="x-none"/>
        </w:rPr>
      </w:pPr>
    </w:p>
    <w:p w:rsidR="001272BE" w:rsidRDefault="001272BE" w:rsidP="00D80456">
      <w:pPr>
        <w:ind w:left="360"/>
        <w:contextualSpacing/>
        <w:jc w:val="left"/>
        <w:rPr>
          <w:rtl/>
          <w:lang w:eastAsia="x-none"/>
        </w:rPr>
      </w:pPr>
    </w:p>
    <w:p w:rsidR="001272BE" w:rsidRDefault="001272BE" w:rsidP="00D80456">
      <w:pPr>
        <w:ind w:left="360"/>
        <w:contextualSpacing/>
        <w:jc w:val="left"/>
        <w:rPr>
          <w:rtl/>
          <w:lang w:eastAsia="x-none"/>
        </w:rPr>
      </w:pPr>
    </w:p>
    <w:p w:rsidR="001272BE" w:rsidRDefault="001272BE" w:rsidP="00D80456">
      <w:pPr>
        <w:ind w:left="360"/>
        <w:contextualSpacing/>
        <w:jc w:val="left"/>
        <w:rPr>
          <w:rtl/>
          <w:lang w:eastAsia="x-none"/>
        </w:rPr>
      </w:pPr>
    </w:p>
    <w:p w:rsidR="001272BE" w:rsidRDefault="001272BE" w:rsidP="00D80456">
      <w:pPr>
        <w:ind w:left="360"/>
        <w:contextualSpacing/>
        <w:jc w:val="left"/>
        <w:rPr>
          <w:rtl/>
          <w:lang w:eastAsia="x-none"/>
        </w:rPr>
      </w:pPr>
    </w:p>
    <w:p w:rsidR="001272BE" w:rsidRDefault="001272BE" w:rsidP="00D80456">
      <w:pPr>
        <w:ind w:left="360"/>
        <w:contextualSpacing/>
        <w:jc w:val="left"/>
        <w:rPr>
          <w:rtl/>
          <w:lang w:eastAsia="x-none"/>
        </w:rPr>
      </w:pPr>
    </w:p>
    <w:p w:rsidR="001272BE" w:rsidRDefault="001272BE" w:rsidP="00D80456">
      <w:pPr>
        <w:ind w:left="360"/>
        <w:contextualSpacing/>
        <w:jc w:val="left"/>
        <w:rPr>
          <w:rtl/>
          <w:lang w:eastAsia="x-none"/>
        </w:rPr>
      </w:pPr>
    </w:p>
    <w:p w:rsidR="001272BE" w:rsidRDefault="001272BE" w:rsidP="00D80456">
      <w:pPr>
        <w:ind w:left="360"/>
        <w:contextualSpacing/>
        <w:jc w:val="left"/>
        <w:rPr>
          <w:rtl/>
          <w:lang w:eastAsia="x-none"/>
        </w:rPr>
      </w:pPr>
    </w:p>
    <w:p w:rsidR="001272BE" w:rsidRDefault="001272BE" w:rsidP="00D80456">
      <w:pPr>
        <w:ind w:left="360"/>
        <w:contextualSpacing/>
        <w:jc w:val="left"/>
        <w:rPr>
          <w:rtl/>
          <w:lang w:eastAsia="x-none"/>
        </w:rPr>
      </w:pPr>
    </w:p>
    <w:p w:rsidR="001272BE" w:rsidRPr="00D80456" w:rsidRDefault="001272BE" w:rsidP="00D80456">
      <w:pPr>
        <w:ind w:left="360"/>
        <w:contextualSpacing/>
        <w:jc w:val="left"/>
        <w:rPr>
          <w:rtl/>
          <w:lang w:eastAsia="x-none"/>
        </w:rPr>
      </w:pPr>
    </w:p>
    <w:p w:rsidR="00D80456" w:rsidRPr="00D80456" w:rsidRDefault="00D80456" w:rsidP="00D140D8">
      <w:pPr>
        <w:numPr>
          <w:ilvl w:val="0"/>
          <w:numId w:val="6"/>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המציע </w:t>
      </w:r>
      <w:r w:rsidRPr="00D80456">
        <w:rPr>
          <w:b/>
          <w:bCs/>
          <w:u w:val="single"/>
          <w:rtl/>
          <w:lang w:eastAsia="x-none"/>
        </w:rPr>
        <w:t>–</w:t>
      </w:r>
      <w:r w:rsidRPr="00D80456">
        <w:rPr>
          <w:rFonts w:hint="cs"/>
          <w:b/>
          <w:bCs/>
          <w:u w:val="single"/>
          <w:rtl/>
          <w:lang w:eastAsia="x-none"/>
        </w:rPr>
        <w:t xml:space="preserve"> לעניין תנאי הסף</w:t>
      </w:r>
      <w:r w:rsidR="00DB32EF">
        <w:rPr>
          <w:rFonts w:hint="cs"/>
          <w:b/>
          <w:bCs/>
          <w:u w:val="single"/>
          <w:rtl/>
          <w:lang w:eastAsia="x-none"/>
        </w:rPr>
        <w:t xml:space="preserve"> </w:t>
      </w:r>
      <w:r w:rsidR="00D140D8">
        <w:rPr>
          <w:rFonts w:hint="cs"/>
          <w:b/>
          <w:bCs/>
          <w:u w:val="single"/>
          <w:rtl/>
          <w:lang w:eastAsia="x-none"/>
        </w:rPr>
        <w:t>5.2.1.2</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rsidTr="00AA7335">
        <w:trPr>
          <w:trHeight w:val="578"/>
        </w:trPr>
        <w:tc>
          <w:tcPr>
            <w:tcW w:w="8149" w:type="dxa"/>
          </w:tcPr>
          <w:p w:rsidR="00DB32EF" w:rsidRDefault="005D7C92" w:rsidP="005D7C92">
            <w:pPr>
              <w:rPr>
                <w:rtl/>
              </w:rPr>
            </w:pPr>
            <w:r>
              <w:rPr>
                <w:rFonts w:hint="cs"/>
                <w:rtl/>
              </w:rPr>
              <w:t>בחמש</w:t>
            </w:r>
            <w:r w:rsidR="00D93CC0">
              <w:rPr>
                <w:rFonts w:hint="cs"/>
                <w:rtl/>
              </w:rPr>
              <w:t xml:space="preserve"> </w:t>
            </w:r>
            <w:r w:rsidR="00485020">
              <w:rPr>
                <w:rFonts w:hint="cs"/>
                <w:rtl/>
              </w:rPr>
              <w:t>השנים</w:t>
            </w:r>
            <w:r w:rsidR="00D93CC0">
              <w:rPr>
                <w:rFonts w:hint="cs"/>
                <w:rtl/>
              </w:rPr>
              <w:t xml:space="preserve"> האחרונות</w:t>
            </w:r>
            <w:r w:rsidR="00D80456" w:rsidRPr="00D80456">
              <w:rPr>
                <w:rtl/>
              </w:rPr>
              <w:t xml:space="preserve">, </w:t>
            </w:r>
            <w:r w:rsidR="00DB32EF">
              <w:rPr>
                <w:rtl/>
              </w:rPr>
              <w:t>המציע, ביצע ניהול</w:t>
            </w:r>
            <w:r w:rsidR="00D66AE8">
              <w:rPr>
                <w:rFonts w:hint="cs"/>
                <w:rtl/>
              </w:rPr>
              <w:t xml:space="preserve"> הפקה</w:t>
            </w:r>
            <w:r w:rsidR="00DB32EF">
              <w:rPr>
                <w:rtl/>
              </w:rPr>
              <w:t xml:space="preserve"> ו/או הפקה של שני אירועים אשר ההיקף הכספי של כל אירוע עמד על  </w:t>
            </w:r>
            <w:r>
              <w:rPr>
                <w:rFonts w:hint="cs"/>
                <w:rtl/>
              </w:rPr>
              <w:t>2</w:t>
            </w:r>
            <w:r w:rsidR="00DB32EF">
              <w:rPr>
                <w:rtl/>
              </w:rPr>
              <w:t xml:space="preserve">  מיליון ₪ כולל מע"מ ומעלה, </w:t>
            </w:r>
          </w:p>
          <w:p w:rsidR="005D7C92" w:rsidRPr="005D7C92" w:rsidRDefault="005D7C92" w:rsidP="005D7C92">
            <w:pPr>
              <w:rPr>
                <w:b/>
                <w:bCs/>
                <w:rtl/>
              </w:rPr>
            </w:pPr>
            <w:r w:rsidRPr="005D7C92">
              <w:rPr>
                <w:rFonts w:hint="cs"/>
                <w:b/>
                <w:bCs/>
                <w:rtl/>
              </w:rPr>
              <w:t>או</w:t>
            </w:r>
          </w:p>
          <w:p w:rsidR="00D80456" w:rsidRPr="00D80456" w:rsidRDefault="005D7C92" w:rsidP="00DB32EF">
            <w:r>
              <w:rPr>
                <w:rFonts w:hint="cs"/>
                <w:rtl/>
              </w:rPr>
              <w:t xml:space="preserve">בחמש </w:t>
            </w:r>
            <w:r w:rsidR="00DB32EF">
              <w:rPr>
                <w:rtl/>
              </w:rPr>
              <w:t>השנים האחרונות, המציע, ביצע ניהול</w:t>
            </w:r>
            <w:r w:rsidR="00D66AE8">
              <w:rPr>
                <w:rFonts w:hint="cs"/>
                <w:rtl/>
              </w:rPr>
              <w:t xml:space="preserve"> הפקה</w:t>
            </w:r>
            <w:r w:rsidR="00DB32EF">
              <w:rPr>
                <w:rtl/>
              </w:rPr>
              <w:t xml:space="preserve"> ו/או הפקה של אירוע אחד אשר ההיקף הכספי של האירוע עמד על  </w:t>
            </w:r>
            <w:r>
              <w:rPr>
                <w:rFonts w:hint="cs"/>
                <w:rtl/>
              </w:rPr>
              <w:t>4</w:t>
            </w:r>
            <w:r w:rsidR="00DB32EF">
              <w:rPr>
                <w:rtl/>
              </w:rPr>
              <w:t xml:space="preserve">  מיליון ₪ כולל מע"מ ומעלה.</w:t>
            </w:r>
          </w:p>
        </w:tc>
      </w:tr>
    </w:tbl>
    <w:p w:rsidR="00D80456" w:rsidRPr="00D80456" w:rsidRDefault="00D80456" w:rsidP="00D80456">
      <w:pPr>
        <w:ind w:left="360"/>
        <w:contextualSpacing/>
        <w:jc w:val="left"/>
        <w:rPr>
          <w:rtl/>
          <w:lang w:eastAsia="x-none"/>
        </w:rPr>
      </w:pPr>
    </w:p>
    <w:p w:rsidR="00D80456" w:rsidRPr="00D80456" w:rsidRDefault="00D80456"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2126"/>
        <w:gridCol w:w="2127"/>
      </w:tblGrid>
      <w:tr w:rsidR="00120FD8" w:rsidRPr="00D80456" w:rsidTr="00A8536F">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120FD8" w:rsidRPr="00D80456" w:rsidRDefault="00120FD8" w:rsidP="00D80456">
            <w:pPr>
              <w:spacing w:line="300" w:lineRule="exact"/>
              <w:jc w:val="center"/>
              <w:rPr>
                <w:b/>
                <w:bCs/>
                <w:rtl/>
              </w:rPr>
            </w:pP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120FD8" w:rsidRPr="00D80456" w:rsidRDefault="001272BE" w:rsidP="001272BE">
            <w:pPr>
              <w:spacing w:line="300" w:lineRule="exact"/>
              <w:rPr>
                <w:b/>
                <w:bCs/>
                <w:rtl/>
              </w:rPr>
            </w:pPr>
            <w:r>
              <w:rPr>
                <w:rFonts w:hint="cs"/>
                <w:b/>
                <w:bCs/>
                <w:rtl/>
              </w:rPr>
              <w:t xml:space="preserve">שם </w:t>
            </w:r>
            <w:r w:rsidR="00120FD8" w:rsidRPr="00D80456">
              <w:rPr>
                <w:rFonts w:hint="cs"/>
                <w:b/>
                <w:bCs/>
                <w:rtl/>
              </w:rPr>
              <w:t>האירוע:</w:t>
            </w:r>
          </w:p>
        </w:tc>
        <w:tc>
          <w:tcPr>
            <w:tcW w:w="2126" w:type="dxa"/>
            <w:vMerge w:val="restart"/>
            <w:tcBorders>
              <w:top w:val="single" w:sz="18" w:space="0" w:color="auto"/>
              <w:left w:val="single" w:sz="6" w:space="0" w:color="auto"/>
              <w:right w:val="single" w:sz="6" w:space="0" w:color="auto"/>
            </w:tcBorders>
            <w:shd w:val="pct5" w:color="auto" w:fill="auto"/>
            <w:vAlign w:val="center"/>
          </w:tcPr>
          <w:p w:rsidR="00120FD8" w:rsidRPr="00D80456" w:rsidRDefault="001272BE" w:rsidP="00D80456">
            <w:pPr>
              <w:spacing w:line="300" w:lineRule="exact"/>
              <w:jc w:val="center"/>
              <w:rPr>
                <w:b/>
                <w:bCs/>
                <w:rtl/>
              </w:rPr>
            </w:pPr>
            <w:r>
              <w:rPr>
                <w:rFonts w:hint="cs"/>
                <w:b/>
                <w:bCs/>
                <w:rtl/>
              </w:rPr>
              <w:t>תאריך האירוע</w:t>
            </w:r>
          </w:p>
          <w:p w:rsidR="00120FD8" w:rsidRPr="00D80456" w:rsidRDefault="00120FD8" w:rsidP="00D80456">
            <w:pPr>
              <w:spacing w:line="300" w:lineRule="exact"/>
              <w:jc w:val="center"/>
              <w:rPr>
                <w:b/>
                <w:bCs/>
                <w:rtl/>
              </w:rPr>
            </w:pPr>
          </w:p>
        </w:tc>
        <w:tc>
          <w:tcPr>
            <w:tcW w:w="2127" w:type="dxa"/>
            <w:vMerge w:val="restart"/>
            <w:tcBorders>
              <w:top w:val="single" w:sz="18" w:space="0" w:color="auto"/>
              <w:left w:val="single" w:sz="6" w:space="0" w:color="auto"/>
              <w:right w:val="single" w:sz="6" w:space="0" w:color="auto"/>
            </w:tcBorders>
            <w:shd w:val="pct5" w:color="auto" w:fill="auto"/>
            <w:vAlign w:val="center"/>
          </w:tcPr>
          <w:p w:rsidR="00120FD8" w:rsidRPr="00D80456" w:rsidRDefault="00120FD8" w:rsidP="00120FD8">
            <w:pPr>
              <w:spacing w:line="300" w:lineRule="exact"/>
              <w:jc w:val="center"/>
              <w:rPr>
                <w:b/>
                <w:bCs/>
                <w:rtl/>
              </w:rPr>
            </w:pPr>
            <w:r>
              <w:rPr>
                <w:rFonts w:hint="cs"/>
                <w:b/>
                <w:bCs/>
                <w:rtl/>
              </w:rPr>
              <w:t>היקף כספי כולל של הפקת האירוע</w:t>
            </w:r>
          </w:p>
        </w:tc>
      </w:tr>
      <w:tr w:rsidR="00120FD8" w:rsidRPr="00D80456" w:rsidTr="00A8536F">
        <w:trPr>
          <w:cantSplit/>
          <w:trHeight w:val="632"/>
          <w:jc w:val="right"/>
        </w:trPr>
        <w:tc>
          <w:tcPr>
            <w:tcW w:w="391" w:type="dxa"/>
            <w:vMerge/>
            <w:tcBorders>
              <w:left w:val="single" w:sz="18" w:space="0" w:color="auto"/>
              <w:right w:val="single" w:sz="6" w:space="0" w:color="auto"/>
            </w:tcBorders>
            <w:shd w:val="pct5" w:color="auto" w:fill="auto"/>
          </w:tcPr>
          <w:p w:rsidR="00120FD8" w:rsidRPr="00D80456" w:rsidRDefault="00120FD8" w:rsidP="00213AA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120FD8" w:rsidRPr="00D80456" w:rsidRDefault="00120FD8"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120FD8" w:rsidRPr="00D80456" w:rsidRDefault="00120FD8"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120FD8" w:rsidRPr="00D80456" w:rsidRDefault="00120FD8" w:rsidP="00D80456">
            <w:pPr>
              <w:spacing w:line="300" w:lineRule="exact"/>
              <w:jc w:val="center"/>
              <w:rPr>
                <w:b/>
                <w:bCs/>
                <w:rtl/>
              </w:rPr>
            </w:pPr>
            <w:r w:rsidRPr="00D80456">
              <w:rPr>
                <w:rFonts w:hint="cs"/>
                <w:b/>
                <w:bCs/>
                <w:rtl/>
              </w:rPr>
              <w:t>טלפון</w:t>
            </w:r>
          </w:p>
        </w:tc>
        <w:tc>
          <w:tcPr>
            <w:tcW w:w="2126" w:type="dxa"/>
            <w:vMerge/>
            <w:tcBorders>
              <w:left w:val="single" w:sz="6" w:space="0" w:color="auto"/>
              <w:right w:val="single" w:sz="6" w:space="0" w:color="auto"/>
            </w:tcBorders>
            <w:shd w:val="pct5" w:color="auto" w:fill="auto"/>
          </w:tcPr>
          <w:p w:rsidR="00120FD8" w:rsidRPr="00D80456" w:rsidRDefault="00120FD8" w:rsidP="00D80456">
            <w:pPr>
              <w:spacing w:line="300" w:lineRule="exact"/>
              <w:jc w:val="center"/>
              <w:rPr>
                <w:b/>
                <w:bCs/>
                <w:i/>
                <w:iCs/>
                <w:rtl/>
              </w:rPr>
            </w:pPr>
          </w:p>
        </w:tc>
        <w:tc>
          <w:tcPr>
            <w:tcW w:w="2127" w:type="dxa"/>
            <w:vMerge/>
            <w:tcBorders>
              <w:left w:val="single" w:sz="6" w:space="0" w:color="auto"/>
              <w:right w:val="single" w:sz="6" w:space="0" w:color="auto"/>
            </w:tcBorders>
            <w:shd w:val="pct5" w:color="auto" w:fill="auto"/>
          </w:tcPr>
          <w:p w:rsidR="00120FD8" w:rsidRPr="00D80456" w:rsidRDefault="00120FD8" w:rsidP="00D80456">
            <w:pPr>
              <w:spacing w:line="300" w:lineRule="exact"/>
              <w:jc w:val="center"/>
              <w:rPr>
                <w:b/>
                <w:bCs/>
                <w:i/>
                <w:iCs/>
                <w:rtl/>
              </w:rPr>
            </w:pPr>
          </w:p>
        </w:tc>
      </w:tr>
      <w:tr w:rsidR="00D80456" w:rsidRPr="00D80456" w:rsidTr="00A8536F">
        <w:trPr>
          <w:trHeight w:val="681"/>
          <w:jc w:val="right"/>
        </w:trPr>
        <w:tc>
          <w:tcPr>
            <w:tcW w:w="391" w:type="dxa"/>
            <w:vMerge/>
            <w:tcBorders>
              <w:left w:val="single" w:sz="18" w:space="0" w:color="auto"/>
              <w:bottom w:val="single" w:sz="18" w:space="0" w:color="auto"/>
              <w:right w:val="single" w:sz="6" w:space="0" w:color="auto"/>
            </w:tcBorders>
          </w:tcPr>
          <w:p w:rsidR="00D80456" w:rsidRPr="00D80456" w:rsidRDefault="00D80456" w:rsidP="00213AA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2126"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2127" w:type="dxa"/>
            <w:tcBorders>
              <w:top w:val="single" w:sz="18" w:space="0" w:color="auto"/>
              <w:left w:val="single" w:sz="4" w:space="0" w:color="auto"/>
              <w:bottom w:val="single" w:sz="18" w:space="0" w:color="auto"/>
              <w:right w:val="single" w:sz="4" w:space="0" w:color="auto"/>
            </w:tcBorders>
          </w:tcPr>
          <w:p w:rsidR="00D80456" w:rsidRPr="00D80456" w:rsidRDefault="00120FD8" w:rsidP="00D80456">
            <w:pPr>
              <w:spacing w:line="300" w:lineRule="exact"/>
              <w:rPr>
                <w:rtl/>
              </w:rPr>
            </w:pPr>
            <w:r>
              <w:rPr>
                <w:rFonts w:hint="cs"/>
                <w:rtl/>
              </w:rPr>
              <w:t xml:space="preserve">__________ ₪ </w:t>
            </w:r>
          </w:p>
        </w:tc>
      </w:tr>
      <w:tr w:rsidR="00D80456" w:rsidRPr="00D80456" w:rsidTr="00A8536F">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80456" w:rsidRPr="00D80456" w:rsidRDefault="00D80456" w:rsidP="00D80456">
            <w:pPr>
              <w:spacing w:line="300" w:lineRule="exact"/>
              <w:rPr>
                <w:b/>
                <w:bCs/>
                <w:rtl/>
              </w:rPr>
            </w:pPr>
            <w:r w:rsidRPr="00D80456">
              <w:rPr>
                <w:rFonts w:hint="cs"/>
                <w:b/>
                <w:bCs/>
                <w:rtl/>
              </w:rPr>
              <w:t>_________________________________________________________________________________</w:t>
            </w:r>
          </w:p>
          <w:p w:rsidR="00D80456" w:rsidRPr="00D80456" w:rsidRDefault="00D80456" w:rsidP="00D80456">
            <w:pPr>
              <w:spacing w:line="300" w:lineRule="exact"/>
              <w:rPr>
                <w:b/>
                <w:bCs/>
                <w:rtl/>
              </w:rPr>
            </w:pPr>
          </w:p>
        </w:tc>
      </w:tr>
    </w:tbl>
    <w:p w:rsidR="00D80456" w:rsidRDefault="00D80456" w:rsidP="00D80456">
      <w:pPr>
        <w:ind w:left="360"/>
        <w:contextualSpacing/>
        <w:jc w:val="left"/>
        <w:rPr>
          <w:rtl/>
          <w:lang w:eastAsia="x-none"/>
        </w:rPr>
      </w:pPr>
    </w:p>
    <w:p w:rsidR="00DB32EF" w:rsidRDefault="00DB32EF"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2126"/>
        <w:gridCol w:w="2127"/>
      </w:tblGrid>
      <w:tr w:rsidR="00DB32EF" w:rsidRPr="00D80456" w:rsidTr="003B36BE">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DB32EF" w:rsidRPr="00D80456" w:rsidRDefault="00DB32EF" w:rsidP="003B36BE">
            <w:pPr>
              <w:spacing w:line="300" w:lineRule="exact"/>
              <w:jc w:val="center"/>
              <w:rPr>
                <w:b/>
                <w:bCs/>
                <w:rtl/>
              </w:rPr>
            </w:pP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DB32EF" w:rsidRPr="00D80456" w:rsidRDefault="001272BE" w:rsidP="001272BE">
            <w:pPr>
              <w:spacing w:line="300" w:lineRule="exact"/>
              <w:rPr>
                <w:b/>
                <w:bCs/>
                <w:rtl/>
              </w:rPr>
            </w:pPr>
            <w:r>
              <w:rPr>
                <w:rFonts w:hint="cs"/>
                <w:b/>
                <w:bCs/>
                <w:rtl/>
              </w:rPr>
              <w:t xml:space="preserve">שם </w:t>
            </w:r>
            <w:r w:rsidR="00DB32EF" w:rsidRPr="00D80456">
              <w:rPr>
                <w:rFonts w:hint="cs"/>
                <w:b/>
                <w:bCs/>
                <w:rtl/>
              </w:rPr>
              <w:t>האירוע:</w:t>
            </w:r>
          </w:p>
        </w:tc>
        <w:tc>
          <w:tcPr>
            <w:tcW w:w="2126" w:type="dxa"/>
            <w:vMerge w:val="restart"/>
            <w:tcBorders>
              <w:top w:val="single" w:sz="18" w:space="0" w:color="auto"/>
              <w:left w:val="single" w:sz="6" w:space="0" w:color="auto"/>
              <w:right w:val="single" w:sz="6" w:space="0" w:color="auto"/>
            </w:tcBorders>
            <w:shd w:val="pct5" w:color="auto" w:fill="auto"/>
            <w:vAlign w:val="center"/>
          </w:tcPr>
          <w:p w:rsidR="00DB32EF" w:rsidRPr="00D80456" w:rsidRDefault="001272BE" w:rsidP="003B36BE">
            <w:pPr>
              <w:spacing w:line="300" w:lineRule="exact"/>
              <w:jc w:val="center"/>
              <w:rPr>
                <w:b/>
                <w:bCs/>
                <w:rtl/>
              </w:rPr>
            </w:pPr>
            <w:r>
              <w:rPr>
                <w:rFonts w:hint="cs"/>
                <w:b/>
                <w:bCs/>
                <w:rtl/>
              </w:rPr>
              <w:t xml:space="preserve">תאריך האירוע </w:t>
            </w:r>
          </w:p>
        </w:tc>
        <w:tc>
          <w:tcPr>
            <w:tcW w:w="2127" w:type="dxa"/>
            <w:vMerge w:val="restart"/>
            <w:tcBorders>
              <w:top w:val="single" w:sz="18" w:space="0" w:color="auto"/>
              <w:left w:val="single" w:sz="6" w:space="0" w:color="auto"/>
              <w:right w:val="single" w:sz="6" w:space="0" w:color="auto"/>
            </w:tcBorders>
            <w:shd w:val="pct5" w:color="auto" w:fill="auto"/>
            <w:vAlign w:val="center"/>
          </w:tcPr>
          <w:p w:rsidR="00DB32EF" w:rsidRPr="00D80456" w:rsidRDefault="00DB32EF" w:rsidP="003B36BE">
            <w:pPr>
              <w:spacing w:line="300" w:lineRule="exact"/>
              <w:jc w:val="center"/>
              <w:rPr>
                <w:b/>
                <w:bCs/>
                <w:rtl/>
              </w:rPr>
            </w:pPr>
            <w:r>
              <w:rPr>
                <w:rFonts w:hint="cs"/>
                <w:b/>
                <w:bCs/>
                <w:rtl/>
              </w:rPr>
              <w:t>היקף כספי כולל של הפקת האירוע</w:t>
            </w:r>
          </w:p>
        </w:tc>
      </w:tr>
      <w:tr w:rsidR="00DB32EF" w:rsidRPr="00D80456" w:rsidTr="003B36BE">
        <w:trPr>
          <w:cantSplit/>
          <w:trHeight w:val="632"/>
          <w:jc w:val="right"/>
        </w:trPr>
        <w:tc>
          <w:tcPr>
            <w:tcW w:w="391" w:type="dxa"/>
            <w:vMerge/>
            <w:tcBorders>
              <w:left w:val="single" w:sz="18" w:space="0" w:color="auto"/>
              <w:right w:val="single" w:sz="6" w:space="0" w:color="auto"/>
            </w:tcBorders>
            <w:shd w:val="pct5" w:color="auto" w:fill="auto"/>
          </w:tcPr>
          <w:p w:rsidR="00DB32EF" w:rsidRPr="00D80456" w:rsidRDefault="00DB32EF" w:rsidP="003B36BE">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DB32EF" w:rsidRPr="00D80456" w:rsidRDefault="00DB32EF" w:rsidP="003B36BE">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DB32EF" w:rsidRPr="00D80456" w:rsidRDefault="00DB32EF" w:rsidP="003B36BE">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DB32EF" w:rsidRPr="00D80456" w:rsidRDefault="00DB32EF" w:rsidP="003B36BE">
            <w:pPr>
              <w:spacing w:line="300" w:lineRule="exact"/>
              <w:jc w:val="center"/>
              <w:rPr>
                <w:b/>
                <w:bCs/>
                <w:rtl/>
              </w:rPr>
            </w:pPr>
            <w:r w:rsidRPr="00D80456">
              <w:rPr>
                <w:rFonts w:hint="cs"/>
                <w:b/>
                <w:bCs/>
                <w:rtl/>
              </w:rPr>
              <w:t>טלפון</w:t>
            </w:r>
          </w:p>
        </w:tc>
        <w:tc>
          <w:tcPr>
            <w:tcW w:w="2126" w:type="dxa"/>
            <w:vMerge/>
            <w:tcBorders>
              <w:left w:val="single" w:sz="6" w:space="0" w:color="auto"/>
              <w:right w:val="single" w:sz="6" w:space="0" w:color="auto"/>
            </w:tcBorders>
            <w:shd w:val="pct5" w:color="auto" w:fill="auto"/>
          </w:tcPr>
          <w:p w:rsidR="00DB32EF" w:rsidRPr="00D80456" w:rsidRDefault="00DB32EF" w:rsidP="003B36BE">
            <w:pPr>
              <w:spacing w:line="300" w:lineRule="exact"/>
              <w:jc w:val="center"/>
              <w:rPr>
                <w:b/>
                <w:bCs/>
                <w:i/>
                <w:iCs/>
                <w:rtl/>
              </w:rPr>
            </w:pPr>
          </w:p>
        </w:tc>
        <w:tc>
          <w:tcPr>
            <w:tcW w:w="2127" w:type="dxa"/>
            <w:vMerge/>
            <w:tcBorders>
              <w:left w:val="single" w:sz="6" w:space="0" w:color="auto"/>
              <w:right w:val="single" w:sz="6" w:space="0" w:color="auto"/>
            </w:tcBorders>
            <w:shd w:val="pct5" w:color="auto" w:fill="auto"/>
          </w:tcPr>
          <w:p w:rsidR="00DB32EF" w:rsidRPr="00D80456" w:rsidRDefault="00DB32EF" w:rsidP="003B36BE">
            <w:pPr>
              <w:spacing w:line="300" w:lineRule="exact"/>
              <w:jc w:val="center"/>
              <w:rPr>
                <w:b/>
                <w:bCs/>
                <w:i/>
                <w:iCs/>
                <w:rtl/>
              </w:rPr>
            </w:pPr>
          </w:p>
        </w:tc>
      </w:tr>
      <w:tr w:rsidR="00DB32EF" w:rsidRPr="00D80456" w:rsidTr="003B36BE">
        <w:trPr>
          <w:trHeight w:val="681"/>
          <w:jc w:val="right"/>
        </w:trPr>
        <w:tc>
          <w:tcPr>
            <w:tcW w:w="391" w:type="dxa"/>
            <w:vMerge/>
            <w:tcBorders>
              <w:left w:val="single" w:sz="18" w:space="0" w:color="auto"/>
              <w:bottom w:val="single" w:sz="18" w:space="0" w:color="auto"/>
              <w:right w:val="single" w:sz="6" w:space="0" w:color="auto"/>
            </w:tcBorders>
          </w:tcPr>
          <w:p w:rsidR="00DB32EF" w:rsidRPr="00D80456" w:rsidRDefault="00DB32EF" w:rsidP="003B36BE">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DB32EF" w:rsidRPr="00D80456" w:rsidRDefault="00DB32EF" w:rsidP="003B36BE">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DB32EF" w:rsidRPr="00D80456" w:rsidRDefault="00DB32EF" w:rsidP="003B36BE">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DB32EF" w:rsidRPr="00D80456" w:rsidRDefault="00DB32EF" w:rsidP="003B36BE">
            <w:pPr>
              <w:spacing w:line="300" w:lineRule="exact"/>
              <w:rPr>
                <w:rtl/>
              </w:rPr>
            </w:pPr>
          </w:p>
        </w:tc>
        <w:tc>
          <w:tcPr>
            <w:tcW w:w="2126" w:type="dxa"/>
            <w:tcBorders>
              <w:top w:val="single" w:sz="18" w:space="0" w:color="auto"/>
              <w:left w:val="single" w:sz="4" w:space="0" w:color="auto"/>
              <w:bottom w:val="single" w:sz="18" w:space="0" w:color="auto"/>
              <w:right w:val="single" w:sz="4" w:space="0" w:color="auto"/>
            </w:tcBorders>
          </w:tcPr>
          <w:p w:rsidR="00DB32EF" w:rsidRPr="00D80456" w:rsidRDefault="00DB32EF" w:rsidP="003B36BE">
            <w:pPr>
              <w:spacing w:line="300" w:lineRule="exact"/>
              <w:rPr>
                <w:rtl/>
              </w:rPr>
            </w:pPr>
          </w:p>
        </w:tc>
        <w:tc>
          <w:tcPr>
            <w:tcW w:w="2127" w:type="dxa"/>
            <w:tcBorders>
              <w:top w:val="single" w:sz="18" w:space="0" w:color="auto"/>
              <w:left w:val="single" w:sz="4" w:space="0" w:color="auto"/>
              <w:bottom w:val="single" w:sz="18" w:space="0" w:color="auto"/>
              <w:right w:val="single" w:sz="4" w:space="0" w:color="auto"/>
            </w:tcBorders>
          </w:tcPr>
          <w:p w:rsidR="00DB32EF" w:rsidRPr="00D80456" w:rsidRDefault="00DB32EF" w:rsidP="003B36BE">
            <w:pPr>
              <w:spacing w:line="300" w:lineRule="exact"/>
              <w:rPr>
                <w:rtl/>
              </w:rPr>
            </w:pPr>
            <w:r>
              <w:rPr>
                <w:rFonts w:hint="cs"/>
                <w:rtl/>
              </w:rPr>
              <w:t xml:space="preserve">__________ ₪ </w:t>
            </w:r>
          </w:p>
        </w:tc>
      </w:tr>
      <w:tr w:rsidR="00DB32EF" w:rsidRPr="00D80456" w:rsidTr="003B36BE">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rsidR="00DB32EF" w:rsidRPr="00D80456" w:rsidRDefault="00DB32EF" w:rsidP="003B36BE">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rsidR="00DB32EF" w:rsidRPr="00D80456" w:rsidRDefault="00DB32EF" w:rsidP="003B36BE">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B32EF" w:rsidRPr="00D80456" w:rsidRDefault="00DB32EF" w:rsidP="003B36BE">
            <w:pPr>
              <w:spacing w:line="300" w:lineRule="exact"/>
              <w:rPr>
                <w:b/>
                <w:bCs/>
                <w:rtl/>
              </w:rPr>
            </w:pPr>
            <w:r w:rsidRPr="00D80456">
              <w:rPr>
                <w:rFonts w:hint="cs"/>
                <w:b/>
                <w:bCs/>
                <w:rtl/>
              </w:rPr>
              <w:t>_________________________________________________________________________________</w:t>
            </w:r>
          </w:p>
          <w:p w:rsidR="00DB32EF" w:rsidRPr="00D80456" w:rsidRDefault="00DB32EF" w:rsidP="003B36BE">
            <w:pPr>
              <w:spacing w:line="300" w:lineRule="exact"/>
              <w:rPr>
                <w:b/>
                <w:bCs/>
                <w:rtl/>
              </w:rPr>
            </w:pPr>
          </w:p>
        </w:tc>
      </w:tr>
    </w:tbl>
    <w:p w:rsidR="00DB32EF" w:rsidRPr="00D80456" w:rsidRDefault="00DB32EF" w:rsidP="00D80456">
      <w:pPr>
        <w:ind w:left="360"/>
        <w:contextualSpacing/>
        <w:jc w:val="left"/>
        <w:rPr>
          <w:rtl/>
          <w:lang w:eastAsia="x-none"/>
        </w:rPr>
      </w:pPr>
    </w:p>
    <w:p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ציע</w:t>
      </w:r>
      <w:r w:rsidRPr="00D80456">
        <w:rPr>
          <w:b/>
          <w:bCs/>
          <w:rtl/>
          <w:lang w:eastAsia="x-none"/>
        </w:rPr>
        <w:t xml:space="preserve"> (בהתאם לטבלאות לעיל).</w:t>
      </w:r>
    </w:p>
    <w:p w:rsidR="005D7C92" w:rsidRPr="00D80456" w:rsidRDefault="005D7C92" w:rsidP="005D7C92">
      <w:pPr>
        <w:numPr>
          <w:ilvl w:val="0"/>
          <w:numId w:val="6"/>
        </w:numPr>
        <w:contextualSpacing/>
        <w:jc w:val="left"/>
        <w:rPr>
          <w:b/>
          <w:bCs/>
          <w:u w:val="single"/>
          <w:lang w:eastAsia="x-none"/>
        </w:rPr>
      </w:pPr>
      <w:r w:rsidRPr="00D80456">
        <w:rPr>
          <w:rFonts w:hint="cs"/>
          <w:b/>
          <w:bCs/>
          <w:u w:val="single"/>
          <w:rtl/>
          <w:lang w:eastAsia="x-none"/>
        </w:rPr>
        <w:lastRenderedPageBreak/>
        <w:t>נ</w:t>
      </w:r>
      <w:r w:rsidRPr="00D80456">
        <w:rPr>
          <w:b/>
          <w:bCs/>
          <w:u w:val="single"/>
          <w:rtl/>
          <w:lang w:eastAsia="x-none"/>
        </w:rPr>
        <w:t xml:space="preserve">יסיון </w:t>
      </w:r>
      <w:r w:rsidRPr="00D80456">
        <w:rPr>
          <w:rFonts w:hint="cs"/>
          <w:b/>
          <w:bCs/>
          <w:u w:val="single"/>
          <w:rtl/>
          <w:lang w:eastAsia="x-none"/>
        </w:rPr>
        <w:t xml:space="preserve">המציע </w:t>
      </w:r>
      <w:r w:rsidRPr="00D80456">
        <w:rPr>
          <w:b/>
          <w:bCs/>
          <w:u w:val="single"/>
          <w:rtl/>
          <w:lang w:eastAsia="x-none"/>
        </w:rPr>
        <w:t>–</w:t>
      </w:r>
      <w:r w:rsidRPr="00D80456">
        <w:rPr>
          <w:rFonts w:hint="cs"/>
          <w:b/>
          <w:bCs/>
          <w:u w:val="single"/>
          <w:rtl/>
          <w:lang w:eastAsia="x-none"/>
        </w:rPr>
        <w:t xml:space="preserve"> לעניין תנאי הסף</w:t>
      </w:r>
      <w:r>
        <w:rPr>
          <w:rFonts w:hint="cs"/>
          <w:b/>
          <w:bCs/>
          <w:u w:val="single"/>
          <w:rtl/>
          <w:lang w:eastAsia="x-none"/>
        </w:rPr>
        <w:t xml:space="preserve"> 5.2.1.3</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5D7C92" w:rsidRPr="00D80456" w:rsidTr="00B60BF3">
        <w:trPr>
          <w:trHeight w:val="578"/>
        </w:trPr>
        <w:tc>
          <w:tcPr>
            <w:tcW w:w="8149" w:type="dxa"/>
          </w:tcPr>
          <w:p w:rsidR="005D7C92" w:rsidRPr="00D80456" w:rsidRDefault="005D7C92" w:rsidP="005D7C92">
            <w:r>
              <w:rPr>
                <w:rFonts w:hint="cs"/>
                <w:rtl/>
              </w:rPr>
              <w:t>בחמש השנים האחרונות</w:t>
            </w:r>
            <w:r w:rsidRPr="00D80456">
              <w:rPr>
                <w:rtl/>
              </w:rPr>
              <w:t xml:space="preserve">, </w:t>
            </w:r>
            <w:r>
              <w:rPr>
                <w:rtl/>
              </w:rPr>
              <w:t>המציע, ביצע ניהול</w:t>
            </w:r>
            <w:r>
              <w:rPr>
                <w:rFonts w:hint="cs"/>
                <w:rtl/>
              </w:rPr>
              <w:t xml:space="preserve"> הפקה</w:t>
            </w:r>
            <w:r>
              <w:rPr>
                <w:rtl/>
              </w:rPr>
              <w:t xml:space="preserve"> ו/או הפקה של </w:t>
            </w:r>
            <w:r>
              <w:rPr>
                <w:rFonts w:hint="cs"/>
                <w:rtl/>
              </w:rPr>
              <w:t>אירוע אחד לפחות אשר התקיים בו שידור חי (דומה להגדרתו בסעיף 2.2</w:t>
            </w:r>
            <w:r w:rsidR="00550407">
              <w:rPr>
                <w:rFonts w:hint="cs"/>
                <w:rtl/>
              </w:rPr>
              <w:t>0</w:t>
            </w:r>
            <w:r>
              <w:rPr>
                <w:rFonts w:hint="cs"/>
                <w:rtl/>
              </w:rPr>
              <w:t>)</w:t>
            </w:r>
            <w:r>
              <w:rPr>
                <w:rFonts w:hint="cs"/>
              </w:rPr>
              <w:t xml:space="preserve"> </w:t>
            </w:r>
            <w:r>
              <w:rPr>
                <w:rFonts w:hint="cs"/>
                <w:rtl/>
              </w:rPr>
              <w:t xml:space="preserve"> </w:t>
            </w:r>
          </w:p>
        </w:tc>
      </w:tr>
    </w:tbl>
    <w:p w:rsidR="005D7C92" w:rsidRPr="00D80456" w:rsidRDefault="005D7C92" w:rsidP="005D7C92">
      <w:pPr>
        <w:ind w:left="360"/>
        <w:contextualSpacing/>
        <w:jc w:val="left"/>
        <w:rPr>
          <w:rtl/>
          <w:lang w:eastAsia="x-none"/>
        </w:rPr>
      </w:pPr>
    </w:p>
    <w:tbl>
      <w:tblPr>
        <w:bidiVisual/>
        <w:tblW w:w="1032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253"/>
        <w:gridCol w:w="14"/>
      </w:tblGrid>
      <w:tr w:rsidR="005D7C92" w:rsidRPr="00D80456" w:rsidTr="005D7C92">
        <w:trPr>
          <w:gridAfter w:val="1"/>
          <w:wAfter w:w="14" w:type="dxa"/>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5D7C92" w:rsidRPr="00D80456" w:rsidRDefault="005D7C92" w:rsidP="00B60BF3">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5D7C92" w:rsidRPr="00D80456" w:rsidRDefault="005D7C92" w:rsidP="00B60BF3">
            <w:pPr>
              <w:spacing w:line="300" w:lineRule="exact"/>
              <w:rPr>
                <w:b/>
                <w:bCs/>
                <w:rtl/>
              </w:rPr>
            </w:pPr>
            <w:r>
              <w:rPr>
                <w:rFonts w:hint="cs"/>
                <w:b/>
                <w:bCs/>
                <w:rtl/>
              </w:rPr>
              <w:t xml:space="preserve">שם </w:t>
            </w:r>
            <w:r w:rsidRPr="00D80456">
              <w:rPr>
                <w:rFonts w:hint="cs"/>
                <w:b/>
                <w:bCs/>
                <w:rtl/>
              </w:rPr>
              <w:t>האירוע:</w:t>
            </w:r>
          </w:p>
        </w:tc>
        <w:tc>
          <w:tcPr>
            <w:tcW w:w="4253" w:type="dxa"/>
            <w:vMerge w:val="restart"/>
            <w:tcBorders>
              <w:top w:val="single" w:sz="18" w:space="0" w:color="auto"/>
              <w:left w:val="single" w:sz="6" w:space="0" w:color="auto"/>
              <w:right w:val="single" w:sz="6" w:space="0" w:color="auto"/>
            </w:tcBorders>
            <w:shd w:val="pct5" w:color="auto" w:fill="auto"/>
            <w:vAlign w:val="center"/>
          </w:tcPr>
          <w:p w:rsidR="005D7C92" w:rsidRPr="00D80456" w:rsidRDefault="005D7C92" w:rsidP="00B60BF3">
            <w:pPr>
              <w:spacing w:line="300" w:lineRule="exact"/>
              <w:jc w:val="center"/>
              <w:rPr>
                <w:b/>
                <w:bCs/>
                <w:rtl/>
              </w:rPr>
            </w:pPr>
            <w:r>
              <w:rPr>
                <w:rFonts w:hint="cs"/>
                <w:b/>
                <w:bCs/>
                <w:rtl/>
              </w:rPr>
              <w:t xml:space="preserve">תאריך האירוע </w:t>
            </w:r>
          </w:p>
        </w:tc>
      </w:tr>
      <w:tr w:rsidR="005D7C92" w:rsidRPr="00D80456" w:rsidTr="005D7C92">
        <w:trPr>
          <w:gridAfter w:val="1"/>
          <w:wAfter w:w="14" w:type="dxa"/>
          <w:cantSplit/>
          <w:trHeight w:val="632"/>
          <w:jc w:val="right"/>
        </w:trPr>
        <w:tc>
          <w:tcPr>
            <w:tcW w:w="391" w:type="dxa"/>
            <w:vMerge/>
            <w:tcBorders>
              <w:left w:val="single" w:sz="18" w:space="0" w:color="auto"/>
              <w:right w:val="single" w:sz="6" w:space="0" w:color="auto"/>
            </w:tcBorders>
            <w:shd w:val="pct5" w:color="auto" w:fill="auto"/>
          </w:tcPr>
          <w:p w:rsidR="005D7C92" w:rsidRPr="00D80456" w:rsidRDefault="005D7C92" w:rsidP="00B60BF3">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5D7C92" w:rsidRPr="00D80456" w:rsidRDefault="005D7C92" w:rsidP="00B60BF3">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5D7C92" w:rsidRPr="00D80456" w:rsidRDefault="005D7C92" w:rsidP="00B60BF3">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5D7C92" w:rsidRPr="00D80456" w:rsidRDefault="005D7C92" w:rsidP="00B60BF3">
            <w:pPr>
              <w:spacing w:line="300" w:lineRule="exact"/>
              <w:jc w:val="center"/>
              <w:rPr>
                <w:b/>
                <w:bCs/>
                <w:rtl/>
              </w:rPr>
            </w:pPr>
            <w:r w:rsidRPr="00D80456">
              <w:rPr>
                <w:rFonts w:hint="cs"/>
                <w:b/>
                <w:bCs/>
                <w:rtl/>
              </w:rPr>
              <w:t>טלפון</w:t>
            </w:r>
          </w:p>
        </w:tc>
        <w:tc>
          <w:tcPr>
            <w:tcW w:w="4253" w:type="dxa"/>
            <w:vMerge/>
            <w:tcBorders>
              <w:left w:val="single" w:sz="6" w:space="0" w:color="auto"/>
              <w:right w:val="single" w:sz="6" w:space="0" w:color="auto"/>
            </w:tcBorders>
            <w:shd w:val="pct5" w:color="auto" w:fill="auto"/>
          </w:tcPr>
          <w:p w:rsidR="005D7C92" w:rsidRPr="00D80456" w:rsidRDefault="005D7C92" w:rsidP="00B60BF3">
            <w:pPr>
              <w:spacing w:line="300" w:lineRule="exact"/>
              <w:jc w:val="center"/>
              <w:rPr>
                <w:b/>
                <w:bCs/>
                <w:i/>
                <w:iCs/>
                <w:rtl/>
              </w:rPr>
            </w:pPr>
          </w:p>
        </w:tc>
      </w:tr>
      <w:tr w:rsidR="005D7C92" w:rsidRPr="00D80456" w:rsidTr="005D7C92">
        <w:trPr>
          <w:trHeight w:val="681"/>
          <w:jc w:val="right"/>
        </w:trPr>
        <w:tc>
          <w:tcPr>
            <w:tcW w:w="391" w:type="dxa"/>
            <w:vMerge/>
            <w:tcBorders>
              <w:left w:val="single" w:sz="18" w:space="0" w:color="auto"/>
              <w:bottom w:val="single" w:sz="18" w:space="0" w:color="auto"/>
              <w:right w:val="single" w:sz="6" w:space="0" w:color="auto"/>
            </w:tcBorders>
          </w:tcPr>
          <w:p w:rsidR="005D7C92" w:rsidRPr="00D80456" w:rsidRDefault="005D7C92" w:rsidP="00B60BF3">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5D7C92" w:rsidRPr="00D80456" w:rsidRDefault="005D7C92" w:rsidP="00B60BF3">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5D7C92" w:rsidRPr="00D80456" w:rsidRDefault="005D7C92" w:rsidP="00B60BF3">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5D7C92" w:rsidRPr="00D80456" w:rsidRDefault="005D7C92" w:rsidP="00B60BF3">
            <w:pPr>
              <w:spacing w:line="300" w:lineRule="exact"/>
              <w:rPr>
                <w:rtl/>
              </w:rPr>
            </w:pPr>
          </w:p>
        </w:tc>
        <w:tc>
          <w:tcPr>
            <w:tcW w:w="4267" w:type="dxa"/>
            <w:gridSpan w:val="2"/>
            <w:tcBorders>
              <w:top w:val="single" w:sz="18" w:space="0" w:color="auto"/>
              <w:left w:val="single" w:sz="4" w:space="0" w:color="auto"/>
              <w:bottom w:val="single" w:sz="18" w:space="0" w:color="auto"/>
              <w:right w:val="single" w:sz="4" w:space="0" w:color="auto"/>
            </w:tcBorders>
          </w:tcPr>
          <w:p w:rsidR="005D7C92" w:rsidRPr="00D80456" w:rsidRDefault="005D7C92" w:rsidP="00B60BF3">
            <w:pPr>
              <w:spacing w:line="300" w:lineRule="exact"/>
              <w:rPr>
                <w:rtl/>
              </w:rPr>
            </w:pPr>
          </w:p>
        </w:tc>
      </w:tr>
      <w:tr w:rsidR="005D7C92" w:rsidRPr="00D80456" w:rsidTr="005D7C92">
        <w:trPr>
          <w:trHeight w:val="681"/>
          <w:jc w:val="right"/>
        </w:trPr>
        <w:tc>
          <w:tcPr>
            <w:tcW w:w="391" w:type="dxa"/>
            <w:tcBorders>
              <w:left w:val="single" w:sz="18" w:space="0" w:color="auto"/>
              <w:bottom w:val="single" w:sz="18" w:space="0" w:color="auto"/>
              <w:right w:val="single" w:sz="6" w:space="0" w:color="auto"/>
            </w:tcBorders>
          </w:tcPr>
          <w:p w:rsidR="005D7C92" w:rsidRPr="00D80456" w:rsidRDefault="005D7C92" w:rsidP="005D7C92">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tcPr>
          <w:p w:rsidR="005D7C92" w:rsidRPr="00D80456" w:rsidRDefault="005D7C92" w:rsidP="005D7C92">
            <w:pPr>
              <w:spacing w:line="300" w:lineRule="exact"/>
              <w:rPr>
                <w:rtl/>
              </w:rPr>
            </w:pPr>
            <w:r w:rsidRPr="00D80456">
              <w:rPr>
                <w:rFonts w:hint="cs"/>
                <w:b/>
                <w:bCs/>
                <w:rtl/>
              </w:rPr>
              <w:t>ערוץ טלוויזי</w:t>
            </w:r>
            <w:r w:rsidRPr="00D80456">
              <w:rPr>
                <w:rFonts w:hint="eastAsia"/>
                <w:b/>
                <w:bCs/>
                <w:rtl/>
              </w:rPr>
              <w:t>ה</w:t>
            </w:r>
            <w:r w:rsidRPr="00D80456">
              <w:rPr>
                <w:rFonts w:hint="cs"/>
                <w:b/>
                <w:bCs/>
                <w:rtl/>
              </w:rPr>
              <w:t xml:space="preserve"> </w:t>
            </w:r>
            <w:r>
              <w:rPr>
                <w:rFonts w:hint="cs"/>
                <w:b/>
                <w:bCs/>
                <w:rtl/>
              </w:rPr>
              <w:t xml:space="preserve">/אינטרנט </w:t>
            </w:r>
            <w:r w:rsidRPr="00D80456">
              <w:rPr>
                <w:rFonts w:hint="cs"/>
                <w:b/>
                <w:bCs/>
                <w:rtl/>
              </w:rPr>
              <w:t xml:space="preserve">בו שודר האירוע: </w:t>
            </w:r>
          </w:p>
        </w:tc>
        <w:tc>
          <w:tcPr>
            <w:tcW w:w="1560" w:type="dxa"/>
            <w:tcBorders>
              <w:top w:val="single" w:sz="18" w:space="0" w:color="auto"/>
              <w:left w:val="single" w:sz="4" w:space="0" w:color="auto"/>
              <w:bottom w:val="single" w:sz="18" w:space="0" w:color="auto"/>
              <w:right w:val="single" w:sz="4" w:space="0" w:color="auto"/>
            </w:tcBorders>
          </w:tcPr>
          <w:p w:rsidR="005D7C92" w:rsidRPr="00D80456" w:rsidRDefault="005D7C92" w:rsidP="005D7C92">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5D7C92" w:rsidRPr="00D80456" w:rsidRDefault="005D7C92" w:rsidP="005D7C92">
            <w:pPr>
              <w:spacing w:line="300" w:lineRule="exact"/>
              <w:rPr>
                <w:rtl/>
              </w:rPr>
            </w:pPr>
            <w:r>
              <w:rPr>
                <w:rFonts w:hint="cs"/>
                <w:b/>
                <w:bCs/>
                <w:rtl/>
              </w:rPr>
              <w:t xml:space="preserve">משך השידור </w:t>
            </w:r>
            <w:r w:rsidRPr="00D80456">
              <w:rPr>
                <w:rFonts w:hint="cs"/>
                <w:b/>
                <w:bCs/>
                <w:rtl/>
              </w:rPr>
              <w:t>(בדקות) של האירוע המבוים :</w:t>
            </w:r>
          </w:p>
        </w:tc>
        <w:tc>
          <w:tcPr>
            <w:tcW w:w="4267" w:type="dxa"/>
            <w:gridSpan w:val="2"/>
            <w:tcBorders>
              <w:top w:val="single" w:sz="18" w:space="0" w:color="auto"/>
              <w:left w:val="single" w:sz="4" w:space="0" w:color="auto"/>
              <w:bottom w:val="single" w:sz="18" w:space="0" w:color="auto"/>
              <w:right w:val="single" w:sz="4" w:space="0" w:color="auto"/>
            </w:tcBorders>
          </w:tcPr>
          <w:p w:rsidR="005D7C92" w:rsidRPr="00D80456" w:rsidRDefault="005D7C92" w:rsidP="005D7C92">
            <w:pPr>
              <w:spacing w:line="300" w:lineRule="exact"/>
              <w:rPr>
                <w:rtl/>
              </w:rPr>
            </w:pPr>
          </w:p>
        </w:tc>
      </w:tr>
      <w:tr w:rsidR="005D7C92" w:rsidRPr="00D80456" w:rsidTr="005D7C92">
        <w:trPr>
          <w:gridAfter w:val="1"/>
          <w:wAfter w:w="14" w:type="dxa"/>
          <w:trHeight w:val="2488"/>
          <w:jc w:val="right"/>
        </w:trPr>
        <w:tc>
          <w:tcPr>
            <w:tcW w:w="10314" w:type="dxa"/>
            <w:gridSpan w:val="5"/>
            <w:tcBorders>
              <w:top w:val="single" w:sz="4" w:space="0" w:color="auto"/>
              <w:left w:val="single" w:sz="18" w:space="0" w:color="auto"/>
              <w:bottom w:val="single" w:sz="18" w:space="0" w:color="auto"/>
              <w:right w:val="single" w:sz="18" w:space="0" w:color="auto"/>
            </w:tcBorders>
          </w:tcPr>
          <w:p w:rsidR="005D7C92" w:rsidRPr="00D80456" w:rsidRDefault="005D7C92" w:rsidP="005D7C92">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rsidR="005D7C92" w:rsidRPr="00D80456" w:rsidRDefault="005D7C92" w:rsidP="005D7C92">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D7C92" w:rsidRPr="00D80456" w:rsidRDefault="005D7C92" w:rsidP="005D7C92">
            <w:pPr>
              <w:spacing w:line="300" w:lineRule="exact"/>
              <w:rPr>
                <w:b/>
                <w:bCs/>
                <w:rtl/>
              </w:rPr>
            </w:pPr>
            <w:r w:rsidRPr="00D80456">
              <w:rPr>
                <w:rFonts w:hint="cs"/>
                <w:b/>
                <w:bCs/>
                <w:rtl/>
              </w:rPr>
              <w:t>_________________________________________________________________________________</w:t>
            </w:r>
          </w:p>
          <w:p w:rsidR="005D7C92" w:rsidRPr="00D80456" w:rsidRDefault="005D7C92" w:rsidP="005D7C92">
            <w:pPr>
              <w:spacing w:line="300" w:lineRule="exact"/>
              <w:rPr>
                <w:b/>
                <w:bCs/>
                <w:rtl/>
              </w:rPr>
            </w:pPr>
          </w:p>
        </w:tc>
      </w:tr>
    </w:tbl>
    <w:p w:rsidR="005D7C92" w:rsidRDefault="005D7C92" w:rsidP="005D7C92">
      <w:pPr>
        <w:contextualSpacing/>
        <w:jc w:val="left"/>
        <w:rPr>
          <w:rtl/>
          <w:lang w:eastAsia="x-none"/>
        </w:rPr>
      </w:pPr>
    </w:p>
    <w:p w:rsidR="005D7C92" w:rsidRPr="00D80456" w:rsidRDefault="005D7C92" w:rsidP="005D7C92">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ציע</w:t>
      </w:r>
      <w:r w:rsidRPr="00D80456">
        <w:rPr>
          <w:b/>
          <w:bCs/>
          <w:rtl/>
          <w:lang w:eastAsia="x-none"/>
        </w:rPr>
        <w:t xml:space="preserve"> (בהתאם לטבלאות לעיל).</w:t>
      </w:r>
    </w:p>
    <w:p w:rsidR="00D80456" w:rsidRDefault="00D80456"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5D7C92">
      <w:pPr>
        <w:contextualSpacing/>
        <w:jc w:val="left"/>
        <w:rPr>
          <w:rtl/>
          <w:lang w:eastAsia="x-none"/>
        </w:rPr>
      </w:pPr>
    </w:p>
    <w:p w:rsidR="005D7C92" w:rsidRDefault="005D7C92" w:rsidP="00D80456">
      <w:pPr>
        <w:ind w:left="360"/>
        <w:contextualSpacing/>
        <w:jc w:val="left"/>
        <w:rPr>
          <w:rtl/>
          <w:lang w:eastAsia="x-none"/>
        </w:rPr>
      </w:pPr>
    </w:p>
    <w:p w:rsidR="005D7C92" w:rsidRPr="00D80456" w:rsidRDefault="005D7C92" w:rsidP="00D80456">
      <w:pPr>
        <w:ind w:left="360"/>
        <w:contextualSpacing/>
        <w:jc w:val="left"/>
        <w:rPr>
          <w:rtl/>
          <w:lang w:eastAsia="x-none"/>
        </w:rPr>
      </w:pPr>
    </w:p>
    <w:p w:rsidR="00D80456" w:rsidRPr="00D80456" w:rsidRDefault="00D80456" w:rsidP="00D93CC0">
      <w:pPr>
        <w:numPr>
          <w:ilvl w:val="0"/>
          <w:numId w:val="6"/>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המציע </w:t>
      </w:r>
      <w:r w:rsidRPr="00D80456">
        <w:rPr>
          <w:b/>
          <w:bCs/>
          <w:u w:val="single"/>
          <w:rtl/>
          <w:lang w:eastAsia="x-none"/>
        </w:rPr>
        <w:t>–</w:t>
      </w:r>
      <w:r w:rsidRPr="00D80456">
        <w:rPr>
          <w:rFonts w:hint="cs"/>
          <w:b/>
          <w:bCs/>
          <w:u w:val="single"/>
          <w:rtl/>
          <w:lang w:eastAsia="x-none"/>
        </w:rPr>
        <w:t xml:space="preserve"> לעניין אמת המידה </w:t>
      </w:r>
      <w:r w:rsidR="00D93CC0">
        <w:rPr>
          <w:b/>
          <w:bCs/>
          <w:u w:val="single"/>
          <w:rtl/>
          <w:lang w:eastAsia="x-none"/>
        </w:rPr>
        <w:fldChar w:fldCharType="begin"/>
      </w:r>
      <w:r w:rsidR="00D93CC0">
        <w:rPr>
          <w:b/>
          <w:bCs/>
          <w:u w:val="single"/>
          <w:lang w:eastAsia="x-none"/>
        </w:rPr>
        <w:instrText xml:space="preserve"> REF _Ref7434433 \r \h </w:instrText>
      </w:r>
      <w:r w:rsidR="00D93CC0">
        <w:rPr>
          <w:b/>
          <w:bCs/>
          <w:u w:val="single"/>
          <w:rtl/>
          <w:lang w:eastAsia="x-none"/>
        </w:rPr>
      </w:r>
      <w:r w:rsidR="00D93CC0">
        <w:rPr>
          <w:b/>
          <w:bCs/>
          <w:u w:val="single"/>
          <w:rtl/>
          <w:lang w:eastAsia="x-none"/>
        </w:rPr>
        <w:fldChar w:fldCharType="separate"/>
      </w:r>
      <w:r w:rsidR="007B066C">
        <w:rPr>
          <w:b/>
          <w:bCs/>
          <w:u w:val="single"/>
          <w:cs/>
          <w:lang w:eastAsia="x-none"/>
        </w:rPr>
        <w:t>‎</w:t>
      </w:r>
      <w:r w:rsidR="007B066C">
        <w:rPr>
          <w:b/>
          <w:bCs/>
          <w:u w:val="single"/>
          <w:lang w:eastAsia="x-none"/>
        </w:rPr>
        <w:t>11.5.1.1</w:t>
      </w:r>
      <w:r w:rsidR="00D93CC0">
        <w:rPr>
          <w:b/>
          <w:bCs/>
          <w:u w:val="single"/>
          <w:rtl/>
          <w:lang w:eastAsia="x-none"/>
        </w:rPr>
        <w:fldChar w:fldCharType="end"/>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rsidTr="00AA7335">
        <w:trPr>
          <w:trHeight w:val="578"/>
        </w:trPr>
        <w:tc>
          <w:tcPr>
            <w:tcW w:w="8149" w:type="dxa"/>
          </w:tcPr>
          <w:p w:rsidR="00D80456" w:rsidRPr="00D80456" w:rsidRDefault="00D80456" w:rsidP="00DB32EF">
            <w:r w:rsidRPr="00D80456">
              <w:rPr>
                <w:rFonts w:hint="cs"/>
                <w:rtl/>
              </w:rPr>
              <w:t xml:space="preserve">אמת המידה: </w:t>
            </w:r>
            <w:r w:rsidR="002937F1" w:rsidRPr="002937F1">
              <w:rPr>
                <w:rtl/>
              </w:rPr>
              <w:t>עבור ניהול</w:t>
            </w:r>
            <w:r w:rsidR="00D630BF">
              <w:rPr>
                <w:rFonts w:hint="cs"/>
                <w:rtl/>
              </w:rPr>
              <w:t xml:space="preserve"> הפקה</w:t>
            </w:r>
            <w:r w:rsidR="002937F1" w:rsidRPr="002937F1">
              <w:rPr>
                <w:rtl/>
              </w:rPr>
              <w:t xml:space="preserve"> ו/או הפקת  אירועים בחמש השנים האחרונות בנוכחות של 5,000 משתתפים ומעלה יזכה ב-</w:t>
            </w:r>
            <w:r w:rsidR="005D7C92">
              <w:rPr>
                <w:rFonts w:hint="cs"/>
                <w:rtl/>
              </w:rPr>
              <w:t>1</w:t>
            </w:r>
            <w:r w:rsidR="00DB32EF" w:rsidRPr="002937F1">
              <w:rPr>
                <w:rtl/>
              </w:rPr>
              <w:t xml:space="preserve"> </w:t>
            </w:r>
            <w:r w:rsidR="002937F1" w:rsidRPr="002937F1">
              <w:rPr>
                <w:rtl/>
              </w:rPr>
              <w:t xml:space="preserve">נקודות בגין כל אירוע  (עד </w:t>
            </w:r>
            <w:r w:rsidR="005D7C92">
              <w:rPr>
                <w:rFonts w:hint="cs"/>
                <w:rtl/>
              </w:rPr>
              <w:t xml:space="preserve">3 </w:t>
            </w:r>
            <w:r w:rsidR="002937F1" w:rsidRPr="002937F1">
              <w:rPr>
                <w:rtl/>
              </w:rPr>
              <w:t>נק' עבור 3 אירועים).</w:t>
            </w:r>
          </w:p>
        </w:tc>
      </w:tr>
    </w:tbl>
    <w:p w:rsidR="00D80456" w:rsidRDefault="00D80456" w:rsidP="00D80456">
      <w:pPr>
        <w:ind w:left="360"/>
        <w:contextualSpacing/>
        <w:jc w:val="left"/>
        <w:rPr>
          <w:rtl/>
          <w:lang w:eastAsia="x-none"/>
        </w:rPr>
      </w:pP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2014"/>
        <w:gridCol w:w="1826"/>
        <w:gridCol w:w="3544"/>
      </w:tblGrid>
      <w:tr w:rsidR="002937F1" w:rsidRPr="00D80456" w:rsidTr="006677A6">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rsidR="002937F1" w:rsidRPr="00D80456" w:rsidRDefault="002937F1" w:rsidP="006677A6">
            <w:pPr>
              <w:spacing w:line="300" w:lineRule="exact"/>
              <w:jc w:val="center"/>
              <w:rPr>
                <w:b/>
                <w:bCs/>
                <w:rtl/>
              </w:rPr>
            </w:pPr>
            <w:r w:rsidRPr="00D80456">
              <w:rPr>
                <w:rFonts w:hint="cs"/>
                <w:b/>
                <w:bCs/>
                <w:rtl/>
              </w:rPr>
              <w:t>1</w:t>
            </w:r>
          </w:p>
        </w:tc>
        <w:tc>
          <w:tcPr>
            <w:tcW w:w="4475"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2937F1" w:rsidRPr="00D80456" w:rsidRDefault="00D93E63" w:rsidP="00D93E63">
            <w:pPr>
              <w:spacing w:line="300" w:lineRule="exact"/>
              <w:rPr>
                <w:b/>
                <w:bCs/>
                <w:rtl/>
              </w:rPr>
            </w:pPr>
            <w:r>
              <w:rPr>
                <w:rFonts w:hint="cs"/>
                <w:b/>
                <w:bCs/>
                <w:rtl/>
              </w:rPr>
              <w:t xml:space="preserve">שם </w:t>
            </w:r>
            <w:r w:rsidR="002937F1" w:rsidRPr="00D80456">
              <w:rPr>
                <w:rFonts w:hint="cs"/>
                <w:b/>
                <w:bCs/>
                <w:rtl/>
              </w:rPr>
              <w:t>האירוע:</w:t>
            </w:r>
          </w:p>
        </w:tc>
        <w:tc>
          <w:tcPr>
            <w:tcW w:w="1826" w:type="dxa"/>
            <w:vMerge w:val="restart"/>
            <w:tcBorders>
              <w:top w:val="single" w:sz="18" w:space="0" w:color="auto"/>
              <w:left w:val="single" w:sz="6" w:space="0" w:color="auto"/>
              <w:right w:val="single" w:sz="6" w:space="0" w:color="auto"/>
            </w:tcBorders>
            <w:shd w:val="pct5" w:color="auto" w:fill="auto"/>
            <w:vAlign w:val="center"/>
          </w:tcPr>
          <w:p w:rsidR="002937F1" w:rsidRPr="00D80456" w:rsidRDefault="00D93E63" w:rsidP="006677A6">
            <w:pPr>
              <w:spacing w:line="300" w:lineRule="exact"/>
              <w:jc w:val="center"/>
              <w:rPr>
                <w:b/>
                <w:bCs/>
                <w:rtl/>
              </w:rPr>
            </w:pPr>
            <w:r>
              <w:rPr>
                <w:rFonts w:hint="cs"/>
                <w:b/>
                <w:bCs/>
                <w:rtl/>
              </w:rPr>
              <w:t xml:space="preserve">תאריך אירוע </w:t>
            </w:r>
          </w:p>
        </w:tc>
        <w:tc>
          <w:tcPr>
            <w:tcW w:w="3544" w:type="dxa"/>
            <w:vMerge w:val="restart"/>
            <w:tcBorders>
              <w:top w:val="single" w:sz="18" w:space="0" w:color="auto"/>
              <w:left w:val="single" w:sz="6" w:space="0" w:color="auto"/>
              <w:right w:val="single" w:sz="6" w:space="0" w:color="auto"/>
            </w:tcBorders>
            <w:shd w:val="pct5" w:color="auto" w:fill="auto"/>
          </w:tcPr>
          <w:p w:rsidR="002937F1" w:rsidRDefault="002937F1" w:rsidP="006677A6">
            <w:pPr>
              <w:spacing w:line="300" w:lineRule="exact"/>
              <w:jc w:val="center"/>
              <w:rPr>
                <w:b/>
                <w:bCs/>
                <w:rtl/>
              </w:rPr>
            </w:pPr>
          </w:p>
          <w:p w:rsidR="002937F1" w:rsidRPr="00D80456" w:rsidRDefault="002937F1" w:rsidP="006677A6">
            <w:pPr>
              <w:spacing w:line="300" w:lineRule="exact"/>
              <w:jc w:val="center"/>
              <w:rPr>
                <w:b/>
                <w:bCs/>
                <w:rtl/>
              </w:rPr>
            </w:pPr>
            <w:r>
              <w:rPr>
                <w:rFonts w:hint="cs"/>
                <w:b/>
                <w:bCs/>
                <w:rtl/>
              </w:rPr>
              <w:t>כמות הקהל</w:t>
            </w:r>
          </w:p>
        </w:tc>
      </w:tr>
      <w:tr w:rsidR="002937F1" w:rsidRPr="00D80456" w:rsidTr="006677A6">
        <w:trPr>
          <w:cantSplit/>
          <w:trHeight w:val="550"/>
          <w:jc w:val="right"/>
        </w:trPr>
        <w:tc>
          <w:tcPr>
            <w:tcW w:w="361" w:type="dxa"/>
            <w:vMerge/>
            <w:tcBorders>
              <w:left w:val="single" w:sz="18" w:space="0" w:color="auto"/>
              <w:right w:val="single" w:sz="6" w:space="0" w:color="auto"/>
            </w:tcBorders>
            <w:shd w:val="pct5" w:color="auto" w:fill="auto"/>
          </w:tcPr>
          <w:p w:rsidR="002937F1" w:rsidRPr="00D80456" w:rsidRDefault="002937F1" w:rsidP="006677A6">
            <w:pPr>
              <w:numPr>
                <w:ilvl w:val="0"/>
                <w:numId w:val="7"/>
              </w:numPr>
              <w:spacing w:line="300" w:lineRule="exact"/>
              <w:rPr>
                <w:b/>
                <w:bCs/>
                <w:i/>
                <w:iCs/>
                <w:rtl/>
              </w:rPr>
            </w:pPr>
          </w:p>
        </w:tc>
        <w:tc>
          <w:tcPr>
            <w:tcW w:w="1230" w:type="dxa"/>
            <w:tcBorders>
              <w:top w:val="single" w:sz="6" w:space="0" w:color="auto"/>
              <w:left w:val="single" w:sz="6" w:space="0" w:color="auto"/>
              <w:right w:val="single" w:sz="6" w:space="0" w:color="auto"/>
            </w:tcBorders>
            <w:shd w:val="pct5" w:color="auto" w:fill="auto"/>
          </w:tcPr>
          <w:p w:rsidR="002937F1" w:rsidRPr="00D80456" w:rsidRDefault="002937F1" w:rsidP="006677A6">
            <w:pPr>
              <w:spacing w:line="300" w:lineRule="exact"/>
              <w:jc w:val="center"/>
              <w:rPr>
                <w:b/>
                <w:bCs/>
                <w:rtl/>
              </w:rPr>
            </w:pPr>
            <w:r w:rsidRPr="00D80456">
              <w:rPr>
                <w:rFonts w:hint="cs"/>
                <w:b/>
                <w:bCs/>
                <w:rtl/>
              </w:rPr>
              <w:t>הלקוח</w:t>
            </w:r>
          </w:p>
        </w:tc>
        <w:tc>
          <w:tcPr>
            <w:tcW w:w="1231" w:type="dxa"/>
            <w:tcBorders>
              <w:top w:val="single" w:sz="6" w:space="0" w:color="auto"/>
              <w:left w:val="single" w:sz="6" w:space="0" w:color="auto"/>
              <w:right w:val="single" w:sz="6" w:space="0" w:color="auto"/>
            </w:tcBorders>
            <w:shd w:val="pct5" w:color="auto" w:fill="auto"/>
          </w:tcPr>
          <w:p w:rsidR="002937F1" w:rsidRPr="00D80456" w:rsidRDefault="002937F1" w:rsidP="006677A6">
            <w:pPr>
              <w:spacing w:line="300" w:lineRule="exact"/>
              <w:jc w:val="center"/>
              <w:rPr>
                <w:b/>
                <w:bCs/>
                <w:rtl/>
              </w:rPr>
            </w:pPr>
            <w:r w:rsidRPr="00D80456">
              <w:rPr>
                <w:b/>
                <w:bCs/>
                <w:rtl/>
              </w:rPr>
              <w:t>א</w:t>
            </w:r>
            <w:r w:rsidRPr="00D80456">
              <w:rPr>
                <w:rFonts w:hint="cs"/>
                <w:b/>
                <w:bCs/>
                <w:rtl/>
              </w:rPr>
              <w:t>יש הקשר</w:t>
            </w:r>
          </w:p>
        </w:tc>
        <w:tc>
          <w:tcPr>
            <w:tcW w:w="2014" w:type="dxa"/>
            <w:tcBorders>
              <w:top w:val="single" w:sz="6" w:space="0" w:color="auto"/>
              <w:left w:val="single" w:sz="6" w:space="0" w:color="auto"/>
              <w:right w:val="single" w:sz="6" w:space="0" w:color="auto"/>
            </w:tcBorders>
            <w:shd w:val="pct5" w:color="auto" w:fill="auto"/>
          </w:tcPr>
          <w:p w:rsidR="002937F1" w:rsidRPr="00D80456" w:rsidRDefault="002937F1" w:rsidP="006677A6">
            <w:pPr>
              <w:spacing w:line="300" w:lineRule="exact"/>
              <w:jc w:val="center"/>
              <w:rPr>
                <w:b/>
                <w:bCs/>
                <w:rtl/>
              </w:rPr>
            </w:pPr>
            <w:r w:rsidRPr="00D80456">
              <w:rPr>
                <w:rFonts w:hint="cs"/>
                <w:b/>
                <w:bCs/>
                <w:rtl/>
              </w:rPr>
              <w:t>טלפון</w:t>
            </w:r>
          </w:p>
        </w:tc>
        <w:tc>
          <w:tcPr>
            <w:tcW w:w="1826" w:type="dxa"/>
            <w:vMerge/>
            <w:tcBorders>
              <w:left w:val="single" w:sz="6" w:space="0" w:color="auto"/>
              <w:right w:val="single" w:sz="6" w:space="0" w:color="auto"/>
            </w:tcBorders>
            <w:shd w:val="pct5" w:color="auto" w:fill="auto"/>
          </w:tcPr>
          <w:p w:rsidR="002937F1" w:rsidRPr="00D80456" w:rsidRDefault="002937F1" w:rsidP="006677A6">
            <w:pPr>
              <w:spacing w:line="300" w:lineRule="exact"/>
              <w:jc w:val="center"/>
              <w:rPr>
                <w:b/>
                <w:bCs/>
                <w:i/>
                <w:iCs/>
                <w:rtl/>
              </w:rPr>
            </w:pPr>
          </w:p>
        </w:tc>
        <w:tc>
          <w:tcPr>
            <w:tcW w:w="3544" w:type="dxa"/>
            <w:vMerge/>
            <w:tcBorders>
              <w:left w:val="single" w:sz="6" w:space="0" w:color="auto"/>
              <w:right w:val="single" w:sz="6" w:space="0" w:color="auto"/>
            </w:tcBorders>
            <w:shd w:val="pct5" w:color="auto" w:fill="auto"/>
          </w:tcPr>
          <w:p w:rsidR="002937F1" w:rsidRPr="00D80456" w:rsidRDefault="002937F1" w:rsidP="006677A6">
            <w:pPr>
              <w:spacing w:line="300" w:lineRule="exact"/>
              <w:jc w:val="center"/>
              <w:rPr>
                <w:b/>
                <w:bCs/>
                <w:i/>
                <w:iCs/>
                <w:rtl/>
              </w:rPr>
            </w:pPr>
          </w:p>
        </w:tc>
      </w:tr>
      <w:tr w:rsidR="002937F1" w:rsidRPr="00D80456" w:rsidTr="006677A6">
        <w:trPr>
          <w:trHeight w:val="593"/>
          <w:jc w:val="right"/>
        </w:trPr>
        <w:tc>
          <w:tcPr>
            <w:tcW w:w="361" w:type="dxa"/>
            <w:vMerge/>
            <w:tcBorders>
              <w:left w:val="single" w:sz="18" w:space="0" w:color="auto"/>
              <w:bottom w:val="single" w:sz="18" w:space="0" w:color="auto"/>
              <w:right w:val="single" w:sz="6" w:space="0" w:color="auto"/>
            </w:tcBorders>
          </w:tcPr>
          <w:p w:rsidR="002937F1" w:rsidRPr="00D80456" w:rsidRDefault="002937F1" w:rsidP="006677A6">
            <w:pPr>
              <w:numPr>
                <w:ilvl w:val="0"/>
                <w:numId w:val="7"/>
              </w:numPr>
              <w:spacing w:line="300" w:lineRule="exact"/>
              <w:rPr>
                <w:rtl/>
              </w:rPr>
            </w:pPr>
          </w:p>
        </w:tc>
        <w:tc>
          <w:tcPr>
            <w:tcW w:w="1230" w:type="dxa"/>
            <w:tcBorders>
              <w:top w:val="single" w:sz="18" w:space="0" w:color="auto"/>
              <w:left w:val="single" w:sz="6" w:space="0" w:color="auto"/>
              <w:bottom w:val="single" w:sz="18" w:space="0" w:color="auto"/>
              <w:right w:val="single" w:sz="4" w:space="0" w:color="auto"/>
            </w:tcBorders>
          </w:tcPr>
          <w:p w:rsidR="002937F1" w:rsidRPr="00D80456" w:rsidRDefault="002937F1" w:rsidP="006677A6">
            <w:pPr>
              <w:spacing w:line="300" w:lineRule="exact"/>
              <w:rPr>
                <w:rtl/>
              </w:rPr>
            </w:pPr>
          </w:p>
        </w:tc>
        <w:tc>
          <w:tcPr>
            <w:tcW w:w="1231" w:type="dxa"/>
            <w:tcBorders>
              <w:top w:val="single" w:sz="18" w:space="0" w:color="auto"/>
              <w:left w:val="single" w:sz="4" w:space="0" w:color="auto"/>
              <w:bottom w:val="single" w:sz="18" w:space="0" w:color="auto"/>
              <w:right w:val="single" w:sz="4" w:space="0" w:color="auto"/>
            </w:tcBorders>
          </w:tcPr>
          <w:p w:rsidR="002937F1" w:rsidRPr="00D80456" w:rsidRDefault="002937F1" w:rsidP="006677A6">
            <w:pPr>
              <w:spacing w:line="300" w:lineRule="exact"/>
              <w:rPr>
                <w:rtl/>
              </w:rPr>
            </w:pPr>
          </w:p>
        </w:tc>
        <w:tc>
          <w:tcPr>
            <w:tcW w:w="2014" w:type="dxa"/>
            <w:tcBorders>
              <w:top w:val="single" w:sz="18" w:space="0" w:color="auto"/>
              <w:left w:val="single" w:sz="4" w:space="0" w:color="auto"/>
              <w:bottom w:val="single" w:sz="18" w:space="0" w:color="auto"/>
              <w:right w:val="single" w:sz="4" w:space="0" w:color="auto"/>
            </w:tcBorders>
          </w:tcPr>
          <w:p w:rsidR="002937F1" w:rsidRPr="00D80456" w:rsidRDefault="002937F1" w:rsidP="006677A6">
            <w:pPr>
              <w:spacing w:line="300" w:lineRule="exact"/>
              <w:rPr>
                <w:rtl/>
              </w:rPr>
            </w:pPr>
          </w:p>
        </w:tc>
        <w:tc>
          <w:tcPr>
            <w:tcW w:w="1826" w:type="dxa"/>
            <w:tcBorders>
              <w:top w:val="single" w:sz="18" w:space="0" w:color="auto"/>
              <w:left w:val="single" w:sz="4" w:space="0" w:color="auto"/>
              <w:bottom w:val="single" w:sz="18" w:space="0" w:color="auto"/>
              <w:right w:val="single" w:sz="4" w:space="0" w:color="auto"/>
            </w:tcBorders>
          </w:tcPr>
          <w:p w:rsidR="002937F1" w:rsidRPr="00D80456" w:rsidRDefault="002937F1" w:rsidP="006677A6">
            <w:pPr>
              <w:spacing w:line="300" w:lineRule="exact"/>
              <w:rPr>
                <w:rtl/>
              </w:rPr>
            </w:pPr>
          </w:p>
        </w:tc>
        <w:tc>
          <w:tcPr>
            <w:tcW w:w="3544" w:type="dxa"/>
            <w:tcBorders>
              <w:top w:val="single" w:sz="18" w:space="0" w:color="auto"/>
              <w:left w:val="single" w:sz="4" w:space="0" w:color="auto"/>
              <w:bottom w:val="single" w:sz="18" w:space="0" w:color="auto"/>
              <w:right w:val="single" w:sz="4" w:space="0" w:color="auto"/>
            </w:tcBorders>
          </w:tcPr>
          <w:p w:rsidR="002937F1" w:rsidRPr="00D80456" w:rsidRDefault="002937F1" w:rsidP="006677A6">
            <w:pPr>
              <w:spacing w:line="300" w:lineRule="exact"/>
              <w:rPr>
                <w:rtl/>
              </w:rPr>
            </w:pPr>
          </w:p>
        </w:tc>
      </w:tr>
      <w:tr w:rsidR="002937F1" w:rsidRPr="00D80456" w:rsidTr="006677A6">
        <w:trPr>
          <w:trHeight w:val="2167"/>
          <w:jc w:val="right"/>
        </w:trPr>
        <w:tc>
          <w:tcPr>
            <w:tcW w:w="10206" w:type="dxa"/>
            <w:gridSpan w:val="6"/>
            <w:tcBorders>
              <w:top w:val="single" w:sz="4" w:space="0" w:color="auto"/>
              <w:left w:val="single" w:sz="18" w:space="0" w:color="auto"/>
              <w:bottom w:val="single" w:sz="18" w:space="0" w:color="auto"/>
              <w:right w:val="single" w:sz="18" w:space="0" w:color="auto"/>
            </w:tcBorders>
          </w:tcPr>
          <w:p w:rsidR="002937F1" w:rsidRPr="00D80456" w:rsidRDefault="002937F1" w:rsidP="006677A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w:t>
            </w:r>
            <w:r>
              <w:rPr>
                <w:rFonts w:hint="cs"/>
                <w:b/>
                <w:bCs/>
                <w:rtl/>
              </w:rPr>
              <w:t>_______________________________</w:t>
            </w:r>
          </w:p>
          <w:p w:rsidR="002937F1" w:rsidRPr="00D80456" w:rsidRDefault="002937F1"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b/>
                <w:bCs/>
                <w:rtl/>
              </w:rPr>
              <w:t>___________________________</w:t>
            </w:r>
          </w:p>
          <w:p w:rsidR="002937F1" w:rsidRPr="00D80456" w:rsidRDefault="002937F1" w:rsidP="006677A6">
            <w:pPr>
              <w:spacing w:line="300" w:lineRule="exact"/>
              <w:rPr>
                <w:b/>
                <w:bCs/>
                <w:rtl/>
              </w:rPr>
            </w:pPr>
            <w:r w:rsidRPr="00D80456">
              <w:rPr>
                <w:rFonts w:hint="cs"/>
                <w:b/>
                <w:bCs/>
                <w:rtl/>
              </w:rPr>
              <w:t>_________________________________________________________________________________</w:t>
            </w:r>
            <w:r>
              <w:rPr>
                <w:rFonts w:hint="cs"/>
                <w:b/>
                <w:bCs/>
                <w:rtl/>
              </w:rPr>
              <w:t>_</w:t>
            </w:r>
          </w:p>
          <w:p w:rsidR="002937F1" w:rsidRPr="00D80456" w:rsidRDefault="002937F1" w:rsidP="006677A6">
            <w:pPr>
              <w:spacing w:line="300" w:lineRule="exact"/>
              <w:rPr>
                <w:b/>
                <w:bCs/>
                <w:rtl/>
              </w:rPr>
            </w:pPr>
          </w:p>
        </w:tc>
      </w:tr>
    </w:tbl>
    <w:p w:rsidR="00D93CC0" w:rsidRDefault="00D93CC0" w:rsidP="00D80456">
      <w:pPr>
        <w:ind w:left="360"/>
        <w:contextualSpacing/>
        <w:jc w:val="left"/>
        <w:rPr>
          <w:rtl/>
          <w:lang w:eastAsia="x-none"/>
        </w:rPr>
      </w:pPr>
    </w:p>
    <w:p w:rsidR="002937F1" w:rsidRDefault="002937F1" w:rsidP="00D80456">
      <w:pPr>
        <w:ind w:left="360"/>
        <w:contextualSpacing/>
        <w:jc w:val="left"/>
        <w:rPr>
          <w:rtl/>
          <w:lang w:eastAsia="x-none"/>
        </w:rPr>
      </w:pP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2014"/>
        <w:gridCol w:w="1826"/>
        <w:gridCol w:w="3544"/>
      </w:tblGrid>
      <w:tr w:rsidR="002937F1" w:rsidRPr="00D80456" w:rsidTr="006677A6">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rsidR="002937F1" w:rsidRPr="00D80456" w:rsidRDefault="002937F1" w:rsidP="006677A6">
            <w:pPr>
              <w:spacing w:line="300" w:lineRule="exact"/>
              <w:jc w:val="center"/>
              <w:rPr>
                <w:b/>
                <w:bCs/>
                <w:rtl/>
              </w:rPr>
            </w:pPr>
            <w:r>
              <w:rPr>
                <w:rFonts w:hint="cs"/>
                <w:b/>
                <w:bCs/>
                <w:rtl/>
              </w:rPr>
              <w:t>2</w:t>
            </w:r>
          </w:p>
        </w:tc>
        <w:tc>
          <w:tcPr>
            <w:tcW w:w="4475"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2937F1" w:rsidRPr="00D80456" w:rsidRDefault="00D93E63" w:rsidP="00D93E63">
            <w:pPr>
              <w:spacing w:line="300" w:lineRule="exact"/>
              <w:rPr>
                <w:b/>
                <w:bCs/>
                <w:rtl/>
              </w:rPr>
            </w:pPr>
            <w:r>
              <w:rPr>
                <w:rFonts w:hint="cs"/>
                <w:b/>
                <w:bCs/>
                <w:rtl/>
              </w:rPr>
              <w:t xml:space="preserve">שם </w:t>
            </w:r>
            <w:r w:rsidR="002937F1" w:rsidRPr="00D80456">
              <w:rPr>
                <w:rFonts w:hint="cs"/>
                <w:b/>
                <w:bCs/>
                <w:rtl/>
              </w:rPr>
              <w:t>האירוע:</w:t>
            </w:r>
          </w:p>
        </w:tc>
        <w:tc>
          <w:tcPr>
            <w:tcW w:w="1826" w:type="dxa"/>
            <w:vMerge w:val="restart"/>
            <w:tcBorders>
              <w:top w:val="single" w:sz="18" w:space="0" w:color="auto"/>
              <w:left w:val="single" w:sz="6" w:space="0" w:color="auto"/>
              <w:right w:val="single" w:sz="6" w:space="0" w:color="auto"/>
            </w:tcBorders>
            <w:shd w:val="pct5" w:color="auto" w:fill="auto"/>
            <w:vAlign w:val="center"/>
          </w:tcPr>
          <w:p w:rsidR="002937F1" w:rsidRPr="00D80456" w:rsidRDefault="00D93E63" w:rsidP="006677A6">
            <w:pPr>
              <w:spacing w:line="300" w:lineRule="exact"/>
              <w:jc w:val="center"/>
              <w:rPr>
                <w:b/>
                <w:bCs/>
                <w:rtl/>
              </w:rPr>
            </w:pPr>
            <w:r>
              <w:rPr>
                <w:rFonts w:hint="cs"/>
                <w:b/>
                <w:bCs/>
                <w:rtl/>
              </w:rPr>
              <w:t xml:space="preserve">תאריך האירוע </w:t>
            </w:r>
          </w:p>
          <w:p w:rsidR="002937F1" w:rsidRPr="00D80456" w:rsidRDefault="002937F1" w:rsidP="006677A6">
            <w:pPr>
              <w:spacing w:line="300" w:lineRule="exact"/>
              <w:jc w:val="center"/>
              <w:rPr>
                <w:b/>
                <w:bCs/>
                <w:rtl/>
              </w:rPr>
            </w:pPr>
          </w:p>
        </w:tc>
        <w:tc>
          <w:tcPr>
            <w:tcW w:w="3544" w:type="dxa"/>
            <w:vMerge w:val="restart"/>
            <w:tcBorders>
              <w:top w:val="single" w:sz="18" w:space="0" w:color="auto"/>
              <w:left w:val="single" w:sz="6" w:space="0" w:color="auto"/>
              <w:right w:val="single" w:sz="6" w:space="0" w:color="auto"/>
            </w:tcBorders>
            <w:shd w:val="pct5" w:color="auto" w:fill="auto"/>
          </w:tcPr>
          <w:p w:rsidR="002937F1" w:rsidRDefault="002937F1" w:rsidP="006677A6">
            <w:pPr>
              <w:spacing w:line="300" w:lineRule="exact"/>
              <w:jc w:val="center"/>
              <w:rPr>
                <w:b/>
                <w:bCs/>
                <w:rtl/>
              </w:rPr>
            </w:pPr>
          </w:p>
          <w:p w:rsidR="002937F1" w:rsidRPr="00D80456" w:rsidRDefault="002937F1" w:rsidP="006677A6">
            <w:pPr>
              <w:spacing w:line="300" w:lineRule="exact"/>
              <w:jc w:val="center"/>
              <w:rPr>
                <w:b/>
                <w:bCs/>
                <w:rtl/>
              </w:rPr>
            </w:pPr>
            <w:r>
              <w:rPr>
                <w:rFonts w:hint="cs"/>
                <w:b/>
                <w:bCs/>
                <w:rtl/>
              </w:rPr>
              <w:t>כמות הקהל</w:t>
            </w:r>
          </w:p>
        </w:tc>
      </w:tr>
      <w:tr w:rsidR="002937F1" w:rsidRPr="00D80456" w:rsidTr="006677A6">
        <w:trPr>
          <w:cantSplit/>
          <w:trHeight w:val="550"/>
          <w:jc w:val="right"/>
        </w:trPr>
        <w:tc>
          <w:tcPr>
            <w:tcW w:w="361" w:type="dxa"/>
            <w:vMerge/>
            <w:tcBorders>
              <w:left w:val="single" w:sz="18" w:space="0" w:color="auto"/>
              <w:right w:val="single" w:sz="6" w:space="0" w:color="auto"/>
            </w:tcBorders>
            <w:shd w:val="pct5" w:color="auto" w:fill="auto"/>
          </w:tcPr>
          <w:p w:rsidR="002937F1" w:rsidRPr="00D80456" w:rsidRDefault="002937F1" w:rsidP="006677A6">
            <w:pPr>
              <w:numPr>
                <w:ilvl w:val="0"/>
                <w:numId w:val="7"/>
              </w:numPr>
              <w:spacing w:line="300" w:lineRule="exact"/>
              <w:rPr>
                <w:b/>
                <w:bCs/>
                <w:i/>
                <w:iCs/>
                <w:rtl/>
              </w:rPr>
            </w:pPr>
          </w:p>
        </w:tc>
        <w:tc>
          <w:tcPr>
            <w:tcW w:w="1230" w:type="dxa"/>
            <w:tcBorders>
              <w:top w:val="single" w:sz="6" w:space="0" w:color="auto"/>
              <w:left w:val="single" w:sz="6" w:space="0" w:color="auto"/>
              <w:right w:val="single" w:sz="6" w:space="0" w:color="auto"/>
            </w:tcBorders>
            <w:shd w:val="pct5" w:color="auto" w:fill="auto"/>
          </w:tcPr>
          <w:p w:rsidR="002937F1" w:rsidRPr="00D80456" w:rsidRDefault="002937F1" w:rsidP="006677A6">
            <w:pPr>
              <w:spacing w:line="300" w:lineRule="exact"/>
              <w:jc w:val="center"/>
              <w:rPr>
                <w:b/>
                <w:bCs/>
                <w:rtl/>
              </w:rPr>
            </w:pPr>
            <w:r w:rsidRPr="00D80456">
              <w:rPr>
                <w:rFonts w:hint="cs"/>
                <w:b/>
                <w:bCs/>
                <w:rtl/>
              </w:rPr>
              <w:t>הלקוח</w:t>
            </w:r>
          </w:p>
        </w:tc>
        <w:tc>
          <w:tcPr>
            <w:tcW w:w="1231" w:type="dxa"/>
            <w:tcBorders>
              <w:top w:val="single" w:sz="6" w:space="0" w:color="auto"/>
              <w:left w:val="single" w:sz="6" w:space="0" w:color="auto"/>
              <w:right w:val="single" w:sz="6" w:space="0" w:color="auto"/>
            </w:tcBorders>
            <w:shd w:val="pct5" w:color="auto" w:fill="auto"/>
          </w:tcPr>
          <w:p w:rsidR="002937F1" w:rsidRPr="00D80456" w:rsidRDefault="002937F1" w:rsidP="006677A6">
            <w:pPr>
              <w:spacing w:line="300" w:lineRule="exact"/>
              <w:jc w:val="center"/>
              <w:rPr>
                <w:b/>
                <w:bCs/>
                <w:rtl/>
              </w:rPr>
            </w:pPr>
            <w:r w:rsidRPr="00D80456">
              <w:rPr>
                <w:b/>
                <w:bCs/>
                <w:rtl/>
              </w:rPr>
              <w:t>א</w:t>
            </w:r>
            <w:r w:rsidRPr="00D80456">
              <w:rPr>
                <w:rFonts w:hint="cs"/>
                <w:b/>
                <w:bCs/>
                <w:rtl/>
              </w:rPr>
              <w:t>יש הקשר</w:t>
            </w:r>
          </w:p>
        </w:tc>
        <w:tc>
          <w:tcPr>
            <w:tcW w:w="2014" w:type="dxa"/>
            <w:tcBorders>
              <w:top w:val="single" w:sz="6" w:space="0" w:color="auto"/>
              <w:left w:val="single" w:sz="6" w:space="0" w:color="auto"/>
              <w:right w:val="single" w:sz="6" w:space="0" w:color="auto"/>
            </w:tcBorders>
            <w:shd w:val="pct5" w:color="auto" w:fill="auto"/>
          </w:tcPr>
          <w:p w:rsidR="002937F1" w:rsidRPr="00D80456" w:rsidRDefault="002937F1" w:rsidP="006677A6">
            <w:pPr>
              <w:spacing w:line="300" w:lineRule="exact"/>
              <w:jc w:val="center"/>
              <w:rPr>
                <w:b/>
                <w:bCs/>
                <w:rtl/>
              </w:rPr>
            </w:pPr>
            <w:r w:rsidRPr="00D80456">
              <w:rPr>
                <w:rFonts w:hint="cs"/>
                <w:b/>
                <w:bCs/>
                <w:rtl/>
              </w:rPr>
              <w:t>טלפון</w:t>
            </w:r>
          </w:p>
        </w:tc>
        <w:tc>
          <w:tcPr>
            <w:tcW w:w="1826" w:type="dxa"/>
            <w:vMerge/>
            <w:tcBorders>
              <w:left w:val="single" w:sz="6" w:space="0" w:color="auto"/>
              <w:right w:val="single" w:sz="6" w:space="0" w:color="auto"/>
            </w:tcBorders>
            <w:shd w:val="pct5" w:color="auto" w:fill="auto"/>
          </w:tcPr>
          <w:p w:rsidR="002937F1" w:rsidRPr="00D80456" w:rsidRDefault="002937F1" w:rsidP="006677A6">
            <w:pPr>
              <w:spacing w:line="300" w:lineRule="exact"/>
              <w:jc w:val="center"/>
              <w:rPr>
                <w:b/>
                <w:bCs/>
                <w:i/>
                <w:iCs/>
                <w:rtl/>
              </w:rPr>
            </w:pPr>
          </w:p>
        </w:tc>
        <w:tc>
          <w:tcPr>
            <w:tcW w:w="3544" w:type="dxa"/>
            <w:vMerge/>
            <w:tcBorders>
              <w:left w:val="single" w:sz="6" w:space="0" w:color="auto"/>
              <w:right w:val="single" w:sz="6" w:space="0" w:color="auto"/>
            </w:tcBorders>
            <w:shd w:val="pct5" w:color="auto" w:fill="auto"/>
          </w:tcPr>
          <w:p w:rsidR="002937F1" w:rsidRPr="00D80456" w:rsidRDefault="002937F1" w:rsidP="006677A6">
            <w:pPr>
              <w:spacing w:line="300" w:lineRule="exact"/>
              <w:jc w:val="center"/>
              <w:rPr>
                <w:b/>
                <w:bCs/>
                <w:i/>
                <w:iCs/>
                <w:rtl/>
              </w:rPr>
            </w:pPr>
          </w:p>
        </w:tc>
      </w:tr>
      <w:tr w:rsidR="002937F1" w:rsidRPr="00D80456" w:rsidTr="006677A6">
        <w:trPr>
          <w:trHeight w:val="593"/>
          <w:jc w:val="right"/>
        </w:trPr>
        <w:tc>
          <w:tcPr>
            <w:tcW w:w="361" w:type="dxa"/>
            <w:vMerge/>
            <w:tcBorders>
              <w:left w:val="single" w:sz="18" w:space="0" w:color="auto"/>
              <w:bottom w:val="single" w:sz="18" w:space="0" w:color="auto"/>
              <w:right w:val="single" w:sz="6" w:space="0" w:color="auto"/>
            </w:tcBorders>
          </w:tcPr>
          <w:p w:rsidR="002937F1" w:rsidRPr="00D80456" w:rsidRDefault="002937F1" w:rsidP="006677A6">
            <w:pPr>
              <w:numPr>
                <w:ilvl w:val="0"/>
                <w:numId w:val="7"/>
              </w:numPr>
              <w:spacing w:line="300" w:lineRule="exact"/>
              <w:rPr>
                <w:rtl/>
              </w:rPr>
            </w:pPr>
          </w:p>
        </w:tc>
        <w:tc>
          <w:tcPr>
            <w:tcW w:w="1230" w:type="dxa"/>
            <w:tcBorders>
              <w:top w:val="single" w:sz="18" w:space="0" w:color="auto"/>
              <w:left w:val="single" w:sz="6" w:space="0" w:color="auto"/>
              <w:bottom w:val="single" w:sz="18" w:space="0" w:color="auto"/>
              <w:right w:val="single" w:sz="4" w:space="0" w:color="auto"/>
            </w:tcBorders>
          </w:tcPr>
          <w:p w:rsidR="002937F1" w:rsidRPr="00D80456" w:rsidRDefault="002937F1" w:rsidP="006677A6">
            <w:pPr>
              <w:spacing w:line="300" w:lineRule="exact"/>
              <w:rPr>
                <w:rtl/>
              </w:rPr>
            </w:pPr>
          </w:p>
        </w:tc>
        <w:tc>
          <w:tcPr>
            <w:tcW w:w="1231" w:type="dxa"/>
            <w:tcBorders>
              <w:top w:val="single" w:sz="18" w:space="0" w:color="auto"/>
              <w:left w:val="single" w:sz="4" w:space="0" w:color="auto"/>
              <w:bottom w:val="single" w:sz="18" w:space="0" w:color="auto"/>
              <w:right w:val="single" w:sz="4" w:space="0" w:color="auto"/>
            </w:tcBorders>
          </w:tcPr>
          <w:p w:rsidR="002937F1" w:rsidRPr="00D80456" w:rsidRDefault="002937F1" w:rsidP="006677A6">
            <w:pPr>
              <w:spacing w:line="300" w:lineRule="exact"/>
              <w:rPr>
                <w:rtl/>
              </w:rPr>
            </w:pPr>
          </w:p>
        </w:tc>
        <w:tc>
          <w:tcPr>
            <w:tcW w:w="2014" w:type="dxa"/>
            <w:tcBorders>
              <w:top w:val="single" w:sz="18" w:space="0" w:color="auto"/>
              <w:left w:val="single" w:sz="4" w:space="0" w:color="auto"/>
              <w:bottom w:val="single" w:sz="18" w:space="0" w:color="auto"/>
              <w:right w:val="single" w:sz="4" w:space="0" w:color="auto"/>
            </w:tcBorders>
          </w:tcPr>
          <w:p w:rsidR="002937F1" w:rsidRPr="00D80456" w:rsidRDefault="002937F1" w:rsidP="006677A6">
            <w:pPr>
              <w:spacing w:line="300" w:lineRule="exact"/>
              <w:rPr>
                <w:rtl/>
              </w:rPr>
            </w:pPr>
          </w:p>
        </w:tc>
        <w:tc>
          <w:tcPr>
            <w:tcW w:w="1826" w:type="dxa"/>
            <w:tcBorders>
              <w:top w:val="single" w:sz="18" w:space="0" w:color="auto"/>
              <w:left w:val="single" w:sz="4" w:space="0" w:color="auto"/>
              <w:bottom w:val="single" w:sz="18" w:space="0" w:color="auto"/>
              <w:right w:val="single" w:sz="4" w:space="0" w:color="auto"/>
            </w:tcBorders>
          </w:tcPr>
          <w:p w:rsidR="002937F1" w:rsidRPr="00D80456" w:rsidRDefault="002937F1" w:rsidP="006677A6">
            <w:pPr>
              <w:spacing w:line="300" w:lineRule="exact"/>
              <w:rPr>
                <w:rtl/>
              </w:rPr>
            </w:pPr>
          </w:p>
        </w:tc>
        <w:tc>
          <w:tcPr>
            <w:tcW w:w="3544" w:type="dxa"/>
            <w:tcBorders>
              <w:top w:val="single" w:sz="18" w:space="0" w:color="auto"/>
              <w:left w:val="single" w:sz="4" w:space="0" w:color="auto"/>
              <w:bottom w:val="single" w:sz="18" w:space="0" w:color="auto"/>
              <w:right w:val="single" w:sz="4" w:space="0" w:color="auto"/>
            </w:tcBorders>
          </w:tcPr>
          <w:p w:rsidR="002937F1" w:rsidRPr="00D80456" w:rsidRDefault="002937F1" w:rsidP="006677A6">
            <w:pPr>
              <w:spacing w:line="300" w:lineRule="exact"/>
              <w:rPr>
                <w:rtl/>
              </w:rPr>
            </w:pPr>
          </w:p>
        </w:tc>
      </w:tr>
      <w:tr w:rsidR="002937F1" w:rsidRPr="00D80456" w:rsidTr="006677A6">
        <w:trPr>
          <w:trHeight w:val="2167"/>
          <w:jc w:val="right"/>
        </w:trPr>
        <w:tc>
          <w:tcPr>
            <w:tcW w:w="10206" w:type="dxa"/>
            <w:gridSpan w:val="6"/>
            <w:tcBorders>
              <w:top w:val="single" w:sz="4" w:space="0" w:color="auto"/>
              <w:left w:val="single" w:sz="18" w:space="0" w:color="auto"/>
              <w:bottom w:val="single" w:sz="18" w:space="0" w:color="auto"/>
              <w:right w:val="single" w:sz="18" w:space="0" w:color="auto"/>
            </w:tcBorders>
          </w:tcPr>
          <w:p w:rsidR="002937F1" w:rsidRPr="00D80456" w:rsidRDefault="002937F1" w:rsidP="006677A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w:t>
            </w:r>
            <w:r>
              <w:rPr>
                <w:rFonts w:hint="cs"/>
                <w:b/>
                <w:bCs/>
                <w:rtl/>
              </w:rPr>
              <w:t>_______________________________</w:t>
            </w:r>
          </w:p>
          <w:p w:rsidR="002937F1" w:rsidRPr="00D80456" w:rsidRDefault="002937F1"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b/>
                <w:bCs/>
                <w:rtl/>
              </w:rPr>
              <w:t>___________________________</w:t>
            </w:r>
          </w:p>
          <w:p w:rsidR="002937F1" w:rsidRPr="00D80456" w:rsidRDefault="002937F1" w:rsidP="006677A6">
            <w:pPr>
              <w:spacing w:line="300" w:lineRule="exact"/>
              <w:rPr>
                <w:b/>
                <w:bCs/>
                <w:rtl/>
              </w:rPr>
            </w:pPr>
            <w:r w:rsidRPr="00D80456">
              <w:rPr>
                <w:rFonts w:hint="cs"/>
                <w:b/>
                <w:bCs/>
                <w:rtl/>
              </w:rPr>
              <w:t>_________________________________________________________________________________</w:t>
            </w:r>
            <w:r>
              <w:rPr>
                <w:rFonts w:hint="cs"/>
                <w:b/>
                <w:bCs/>
                <w:rtl/>
              </w:rPr>
              <w:t>_</w:t>
            </w:r>
          </w:p>
          <w:p w:rsidR="002937F1" w:rsidRPr="00D80456" w:rsidRDefault="002937F1" w:rsidP="006677A6">
            <w:pPr>
              <w:spacing w:line="300" w:lineRule="exact"/>
              <w:rPr>
                <w:b/>
                <w:bCs/>
                <w:rtl/>
              </w:rPr>
            </w:pPr>
          </w:p>
        </w:tc>
      </w:tr>
    </w:tbl>
    <w:p w:rsidR="002937F1" w:rsidRDefault="002937F1" w:rsidP="00D80456">
      <w:pPr>
        <w:ind w:left="360"/>
        <w:contextualSpacing/>
        <w:jc w:val="left"/>
        <w:rPr>
          <w:rtl/>
          <w:lang w:eastAsia="x-none"/>
        </w:rPr>
      </w:pPr>
    </w:p>
    <w:p w:rsidR="002937F1" w:rsidRDefault="002937F1" w:rsidP="00D80456">
      <w:pPr>
        <w:ind w:left="360"/>
        <w:contextualSpacing/>
        <w:jc w:val="left"/>
        <w:rPr>
          <w:rtl/>
          <w:lang w:eastAsia="x-none"/>
        </w:rPr>
      </w:pP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2014"/>
        <w:gridCol w:w="1826"/>
        <w:gridCol w:w="3544"/>
      </w:tblGrid>
      <w:tr w:rsidR="002937F1" w:rsidRPr="00D80456" w:rsidTr="006677A6">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rsidR="002937F1" w:rsidRPr="00D80456" w:rsidRDefault="002937F1" w:rsidP="006677A6">
            <w:pPr>
              <w:spacing w:line="300" w:lineRule="exact"/>
              <w:jc w:val="center"/>
              <w:rPr>
                <w:b/>
                <w:bCs/>
                <w:rtl/>
              </w:rPr>
            </w:pPr>
            <w:r>
              <w:rPr>
                <w:rFonts w:hint="cs"/>
                <w:b/>
                <w:bCs/>
                <w:rtl/>
              </w:rPr>
              <w:t>3</w:t>
            </w:r>
          </w:p>
        </w:tc>
        <w:tc>
          <w:tcPr>
            <w:tcW w:w="4475"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2937F1" w:rsidRPr="00D80456" w:rsidRDefault="00D93E63" w:rsidP="00D93E63">
            <w:pPr>
              <w:spacing w:line="300" w:lineRule="exact"/>
              <w:rPr>
                <w:b/>
                <w:bCs/>
                <w:rtl/>
              </w:rPr>
            </w:pPr>
            <w:r>
              <w:rPr>
                <w:rFonts w:hint="cs"/>
                <w:b/>
                <w:bCs/>
                <w:rtl/>
              </w:rPr>
              <w:t xml:space="preserve">שם </w:t>
            </w:r>
            <w:r w:rsidR="002937F1" w:rsidRPr="00D80456">
              <w:rPr>
                <w:rFonts w:hint="cs"/>
                <w:b/>
                <w:bCs/>
                <w:rtl/>
              </w:rPr>
              <w:t>האירוע:</w:t>
            </w:r>
          </w:p>
        </w:tc>
        <w:tc>
          <w:tcPr>
            <w:tcW w:w="1826" w:type="dxa"/>
            <w:vMerge w:val="restart"/>
            <w:tcBorders>
              <w:top w:val="single" w:sz="18" w:space="0" w:color="auto"/>
              <w:left w:val="single" w:sz="6" w:space="0" w:color="auto"/>
              <w:right w:val="single" w:sz="6" w:space="0" w:color="auto"/>
            </w:tcBorders>
            <w:shd w:val="pct5" w:color="auto" w:fill="auto"/>
            <w:vAlign w:val="center"/>
          </w:tcPr>
          <w:p w:rsidR="002937F1" w:rsidRPr="00D80456" w:rsidRDefault="00D93E63" w:rsidP="006677A6">
            <w:pPr>
              <w:spacing w:line="300" w:lineRule="exact"/>
              <w:jc w:val="center"/>
              <w:rPr>
                <w:b/>
                <w:bCs/>
                <w:rtl/>
              </w:rPr>
            </w:pPr>
            <w:r>
              <w:rPr>
                <w:rFonts w:hint="cs"/>
                <w:b/>
                <w:bCs/>
                <w:rtl/>
              </w:rPr>
              <w:t xml:space="preserve">תאריך האירוע </w:t>
            </w:r>
          </w:p>
        </w:tc>
        <w:tc>
          <w:tcPr>
            <w:tcW w:w="3544" w:type="dxa"/>
            <w:vMerge w:val="restart"/>
            <w:tcBorders>
              <w:top w:val="single" w:sz="18" w:space="0" w:color="auto"/>
              <w:left w:val="single" w:sz="6" w:space="0" w:color="auto"/>
              <w:right w:val="single" w:sz="6" w:space="0" w:color="auto"/>
            </w:tcBorders>
            <w:shd w:val="pct5" w:color="auto" w:fill="auto"/>
          </w:tcPr>
          <w:p w:rsidR="002937F1" w:rsidRDefault="002937F1" w:rsidP="006677A6">
            <w:pPr>
              <w:spacing w:line="300" w:lineRule="exact"/>
              <w:jc w:val="center"/>
              <w:rPr>
                <w:b/>
                <w:bCs/>
                <w:rtl/>
              </w:rPr>
            </w:pPr>
          </w:p>
          <w:p w:rsidR="002937F1" w:rsidRPr="00D80456" w:rsidRDefault="002937F1" w:rsidP="006677A6">
            <w:pPr>
              <w:spacing w:line="300" w:lineRule="exact"/>
              <w:jc w:val="center"/>
              <w:rPr>
                <w:b/>
                <w:bCs/>
                <w:rtl/>
              </w:rPr>
            </w:pPr>
            <w:r>
              <w:rPr>
                <w:rFonts w:hint="cs"/>
                <w:b/>
                <w:bCs/>
                <w:rtl/>
              </w:rPr>
              <w:t>כמות הקהל</w:t>
            </w:r>
          </w:p>
        </w:tc>
      </w:tr>
      <w:tr w:rsidR="002937F1" w:rsidRPr="00D80456" w:rsidTr="006677A6">
        <w:trPr>
          <w:cantSplit/>
          <w:trHeight w:val="550"/>
          <w:jc w:val="right"/>
        </w:trPr>
        <w:tc>
          <w:tcPr>
            <w:tcW w:w="361" w:type="dxa"/>
            <w:vMerge/>
            <w:tcBorders>
              <w:left w:val="single" w:sz="18" w:space="0" w:color="auto"/>
              <w:right w:val="single" w:sz="6" w:space="0" w:color="auto"/>
            </w:tcBorders>
            <w:shd w:val="pct5" w:color="auto" w:fill="auto"/>
          </w:tcPr>
          <w:p w:rsidR="002937F1" w:rsidRPr="00D80456" w:rsidRDefault="002937F1" w:rsidP="006677A6">
            <w:pPr>
              <w:numPr>
                <w:ilvl w:val="0"/>
                <w:numId w:val="7"/>
              </w:numPr>
              <w:spacing w:line="300" w:lineRule="exact"/>
              <w:rPr>
                <w:b/>
                <w:bCs/>
                <w:i/>
                <w:iCs/>
                <w:rtl/>
              </w:rPr>
            </w:pPr>
          </w:p>
        </w:tc>
        <w:tc>
          <w:tcPr>
            <w:tcW w:w="1230" w:type="dxa"/>
            <w:tcBorders>
              <w:top w:val="single" w:sz="6" w:space="0" w:color="auto"/>
              <w:left w:val="single" w:sz="6" w:space="0" w:color="auto"/>
              <w:right w:val="single" w:sz="6" w:space="0" w:color="auto"/>
            </w:tcBorders>
            <w:shd w:val="pct5" w:color="auto" w:fill="auto"/>
          </w:tcPr>
          <w:p w:rsidR="002937F1" w:rsidRPr="00D80456" w:rsidRDefault="002937F1" w:rsidP="006677A6">
            <w:pPr>
              <w:spacing w:line="300" w:lineRule="exact"/>
              <w:jc w:val="center"/>
              <w:rPr>
                <w:b/>
                <w:bCs/>
                <w:rtl/>
              </w:rPr>
            </w:pPr>
            <w:r w:rsidRPr="00D80456">
              <w:rPr>
                <w:rFonts w:hint="cs"/>
                <w:b/>
                <w:bCs/>
                <w:rtl/>
              </w:rPr>
              <w:t>הלקוח</w:t>
            </w:r>
          </w:p>
        </w:tc>
        <w:tc>
          <w:tcPr>
            <w:tcW w:w="1231" w:type="dxa"/>
            <w:tcBorders>
              <w:top w:val="single" w:sz="6" w:space="0" w:color="auto"/>
              <w:left w:val="single" w:sz="6" w:space="0" w:color="auto"/>
              <w:right w:val="single" w:sz="6" w:space="0" w:color="auto"/>
            </w:tcBorders>
            <w:shd w:val="pct5" w:color="auto" w:fill="auto"/>
          </w:tcPr>
          <w:p w:rsidR="002937F1" w:rsidRPr="00D80456" w:rsidRDefault="002937F1" w:rsidP="006677A6">
            <w:pPr>
              <w:spacing w:line="300" w:lineRule="exact"/>
              <w:jc w:val="center"/>
              <w:rPr>
                <w:b/>
                <w:bCs/>
                <w:rtl/>
              </w:rPr>
            </w:pPr>
            <w:r w:rsidRPr="00D80456">
              <w:rPr>
                <w:b/>
                <w:bCs/>
                <w:rtl/>
              </w:rPr>
              <w:t>א</w:t>
            </w:r>
            <w:r w:rsidRPr="00D80456">
              <w:rPr>
                <w:rFonts w:hint="cs"/>
                <w:b/>
                <w:bCs/>
                <w:rtl/>
              </w:rPr>
              <w:t>יש הקשר</w:t>
            </w:r>
          </w:p>
        </w:tc>
        <w:tc>
          <w:tcPr>
            <w:tcW w:w="2014" w:type="dxa"/>
            <w:tcBorders>
              <w:top w:val="single" w:sz="6" w:space="0" w:color="auto"/>
              <w:left w:val="single" w:sz="6" w:space="0" w:color="auto"/>
              <w:right w:val="single" w:sz="6" w:space="0" w:color="auto"/>
            </w:tcBorders>
            <w:shd w:val="pct5" w:color="auto" w:fill="auto"/>
          </w:tcPr>
          <w:p w:rsidR="002937F1" w:rsidRPr="00D80456" w:rsidRDefault="002937F1" w:rsidP="006677A6">
            <w:pPr>
              <w:spacing w:line="300" w:lineRule="exact"/>
              <w:jc w:val="center"/>
              <w:rPr>
                <w:b/>
                <w:bCs/>
                <w:rtl/>
              </w:rPr>
            </w:pPr>
            <w:r w:rsidRPr="00D80456">
              <w:rPr>
                <w:rFonts w:hint="cs"/>
                <w:b/>
                <w:bCs/>
                <w:rtl/>
              </w:rPr>
              <w:t>טלפון</w:t>
            </w:r>
          </w:p>
        </w:tc>
        <w:tc>
          <w:tcPr>
            <w:tcW w:w="1826" w:type="dxa"/>
            <w:vMerge/>
            <w:tcBorders>
              <w:left w:val="single" w:sz="6" w:space="0" w:color="auto"/>
              <w:right w:val="single" w:sz="6" w:space="0" w:color="auto"/>
            </w:tcBorders>
            <w:shd w:val="pct5" w:color="auto" w:fill="auto"/>
          </w:tcPr>
          <w:p w:rsidR="002937F1" w:rsidRPr="00D80456" w:rsidRDefault="002937F1" w:rsidP="006677A6">
            <w:pPr>
              <w:spacing w:line="300" w:lineRule="exact"/>
              <w:jc w:val="center"/>
              <w:rPr>
                <w:b/>
                <w:bCs/>
                <w:i/>
                <w:iCs/>
                <w:rtl/>
              </w:rPr>
            </w:pPr>
          </w:p>
        </w:tc>
        <w:tc>
          <w:tcPr>
            <w:tcW w:w="3544" w:type="dxa"/>
            <w:vMerge/>
            <w:tcBorders>
              <w:left w:val="single" w:sz="6" w:space="0" w:color="auto"/>
              <w:right w:val="single" w:sz="6" w:space="0" w:color="auto"/>
            </w:tcBorders>
            <w:shd w:val="pct5" w:color="auto" w:fill="auto"/>
          </w:tcPr>
          <w:p w:rsidR="002937F1" w:rsidRPr="00D80456" w:rsidRDefault="002937F1" w:rsidP="006677A6">
            <w:pPr>
              <w:spacing w:line="300" w:lineRule="exact"/>
              <w:jc w:val="center"/>
              <w:rPr>
                <w:b/>
                <w:bCs/>
                <w:i/>
                <w:iCs/>
                <w:rtl/>
              </w:rPr>
            </w:pPr>
          </w:p>
        </w:tc>
      </w:tr>
      <w:tr w:rsidR="002937F1" w:rsidRPr="00D80456" w:rsidTr="006677A6">
        <w:trPr>
          <w:trHeight w:val="593"/>
          <w:jc w:val="right"/>
        </w:trPr>
        <w:tc>
          <w:tcPr>
            <w:tcW w:w="361" w:type="dxa"/>
            <w:vMerge/>
            <w:tcBorders>
              <w:left w:val="single" w:sz="18" w:space="0" w:color="auto"/>
              <w:bottom w:val="single" w:sz="18" w:space="0" w:color="auto"/>
              <w:right w:val="single" w:sz="6" w:space="0" w:color="auto"/>
            </w:tcBorders>
          </w:tcPr>
          <w:p w:rsidR="002937F1" w:rsidRPr="00D80456" w:rsidRDefault="002937F1" w:rsidP="006677A6">
            <w:pPr>
              <w:numPr>
                <w:ilvl w:val="0"/>
                <w:numId w:val="7"/>
              </w:numPr>
              <w:spacing w:line="300" w:lineRule="exact"/>
              <w:rPr>
                <w:rtl/>
              </w:rPr>
            </w:pPr>
          </w:p>
        </w:tc>
        <w:tc>
          <w:tcPr>
            <w:tcW w:w="1230" w:type="dxa"/>
            <w:tcBorders>
              <w:top w:val="single" w:sz="18" w:space="0" w:color="auto"/>
              <w:left w:val="single" w:sz="6" w:space="0" w:color="auto"/>
              <w:bottom w:val="single" w:sz="18" w:space="0" w:color="auto"/>
              <w:right w:val="single" w:sz="4" w:space="0" w:color="auto"/>
            </w:tcBorders>
          </w:tcPr>
          <w:p w:rsidR="002937F1" w:rsidRPr="00D80456" w:rsidRDefault="002937F1" w:rsidP="006677A6">
            <w:pPr>
              <w:spacing w:line="300" w:lineRule="exact"/>
              <w:rPr>
                <w:rtl/>
              </w:rPr>
            </w:pPr>
          </w:p>
        </w:tc>
        <w:tc>
          <w:tcPr>
            <w:tcW w:w="1231" w:type="dxa"/>
            <w:tcBorders>
              <w:top w:val="single" w:sz="18" w:space="0" w:color="auto"/>
              <w:left w:val="single" w:sz="4" w:space="0" w:color="auto"/>
              <w:bottom w:val="single" w:sz="18" w:space="0" w:color="auto"/>
              <w:right w:val="single" w:sz="4" w:space="0" w:color="auto"/>
            </w:tcBorders>
          </w:tcPr>
          <w:p w:rsidR="002937F1" w:rsidRPr="00D80456" w:rsidRDefault="002937F1" w:rsidP="006677A6">
            <w:pPr>
              <w:spacing w:line="300" w:lineRule="exact"/>
              <w:rPr>
                <w:rtl/>
              </w:rPr>
            </w:pPr>
          </w:p>
        </w:tc>
        <w:tc>
          <w:tcPr>
            <w:tcW w:w="2014" w:type="dxa"/>
            <w:tcBorders>
              <w:top w:val="single" w:sz="18" w:space="0" w:color="auto"/>
              <w:left w:val="single" w:sz="4" w:space="0" w:color="auto"/>
              <w:bottom w:val="single" w:sz="18" w:space="0" w:color="auto"/>
              <w:right w:val="single" w:sz="4" w:space="0" w:color="auto"/>
            </w:tcBorders>
          </w:tcPr>
          <w:p w:rsidR="002937F1" w:rsidRPr="00D80456" w:rsidRDefault="002937F1" w:rsidP="006677A6">
            <w:pPr>
              <w:spacing w:line="300" w:lineRule="exact"/>
              <w:rPr>
                <w:rtl/>
              </w:rPr>
            </w:pPr>
          </w:p>
        </w:tc>
        <w:tc>
          <w:tcPr>
            <w:tcW w:w="1826" w:type="dxa"/>
            <w:tcBorders>
              <w:top w:val="single" w:sz="18" w:space="0" w:color="auto"/>
              <w:left w:val="single" w:sz="4" w:space="0" w:color="auto"/>
              <w:bottom w:val="single" w:sz="18" w:space="0" w:color="auto"/>
              <w:right w:val="single" w:sz="4" w:space="0" w:color="auto"/>
            </w:tcBorders>
          </w:tcPr>
          <w:p w:rsidR="002937F1" w:rsidRPr="00D80456" w:rsidRDefault="002937F1" w:rsidP="006677A6">
            <w:pPr>
              <w:spacing w:line="300" w:lineRule="exact"/>
              <w:rPr>
                <w:rtl/>
              </w:rPr>
            </w:pPr>
          </w:p>
        </w:tc>
        <w:tc>
          <w:tcPr>
            <w:tcW w:w="3544" w:type="dxa"/>
            <w:tcBorders>
              <w:top w:val="single" w:sz="18" w:space="0" w:color="auto"/>
              <w:left w:val="single" w:sz="4" w:space="0" w:color="auto"/>
              <w:bottom w:val="single" w:sz="18" w:space="0" w:color="auto"/>
              <w:right w:val="single" w:sz="4" w:space="0" w:color="auto"/>
            </w:tcBorders>
          </w:tcPr>
          <w:p w:rsidR="002937F1" w:rsidRPr="00D80456" w:rsidRDefault="002937F1" w:rsidP="006677A6">
            <w:pPr>
              <w:spacing w:line="300" w:lineRule="exact"/>
              <w:rPr>
                <w:rtl/>
              </w:rPr>
            </w:pPr>
          </w:p>
        </w:tc>
      </w:tr>
      <w:tr w:rsidR="002937F1" w:rsidRPr="00D80456" w:rsidTr="006677A6">
        <w:trPr>
          <w:trHeight w:val="2167"/>
          <w:jc w:val="right"/>
        </w:trPr>
        <w:tc>
          <w:tcPr>
            <w:tcW w:w="10206" w:type="dxa"/>
            <w:gridSpan w:val="6"/>
            <w:tcBorders>
              <w:top w:val="single" w:sz="4" w:space="0" w:color="auto"/>
              <w:left w:val="single" w:sz="18" w:space="0" w:color="auto"/>
              <w:bottom w:val="single" w:sz="18" w:space="0" w:color="auto"/>
              <w:right w:val="single" w:sz="18" w:space="0" w:color="auto"/>
            </w:tcBorders>
          </w:tcPr>
          <w:p w:rsidR="002937F1" w:rsidRPr="00D80456" w:rsidRDefault="002937F1" w:rsidP="006677A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w:t>
            </w:r>
            <w:r>
              <w:rPr>
                <w:rFonts w:hint="cs"/>
                <w:b/>
                <w:bCs/>
                <w:rtl/>
              </w:rPr>
              <w:t>_______________________________</w:t>
            </w:r>
          </w:p>
          <w:p w:rsidR="002937F1" w:rsidRPr="00D80456" w:rsidRDefault="002937F1"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b/>
                <w:bCs/>
                <w:rtl/>
              </w:rPr>
              <w:t>___________________________</w:t>
            </w:r>
          </w:p>
          <w:p w:rsidR="002937F1" w:rsidRPr="00D80456" w:rsidRDefault="002937F1" w:rsidP="006677A6">
            <w:pPr>
              <w:spacing w:line="300" w:lineRule="exact"/>
              <w:rPr>
                <w:b/>
                <w:bCs/>
                <w:rtl/>
              </w:rPr>
            </w:pPr>
            <w:r w:rsidRPr="00D80456">
              <w:rPr>
                <w:rFonts w:hint="cs"/>
                <w:b/>
                <w:bCs/>
                <w:rtl/>
              </w:rPr>
              <w:t>_________________________________________________________________________________</w:t>
            </w:r>
            <w:r>
              <w:rPr>
                <w:rFonts w:hint="cs"/>
                <w:b/>
                <w:bCs/>
                <w:rtl/>
              </w:rPr>
              <w:t>_</w:t>
            </w:r>
          </w:p>
          <w:p w:rsidR="002937F1" w:rsidRPr="00D80456" w:rsidRDefault="002937F1" w:rsidP="006677A6">
            <w:pPr>
              <w:spacing w:line="300" w:lineRule="exact"/>
              <w:rPr>
                <w:b/>
                <w:bCs/>
                <w:rtl/>
              </w:rPr>
            </w:pPr>
          </w:p>
        </w:tc>
      </w:tr>
    </w:tbl>
    <w:p w:rsidR="002937F1" w:rsidRPr="00D80456" w:rsidRDefault="002937F1" w:rsidP="00D80456">
      <w:pPr>
        <w:ind w:left="360"/>
        <w:contextualSpacing/>
        <w:jc w:val="left"/>
        <w:rPr>
          <w:rtl/>
          <w:lang w:eastAsia="x-none"/>
        </w:rPr>
      </w:pPr>
    </w:p>
    <w:p w:rsidR="00D80456" w:rsidRPr="00D80456" w:rsidRDefault="00D80456" w:rsidP="00D80456">
      <w:pPr>
        <w:ind w:left="360"/>
        <w:contextualSpacing/>
        <w:jc w:val="left"/>
        <w:rPr>
          <w:rtl/>
          <w:lang w:eastAsia="x-none"/>
        </w:rPr>
      </w:pPr>
    </w:p>
    <w:p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ציע</w:t>
      </w:r>
      <w:r w:rsidRPr="00D80456">
        <w:rPr>
          <w:b/>
          <w:bCs/>
          <w:rtl/>
          <w:lang w:eastAsia="x-none"/>
        </w:rPr>
        <w:t xml:space="preserve"> (בהתאם לטבלאות לעיל).</w:t>
      </w:r>
    </w:p>
    <w:p w:rsidR="00D80456" w:rsidRDefault="00D80456"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Default="005D7C92" w:rsidP="00D80456">
      <w:pPr>
        <w:ind w:left="360"/>
        <w:contextualSpacing/>
        <w:jc w:val="left"/>
        <w:rPr>
          <w:rtl/>
          <w:lang w:eastAsia="x-none"/>
        </w:rPr>
      </w:pPr>
    </w:p>
    <w:p w:rsidR="005D7C92" w:rsidRPr="00D80456" w:rsidRDefault="005D7C92" w:rsidP="005D7C92">
      <w:pPr>
        <w:contextualSpacing/>
        <w:jc w:val="left"/>
        <w:rPr>
          <w:rtl/>
          <w:lang w:eastAsia="x-none"/>
        </w:rPr>
      </w:pPr>
    </w:p>
    <w:p w:rsidR="008D2EBE" w:rsidRDefault="008D2EBE" w:rsidP="008D2EBE">
      <w:pPr>
        <w:ind w:left="360"/>
        <w:contextualSpacing/>
        <w:jc w:val="left"/>
        <w:rPr>
          <w:b/>
          <w:bCs/>
          <w:u w:val="single"/>
          <w:lang w:eastAsia="x-none"/>
        </w:rPr>
      </w:pPr>
    </w:p>
    <w:p w:rsidR="008D2EBE" w:rsidRPr="00D80456" w:rsidRDefault="008D2EBE" w:rsidP="007C0A7B">
      <w:pPr>
        <w:numPr>
          <w:ilvl w:val="0"/>
          <w:numId w:val="6"/>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המציע </w:t>
      </w:r>
      <w:r w:rsidRPr="00D80456">
        <w:rPr>
          <w:b/>
          <w:bCs/>
          <w:u w:val="single"/>
          <w:rtl/>
          <w:lang w:eastAsia="x-none"/>
        </w:rPr>
        <w:t>–</w:t>
      </w:r>
      <w:r w:rsidRPr="00D80456">
        <w:rPr>
          <w:rFonts w:hint="cs"/>
          <w:b/>
          <w:bCs/>
          <w:u w:val="single"/>
          <w:rtl/>
          <w:lang w:eastAsia="x-none"/>
        </w:rPr>
        <w:t xml:space="preserve"> לעניין אמת המידה</w:t>
      </w:r>
      <w:r w:rsidR="007C0A7B">
        <w:rPr>
          <w:rFonts w:hint="cs"/>
          <w:b/>
          <w:bCs/>
          <w:u w:val="single"/>
          <w:rtl/>
          <w:lang w:eastAsia="x-none"/>
        </w:rPr>
        <w:t>11.5.1.2</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8D2EBE" w:rsidRPr="00D80456" w:rsidTr="006677A6">
        <w:trPr>
          <w:trHeight w:val="578"/>
        </w:trPr>
        <w:tc>
          <w:tcPr>
            <w:tcW w:w="8149" w:type="dxa"/>
          </w:tcPr>
          <w:p w:rsidR="008D2EBE" w:rsidRPr="00D80456" w:rsidRDefault="008D2EBE" w:rsidP="006677A6">
            <w:r w:rsidRPr="00D80456">
              <w:rPr>
                <w:rFonts w:hint="cs"/>
                <w:rtl/>
              </w:rPr>
              <w:t xml:space="preserve">אמת המידה: </w:t>
            </w:r>
            <w:r w:rsidRPr="008D2EBE">
              <w:rPr>
                <w:rtl/>
              </w:rPr>
              <w:t xml:space="preserve">עבור ניהול </w:t>
            </w:r>
            <w:r w:rsidR="00D630BF">
              <w:rPr>
                <w:rFonts w:hint="cs"/>
                <w:rtl/>
              </w:rPr>
              <w:t xml:space="preserve">הפקה </w:t>
            </w:r>
            <w:r w:rsidRPr="008D2EBE">
              <w:rPr>
                <w:rtl/>
              </w:rPr>
              <w:t xml:space="preserve">ו/או הפקת אירועים בחמש השנים האחרונות שהיקפם הכספי </w:t>
            </w:r>
            <w:r w:rsidR="005D7C92">
              <w:rPr>
                <w:rFonts w:hint="cs"/>
                <w:rtl/>
              </w:rPr>
              <w:t>5</w:t>
            </w:r>
            <w:r w:rsidRPr="008D2EBE">
              <w:rPr>
                <w:rtl/>
              </w:rPr>
              <w:t xml:space="preserve"> מיליון ש"ח (כולל מע"מ)</w:t>
            </w:r>
            <w:r w:rsidR="00956781">
              <w:rPr>
                <w:rFonts w:hint="cs"/>
                <w:rtl/>
              </w:rPr>
              <w:t xml:space="preserve"> ומעלה</w:t>
            </w:r>
            <w:r w:rsidRPr="008D2EBE">
              <w:rPr>
                <w:rtl/>
              </w:rPr>
              <w:t xml:space="preserve">, </w:t>
            </w:r>
            <w:r w:rsidR="007C0A7B" w:rsidRPr="002937F1">
              <w:rPr>
                <w:rtl/>
              </w:rPr>
              <w:t>יזכה ב-</w:t>
            </w:r>
            <w:r w:rsidR="005D7C92">
              <w:rPr>
                <w:rFonts w:hint="cs"/>
                <w:rtl/>
              </w:rPr>
              <w:t>1</w:t>
            </w:r>
            <w:r w:rsidR="007C0A7B" w:rsidRPr="002937F1">
              <w:rPr>
                <w:rtl/>
              </w:rPr>
              <w:t xml:space="preserve"> נק</w:t>
            </w:r>
            <w:r w:rsidR="005D7C92">
              <w:rPr>
                <w:rFonts w:hint="cs"/>
                <w:rtl/>
              </w:rPr>
              <w:t>'</w:t>
            </w:r>
            <w:r w:rsidR="007C0A7B" w:rsidRPr="002937F1">
              <w:rPr>
                <w:rtl/>
              </w:rPr>
              <w:t xml:space="preserve"> בגין כל אירוע  (עד </w:t>
            </w:r>
            <w:r w:rsidR="005D7C92">
              <w:rPr>
                <w:rFonts w:hint="cs"/>
                <w:rtl/>
              </w:rPr>
              <w:t>3</w:t>
            </w:r>
            <w:r w:rsidR="007C0A7B" w:rsidRPr="002937F1">
              <w:rPr>
                <w:rtl/>
              </w:rPr>
              <w:t xml:space="preserve"> נק' עבור 3 אירועים).</w:t>
            </w:r>
          </w:p>
        </w:tc>
      </w:tr>
    </w:tbl>
    <w:p w:rsidR="008D2EBE" w:rsidRDefault="008D2EBE" w:rsidP="008D2EBE">
      <w:pPr>
        <w:contextualSpacing/>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2126"/>
        <w:gridCol w:w="2127"/>
      </w:tblGrid>
      <w:tr w:rsidR="008D2EBE" w:rsidRPr="00D80456"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8D2EBE" w:rsidRPr="00D80456" w:rsidRDefault="008D2EBE" w:rsidP="006677A6">
            <w:pPr>
              <w:spacing w:line="300" w:lineRule="exact"/>
              <w:jc w:val="center"/>
              <w:rPr>
                <w:b/>
                <w:bCs/>
                <w:rtl/>
              </w:rPr>
            </w:pP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8D2EBE" w:rsidRPr="00D80456" w:rsidRDefault="00D93E63" w:rsidP="00D93E63">
            <w:pPr>
              <w:spacing w:line="300" w:lineRule="exact"/>
              <w:rPr>
                <w:b/>
                <w:bCs/>
                <w:rtl/>
              </w:rPr>
            </w:pPr>
            <w:r>
              <w:rPr>
                <w:rFonts w:hint="cs"/>
                <w:b/>
                <w:bCs/>
                <w:rtl/>
              </w:rPr>
              <w:t xml:space="preserve">שם </w:t>
            </w:r>
            <w:r w:rsidR="008D2EBE" w:rsidRPr="00D80456">
              <w:rPr>
                <w:rFonts w:hint="cs"/>
                <w:b/>
                <w:bCs/>
                <w:rtl/>
              </w:rPr>
              <w:t>האירוע:</w:t>
            </w:r>
          </w:p>
        </w:tc>
        <w:tc>
          <w:tcPr>
            <w:tcW w:w="2126" w:type="dxa"/>
            <w:vMerge w:val="restart"/>
            <w:tcBorders>
              <w:top w:val="single" w:sz="18" w:space="0" w:color="auto"/>
              <w:left w:val="single" w:sz="6" w:space="0" w:color="auto"/>
              <w:right w:val="single" w:sz="6" w:space="0" w:color="auto"/>
            </w:tcBorders>
            <w:shd w:val="pct5" w:color="auto" w:fill="auto"/>
            <w:vAlign w:val="center"/>
          </w:tcPr>
          <w:p w:rsidR="008D2EBE" w:rsidRPr="00D80456" w:rsidRDefault="00D93E63" w:rsidP="006677A6">
            <w:pPr>
              <w:spacing w:line="300" w:lineRule="exact"/>
              <w:jc w:val="center"/>
              <w:rPr>
                <w:b/>
                <w:bCs/>
                <w:rtl/>
              </w:rPr>
            </w:pPr>
            <w:r>
              <w:rPr>
                <w:rFonts w:hint="cs"/>
                <w:b/>
                <w:bCs/>
                <w:rtl/>
              </w:rPr>
              <w:t>תאריך האירוע</w:t>
            </w:r>
          </w:p>
        </w:tc>
        <w:tc>
          <w:tcPr>
            <w:tcW w:w="2127" w:type="dxa"/>
            <w:vMerge w:val="restart"/>
            <w:tcBorders>
              <w:top w:val="single" w:sz="18" w:space="0" w:color="auto"/>
              <w:left w:val="single" w:sz="6" w:space="0" w:color="auto"/>
              <w:right w:val="single" w:sz="6" w:space="0" w:color="auto"/>
            </w:tcBorders>
            <w:shd w:val="pct5" w:color="auto" w:fill="auto"/>
            <w:vAlign w:val="center"/>
          </w:tcPr>
          <w:p w:rsidR="008D2EBE" w:rsidRPr="00D80456" w:rsidRDefault="008D2EBE" w:rsidP="006677A6">
            <w:pPr>
              <w:spacing w:line="300" w:lineRule="exact"/>
              <w:jc w:val="center"/>
              <w:rPr>
                <w:b/>
                <w:bCs/>
                <w:rtl/>
              </w:rPr>
            </w:pPr>
            <w:r>
              <w:rPr>
                <w:rFonts w:hint="cs"/>
                <w:b/>
                <w:bCs/>
                <w:rtl/>
              </w:rPr>
              <w:t>היקף כספי כולל של הפקת האירוע</w:t>
            </w:r>
          </w:p>
        </w:tc>
      </w:tr>
      <w:tr w:rsidR="008D2EBE" w:rsidRPr="00D80456" w:rsidTr="006677A6">
        <w:trPr>
          <w:cantSplit/>
          <w:trHeight w:val="632"/>
          <w:jc w:val="right"/>
        </w:trPr>
        <w:tc>
          <w:tcPr>
            <w:tcW w:w="391" w:type="dxa"/>
            <w:vMerge/>
            <w:tcBorders>
              <w:left w:val="single" w:sz="18" w:space="0" w:color="auto"/>
              <w:right w:val="single" w:sz="6" w:space="0" w:color="auto"/>
            </w:tcBorders>
            <w:shd w:val="pct5" w:color="auto" w:fill="auto"/>
          </w:tcPr>
          <w:p w:rsidR="008D2EBE" w:rsidRPr="00D80456" w:rsidRDefault="008D2EBE"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8D2EBE" w:rsidRPr="00D80456" w:rsidRDefault="008D2EBE"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8D2EBE" w:rsidRPr="00D80456" w:rsidRDefault="008D2EBE"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8D2EBE" w:rsidRPr="00D80456" w:rsidRDefault="008D2EBE" w:rsidP="006677A6">
            <w:pPr>
              <w:spacing w:line="300" w:lineRule="exact"/>
              <w:jc w:val="center"/>
              <w:rPr>
                <w:b/>
                <w:bCs/>
                <w:rtl/>
              </w:rPr>
            </w:pPr>
            <w:r w:rsidRPr="00D80456">
              <w:rPr>
                <w:rFonts w:hint="cs"/>
                <w:b/>
                <w:bCs/>
                <w:rtl/>
              </w:rPr>
              <w:t>טלפון</w:t>
            </w:r>
          </w:p>
        </w:tc>
        <w:tc>
          <w:tcPr>
            <w:tcW w:w="2126" w:type="dxa"/>
            <w:vMerge/>
            <w:tcBorders>
              <w:left w:val="single" w:sz="6" w:space="0" w:color="auto"/>
              <w:right w:val="single" w:sz="6" w:space="0" w:color="auto"/>
            </w:tcBorders>
            <w:shd w:val="pct5" w:color="auto" w:fill="auto"/>
          </w:tcPr>
          <w:p w:rsidR="008D2EBE" w:rsidRPr="00D80456" w:rsidRDefault="008D2EBE" w:rsidP="006677A6">
            <w:pPr>
              <w:spacing w:line="300" w:lineRule="exact"/>
              <w:jc w:val="center"/>
              <w:rPr>
                <w:b/>
                <w:bCs/>
                <w:i/>
                <w:iCs/>
                <w:rtl/>
              </w:rPr>
            </w:pPr>
          </w:p>
        </w:tc>
        <w:tc>
          <w:tcPr>
            <w:tcW w:w="2127" w:type="dxa"/>
            <w:vMerge/>
            <w:tcBorders>
              <w:left w:val="single" w:sz="6" w:space="0" w:color="auto"/>
              <w:right w:val="single" w:sz="6" w:space="0" w:color="auto"/>
            </w:tcBorders>
            <w:shd w:val="pct5" w:color="auto" w:fill="auto"/>
          </w:tcPr>
          <w:p w:rsidR="008D2EBE" w:rsidRPr="00D80456" w:rsidRDefault="008D2EBE" w:rsidP="006677A6">
            <w:pPr>
              <w:spacing w:line="300" w:lineRule="exact"/>
              <w:jc w:val="center"/>
              <w:rPr>
                <w:b/>
                <w:bCs/>
                <w:i/>
                <w:iCs/>
                <w:rtl/>
              </w:rPr>
            </w:pPr>
          </w:p>
        </w:tc>
      </w:tr>
      <w:tr w:rsidR="008D2EBE" w:rsidRPr="00D80456" w:rsidTr="006677A6">
        <w:trPr>
          <w:trHeight w:val="681"/>
          <w:jc w:val="right"/>
        </w:trPr>
        <w:tc>
          <w:tcPr>
            <w:tcW w:w="391" w:type="dxa"/>
            <w:vMerge/>
            <w:tcBorders>
              <w:left w:val="single" w:sz="18" w:space="0" w:color="auto"/>
              <w:bottom w:val="single" w:sz="18" w:space="0" w:color="auto"/>
              <w:right w:val="single" w:sz="6" w:space="0" w:color="auto"/>
            </w:tcBorders>
          </w:tcPr>
          <w:p w:rsidR="008D2EBE" w:rsidRPr="00D80456" w:rsidRDefault="008D2EBE"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8D2EBE" w:rsidRPr="00D80456" w:rsidRDefault="008D2EBE"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8D2EBE" w:rsidRPr="00D80456" w:rsidRDefault="008D2EBE"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8D2EBE" w:rsidRPr="00D80456" w:rsidRDefault="008D2EBE" w:rsidP="006677A6">
            <w:pPr>
              <w:spacing w:line="300" w:lineRule="exact"/>
              <w:rPr>
                <w:rtl/>
              </w:rPr>
            </w:pPr>
          </w:p>
        </w:tc>
        <w:tc>
          <w:tcPr>
            <w:tcW w:w="2126" w:type="dxa"/>
            <w:tcBorders>
              <w:top w:val="single" w:sz="18" w:space="0" w:color="auto"/>
              <w:left w:val="single" w:sz="4" w:space="0" w:color="auto"/>
              <w:bottom w:val="single" w:sz="18" w:space="0" w:color="auto"/>
              <w:right w:val="single" w:sz="4" w:space="0" w:color="auto"/>
            </w:tcBorders>
          </w:tcPr>
          <w:p w:rsidR="008D2EBE" w:rsidRPr="00D80456" w:rsidRDefault="008D2EBE" w:rsidP="006677A6">
            <w:pPr>
              <w:spacing w:line="300" w:lineRule="exact"/>
              <w:rPr>
                <w:rtl/>
              </w:rPr>
            </w:pPr>
          </w:p>
        </w:tc>
        <w:tc>
          <w:tcPr>
            <w:tcW w:w="2127" w:type="dxa"/>
            <w:tcBorders>
              <w:top w:val="single" w:sz="18" w:space="0" w:color="auto"/>
              <w:left w:val="single" w:sz="4" w:space="0" w:color="auto"/>
              <w:bottom w:val="single" w:sz="18" w:space="0" w:color="auto"/>
              <w:right w:val="single" w:sz="4" w:space="0" w:color="auto"/>
            </w:tcBorders>
          </w:tcPr>
          <w:p w:rsidR="008D2EBE" w:rsidRPr="00D80456" w:rsidRDefault="008D2EBE" w:rsidP="006677A6">
            <w:pPr>
              <w:spacing w:line="300" w:lineRule="exact"/>
              <w:rPr>
                <w:rtl/>
              </w:rPr>
            </w:pPr>
            <w:r>
              <w:rPr>
                <w:rFonts w:hint="cs"/>
                <w:rtl/>
              </w:rPr>
              <w:t xml:space="preserve">__________ ₪ </w:t>
            </w:r>
          </w:p>
        </w:tc>
      </w:tr>
      <w:tr w:rsidR="008D2EBE" w:rsidRPr="00D80456" w:rsidTr="006677A6">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rsidR="008D2EBE" w:rsidRPr="00D80456" w:rsidRDefault="008D2EBE" w:rsidP="006677A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rsidR="008D2EBE" w:rsidRPr="00D80456" w:rsidRDefault="008D2EBE"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D2EBE" w:rsidRPr="00D80456" w:rsidRDefault="008D2EBE" w:rsidP="006677A6">
            <w:pPr>
              <w:spacing w:line="300" w:lineRule="exact"/>
              <w:rPr>
                <w:b/>
                <w:bCs/>
                <w:rtl/>
              </w:rPr>
            </w:pPr>
            <w:r w:rsidRPr="00D80456">
              <w:rPr>
                <w:rFonts w:hint="cs"/>
                <w:b/>
                <w:bCs/>
                <w:rtl/>
              </w:rPr>
              <w:t>_________________________________________________________________________________</w:t>
            </w:r>
          </w:p>
          <w:p w:rsidR="008D2EBE" w:rsidRPr="00D80456" w:rsidRDefault="008D2EBE" w:rsidP="006677A6">
            <w:pPr>
              <w:spacing w:line="300" w:lineRule="exact"/>
              <w:rPr>
                <w:b/>
                <w:bCs/>
                <w:rtl/>
              </w:rPr>
            </w:pPr>
          </w:p>
        </w:tc>
      </w:tr>
    </w:tbl>
    <w:p w:rsidR="008D2EBE" w:rsidRDefault="008D2EBE" w:rsidP="008D2EBE">
      <w:pPr>
        <w:contextualSpacing/>
        <w:jc w:val="left"/>
        <w:rPr>
          <w:b/>
          <w:bCs/>
          <w:u w:val="single"/>
          <w:rtl/>
          <w:lang w:eastAsia="x-none"/>
        </w:rPr>
      </w:pPr>
    </w:p>
    <w:p w:rsidR="008D2EBE" w:rsidRDefault="008D2EBE" w:rsidP="008D2EBE">
      <w:pPr>
        <w:contextualSpacing/>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2126"/>
        <w:gridCol w:w="2127"/>
      </w:tblGrid>
      <w:tr w:rsidR="008D2EBE" w:rsidRPr="00D80456"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8D2EBE" w:rsidRPr="00D80456" w:rsidRDefault="008D2EBE" w:rsidP="006677A6">
            <w:pPr>
              <w:spacing w:line="300" w:lineRule="exact"/>
              <w:jc w:val="center"/>
              <w:rPr>
                <w:b/>
                <w:bCs/>
                <w:rtl/>
              </w:rPr>
            </w:pP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8D2EBE" w:rsidRPr="00D80456" w:rsidRDefault="00D90D49" w:rsidP="00D90D49">
            <w:pPr>
              <w:spacing w:line="300" w:lineRule="exact"/>
              <w:rPr>
                <w:b/>
                <w:bCs/>
                <w:rtl/>
              </w:rPr>
            </w:pPr>
            <w:r>
              <w:rPr>
                <w:rFonts w:hint="cs"/>
                <w:b/>
                <w:bCs/>
                <w:rtl/>
              </w:rPr>
              <w:t xml:space="preserve">שם </w:t>
            </w:r>
            <w:r w:rsidR="008D2EBE" w:rsidRPr="00D80456">
              <w:rPr>
                <w:rFonts w:hint="cs"/>
                <w:b/>
                <w:bCs/>
                <w:rtl/>
              </w:rPr>
              <w:t>האירוע:</w:t>
            </w:r>
          </w:p>
        </w:tc>
        <w:tc>
          <w:tcPr>
            <w:tcW w:w="2126" w:type="dxa"/>
            <w:vMerge w:val="restart"/>
            <w:tcBorders>
              <w:top w:val="single" w:sz="18" w:space="0" w:color="auto"/>
              <w:left w:val="single" w:sz="6" w:space="0" w:color="auto"/>
              <w:right w:val="single" w:sz="6" w:space="0" w:color="auto"/>
            </w:tcBorders>
            <w:shd w:val="pct5" w:color="auto" w:fill="auto"/>
            <w:vAlign w:val="center"/>
          </w:tcPr>
          <w:p w:rsidR="008D2EBE" w:rsidRPr="00D80456" w:rsidRDefault="00D90D49" w:rsidP="006677A6">
            <w:pPr>
              <w:spacing w:line="300" w:lineRule="exact"/>
              <w:jc w:val="center"/>
              <w:rPr>
                <w:b/>
                <w:bCs/>
                <w:rtl/>
              </w:rPr>
            </w:pPr>
            <w:r>
              <w:rPr>
                <w:rFonts w:hint="cs"/>
                <w:b/>
                <w:bCs/>
                <w:rtl/>
              </w:rPr>
              <w:t>תאריך האירוע</w:t>
            </w:r>
          </w:p>
        </w:tc>
        <w:tc>
          <w:tcPr>
            <w:tcW w:w="2127" w:type="dxa"/>
            <w:vMerge w:val="restart"/>
            <w:tcBorders>
              <w:top w:val="single" w:sz="18" w:space="0" w:color="auto"/>
              <w:left w:val="single" w:sz="6" w:space="0" w:color="auto"/>
              <w:right w:val="single" w:sz="6" w:space="0" w:color="auto"/>
            </w:tcBorders>
            <w:shd w:val="pct5" w:color="auto" w:fill="auto"/>
            <w:vAlign w:val="center"/>
          </w:tcPr>
          <w:p w:rsidR="008D2EBE" w:rsidRPr="00D80456" w:rsidRDefault="008D2EBE" w:rsidP="006677A6">
            <w:pPr>
              <w:spacing w:line="300" w:lineRule="exact"/>
              <w:jc w:val="center"/>
              <w:rPr>
                <w:b/>
                <w:bCs/>
                <w:rtl/>
              </w:rPr>
            </w:pPr>
            <w:r>
              <w:rPr>
                <w:rFonts w:hint="cs"/>
                <w:b/>
                <w:bCs/>
                <w:rtl/>
              </w:rPr>
              <w:t>היקף כספי כולל של הפקת האירוע</w:t>
            </w:r>
          </w:p>
        </w:tc>
      </w:tr>
      <w:tr w:rsidR="008D2EBE" w:rsidRPr="00D80456" w:rsidTr="006677A6">
        <w:trPr>
          <w:cantSplit/>
          <w:trHeight w:val="632"/>
          <w:jc w:val="right"/>
        </w:trPr>
        <w:tc>
          <w:tcPr>
            <w:tcW w:w="391" w:type="dxa"/>
            <w:vMerge/>
            <w:tcBorders>
              <w:left w:val="single" w:sz="18" w:space="0" w:color="auto"/>
              <w:right w:val="single" w:sz="6" w:space="0" w:color="auto"/>
            </w:tcBorders>
            <w:shd w:val="pct5" w:color="auto" w:fill="auto"/>
          </w:tcPr>
          <w:p w:rsidR="008D2EBE" w:rsidRPr="00D80456" w:rsidRDefault="008D2EBE"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8D2EBE" w:rsidRPr="00D80456" w:rsidRDefault="008D2EBE"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8D2EBE" w:rsidRPr="00D80456" w:rsidRDefault="008D2EBE"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8D2EBE" w:rsidRPr="00D80456" w:rsidRDefault="008D2EBE" w:rsidP="006677A6">
            <w:pPr>
              <w:spacing w:line="300" w:lineRule="exact"/>
              <w:jc w:val="center"/>
              <w:rPr>
                <w:b/>
                <w:bCs/>
                <w:rtl/>
              </w:rPr>
            </w:pPr>
            <w:r w:rsidRPr="00D80456">
              <w:rPr>
                <w:rFonts w:hint="cs"/>
                <w:b/>
                <w:bCs/>
                <w:rtl/>
              </w:rPr>
              <w:t>טלפון</w:t>
            </w:r>
          </w:p>
        </w:tc>
        <w:tc>
          <w:tcPr>
            <w:tcW w:w="2126" w:type="dxa"/>
            <w:vMerge/>
            <w:tcBorders>
              <w:left w:val="single" w:sz="6" w:space="0" w:color="auto"/>
              <w:right w:val="single" w:sz="6" w:space="0" w:color="auto"/>
            </w:tcBorders>
            <w:shd w:val="pct5" w:color="auto" w:fill="auto"/>
          </w:tcPr>
          <w:p w:rsidR="008D2EBE" w:rsidRPr="00D80456" w:rsidRDefault="008D2EBE" w:rsidP="006677A6">
            <w:pPr>
              <w:spacing w:line="300" w:lineRule="exact"/>
              <w:jc w:val="center"/>
              <w:rPr>
                <w:b/>
                <w:bCs/>
                <w:i/>
                <w:iCs/>
                <w:rtl/>
              </w:rPr>
            </w:pPr>
          </w:p>
        </w:tc>
        <w:tc>
          <w:tcPr>
            <w:tcW w:w="2127" w:type="dxa"/>
            <w:vMerge/>
            <w:tcBorders>
              <w:left w:val="single" w:sz="6" w:space="0" w:color="auto"/>
              <w:right w:val="single" w:sz="6" w:space="0" w:color="auto"/>
            </w:tcBorders>
            <w:shd w:val="pct5" w:color="auto" w:fill="auto"/>
          </w:tcPr>
          <w:p w:rsidR="008D2EBE" w:rsidRPr="00D80456" w:rsidRDefault="008D2EBE" w:rsidP="006677A6">
            <w:pPr>
              <w:spacing w:line="300" w:lineRule="exact"/>
              <w:jc w:val="center"/>
              <w:rPr>
                <w:b/>
                <w:bCs/>
                <w:i/>
                <w:iCs/>
                <w:rtl/>
              </w:rPr>
            </w:pPr>
          </w:p>
        </w:tc>
      </w:tr>
      <w:tr w:rsidR="008D2EBE" w:rsidRPr="00D80456" w:rsidTr="006677A6">
        <w:trPr>
          <w:trHeight w:val="681"/>
          <w:jc w:val="right"/>
        </w:trPr>
        <w:tc>
          <w:tcPr>
            <w:tcW w:w="391" w:type="dxa"/>
            <w:vMerge/>
            <w:tcBorders>
              <w:left w:val="single" w:sz="18" w:space="0" w:color="auto"/>
              <w:bottom w:val="single" w:sz="18" w:space="0" w:color="auto"/>
              <w:right w:val="single" w:sz="6" w:space="0" w:color="auto"/>
            </w:tcBorders>
          </w:tcPr>
          <w:p w:rsidR="008D2EBE" w:rsidRPr="00D80456" w:rsidRDefault="008D2EBE"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8D2EBE" w:rsidRPr="00D80456" w:rsidRDefault="008D2EBE"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8D2EBE" w:rsidRPr="00D80456" w:rsidRDefault="008D2EBE"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8D2EBE" w:rsidRPr="00D80456" w:rsidRDefault="008D2EBE" w:rsidP="006677A6">
            <w:pPr>
              <w:spacing w:line="300" w:lineRule="exact"/>
              <w:rPr>
                <w:rtl/>
              </w:rPr>
            </w:pPr>
          </w:p>
        </w:tc>
        <w:tc>
          <w:tcPr>
            <w:tcW w:w="2126" w:type="dxa"/>
            <w:tcBorders>
              <w:top w:val="single" w:sz="18" w:space="0" w:color="auto"/>
              <w:left w:val="single" w:sz="4" w:space="0" w:color="auto"/>
              <w:bottom w:val="single" w:sz="18" w:space="0" w:color="auto"/>
              <w:right w:val="single" w:sz="4" w:space="0" w:color="auto"/>
            </w:tcBorders>
          </w:tcPr>
          <w:p w:rsidR="008D2EBE" w:rsidRPr="00D80456" w:rsidRDefault="008D2EBE" w:rsidP="006677A6">
            <w:pPr>
              <w:spacing w:line="300" w:lineRule="exact"/>
              <w:rPr>
                <w:rtl/>
              </w:rPr>
            </w:pPr>
          </w:p>
        </w:tc>
        <w:tc>
          <w:tcPr>
            <w:tcW w:w="2127" w:type="dxa"/>
            <w:tcBorders>
              <w:top w:val="single" w:sz="18" w:space="0" w:color="auto"/>
              <w:left w:val="single" w:sz="4" w:space="0" w:color="auto"/>
              <w:bottom w:val="single" w:sz="18" w:space="0" w:color="auto"/>
              <w:right w:val="single" w:sz="4" w:space="0" w:color="auto"/>
            </w:tcBorders>
          </w:tcPr>
          <w:p w:rsidR="008D2EBE" w:rsidRPr="00D80456" w:rsidRDefault="008D2EBE" w:rsidP="006677A6">
            <w:pPr>
              <w:spacing w:line="300" w:lineRule="exact"/>
              <w:rPr>
                <w:rtl/>
              </w:rPr>
            </w:pPr>
            <w:r>
              <w:rPr>
                <w:rFonts w:hint="cs"/>
                <w:rtl/>
              </w:rPr>
              <w:t xml:space="preserve">__________ ₪ </w:t>
            </w:r>
          </w:p>
        </w:tc>
      </w:tr>
      <w:tr w:rsidR="008D2EBE" w:rsidRPr="00D80456" w:rsidTr="006677A6">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rsidR="008D2EBE" w:rsidRPr="00D80456" w:rsidRDefault="008D2EBE" w:rsidP="006677A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rsidR="008D2EBE" w:rsidRPr="00D80456" w:rsidRDefault="008D2EBE"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D2EBE" w:rsidRPr="00D80456" w:rsidRDefault="008D2EBE" w:rsidP="006677A6">
            <w:pPr>
              <w:spacing w:line="300" w:lineRule="exact"/>
              <w:rPr>
                <w:b/>
                <w:bCs/>
                <w:rtl/>
              </w:rPr>
            </w:pPr>
            <w:r w:rsidRPr="00D80456">
              <w:rPr>
                <w:rFonts w:hint="cs"/>
                <w:b/>
                <w:bCs/>
                <w:rtl/>
              </w:rPr>
              <w:t>_________________________________________________________________________________</w:t>
            </w:r>
          </w:p>
          <w:p w:rsidR="008D2EBE" w:rsidRPr="00D80456" w:rsidRDefault="008D2EBE" w:rsidP="006677A6">
            <w:pPr>
              <w:spacing w:line="300" w:lineRule="exact"/>
              <w:rPr>
                <w:b/>
                <w:bCs/>
                <w:rtl/>
              </w:rPr>
            </w:pPr>
          </w:p>
        </w:tc>
      </w:tr>
    </w:tbl>
    <w:p w:rsidR="008D2EBE" w:rsidRDefault="008D2EBE" w:rsidP="008D2EBE">
      <w:pPr>
        <w:contextualSpacing/>
        <w:jc w:val="left"/>
        <w:rPr>
          <w:b/>
          <w:bCs/>
          <w:u w:val="single"/>
          <w:rtl/>
          <w:lang w:eastAsia="x-none"/>
        </w:rPr>
      </w:pPr>
    </w:p>
    <w:p w:rsidR="008D2EBE" w:rsidRDefault="008D2EBE" w:rsidP="008D2EBE">
      <w:pPr>
        <w:contextualSpacing/>
        <w:jc w:val="left"/>
        <w:rPr>
          <w:b/>
          <w:bCs/>
          <w:u w:val="single"/>
          <w:rtl/>
          <w:lang w:eastAsia="x-none"/>
        </w:rPr>
      </w:pPr>
    </w:p>
    <w:p w:rsidR="005D7C92" w:rsidRDefault="005D7C92" w:rsidP="008D2EBE">
      <w:pPr>
        <w:contextualSpacing/>
        <w:jc w:val="left"/>
        <w:rPr>
          <w:b/>
          <w:bCs/>
          <w:u w:val="single"/>
          <w:rtl/>
          <w:lang w:eastAsia="x-none"/>
        </w:rPr>
      </w:pPr>
    </w:p>
    <w:p w:rsidR="005D7C92" w:rsidRDefault="005D7C92" w:rsidP="008D2EBE">
      <w:pPr>
        <w:contextualSpacing/>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2126"/>
        <w:gridCol w:w="2127"/>
      </w:tblGrid>
      <w:tr w:rsidR="008D2EBE" w:rsidRPr="00D80456"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8D2EBE" w:rsidRPr="00D80456" w:rsidRDefault="008D2EBE" w:rsidP="006677A6">
            <w:pPr>
              <w:spacing w:line="300" w:lineRule="exact"/>
              <w:jc w:val="center"/>
              <w:rPr>
                <w:b/>
                <w:bCs/>
                <w:rtl/>
              </w:rPr>
            </w:pP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8D2EBE" w:rsidRPr="00D80456" w:rsidRDefault="00D93E63" w:rsidP="00D93E63">
            <w:pPr>
              <w:spacing w:line="300" w:lineRule="exact"/>
              <w:rPr>
                <w:b/>
                <w:bCs/>
                <w:rtl/>
              </w:rPr>
            </w:pPr>
            <w:r>
              <w:rPr>
                <w:rFonts w:hint="cs"/>
                <w:b/>
                <w:bCs/>
                <w:rtl/>
              </w:rPr>
              <w:t xml:space="preserve">שם </w:t>
            </w:r>
            <w:r w:rsidR="008D2EBE" w:rsidRPr="00D80456">
              <w:rPr>
                <w:rFonts w:hint="cs"/>
                <w:b/>
                <w:bCs/>
                <w:rtl/>
              </w:rPr>
              <w:t>האירוע:</w:t>
            </w:r>
          </w:p>
        </w:tc>
        <w:tc>
          <w:tcPr>
            <w:tcW w:w="2126" w:type="dxa"/>
            <w:vMerge w:val="restart"/>
            <w:tcBorders>
              <w:top w:val="single" w:sz="18" w:space="0" w:color="auto"/>
              <w:left w:val="single" w:sz="6" w:space="0" w:color="auto"/>
              <w:right w:val="single" w:sz="6" w:space="0" w:color="auto"/>
            </w:tcBorders>
            <w:shd w:val="pct5" w:color="auto" w:fill="auto"/>
            <w:vAlign w:val="center"/>
          </w:tcPr>
          <w:p w:rsidR="008D2EBE" w:rsidRPr="00D80456" w:rsidRDefault="00D93E63" w:rsidP="006677A6">
            <w:pPr>
              <w:spacing w:line="300" w:lineRule="exact"/>
              <w:jc w:val="center"/>
              <w:rPr>
                <w:b/>
                <w:bCs/>
                <w:rtl/>
              </w:rPr>
            </w:pPr>
            <w:r>
              <w:rPr>
                <w:rFonts w:hint="cs"/>
                <w:b/>
                <w:bCs/>
                <w:rtl/>
              </w:rPr>
              <w:t xml:space="preserve">תאריך האירוע </w:t>
            </w:r>
          </w:p>
        </w:tc>
        <w:tc>
          <w:tcPr>
            <w:tcW w:w="2127" w:type="dxa"/>
            <w:vMerge w:val="restart"/>
            <w:tcBorders>
              <w:top w:val="single" w:sz="18" w:space="0" w:color="auto"/>
              <w:left w:val="single" w:sz="6" w:space="0" w:color="auto"/>
              <w:right w:val="single" w:sz="6" w:space="0" w:color="auto"/>
            </w:tcBorders>
            <w:shd w:val="pct5" w:color="auto" w:fill="auto"/>
            <w:vAlign w:val="center"/>
          </w:tcPr>
          <w:p w:rsidR="008D2EBE" w:rsidRPr="00D80456" w:rsidRDefault="008D2EBE" w:rsidP="006677A6">
            <w:pPr>
              <w:spacing w:line="300" w:lineRule="exact"/>
              <w:jc w:val="center"/>
              <w:rPr>
                <w:b/>
                <w:bCs/>
                <w:rtl/>
              </w:rPr>
            </w:pPr>
            <w:r>
              <w:rPr>
                <w:rFonts w:hint="cs"/>
                <w:b/>
                <w:bCs/>
                <w:rtl/>
              </w:rPr>
              <w:t>היקף כספי כולל של הפקת האירוע</w:t>
            </w:r>
          </w:p>
        </w:tc>
      </w:tr>
      <w:tr w:rsidR="008D2EBE" w:rsidRPr="00D80456" w:rsidTr="006677A6">
        <w:trPr>
          <w:cantSplit/>
          <w:trHeight w:val="632"/>
          <w:jc w:val="right"/>
        </w:trPr>
        <w:tc>
          <w:tcPr>
            <w:tcW w:w="391" w:type="dxa"/>
            <w:vMerge/>
            <w:tcBorders>
              <w:left w:val="single" w:sz="18" w:space="0" w:color="auto"/>
              <w:right w:val="single" w:sz="6" w:space="0" w:color="auto"/>
            </w:tcBorders>
            <w:shd w:val="pct5" w:color="auto" w:fill="auto"/>
          </w:tcPr>
          <w:p w:rsidR="008D2EBE" w:rsidRPr="00D80456" w:rsidRDefault="008D2EBE"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8D2EBE" w:rsidRPr="00D80456" w:rsidRDefault="008D2EBE"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8D2EBE" w:rsidRPr="00D80456" w:rsidRDefault="008D2EBE"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8D2EBE" w:rsidRPr="00D80456" w:rsidRDefault="008D2EBE" w:rsidP="006677A6">
            <w:pPr>
              <w:spacing w:line="300" w:lineRule="exact"/>
              <w:jc w:val="center"/>
              <w:rPr>
                <w:b/>
                <w:bCs/>
                <w:rtl/>
              </w:rPr>
            </w:pPr>
            <w:r w:rsidRPr="00D80456">
              <w:rPr>
                <w:rFonts w:hint="cs"/>
                <w:b/>
                <w:bCs/>
                <w:rtl/>
              </w:rPr>
              <w:t>טלפון</w:t>
            </w:r>
          </w:p>
        </w:tc>
        <w:tc>
          <w:tcPr>
            <w:tcW w:w="2126" w:type="dxa"/>
            <w:vMerge/>
            <w:tcBorders>
              <w:left w:val="single" w:sz="6" w:space="0" w:color="auto"/>
              <w:right w:val="single" w:sz="6" w:space="0" w:color="auto"/>
            </w:tcBorders>
            <w:shd w:val="pct5" w:color="auto" w:fill="auto"/>
          </w:tcPr>
          <w:p w:rsidR="008D2EBE" w:rsidRPr="00D80456" w:rsidRDefault="008D2EBE" w:rsidP="006677A6">
            <w:pPr>
              <w:spacing w:line="300" w:lineRule="exact"/>
              <w:jc w:val="center"/>
              <w:rPr>
                <w:b/>
                <w:bCs/>
                <w:i/>
                <w:iCs/>
                <w:rtl/>
              </w:rPr>
            </w:pPr>
          </w:p>
        </w:tc>
        <w:tc>
          <w:tcPr>
            <w:tcW w:w="2127" w:type="dxa"/>
            <w:vMerge/>
            <w:tcBorders>
              <w:left w:val="single" w:sz="6" w:space="0" w:color="auto"/>
              <w:right w:val="single" w:sz="6" w:space="0" w:color="auto"/>
            </w:tcBorders>
            <w:shd w:val="pct5" w:color="auto" w:fill="auto"/>
          </w:tcPr>
          <w:p w:rsidR="008D2EBE" w:rsidRPr="00D80456" w:rsidRDefault="008D2EBE" w:rsidP="006677A6">
            <w:pPr>
              <w:spacing w:line="300" w:lineRule="exact"/>
              <w:jc w:val="center"/>
              <w:rPr>
                <w:b/>
                <w:bCs/>
                <w:i/>
                <w:iCs/>
                <w:rtl/>
              </w:rPr>
            </w:pPr>
          </w:p>
        </w:tc>
      </w:tr>
      <w:tr w:rsidR="008D2EBE" w:rsidRPr="00D80456" w:rsidTr="006677A6">
        <w:trPr>
          <w:trHeight w:val="681"/>
          <w:jc w:val="right"/>
        </w:trPr>
        <w:tc>
          <w:tcPr>
            <w:tcW w:w="391" w:type="dxa"/>
            <w:vMerge/>
            <w:tcBorders>
              <w:left w:val="single" w:sz="18" w:space="0" w:color="auto"/>
              <w:bottom w:val="single" w:sz="18" w:space="0" w:color="auto"/>
              <w:right w:val="single" w:sz="6" w:space="0" w:color="auto"/>
            </w:tcBorders>
          </w:tcPr>
          <w:p w:rsidR="008D2EBE" w:rsidRPr="00D80456" w:rsidRDefault="008D2EBE"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8D2EBE" w:rsidRPr="00D80456" w:rsidRDefault="008D2EBE"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8D2EBE" w:rsidRPr="00D80456" w:rsidRDefault="008D2EBE"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8D2EBE" w:rsidRPr="00D80456" w:rsidRDefault="008D2EBE" w:rsidP="006677A6">
            <w:pPr>
              <w:spacing w:line="300" w:lineRule="exact"/>
              <w:rPr>
                <w:rtl/>
              </w:rPr>
            </w:pPr>
          </w:p>
        </w:tc>
        <w:tc>
          <w:tcPr>
            <w:tcW w:w="2126" w:type="dxa"/>
            <w:tcBorders>
              <w:top w:val="single" w:sz="18" w:space="0" w:color="auto"/>
              <w:left w:val="single" w:sz="4" w:space="0" w:color="auto"/>
              <w:bottom w:val="single" w:sz="18" w:space="0" w:color="auto"/>
              <w:right w:val="single" w:sz="4" w:space="0" w:color="auto"/>
            </w:tcBorders>
          </w:tcPr>
          <w:p w:rsidR="008D2EBE" w:rsidRPr="00D80456" w:rsidRDefault="008D2EBE" w:rsidP="006677A6">
            <w:pPr>
              <w:spacing w:line="300" w:lineRule="exact"/>
              <w:rPr>
                <w:rtl/>
              </w:rPr>
            </w:pPr>
          </w:p>
        </w:tc>
        <w:tc>
          <w:tcPr>
            <w:tcW w:w="2127" w:type="dxa"/>
            <w:tcBorders>
              <w:top w:val="single" w:sz="18" w:space="0" w:color="auto"/>
              <w:left w:val="single" w:sz="4" w:space="0" w:color="auto"/>
              <w:bottom w:val="single" w:sz="18" w:space="0" w:color="auto"/>
              <w:right w:val="single" w:sz="4" w:space="0" w:color="auto"/>
            </w:tcBorders>
          </w:tcPr>
          <w:p w:rsidR="008D2EBE" w:rsidRPr="00D80456" w:rsidRDefault="008D2EBE" w:rsidP="006677A6">
            <w:pPr>
              <w:spacing w:line="300" w:lineRule="exact"/>
              <w:rPr>
                <w:rtl/>
              </w:rPr>
            </w:pPr>
            <w:r>
              <w:rPr>
                <w:rFonts w:hint="cs"/>
                <w:rtl/>
              </w:rPr>
              <w:t xml:space="preserve">__________ ₪ </w:t>
            </w:r>
          </w:p>
        </w:tc>
      </w:tr>
      <w:tr w:rsidR="008D2EBE" w:rsidRPr="00D80456" w:rsidTr="006677A6">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rsidR="008D2EBE" w:rsidRPr="00D80456" w:rsidRDefault="008D2EBE" w:rsidP="006677A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rsidR="008D2EBE" w:rsidRPr="00D80456" w:rsidRDefault="008D2EBE"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D2EBE" w:rsidRPr="00D80456" w:rsidRDefault="008D2EBE" w:rsidP="006677A6">
            <w:pPr>
              <w:spacing w:line="300" w:lineRule="exact"/>
              <w:rPr>
                <w:b/>
                <w:bCs/>
                <w:rtl/>
              </w:rPr>
            </w:pPr>
            <w:r w:rsidRPr="00D80456">
              <w:rPr>
                <w:rFonts w:hint="cs"/>
                <w:b/>
                <w:bCs/>
                <w:rtl/>
              </w:rPr>
              <w:t>_________________________________________________________________________________</w:t>
            </w:r>
          </w:p>
          <w:p w:rsidR="008D2EBE" w:rsidRPr="00D80456" w:rsidRDefault="008D2EBE" w:rsidP="006677A6">
            <w:pPr>
              <w:spacing w:line="300" w:lineRule="exact"/>
              <w:rPr>
                <w:b/>
                <w:bCs/>
                <w:rtl/>
              </w:rPr>
            </w:pPr>
          </w:p>
        </w:tc>
      </w:tr>
    </w:tbl>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Pr="00D80456" w:rsidRDefault="005D7C92" w:rsidP="005D7C92">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ציע</w:t>
      </w:r>
      <w:r w:rsidRPr="00D80456">
        <w:rPr>
          <w:b/>
          <w:bCs/>
          <w:rtl/>
          <w:lang w:eastAsia="x-none"/>
        </w:rPr>
        <w:t xml:space="preserve"> (בהתאם לטבלאות לעיל).</w:t>
      </w: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5D7C92" w:rsidRDefault="005D7C92" w:rsidP="005D7C92">
      <w:pPr>
        <w:contextualSpacing/>
        <w:jc w:val="left"/>
        <w:rPr>
          <w:b/>
          <w:bCs/>
          <w:u w:val="single"/>
          <w:rtl/>
          <w:lang w:eastAsia="x-none"/>
        </w:rPr>
      </w:pPr>
    </w:p>
    <w:p w:rsidR="008D2EBE" w:rsidRDefault="008D2EBE" w:rsidP="00624924">
      <w:pPr>
        <w:contextualSpacing/>
        <w:jc w:val="left"/>
        <w:rPr>
          <w:b/>
          <w:bCs/>
          <w:u w:val="single"/>
          <w:rtl/>
          <w:lang w:eastAsia="x-none"/>
        </w:rPr>
      </w:pPr>
    </w:p>
    <w:p w:rsidR="00D80456" w:rsidRPr="00D80456" w:rsidRDefault="00D80456" w:rsidP="00D80456">
      <w:pPr>
        <w:ind w:left="360"/>
        <w:jc w:val="left"/>
        <w:rPr>
          <w:b/>
          <w:bCs/>
          <w:u w:val="single"/>
          <w:rtl/>
          <w:lang w:eastAsia="x-none"/>
        </w:rPr>
      </w:pPr>
    </w:p>
    <w:p w:rsidR="00D80456" w:rsidRPr="00D80456" w:rsidRDefault="00D80456" w:rsidP="00F36A18">
      <w:pPr>
        <w:numPr>
          <w:ilvl w:val="0"/>
          <w:numId w:val="6"/>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המציע </w:t>
      </w:r>
      <w:r w:rsidRPr="00D80456">
        <w:rPr>
          <w:b/>
          <w:bCs/>
          <w:u w:val="single"/>
          <w:rtl/>
          <w:lang w:eastAsia="x-none"/>
        </w:rPr>
        <w:t>–</w:t>
      </w:r>
      <w:r w:rsidRPr="00D80456">
        <w:rPr>
          <w:rFonts w:hint="cs"/>
          <w:b/>
          <w:bCs/>
          <w:u w:val="single"/>
          <w:rtl/>
          <w:lang w:eastAsia="x-none"/>
        </w:rPr>
        <w:t xml:space="preserve"> לעניין אמת המידה </w:t>
      </w:r>
      <w:r w:rsidR="006C1F12">
        <w:rPr>
          <w:b/>
          <w:bCs/>
          <w:u w:val="single"/>
          <w:rtl/>
          <w:lang w:eastAsia="x-none"/>
        </w:rPr>
        <w:fldChar w:fldCharType="begin"/>
      </w:r>
      <w:r w:rsidR="006C1F12">
        <w:rPr>
          <w:b/>
          <w:bCs/>
          <w:u w:val="single"/>
          <w:lang w:eastAsia="x-none"/>
        </w:rPr>
        <w:instrText xml:space="preserve"> REF _Ref7435030 \r \h </w:instrText>
      </w:r>
      <w:r w:rsidR="006C1F12">
        <w:rPr>
          <w:b/>
          <w:bCs/>
          <w:u w:val="single"/>
          <w:rtl/>
          <w:lang w:eastAsia="x-none"/>
        </w:rPr>
      </w:r>
      <w:r w:rsidR="006C1F12">
        <w:rPr>
          <w:b/>
          <w:bCs/>
          <w:u w:val="single"/>
          <w:rtl/>
          <w:lang w:eastAsia="x-none"/>
        </w:rPr>
        <w:fldChar w:fldCharType="separate"/>
      </w:r>
      <w:r w:rsidR="007B066C">
        <w:rPr>
          <w:b/>
          <w:bCs/>
          <w:u w:val="single"/>
          <w:cs/>
          <w:lang w:eastAsia="x-none"/>
        </w:rPr>
        <w:t>‎</w:t>
      </w:r>
      <w:r w:rsidR="007B066C">
        <w:rPr>
          <w:b/>
          <w:bCs/>
          <w:u w:val="single"/>
          <w:lang w:eastAsia="x-none"/>
        </w:rPr>
        <w:t>11.5.1.3</w:t>
      </w:r>
      <w:r w:rsidR="006C1F12">
        <w:rPr>
          <w:b/>
          <w:bCs/>
          <w:u w:val="single"/>
          <w:rtl/>
          <w:lang w:eastAsia="x-none"/>
        </w:rPr>
        <w:fldChar w:fldCharType="end"/>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rsidTr="00AA7335">
        <w:trPr>
          <w:trHeight w:val="578"/>
        </w:trPr>
        <w:tc>
          <w:tcPr>
            <w:tcW w:w="8149" w:type="dxa"/>
          </w:tcPr>
          <w:p w:rsidR="00D80456" w:rsidRPr="00D80456" w:rsidRDefault="00D80456" w:rsidP="00D630BF">
            <w:r w:rsidRPr="00D80456">
              <w:rPr>
                <w:rFonts w:hint="cs"/>
                <w:rtl/>
              </w:rPr>
              <w:t xml:space="preserve">אמת המידה: </w:t>
            </w:r>
            <w:r w:rsidRPr="00D80456">
              <w:rPr>
                <w:rtl/>
              </w:rPr>
              <w:t xml:space="preserve">עבור </w:t>
            </w:r>
            <w:r w:rsidR="00A8536F" w:rsidRPr="00A8536F">
              <w:rPr>
                <w:rtl/>
              </w:rPr>
              <w:t xml:space="preserve">ניהול </w:t>
            </w:r>
            <w:r w:rsidR="00D630BF">
              <w:rPr>
                <w:rFonts w:hint="cs"/>
                <w:rtl/>
              </w:rPr>
              <w:t xml:space="preserve">הפקה </w:t>
            </w:r>
            <w:r w:rsidR="00A8536F" w:rsidRPr="00A8536F">
              <w:rPr>
                <w:rtl/>
              </w:rPr>
              <w:t>ו/או הפקת אירועים בחמש הש</w:t>
            </w:r>
            <w:r w:rsidR="00D90D49">
              <w:rPr>
                <w:rtl/>
              </w:rPr>
              <w:t xml:space="preserve">נים האחרונות בהם </w:t>
            </w:r>
            <w:r w:rsidR="00D630BF">
              <w:rPr>
                <w:rFonts w:hint="cs"/>
                <w:rtl/>
              </w:rPr>
              <w:t>שודר האירוע</w:t>
            </w:r>
            <w:r w:rsidR="005D7C92">
              <w:rPr>
                <w:rFonts w:hint="cs"/>
                <w:rtl/>
              </w:rPr>
              <w:t xml:space="preserve">,  </w:t>
            </w:r>
            <w:r w:rsidR="00A8536F" w:rsidRPr="00A8536F">
              <w:rPr>
                <w:rtl/>
              </w:rPr>
              <w:t xml:space="preserve">יזכה ב-1  נקודות בגין כל אירוע (עד </w:t>
            </w:r>
            <w:r w:rsidR="005D7C92">
              <w:rPr>
                <w:rFonts w:hint="cs"/>
                <w:rtl/>
              </w:rPr>
              <w:t>2</w:t>
            </w:r>
            <w:r w:rsidR="00BB6778" w:rsidRPr="00A8536F">
              <w:rPr>
                <w:rtl/>
              </w:rPr>
              <w:t xml:space="preserve"> </w:t>
            </w:r>
            <w:r w:rsidR="00A8536F" w:rsidRPr="00A8536F">
              <w:rPr>
                <w:rtl/>
              </w:rPr>
              <w:t xml:space="preserve">נק' עבור </w:t>
            </w:r>
            <w:r w:rsidR="005D7C92">
              <w:rPr>
                <w:rFonts w:hint="cs"/>
                <w:rtl/>
              </w:rPr>
              <w:t xml:space="preserve">2 </w:t>
            </w:r>
            <w:r w:rsidR="00A8536F" w:rsidRPr="00A8536F">
              <w:rPr>
                <w:rtl/>
              </w:rPr>
              <w:t>אירועים</w:t>
            </w:r>
            <w:r w:rsidR="00A8536F">
              <w:rPr>
                <w:rFonts w:hint="cs"/>
                <w:rtl/>
              </w:rPr>
              <w:t>)</w:t>
            </w:r>
          </w:p>
        </w:tc>
      </w:tr>
    </w:tbl>
    <w:p w:rsidR="00D80456" w:rsidRPr="00D80456" w:rsidRDefault="00D80456"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D80456" w:rsidRPr="00D80456"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D80456" w:rsidRPr="00D80456" w:rsidRDefault="00D80456" w:rsidP="00D8045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D80456" w:rsidRPr="00D80456" w:rsidRDefault="00D93E63" w:rsidP="00D93E63">
            <w:pPr>
              <w:spacing w:line="300" w:lineRule="exact"/>
              <w:rPr>
                <w:b/>
                <w:bCs/>
                <w:rtl/>
              </w:rPr>
            </w:pPr>
            <w:r>
              <w:rPr>
                <w:rFonts w:hint="cs"/>
                <w:b/>
                <w:bCs/>
                <w:rtl/>
              </w:rPr>
              <w:t xml:space="preserve">שם </w:t>
            </w:r>
            <w:r w:rsidR="00D80456"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rsidR="00D80456" w:rsidRPr="00D80456" w:rsidRDefault="00D93E63" w:rsidP="00D93E63">
            <w:pPr>
              <w:spacing w:line="300" w:lineRule="exact"/>
              <w:jc w:val="center"/>
              <w:rPr>
                <w:b/>
                <w:bCs/>
                <w:rtl/>
              </w:rPr>
            </w:pPr>
            <w:r>
              <w:rPr>
                <w:rFonts w:hint="cs"/>
                <w:b/>
                <w:bCs/>
                <w:rtl/>
              </w:rPr>
              <w:t xml:space="preserve">תאריך האירוע </w:t>
            </w:r>
          </w:p>
        </w:tc>
      </w:tr>
      <w:tr w:rsidR="00D80456" w:rsidRPr="00D80456" w:rsidTr="00AA7335">
        <w:trPr>
          <w:cantSplit/>
          <w:trHeight w:val="632"/>
          <w:jc w:val="right"/>
        </w:trPr>
        <w:tc>
          <w:tcPr>
            <w:tcW w:w="391" w:type="dxa"/>
            <w:vMerge/>
            <w:tcBorders>
              <w:left w:val="single" w:sz="18" w:space="0" w:color="auto"/>
              <w:right w:val="single" w:sz="6" w:space="0" w:color="auto"/>
            </w:tcBorders>
            <w:shd w:val="pct5" w:color="auto" w:fill="auto"/>
          </w:tcPr>
          <w:p w:rsidR="00D80456" w:rsidRPr="00D80456" w:rsidRDefault="00D80456" w:rsidP="00213AA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rsidR="00D80456" w:rsidRPr="00D80456" w:rsidRDefault="00D80456" w:rsidP="00D80456">
            <w:pPr>
              <w:spacing w:line="300" w:lineRule="exact"/>
              <w:jc w:val="center"/>
              <w:rPr>
                <w:b/>
                <w:bCs/>
                <w:i/>
                <w:iCs/>
                <w:rtl/>
              </w:rPr>
            </w:pPr>
          </w:p>
        </w:tc>
      </w:tr>
      <w:tr w:rsidR="00D80456" w:rsidRPr="00D80456" w:rsidTr="00AA7335">
        <w:trPr>
          <w:trHeight w:val="681"/>
          <w:jc w:val="right"/>
        </w:trPr>
        <w:tc>
          <w:tcPr>
            <w:tcW w:w="391" w:type="dxa"/>
            <w:vMerge/>
            <w:tcBorders>
              <w:left w:val="single" w:sz="18" w:space="0" w:color="auto"/>
              <w:bottom w:val="single" w:sz="18" w:space="0" w:color="auto"/>
              <w:right w:val="single" w:sz="6" w:space="0" w:color="auto"/>
            </w:tcBorders>
          </w:tcPr>
          <w:p w:rsidR="00D80456" w:rsidRPr="00D80456" w:rsidRDefault="00D80456" w:rsidP="00213AA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r>
      <w:tr w:rsidR="00D80456" w:rsidRPr="00D80456" w:rsidTr="00AA7335">
        <w:trPr>
          <w:trHeight w:val="681"/>
          <w:jc w:val="right"/>
        </w:trPr>
        <w:tc>
          <w:tcPr>
            <w:tcW w:w="391" w:type="dxa"/>
            <w:tcBorders>
              <w:left w:val="single" w:sz="18" w:space="0" w:color="auto"/>
              <w:bottom w:val="single" w:sz="18" w:space="0" w:color="auto"/>
              <w:right w:val="single" w:sz="6" w:space="0" w:color="auto"/>
            </w:tcBorders>
          </w:tcPr>
          <w:p w:rsidR="00D80456" w:rsidRPr="00D80456" w:rsidRDefault="00D80456" w:rsidP="00D8045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rsidR="00D80456" w:rsidRPr="00D80456" w:rsidRDefault="00D80456" w:rsidP="00D80456">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w:t>
            </w:r>
            <w:r w:rsidR="00365C18">
              <w:rPr>
                <w:rFonts w:hint="cs"/>
                <w:b/>
                <w:bCs/>
                <w:rtl/>
              </w:rPr>
              <w:t xml:space="preserve">/אינטרנט </w:t>
            </w:r>
            <w:r w:rsidRPr="00D80456">
              <w:rPr>
                <w:rFonts w:hint="cs"/>
                <w:b/>
                <w:bCs/>
                <w:rtl/>
              </w:rPr>
              <w:t xml:space="preserve">בו שודר האירוע: </w:t>
            </w:r>
          </w:p>
        </w:tc>
        <w:tc>
          <w:tcPr>
            <w:tcW w:w="1560"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rsidR="00D80456" w:rsidRPr="00D80456" w:rsidRDefault="00D90D49" w:rsidP="00D80456">
            <w:pPr>
              <w:spacing w:line="300" w:lineRule="exact"/>
              <w:jc w:val="center"/>
              <w:rPr>
                <w:b/>
                <w:bCs/>
                <w:rtl/>
              </w:rPr>
            </w:pPr>
            <w:r>
              <w:rPr>
                <w:rFonts w:hint="cs"/>
                <w:b/>
                <w:bCs/>
                <w:rtl/>
              </w:rPr>
              <w:t xml:space="preserve">משך השידור </w:t>
            </w:r>
            <w:r w:rsidR="00D80456" w:rsidRPr="00D80456">
              <w:rPr>
                <w:rFonts w:hint="cs"/>
                <w:b/>
                <w:bCs/>
                <w:rtl/>
              </w:rPr>
              <w:t>(בדקות)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r>
      <w:tr w:rsidR="00D80456" w:rsidRPr="00D80456" w:rsidTr="00AA7335">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80456" w:rsidRPr="00D80456" w:rsidRDefault="00D80456" w:rsidP="00D80456">
            <w:pPr>
              <w:spacing w:line="300" w:lineRule="exact"/>
              <w:rPr>
                <w:b/>
                <w:bCs/>
                <w:rtl/>
              </w:rPr>
            </w:pPr>
            <w:r w:rsidRPr="00D80456">
              <w:rPr>
                <w:rFonts w:hint="cs"/>
                <w:b/>
                <w:bCs/>
                <w:rtl/>
              </w:rPr>
              <w:t>_________________________________________________________________________________</w:t>
            </w:r>
          </w:p>
          <w:p w:rsidR="00D80456" w:rsidRPr="00D80456" w:rsidRDefault="00D80456" w:rsidP="00D80456">
            <w:pPr>
              <w:spacing w:line="300" w:lineRule="exact"/>
              <w:rPr>
                <w:b/>
                <w:bCs/>
                <w:rtl/>
              </w:rPr>
            </w:pPr>
          </w:p>
        </w:tc>
      </w:tr>
    </w:tbl>
    <w:p w:rsidR="00D80456" w:rsidRPr="00D80456" w:rsidRDefault="00D80456"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D80456" w:rsidRPr="00D80456"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D80456" w:rsidRPr="00D80456" w:rsidRDefault="00D80456" w:rsidP="00D80456">
            <w:pPr>
              <w:spacing w:line="300" w:lineRule="exact"/>
              <w:jc w:val="center"/>
              <w:rPr>
                <w:b/>
                <w:bCs/>
                <w:rtl/>
              </w:rPr>
            </w:pPr>
            <w:r w:rsidRPr="00D80456">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D80456" w:rsidRPr="00D80456" w:rsidRDefault="00D93E63" w:rsidP="00D93E63">
            <w:pPr>
              <w:spacing w:line="300" w:lineRule="exact"/>
              <w:rPr>
                <w:b/>
                <w:bCs/>
                <w:rtl/>
              </w:rPr>
            </w:pPr>
            <w:r>
              <w:rPr>
                <w:rFonts w:hint="cs"/>
                <w:b/>
                <w:bCs/>
                <w:rtl/>
              </w:rPr>
              <w:t xml:space="preserve">שם </w:t>
            </w:r>
            <w:r w:rsidR="00D80456"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rsidR="00D80456" w:rsidRPr="00D80456" w:rsidRDefault="00D93E63" w:rsidP="00D80456">
            <w:pPr>
              <w:spacing w:line="300" w:lineRule="exact"/>
              <w:jc w:val="center"/>
              <w:rPr>
                <w:b/>
                <w:bCs/>
                <w:rtl/>
              </w:rPr>
            </w:pPr>
            <w:r>
              <w:rPr>
                <w:rFonts w:hint="cs"/>
                <w:b/>
                <w:bCs/>
                <w:rtl/>
              </w:rPr>
              <w:t xml:space="preserve">תאריך האירוע </w:t>
            </w:r>
          </w:p>
        </w:tc>
      </w:tr>
      <w:tr w:rsidR="00D80456" w:rsidRPr="00D80456" w:rsidTr="00AA7335">
        <w:trPr>
          <w:cantSplit/>
          <w:trHeight w:val="632"/>
          <w:jc w:val="right"/>
        </w:trPr>
        <w:tc>
          <w:tcPr>
            <w:tcW w:w="391" w:type="dxa"/>
            <w:vMerge/>
            <w:tcBorders>
              <w:left w:val="single" w:sz="18" w:space="0" w:color="auto"/>
              <w:right w:val="single" w:sz="6" w:space="0" w:color="auto"/>
            </w:tcBorders>
            <w:shd w:val="pct5" w:color="auto" w:fill="auto"/>
          </w:tcPr>
          <w:p w:rsidR="00D80456" w:rsidRPr="00D80456" w:rsidRDefault="00D80456" w:rsidP="00213AA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rsidR="00D80456" w:rsidRPr="00D80456" w:rsidRDefault="00D80456" w:rsidP="00D80456">
            <w:pPr>
              <w:spacing w:line="300" w:lineRule="exact"/>
              <w:jc w:val="center"/>
              <w:rPr>
                <w:b/>
                <w:bCs/>
                <w:i/>
                <w:iCs/>
                <w:rtl/>
              </w:rPr>
            </w:pPr>
          </w:p>
        </w:tc>
      </w:tr>
      <w:tr w:rsidR="00D80456" w:rsidRPr="00D80456" w:rsidTr="00AA7335">
        <w:trPr>
          <w:trHeight w:val="681"/>
          <w:jc w:val="right"/>
        </w:trPr>
        <w:tc>
          <w:tcPr>
            <w:tcW w:w="391" w:type="dxa"/>
            <w:vMerge/>
            <w:tcBorders>
              <w:left w:val="single" w:sz="18" w:space="0" w:color="auto"/>
              <w:bottom w:val="single" w:sz="18" w:space="0" w:color="auto"/>
              <w:right w:val="single" w:sz="6" w:space="0" w:color="auto"/>
            </w:tcBorders>
          </w:tcPr>
          <w:p w:rsidR="00D80456" w:rsidRPr="00D80456" w:rsidRDefault="00D80456" w:rsidP="00213AA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r>
      <w:tr w:rsidR="00D80456" w:rsidRPr="00D80456" w:rsidTr="00AA7335">
        <w:trPr>
          <w:trHeight w:val="681"/>
          <w:jc w:val="right"/>
        </w:trPr>
        <w:tc>
          <w:tcPr>
            <w:tcW w:w="391" w:type="dxa"/>
            <w:tcBorders>
              <w:left w:val="single" w:sz="18" w:space="0" w:color="auto"/>
              <w:bottom w:val="single" w:sz="18" w:space="0" w:color="auto"/>
              <w:right w:val="single" w:sz="6" w:space="0" w:color="auto"/>
            </w:tcBorders>
          </w:tcPr>
          <w:p w:rsidR="00D80456" w:rsidRPr="00D80456" w:rsidRDefault="00D80456" w:rsidP="00D8045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rsidR="00D80456" w:rsidRPr="00D80456" w:rsidRDefault="00D80456" w:rsidP="00D80456">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w:t>
            </w:r>
            <w:r w:rsidR="00D90D49">
              <w:rPr>
                <w:rFonts w:hint="cs"/>
                <w:b/>
                <w:bCs/>
                <w:rtl/>
              </w:rPr>
              <w:t xml:space="preserve">/אינטרנט </w:t>
            </w:r>
            <w:r w:rsidRPr="00D80456">
              <w:rPr>
                <w:rFonts w:hint="cs"/>
                <w:b/>
                <w:bCs/>
                <w:rtl/>
              </w:rPr>
              <w:t xml:space="preserve">בו שודר האירוע: </w:t>
            </w:r>
          </w:p>
        </w:tc>
        <w:tc>
          <w:tcPr>
            <w:tcW w:w="1560"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rsidR="00D80456" w:rsidRPr="00D80456" w:rsidRDefault="00D90D49" w:rsidP="00D80456">
            <w:pPr>
              <w:spacing w:line="300" w:lineRule="exact"/>
              <w:jc w:val="center"/>
              <w:rPr>
                <w:b/>
                <w:bCs/>
                <w:rtl/>
              </w:rPr>
            </w:pPr>
            <w:r>
              <w:rPr>
                <w:rFonts w:hint="cs"/>
                <w:b/>
                <w:bCs/>
                <w:rtl/>
              </w:rPr>
              <w:t xml:space="preserve">משך השידור </w:t>
            </w:r>
            <w:r w:rsidR="00D80456" w:rsidRPr="00D80456">
              <w:rPr>
                <w:rFonts w:hint="cs"/>
                <w:b/>
                <w:bCs/>
                <w:rtl/>
              </w:rPr>
              <w:t xml:space="preserve">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r>
      <w:tr w:rsidR="00D80456" w:rsidRPr="00D80456" w:rsidTr="00AA7335">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80456" w:rsidRPr="00D80456" w:rsidRDefault="00D80456" w:rsidP="00D80456">
            <w:pPr>
              <w:spacing w:line="300" w:lineRule="exact"/>
              <w:rPr>
                <w:b/>
                <w:bCs/>
                <w:rtl/>
              </w:rPr>
            </w:pPr>
            <w:r w:rsidRPr="00D80456">
              <w:rPr>
                <w:rFonts w:hint="cs"/>
                <w:b/>
                <w:bCs/>
                <w:rtl/>
              </w:rPr>
              <w:t>_________________________________________________________________________________</w:t>
            </w:r>
          </w:p>
          <w:p w:rsidR="00D80456" w:rsidRPr="00D80456" w:rsidRDefault="00D80456" w:rsidP="00D80456">
            <w:pPr>
              <w:spacing w:line="300" w:lineRule="exact"/>
              <w:rPr>
                <w:b/>
                <w:bCs/>
                <w:rtl/>
              </w:rPr>
            </w:pPr>
          </w:p>
        </w:tc>
      </w:tr>
    </w:tbl>
    <w:p w:rsidR="00A8536F" w:rsidRDefault="00A8536F" w:rsidP="00D80456">
      <w:pPr>
        <w:ind w:left="360"/>
        <w:contextualSpacing/>
        <w:jc w:val="left"/>
        <w:rPr>
          <w:b/>
          <w:bCs/>
          <w:rtl/>
          <w:lang w:eastAsia="x-none"/>
        </w:rPr>
      </w:pPr>
    </w:p>
    <w:p w:rsidR="0010732A" w:rsidRPr="00D80456" w:rsidRDefault="0010732A" w:rsidP="0010732A">
      <w:pPr>
        <w:numPr>
          <w:ilvl w:val="0"/>
          <w:numId w:val="6"/>
        </w:numPr>
        <w:contextualSpacing/>
        <w:jc w:val="left"/>
        <w:rPr>
          <w:b/>
          <w:bCs/>
          <w:u w:val="single"/>
          <w:lang w:eastAsia="x-none"/>
        </w:rPr>
      </w:pPr>
      <w:r w:rsidRPr="00D80456">
        <w:rPr>
          <w:rFonts w:hint="cs"/>
          <w:b/>
          <w:bCs/>
          <w:u w:val="single"/>
          <w:rtl/>
          <w:lang w:eastAsia="x-none"/>
        </w:rPr>
        <w:lastRenderedPageBreak/>
        <w:t>נ</w:t>
      </w:r>
      <w:r w:rsidRPr="00D80456">
        <w:rPr>
          <w:b/>
          <w:bCs/>
          <w:u w:val="single"/>
          <w:rtl/>
          <w:lang w:eastAsia="x-none"/>
        </w:rPr>
        <w:t xml:space="preserve">יסיון </w:t>
      </w:r>
      <w:r w:rsidRPr="00D80456">
        <w:rPr>
          <w:rFonts w:hint="cs"/>
          <w:b/>
          <w:bCs/>
          <w:u w:val="single"/>
          <w:rtl/>
          <w:lang w:eastAsia="x-none"/>
        </w:rPr>
        <w:t xml:space="preserve">המציע </w:t>
      </w:r>
      <w:r w:rsidRPr="00D80456">
        <w:rPr>
          <w:b/>
          <w:bCs/>
          <w:u w:val="single"/>
          <w:rtl/>
          <w:lang w:eastAsia="x-none"/>
        </w:rPr>
        <w:t>–</w:t>
      </w:r>
      <w:r w:rsidRPr="00D80456">
        <w:rPr>
          <w:rFonts w:hint="cs"/>
          <w:b/>
          <w:bCs/>
          <w:u w:val="single"/>
          <w:rtl/>
          <w:lang w:eastAsia="x-none"/>
        </w:rPr>
        <w:t xml:space="preserve"> לעניין אמת המידה </w:t>
      </w:r>
      <w:r>
        <w:rPr>
          <w:b/>
          <w:bCs/>
          <w:u w:val="single"/>
          <w:rtl/>
          <w:lang w:eastAsia="x-none"/>
        </w:rPr>
        <w:fldChar w:fldCharType="begin"/>
      </w:r>
      <w:r>
        <w:rPr>
          <w:b/>
          <w:bCs/>
          <w:u w:val="single"/>
          <w:lang w:eastAsia="x-none"/>
        </w:rPr>
        <w:instrText xml:space="preserve"> REF _Ref7435030 \r \h </w:instrText>
      </w:r>
      <w:r>
        <w:rPr>
          <w:b/>
          <w:bCs/>
          <w:u w:val="single"/>
          <w:rtl/>
          <w:lang w:eastAsia="x-none"/>
        </w:rPr>
      </w:r>
      <w:r>
        <w:rPr>
          <w:b/>
          <w:bCs/>
          <w:u w:val="single"/>
          <w:rtl/>
          <w:lang w:eastAsia="x-none"/>
        </w:rPr>
        <w:fldChar w:fldCharType="separate"/>
      </w:r>
      <w:r w:rsidR="007B066C">
        <w:rPr>
          <w:b/>
          <w:bCs/>
          <w:u w:val="single"/>
          <w:cs/>
          <w:lang w:eastAsia="x-none"/>
        </w:rPr>
        <w:t>‎</w:t>
      </w:r>
      <w:r w:rsidR="007B066C">
        <w:rPr>
          <w:b/>
          <w:bCs/>
          <w:u w:val="single"/>
          <w:lang w:eastAsia="x-none"/>
        </w:rPr>
        <w:t>11.5.1.3</w:t>
      </w:r>
      <w:r>
        <w:rPr>
          <w:b/>
          <w:bCs/>
          <w:u w:val="single"/>
          <w:rtl/>
          <w:lang w:eastAsia="x-none"/>
        </w:rPr>
        <w:fldChar w:fldCharType="end"/>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10732A" w:rsidRPr="00D80456" w:rsidTr="00B60BF3">
        <w:trPr>
          <w:trHeight w:val="578"/>
        </w:trPr>
        <w:tc>
          <w:tcPr>
            <w:tcW w:w="8149" w:type="dxa"/>
          </w:tcPr>
          <w:p w:rsidR="0010732A" w:rsidRPr="00D80456" w:rsidRDefault="0010732A" w:rsidP="00B60BF3">
            <w:r w:rsidRPr="00D80456">
              <w:rPr>
                <w:rFonts w:hint="cs"/>
                <w:rtl/>
              </w:rPr>
              <w:t xml:space="preserve">אמת המידה: </w:t>
            </w:r>
            <w:r w:rsidRPr="00D80456">
              <w:rPr>
                <w:rtl/>
              </w:rPr>
              <w:t xml:space="preserve">עבור </w:t>
            </w:r>
            <w:r w:rsidRPr="00A8536F">
              <w:rPr>
                <w:rtl/>
              </w:rPr>
              <w:t xml:space="preserve">ניהול </w:t>
            </w:r>
            <w:r>
              <w:rPr>
                <w:rFonts w:hint="cs"/>
                <w:rtl/>
              </w:rPr>
              <w:t xml:space="preserve">הפקה </w:t>
            </w:r>
            <w:r w:rsidRPr="00A8536F">
              <w:rPr>
                <w:rtl/>
              </w:rPr>
              <w:t>ו/או הפקת אירועים בחמש הש</w:t>
            </w:r>
            <w:r>
              <w:rPr>
                <w:rtl/>
              </w:rPr>
              <w:t xml:space="preserve">נים האחרונות בהם </w:t>
            </w:r>
            <w:r>
              <w:rPr>
                <w:rFonts w:hint="cs"/>
                <w:rtl/>
              </w:rPr>
              <w:t xml:space="preserve">שודר האירוע בשידור חי,  </w:t>
            </w:r>
            <w:r w:rsidRPr="00A8536F">
              <w:rPr>
                <w:rtl/>
              </w:rPr>
              <w:t xml:space="preserve">יזכה ב-1  נקודות בגין כל אירוע (עד </w:t>
            </w:r>
            <w:r>
              <w:rPr>
                <w:rFonts w:hint="cs"/>
                <w:rtl/>
              </w:rPr>
              <w:t>2</w:t>
            </w:r>
            <w:r w:rsidRPr="00A8536F">
              <w:rPr>
                <w:rtl/>
              </w:rPr>
              <w:t xml:space="preserve"> נק' עבור </w:t>
            </w:r>
            <w:r>
              <w:rPr>
                <w:rFonts w:hint="cs"/>
                <w:rtl/>
              </w:rPr>
              <w:t xml:space="preserve">2 </w:t>
            </w:r>
            <w:r w:rsidRPr="00A8536F">
              <w:rPr>
                <w:rtl/>
              </w:rPr>
              <w:t>אירועים</w:t>
            </w:r>
            <w:r>
              <w:rPr>
                <w:rFonts w:hint="cs"/>
                <w:rtl/>
              </w:rPr>
              <w:t>)</w:t>
            </w:r>
          </w:p>
        </w:tc>
      </w:tr>
    </w:tbl>
    <w:p w:rsidR="0010732A" w:rsidRPr="00D80456" w:rsidRDefault="0010732A" w:rsidP="0010732A">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10732A" w:rsidRPr="00D80456" w:rsidTr="00B60BF3">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10732A" w:rsidRPr="00D80456" w:rsidRDefault="0010732A" w:rsidP="00B60BF3">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10732A" w:rsidRPr="00D80456" w:rsidRDefault="0010732A" w:rsidP="00B60BF3">
            <w:pPr>
              <w:spacing w:line="300" w:lineRule="exact"/>
              <w:rPr>
                <w:b/>
                <w:bCs/>
                <w:rtl/>
              </w:rPr>
            </w:pPr>
            <w:r>
              <w:rPr>
                <w:rFonts w:hint="cs"/>
                <w:b/>
                <w:bCs/>
                <w:rtl/>
              </w:rPr>
              <w:t xml:space="preserve">שם </w:t>
            </w:r>
            <w:r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rsidR="0010732A" w:rsidRPr="00D80456" w:rsidRDefault="0010732A" w:rsidP="00B60BF3">
            <w:pPr>
              <w:spacing w:line="300" w:lineRule="exact"/>
              <w:jc w:val="center"/>
              <w:rPr>
                <w:b/>
                <w:bCs/>
                <w:rtl/>
              </w:rPr>
            </w:pPr>
            <w:r>
              <w:rPr>
                <w:rFonts w:hint="cs"/>
                <w:b/>
                <w:bCs/>
                <w:rtl/>
              </w:rPr>
              <w:t xml:space="preserve">תאריך האירוע </w:t>
            </w:r>
          </w:p>
        </w:tc>
      </w:tr>
      <w:tr w:rsidR="0010732A" w:rsidRPr="00D80456" w:rsidTr="00B60BF3">
        <w:trPr>
          <w:cantSplit/>
          <w:trHeight w:val="632"/>
          <w:jc w:val="right"/>
        </w:trPr>
        <w:tc>
          <w:tcPr>
            <w:tcW w:w="391" w:type="dxa"/>
            <w:vMerge/>
            <w:tcBorders>
              <w:left w:val="single" w:sz="18" w:space="0" w:color="auto"/>
              <w:right w:val="single" w:sz="6" w:space="0" w:color="auto"/>
            </w:tcBorders>
            <w:shd w:val="pct5" w:color="auto" w:fill="auto"/>
          </w:tcPr>
          <w:p w:rsidR="0010732A" w:rsidRPr="00D80456" w:rsidRDefault="0010732A" w:rsidP="00B60BF3">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10732A" w:rsidRPr="00D80456" w:rsidRDefault="0010732A" w:rsidP="00B60BF3">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10732A" w:rsidRPr="00D80456" w:rsidRDefault="0010732A" w:rsidP="00B60BF3">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10732A" w:rsidRPr="00D80456" w:rsidRDefault="0010732A" w:rsidP="00B60BF3">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rsidR="0010732A" w:rsidRPr="00D80456" w:rsidRDefault="0010732A" w:rsidP="00B60BF3">
            <w:pPr>
              <w:spacing w:line="300" w:lineRule="exact"/>
              <w:jc w:val="center"/>
              <w:rPr>
                <w:b/>
                <w:bCs/>
                <w:i/>
                <w:iCs/>
                <w:rtl/>
              </w:rPr>
            </w:pPr>
          </w:p>
        </w:tc>
      </w:tr>
      <w:tr w:rsidR="0010732A" w:rsidRPr="00D80456" w:rsidTr="00B60BF3">
        <w:trPr>
          <w:trHeight w:val="681"/>
          <w:jc w:val="right"/>
        </w:trPr>
        <w:tc>
          <w:tcPr>
            <w:tcW w:w="391" w:type="dxa"/>
            <w:vMerge/>
            <w:tcBorders>
              <w:left w:val="single" w:sz="18" w:space="0" w:color="auto"/>
              <w:bottom w:val="single" w:sz="18" w:space="0" w:color="auto"/>
              <w:right w:val="single" w:sz="6" w:space="0" w:color="auto"/>
            </w:tcBorders>
          </w:tcPr>
          <w:p w:rsidR="0010732A" w:rsidRPr="00D80456" w:rsidRDefault="0010732A" w:rsidP="00B60BF3">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10732A" w:rsidRPr="00D80456" w:rsidRDefault="0010732A" w:rsidP="00B60BF3">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10732A" w:rsidRPr="00D80456" w:rsidRDefault="0010732A" w:rsidP="00B60BF3">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10732A" w:rsidRPr="00D80456" w:rsidRDefault="0010732A" w:rsidP="00B60BF3">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rsidR="0010732A" w:rsidRPr="00D80456" w:rsidRDefault="0010732A" w:rsidP="00B60BF3">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10732A" w:rsidRPr="00D80456" w:rsidRDefault="0010732A" w:rsidP="00B60BF3">
            <w:pPr>
              <w:spacing w:line="300" w:lineRule="exact"/>
              <w:rPr>
                <w:rtl/>
              </w:rPr>
            </w:pPr>
          </w:p>
        </w:tc>
      </w:tr>
      <w:tr w:rsidR="0010732A" w:rsidRPr="00D80456" w:rsidTr="00B60BF3">
        <w:trPr>
          <w:trHeight w:val="681"/>
          <w:jc w:val="right"/>
        </w:trPr>
        <w:tc>
          <w:tcPr>
            <w:tcW w:w="391" w:type="dxa"/>
            <w:tcBorders>
              <w:left w:val="single" w:sz="18" w:space="0" w:color="auto"/>
              <w:bottom w:val="single" w:sz="18" w:space="0" w:color="auto"/>
              <w:right w:val="single" w:sz="6" w:space="0" w:color="auto"/>
            </w:tcBorders>
          </w:tcPr>
          <w:p w:rsidR="0010732A" w:rsidRPr="00D80456" w:rsidRDefault="0010732A" w:rsidP="00B60BF3">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rsidR="0010732A" w:rsidRPr="00D80456" w:rsidRDefault="0010732A" w:rsidP="00B60BF3">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w:t>
            </w:r>
            <w:r>
              <w:rPr>
                <w:rFonts w:hint="cs"/>
                <w:b/>
                <w:bCs/>
                <w:rtl/>
              </w:rPr>
              <w:t xml:space="preserve">/אינטרנט </w:t>
            </w:r>
            <w:r w:rsidRPr="00D80456">
              <w:rPr>
                <w:rFonts w:hint="cs"/>
                <w:b/>
                <w:bCs/>
                <w:rtl/>
              </w:rPr>
              <w:t xml:space="preserve">בו שודר האירוע: </w:t>
            </w:r>
          </w:p>
        </w:tc>
        <w:tc>
          <w:tcPr>
            <w:tcW w:w="1560" w:type="dxa"/>
            <w:tcBorders>
              <w:top w:val="single" w:sz="18" w:space="0" w:color="auto"/>
              <w:left w:val="single" w:sz="4" w:space="0" w:color="auto"/>
              <w:bottom w:val="single" w:sz="18" w:space="0" w:color="auto"/>
              <w:right w:val="single" w:sz="4" w:space="0" w:color="auto"/>
            </w:tcBorders>
          </w:tcPr>
          <w:p w:rsidR="0010732A" w:rsidRPr="00D80456" w:rsidRDefault="0010732A" w:rsidP="00B60BF3">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rsidR="0010732A" w:rsidRPr="00D80456" w:rsidRDefault="0010732A" w:rsidP="00B60BF3">
            <w:pPr>
              <w:spacing w:line="300" w:lineRule="exact"/>
              <w:jc w:val="center"/>
              <w:rPr>
                <w:b/>
                <w:bCs/>
                <w:rtl/>
              </w:rPr>
            </w:pPr>
            <w:r>
              <w:rPr>
                <w:rFonts w:hint="cs"/>
                <w:b/>
                <w:bCs/>
                <w:rtl/>
              </w:rPr>
              <w:t xml:space="preserve">משך השידור </w:t>
            </w:r>
            <w:r w:rsidRPr="00D80456">
              <w:rPr>
                <w:rFonts w:hint="cs"/>
                <w:b/>
                <w:bCs/>
                <w:rtl/>
              </w:rPr>
              <w:t>(בדקות)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rsidR="0010732A" w:rsidRPr="00D80456" w:rsidRDefault="0010732A" w:rsidP="00B60BF3">
            <w:pPr>
              <w:spacing w:line="300" w:lineRule="exact"/>
              <w:rPr>
                <w:rtl/>
              </w:rPr>
            </w:pPr>
          </w:p>
        </w:tc>
      </w:tr>
      <w:tr w:rsidR="0010732A" w:rsidRPr="00D80456" w:rsidTr="00B60BF3">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rsidR="0010732A" w:rsidRPr="00D80456" w:rsidRDefault="0010732A" w:rsidP="00B60BF3">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rsidR="0010732A" w:rsidRPr="00D80456" w:rsidRDefault="0010732A" w:rsidP="00B60BF3">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0732A" w:rsidRPr="00D80456" w:rsidRDefault="0010732A" w:rsidP="00B60BF3">
            <w:pPr>
              <w:spacing w:line="300" w:lineRule="exact"/>
              <w:rPr>
                <w:b/>
                <w:bCs/>
                <w:rtl/>
              </w:rPr>
            </w:pPr>
            <w:r w:rsidRPr="00D80456">
              <w:rPr>
                <w:rFonts w:hint="cs"/>
                <w:b/>
                <w:bCs/>
                <w:rtl/>
              </w:rPr>
              <w:t>_________________________________________________________________________________</w:t>
            </w:r>
          </w:p>
          <w:p w:rsidR="0010732A" w:rsidRPr="00D80456" w:rsidRDefault="0010732A" w:rsidP="00B60BF3">
            <w:pPr>
              <w:spacing w:line="300" w:lineRule="exact"/>
              <w:rPr>
                <w:b/>
                <w:bCs/>
                <w:rtl/>
              </w:rPr>
            </w:pPr>
          </w:p>
        </w:tc>
      </w:tr>
    </w:tbl>
    <w:p w:rsidR="0010732A" w:rsidRPr="00D80456" w:rsidRDefault="0010732A" w:rsidP="0010732A">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10732A" w:rsidRPr="00D80456" w:rsidTr="00B60BF3">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10732A" w:rsidRPr="00D80456" w:rsidRDefault="0010732A" w:rsidP="00B60BF3">
            <w:pPr>
              <w:spacing w:line="300" w:lineRule="exact"/>
              <w:jc w:val="center"/>
              <w:rPr>
                <w:b/>
                <w:bCs/>
                <w:rtl/>
              </w:rPr>
            </w:pPr>
            <w:r w:rsidRPr="00D80456">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10732A" w:rsidRPr="00D80456" w:rsidRDefault="0010732A" w:rsidP="00B60BF3">
            <w:pPr>
              <w:spacing w:line="300" w:lineRule="exact"/>
              <w:rPr>
                <w:b/>
                <w:bCs/>
                <w:rtl/>
              </w:rPr>
            </w:pPr>
            <w:r>
              <w:rPr>
                <w:rFonts w:hint="cs"/>
                <w:b/>
                <w:bCs/>
                <w:rtl/>
              </w:rPr>
              <w:t xml:space="preserve">שם </w:t>
            </w:r>
            <w:r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rsidR="0010732A" w:rsidRPr="00D80456" w:rsidRDefault="0010732A" w:rsidP="00B60BF3">
            <w:pPr>
              <w:spacing w:line="300" w:lineRule="exact"/>
              <w:jc w:val="center"/>
              <w:rPr>
                <w:b/>
                <w:bCs/>
                <w:rtl/>
              </w:rPr>
            </w:pPr>
            <w:r>
              <w:rPr>
                <w:rFonts w:hint="cs"/>
                <w:b/>
                <w:bCs/>
                <w:rtl/>
              </w:rPr>
              <w:t xml:space="preserve">תאריך האירוע </w:t>
            </w:r>
          </w:p>
        </w:tc>
      </w:tr>
      <w:tr w:rsidR="0010732A" w:rsidRPr="00D80456" w:rsidTr="00B60BF3">
        <w:trPr>
          <w:cantSplit/>
          <w:trHeight w:val="632"/>
          <w:jc w:val="right"/>
        </w:trPr>
        <w:tc>
          <w:tcPr>
            <w:tcW w:w="391" w:type="dxa"/>
            <w:vMerge/>
            <w:tcBorders>
              <w:left w:val="single" w:sz="18" w:space="0" w:color="auto"/>
              <w:right w:val="single" w:sz="6" w:space="0" w:color="auto"/>
            </w:tcBorders>
            <w:shd w:val="pct5" w:color="auto" w:fill="auto"/>
          </w:tcPr>
          <w:p w:rsidR="0010732A" w:rsidRPr="00D80456" w:rsidRDefault="0010732A" w:rsidP="00B60BF3">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10732A" w:rsidRPr="00D80456" w:rsidRDefault="0010732A" w:rsidP="00B60BF3">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10732A" w:rsidRPr="00D80456" w:rsidRDefault="0010732A" w:rsidP="00B60BF3">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10732A" w:rsidRPr="00D80456" w:rsidRDefault="0010732A" w:rsidP="00B60BF3">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rsidR="0010732A" w:rsidRPr="00D80456" w:rsidRDefault="0010732A" w:rsidP="00B60BF3">
            <w:pPr>
              <w:spacing w:line="300" w:lineRule="exact"/>
              <w:jc w:val="center"/>
              <w:rPr>
                <w:b/>
                <w:bCs/>
                <w:i/>
                <w:iCs/>
                <w:rtl/>
              </w:rPr>
            </w:pPr>
          </w:p>
        </w:tc>
      </w:tr>
      <w:tr w:rsidR="0010732A" w:rsidRPr="00D80456" w:rsidTr="00B60BF3">
        <w:trPr>
          <w:trHeight w:val="681"/>
          <w:jc w:val="right"/>
        </w:trPr>
        <w:tc>
          <w:tcPr>
            <w:tcW w:w="391" w:type="dxa"/>
            <w:vMerge/>
            <w:tcBorders>
              <w:left w:val="single" w:sz="18" w:space="0" w:color="auto"/>
              <w:bottom w:val="single" w:sz="18" w:space="0" w:color="auto"/>
              <w:right w:val="single" w:sz="6" w:space="0" w:color="auto"/>
            </w:tcBorders>
          </w:tcPr>
          <w:p w:rsidR="0010732A" w:rsidRPr="00D80456" w:rsidRDefault="0010732A" w:rsidP="00B60BF3">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10732A" w:rsidRPr="00D80456" w:rsidRDefault="0010732A" w:rsidP="00B60BF3">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10732A" w:rsidRPr="00D80456" w:rsidRDefault="0010732A" w:rsidP="00B60BF3">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10732A" w:rsidRPr="00D80456" w:rsidRDefault="0010732A" w:rsidP="00B60BF3">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rsidR="0010732A" w:rsidRPr="00D80456" w:rsidRDefault="0010732A" w:rsidP="00B60BF3">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10732A" w:rsidRPr="00D80456" w:rsidRDefault="0010732A" w:rsidP="00B60BF3">
            <w:pPr>
              <w:spacing w:line="300" w:lineRule="exact"/>
              <w:rPr>
                <w:rtl/>
              </w:rPr>
            </w:pPr>
          </w:p>
        </w:tc>
      </w:tr>
      <w:tr w:rsidR="0010732A" w:rsidRPr="00D80456" w:rsidTr="00B60BF3">
        <w:trPr>
          <w:trHeight w:val="681"/>
          <w:jc w:val="right"/>
        </w:trPr>
        <w:tc>
          <w:tcPr>
            <w:tcW w:w="391" w:type="dxa"/>
            <w:tcBorders>
              <w:left w:val="single" w:sz="18" w:space="0" w:color="auto"/>
              <w:bottom w:val="single" w:sz="18" w:space="0" w:color="auto"/>
              <w:right w:val="single" w:sz="6" w:space="0" w:color="auto"/>
            </w:tcBorders>
          </w:tcPr>
          <w:p w:rsidR="0010732A" w:rsidRPr="00D80456" w:rsidRDefault="0010732A" w:rsidP="00B60BF3">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rsidR="0010732A" w:rsidRPr="00D80456" w:rsidRDefault="0010732A" w:rsidP="00B60BF3">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w:t>
            </w:r>
            <w:r>
              <w:rPr>
                <w:rFonts w:hint="cs"/>
                <w:b/>
                <w:bCs/>
                <w:rtl/>
              </w:rPr>
              <w:t xml:space="preserve">/אינטרנט </w:t>
            </w:r>
            <w:r w:rsidRPr="00D80456">
              <w:rPr>
                <w:rFonts w:hint="cs"/>
                <w:b/>
                <w:bCs/>
                <w:rtl/>
              </w:rPr>
              <w:t xml:space="preserve">בו שודר האירוע: </w:t>
            </w:r>
          </w:p>
        </w:tc>
        <w:tc>
          <w:tcPr>
            <w:tcW w:w="1560" w:type="dxa"/>
            <w:tcBorders>
              <w:top w:val="single" w:sz="18" w:space="0" w:color="auto"/>
              <w:left w:val="single" w:sz="4" w:space="0" w:color="auto"/>
              <w:bottom w:val="single" w:sz="18" w:space="0" w:color="auto"/>
              <w:right w:val="single" w:sz="4" w:space="0" w:color="auto"/>
            </w:tcBorders>
          </w:tcPr>
          <w:p w:rsidR="0010732A" w:rsidRPr="00D80456" w:rsidRDefault="0010732A" w:rsidP="00B60BF3">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rsidR="0010732A" w:rsidRPr="00D80456" w:rsidRDefault="0010732A" w:rsidP="00B60BF3">
            <w:pPr>
              <w:spacing w:line="300" w:lineRule="exact"/>
              <w:jc w:val="center"/>
              <w:rPr>
                <w:b/>
                <w:bCs/>
                <w:rtl/>
              </w:rPr>
            </w:pPr>
            <w:r>
              <w:rPr>
                <w:rFonts w:hint="cs"/>
                <w:b/>
                <w:bCs/>
                <w:rtl/>
              </w:rPr>
              <w:t xml:space="preserve">משך השידור </w:t>
            </w:r>
            <w:r w:rsidRPr="00D80456">
              <w:rPr>
                <w:rFonts w:hint="cs"/>
                <w:b/>
                <w:bCs/>
                <w:rtl/>
              </w:rPr>
              <w:t xml:space="preserve">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rsidR="0010732A" w:rsidRPr="00D80456" w:rsidRDefault="0010732A" w:rsidP="00B60BF3">
            <w:pPr>
              <w:spacing w:line="300" w:lineRule="exact"/>
              <w:rPr>
                <w:rtl/>
              </w:rPr>
            </w:pPr>
          </w:p>
        </w:tc>
      </w:tr>
      <w:tr w:rsidR="0010732A" w:rsidRPr="00D80456" w:rsidTr="00B60BF3">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rsidR="0010732A" w:rsidRPr="00D80456" w:rsidRDefault="0010732A" w:rsidP="00B60BF3">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rsidR="0010732A" w:rsidRPr="00D80456" w:rsidRDefault="0010732A" w:rsidP="00B60BF3">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0732A" w:rsidRPr="00D80456" w:rsidRDefault="0010732A" w:rsidP="00B60BF3">
            <w:pPr>
              <w:spacing w:line="300" w:lineRule="exact"/>
              <w:rPr>
                <w:b/>
                <w:bCs/>
                <w:rtl/>
              </w:rPr>
            </w:pPr>
            <w:r w:rsidRPr="00D80456">
              <w:rPr>
                <w:rFonts w:hint="cs"/>
                <w:b/>
                <w:bCs/>
                <w:rtl/>
              </w:rPr>
              <w:t>_________________________________________________________________________________</w:t>
            </w:r>
          </w:p>
          <w:p w:rsidR="0010732A" w:rsidRPr="00D80456" w:rsidRDefault="0010732A" w:rsidP="00B60BF3">
            <w:pPr>
              <w:spacing w:line="300" w:lineRule="exact"/>
              <w:rPr>
                <w:b/>
                <w:bCs/>
                <w:rtl/>
              </w:rPr>
            </w:pPr>
          </w:p>
        </w:tc>
      </w:tr>
    </w:tbl>
    <w:p w:rsidR="0010732A" w:rsidRDefault="0010732A" w:rsidP="0010732A">
      <w:pPr>
        <w:ind w:left="360"/>
        <w:contextualSpacing/>
        <w:jc w:val="left"/>
        <w:rPr>
          <w:b/>
          <w:bCs/>
          <w:rtl/>
          <w:lang w:eastAsia="x-none"/>
        </w:rPr>
      </w:pPr>
    </w:p>
    <w:p w:rsidR="0010732A" w:rsidRDefault="0010732A" w:rsidP="00D80456">
      <w:pPr>
        <w:ind w:left="360"/>
        <w:jc w:val="left"/>
        <w:rPr>
          <w:b/>
          <w:bCs/>
          <w:u w:val="single"/>
          <w:rtl/>
          <w:lang w:eastAsia="x-none"/>
        </w:rPr>
      </w:pPr>
    </w:p>
    <w:p w:rsidR="0010732A" w:rsidRDefault="0010732A" w:rsidP="0010732A">
      <w:pPr>
        <w:jc w:val="left"/>
        <w:rPr>
          <w:b/>
          <w:bCs/>
          <w:u w:val="single"/>
          <w:rtl/>
          <w:lang w:eastAsia="x-none"/>
        </w:rPr>
      </w:pPr>
    </w:p>
    <w:p w:rsidR="0010732A" w:rsidRPr="00D80456" w:rsidRDefault="0010732A" w:rsidP="00D80456">
      <w:pPr>
        <w:ind w:left="360"/>
        <w:jc w:val="left"/>
        <w:rPr>
          <w:b/>
          <w:bCs/>
          <w:u w:val="single"/>
          <w:rtl/>
          <w:lang w:eastAsia="x-none"/>
        </w:rPr>
      </w:pPr>
    </w:p>
    <w:p w:rsidR="00D80456" w:rsidRPr="0010732A" w:rsidRDefault="00D80456" w:rsidP="0010732A">
      <w:pPr>
        <w:pStyle w:val="a7"/>
        <w:numPr>
          <w:ilvl w:val="0"/>
          <w:numId w:val="6"/>
        </w:numPr>
        <w:jc w:val="left"/>
        <w:rPr>
          <w:u w:val="single"/>
          <w:rtl/>
          <w:lang w:val="x-none" w:eastAsia="x-none"/>
        </w:rPr>
      </w:pPr>
      <w:r w:rsidRPr="0010732A">
        <w:rPr>
          <w:u w:val="single"/>
          <w:rtl/>
          <w:lang w:val="x-none" w:eastAsia="x-none"/>
        </w:rPr>
        <w:t>הצהרת המ</w:t>
      </w:r>
      <w:r w:rsidRPr="0010732A">
        <w:rPr>
          <w:rFonts w:hint="cs"/>
          <w:u w:val="single"/>
          <w:rtl/>
          <w:lang w:val="x-none" w:eastAsia="x-none"/>
        </w:rPr>
        <w:t>ציע</w:t>
      </w:r>
    </w:p>
    <w:p w:rsidR="00D80456" w:rsidRPr="00D80456" w:rsidRDefault="00D80456" w:rsidP="00D80456">
      <w:pPr>
        <w:ind w:left="1134"/>
        <w:jc w:val="left"/>
        <w:rPr>
          <w:rtl/>
          <w:lang w:eastAsia="x-none"/>
        </w:rPr>
      </w:pPr>
      <w:r w:rsidRPr="00D80456">
        <w:rPr>
          <w:rtl/>
          <w:lang w:eastAsia="x-none"/>
        </w:rPr>
        <w:t xml:space="preserve">הנני מאשר את נכונות הפרטים הנ"ל ובכל מסמך הנוגע אלי, ומצהיר כי הובא לידיעתי מהות </w:t>
      </w:r>
      <w:r w:rsidRPr="00D80456">
        <w:rPr>
          <w:rFonts w:hint="cs"/>
          <w:rtl/>
          <w:lang w:eastAsia="x-none"/>
        </w:rPr>
        <w:t>תפקיד</w:t>
      </w:r>
      <w:r w:rsidR="00AA7C70">
        <w:rPr>
          <w:rFonts w:hint="cs"/>
          <w:rtl/>
          <w:lang w:eastAsia="x-none"/>
        </w:rPr>
        <w:t xml:space="preserve">י </w:t>
      </w:r>
      <w:r w:rsidRPr="00D80456">
        <w:rPr>
          <w:rtl/>
          <w:lang w:eastAsia="x-none"/>
        </w:rPr>
        <w:t>בפרויקט.</w:t>
      </w:r>
    </w:p>
    <w:p w:rsidR="00D80456" w:rsidRPr="00D80456" w:rsidRDefault="00D80456" w:rsidP="00D80456">
      <w:pPr>
        <w:ind w:left="360"/>
        <w:jc w:val="left"/>
        <w:rPr>
          <w:rtl/>
          <w:lang w:eastAsia="x-none"/>
        </w:rPr>
      </w:pPr>
    </w:p>
    <w:p w:rsidR="00D80456" w:rsidRPr="00D80456" w:rsidRDefault="00D80456" w:rsidP="00D80456">
      <w:pPr>
        <w:ind w:left="360"/>
        <w:contextualSpacing/>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4"/>
        <w:gridCol w:w="3961"/>
        <w:gridCol w:w="3535"/>
      </w:tblGrid>
      <w:tr w:rsidR="00D80456" w:rsidRPr="00D80456" w:rsidTr="00AA7335">
        <w:trPr>
          <w:trHeight w:val="512"/>
        </w:trPr>
        <w:tc>
          <w:tcPr>
            <w:tcW w:w="2134" w:type="dxa"/>
          </w:tcPr>
          <w:p w:rsidR="00D80456" w:rsidRPr="00D80456" w:rsidRDefault="00D80456" w:rsidP="00D80456">
            <w:pPr>
              <w:rPr>
                <w:rtl/>
              </w:rPr>
            </w:pPr>
          </w:p>
          <w:p w:rsidR="00D80456" w:rsidRPr="00D80456" w:rsidRDefault="00D80456" w:rsidP="00D80456"/>
        </w:tc>
        <w:tc>
          <w:tcPr>
            <w:tcW w:w="3961" w:type="dxa"/>
          </w:tcPr>
          <w:p w:rsidR="00D80456" w:rsidRPr="00D80456" w:rsidRDefault="00D80456" w:rsidP="00D80456"/>
        </w:tc>
        <w:tc>
          <w:tcPr>
            <w:tcW w:w="3535" w:type="dxa"/>
          </w:tcPr>
          <w:p w:rsidR="00D80456" w:rsidRPr="00D80456" w:rsidRDefault="00D80456" w:rsidP="00D80456"/>
        </w:tc>
      </w:tr>
      <w:tr w:rsidR="00D80456" w:rsidRPr="00D80456" w:rsidTr="00AA7335">
        <w:trPr>
          <w:trHeight w:val="286"/>
        </w:trPr>
        <w:tc>
          <w:tcPr>
            <w:tcW w:w="2134" w:type="dxa"/>
            <w:shd w:val="pct5" w:color="auto" w:fill="auto"/>
          </w:tcPr>
          <w:p w:rsidR="00D80456" w:rsidRPr="00D80456" w:rsidRDefault="00D80456" w:rsidP="00D80456">
            <w:pPr>
              <w:jc w:val="center"/>
            </w:pPr>
            <w:r w:rsidRPr="00D80456">
              <w:rPr>
                <w:rFonts w:hint="cs"/>
                <w:rtl/>
              </w:rPr>
              <w:t>תאריך</w:t>
            </w:r>
          </w:p>
        </w:tc>
        <w:tc>
          <w:tcPr>
            <w:tcW w:w="3961" w:type="dxa"/>
            <w:shd w:val="pct5" w:color="auto" w:fill="auto"/>
          </w:tcPr>
          <w:p w:rsidR="00D80456" w:rsidRPr="00D80456" w:rsidRDefault="00D80456" w:rsidP="00D80456">
            <w:pPr>
              <w:jc w:val="center"/>
            </w:pPr>
            <w:r w:rsidRPr="00D80456">
              <w:rPr>
                <w:rFonts w:hint="cs"/>
                <w:rtl/>
              </w:rPr>
              <w:t>שם מלא של החותם בשם המציע</w:t>
            </w:r>
          </w:p>
        </w:tc>
        <w:tc>
          <w:tcPr>
            <w:tcW w:w="3535" w:type="dxa"/>
            <w:shd w:val="pct5" w:color="auto" w:fill="auto"/>
          </w:tcPr>
          <w:p w:rsidR="00D80456" w:rsidRPr="00D80456" w:rsidRDefault="00D80456" w:rsidP="00D80456">
            <w:pPr>
              <w:jc w:val="center"/>
            </w:pPr>
            <w:r w:rsidRPr="00D80456">
              <w:rPr>
                <w:rFonts w:hint="cs"/>
                <w:rtl/>
              </w:rPr>
              <w:t>חתימה וחותמת המציע</w:t>
            </w:r>
          </w:p>
        </w:tc>
      </w:tr>
    </w:tbl>
    <w:p w:rsidR="00D80456" w:rsidRPr="00D80456" w:rsidRDefault="00D80456" w:rsidP="00D80456">
      <w:pPr>
        <w:ind w:left="360"/>
        <w:contextualSpacing/>
        <w:jc w:val="left"/>
        <w:rPr>
          <w:rtl/>
          <w:lang w:eastAsia="x-none"/>
        </w:rPr>
      </w:pPr>
    </w:p>
    <w:p w:rsidR="00D80456" w:rsidRPr="00D80456" w:rsidRDefault="00D80456" w:rsidP="00D80456">
      <w:pPr>
        <w:jc w:val="center"/>
        <w:rPr>
          <w:b/>
          <w:bCs/>
          <w:u w:val="single"/>
          <w:rtl/>
        </w:rPr>
      </w:pPr>
      <w:r w:rsidRPr="00D80456">
        <w:rPr>
          <w:b/>
          <w:bCs/>
          <w:u w:val="single"/>
          <w:rtl/>
        </w:rPr>
        <w:t>אישור עו"ד</w:t>
      </w:r>
    </w:p>
    <w:p w:rsidR="00D80456" w:rsidRPr="00D80456" w:rsidRDefault="00D80456" w:rsidP="00D80456">
      <w:pPr>
        <w:rPr>
          <w:rtl/>
        </w:rPr>
      </w:pPr>
      <w:r w:rsidRPr="00D80456">
        <w:rPr>
          <w:rtl/>
        </w:rPr>
        <w:t>אני הח"מ,______________</w:t>
      </w:r>
      <w:r w:rsidRPr="00D80456">
        <w:rPr>
          <w:rFonts w:hint="cs"/>
          <w:rtl/>
        </w:rPr>
        <w:t xml:space="preserve"> </w:t>
      </w:r>
      <w:r w:rsidRPr="00D80456">
        <w:rPr>
          <w:rtl/>
        </w:rPr>
        <w:t>עו"ד (</w:t>
      </w:r>
      <w:proofErr w:type="spellStart"/>
      <w:r w:rsidRPr="00D80456">
        <w:rPr>
          <w:rtl/>
        </w:rPr>
        <w:t>מ.ר</w:t>
      </w:r>
      <w:proofErr w:type="spellEnd"/>
      <w:r w:rsidRPr="00D80456">
        <w:rPr>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80456" w:rsidRPr="00D80456" w:rsidTr="00AA7335">
        <w:tc>
          <w:tcPr>
            <w:tcW w:w="4643" w:type="dxa"/>
          </w:tcPr>
          <w:p w:rsidR="00D80456" w:rsidRPr="00D80456" w:rsidRDefault="00D80456" w:rsidP="00D80456">
            <w:pPr>
              <w:jc w:val="center"/>
              <w:rPr>
                <w:rtl/>
              </w:rPr>
            </w:pPr>
            <w:r w:rsidRPr="00D80456">
              <w:rPr>
                <w:rFonts w:hint="cs"/>
                <w:rtl/>
              </w:rPr>
              <w:t>_________________</w:t>
            </w:r>
          </w:p>
        </w:tc>
        <w:tc>
          <w:tcPr>
            <w:tcW w:w="4643" w:type="dxa"/>
          </w:tcPr>
          <w:p w:rsidR="00D80456" w:rsidRPr="00D80456" w:rsidRDefault="00D80456" w:rsidP="00D80456">
            <w:pPr>
              <w:jc w:val="center"/>
              <w:rPr>
                <w:rtl/>
              </w:rPr>
            </w:pPr>
            <w:r w:rsidRPr="00D80456">
              <w:rPr>
                <w:rFonts w:hint="cs"/>
                <w:rtl/>
              </w:rPr>
              <w:t>____________________________</w:t>
            </w:r>
          </w:p>
        </w:tc>
      </w:tr>
      <w:tr w:rsidR="00D80456" w:rsidRPr="00D80456" w:rsidTr="00AA7335">
        <w:tc>
          <w:tcPr>
            <w:tcW w:w="4643" w:type="dxa"/>
          </w:tcPr>
          <w:p w:rsidR="00D80456" w:rsidRPr="00D80456" w:rsidRDefault="00D80456" w:rsidP="00D80456">
            <w:pPr>
              <w:jc w:val="center"/>
              <w:rPr>
                <w:b/>
                <w:bCs/>
                <w:rtl/>
              </w:rPr>
            </w:pPr>
            <w:r w:rsidRPr="00D80456">
              <w:rPr>
                <w:rFonts w:hint="cs"/>
                <w:b/>
                <w:bCs/>
                <w:rtl/>
              </w:rPr>
              <w:t>תאריך</w:t>
            </w:r>
          </w:p>
        </w:tc>
        <w:tc>
          <w:tcPr>
            <w:tcW w:w="4643" w:type="dxa"/>
          </w:tcPr>
          <w:p w:rsidR="00D80456" w:rsidRPr="00D80456" w:rsidRDefault="00D80456" w:rsidP="00D80456">
            <w:pPr>
              <w:jc w:val="center"/>
              <w:rPr>
                <w:b/>
                <w:bCs/>
                <w:rtl/>
              </w:rPr>
            </w:pPr>
            <w:r w:rsidRPr="00D80456">
              <w:rPr>
                <w:rFonts w:hint="cs"/>
                <w:b/>
                <w:bCs/>
                <w:rtl/>
              </w:rPr>
              <w:t>חתימה וחותמת</w:t>
            </w:r>
          </w:p>
        </w:tc>
      </w:tr>
    </w:tbl>
    <w:p w:rsidR="00D80456" w:rsidRPr="00D80456" w:rsidRDefault="00D80456" w:rsidP="00D80456">
      <w:pPr>
        <w:ind w:left="248"/>
        <w:contextualSpacing/>
        <w:jc w:val="left"/>
        <w:rPr>
          <w:b/>
          <w:bCs/>
          <w:u w:val="single"/>
          <w:rtl/>
          <w:lang w:val="x-none" w:eastAsia="x-none"/>
        </w:rPr>
      </w:pPr>
    </w:p>
    <w:p w:rsidR="00D80456" w:rsidRPr="00D80456" w:rsidRDefault="00D80456" w:rsidP="00D80456">
      <w:pPr>
        <w:ind w:left="248"/>
        <w:contextualSpacing/>
        <w:jc w:val="left"/>
        <w:rPr>
          <w:b/>
          <w:bCs/>
          <w:u w:val="single"/>
          <w:rtl/>
          <w:lang w:val="x-none" w:eastAsia="x-none"/>
        </w:rPr>
        <w:sectPr w:rsidR="00D80456" w:rsidRPr="00D80456" w:rsidSect="00AA7335">
          <w:pgSz w:w="11906" w:h="16838"/>
          <w:pgMar w:top="1440" w:right="1080" w:bottom="1440" w:left="1080" w:header="708" w:footer="708" w:gutter="0"/>
          <w:cols w:space="708"/>
          <w:titlePg/>
          <w:bidi/>
          <w:rtlGutter/>
          <w:docGrid w:linePitch="360"/>
        </w:sectPr>
      </w:pPr>
    </w:p>
    <w:p w:rsidR="00D80456" w:rsidRPr="00553F0D" w:rsidRDefault="00D80456" w:rsidP="001A2FF4">
      <w:pPr>
        <w:numPr>
          <w:ilvl w:val="0"/>
          <w:numId w:val="33"/>
        </w:numPr>
        <w:ind w:left="248"/>
        <w:contextualSpacing/>
        <w:jc w:val="left"/>
        <w:rPr>
          <w:b/>
          <w:bCs/>
          <w:u w:val="single"/>
          <w:lang w:val="x-none" w:eastAsia="x-none"/>
        </w:rPr>
      </w:pPr>
      <w:r w:rsidRPr="00553F0D">
        <w:rPr>
          <w:rFonts w:hint="cs"/>
          <w:b/>
          <w:bCs/>
          <w:u w:val="single"/>
          <w:rtl/>
          <w:lang w:val="x-none" w:eastAsia="x-none"/>
        </w:rPr>
        <w:lastRenderedPageBreak/>
        <w:t>ניסיון המפיק</w:t>
      </w:r>
    </w:p>
    <w:tbl>
      <w:tblPr>
        <w:tblpPr w:leftFromText="180" w:rightFromText="180" w:vertAnchor="text" w:horzAnchor="margin" w:tblpXSpec="center" w:tblpY="71"/>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D80456" w:rsidRPr="00D80456" w:rsidTr="006F7285">
        <w:trPr>
          <w:trHeight w:val="383"/>
        </w:trPr>
        <w:tc>
          <w:tcPr>
            <w:tcW w:w="973" w:type="dxa"/>
            <w:tcBorders>
              <w:top w:val="nil"/>
              <w:left w:val="nil"/>
              <w:bottom w:val="nil"/>
            </w:tcBorders>
          </w:tcPr>
          <w:p w:rsidR="00D80456" w:rsidRPr="00D80456" w:rsidRDefault="00D80456" w:rsidP="00D80456">
            <w:pPr>
              <w:rPr>
                <w:b/>
                <w:bCs/>
                <w:rtl/>
              </w:rPr>
            </w:pPr>
            <w:r w:rsidRPr="00D80456">
              <w:rPr>
                <w:rFonts w:hint="cs"/>
                <w:b/>
                <w:bCs/>
                <w:rtl/>
              </w:rPr>
              <w:t>שם המפיק:</w:t>
            </w:r>
          </w:p>
        </w:tc>
        <w:tc>
          <w:tcPr>
            <w:tcW w:w="2303" w:type="dxa"/>
          </w:tcPr>
          <w:p w:rsidR="00D80456" w:rsidRPr="00D80456" w:rsidRDefault="00D80456" w:rsidP="00D80456">
            <w:pPr>
              <w:rPr>
                <w:b/>
                <w:bCs/>
                <w:rtl/>
              </w:rPr>
            </w:pPr>
          </w:p>
        </w:tc>
        <w:tc>
          <w:tcPr>
            <w:tcW w:w="858" w:type="dxa"/>
            <w:tcBorders>
              <w:top w:val="nil"/>
              <w:bottom w:val="nil"/>
            </w:tcBorders>
          </w:tcPr>
          <w:p w:rsidR="00D80456" w:rsidRPr="00D80456" w:rsidRDefault="00D80456" w:rsidP="00D80456">
            <w:pPr>
              <w:rPr>
                <w:b/>
                <w:bCs/>
                <w:rtl/>
              </w:rPr>
            </w:pPr>
            <w:r w:rsidRPr="00D80456">
              <w:rPr>
                <w:rFonts w:hint="cs"/>
                <w:b/>
                <w:bCs/>
                <w:rtl/>
              </w:rPr>
              <w:t>מספר זהות:</w:t>
            </w:r>
          </w:p>
        </w:tc>
        <w:tc>
          <w:tcPr>
            <w:tcW w:w="2139" w:type="dxa"/>
          </w:tcPr>
          <w:p w:rsidR="00D80456" w:rsidRPr="00D80456" w:rsidRDefault="00D80456" w:rsidP="00D80456">
            <w:pPr>
              <w:rPr>
                <w:b/>
                <w:bCs/>
                <w:rtl/>
              </w:rPr>
            </w:pPr>
          </w:p>
        </w:tc>
        <w:tc>
          <w:tcPr>
            <w:tcW w:w="933" w:type="dxa"/>
            <w:tcBorders>
              <w:top w:val="nil"/>
              <w:bottom w:val="nil"/>
            </w:tcBorders>
          </w:tcPr>
          <w:p w:rsidR="00D80456" w:rsidRPr="00D80456" w:rsidRDefault="00D80456" w:rsidP="00D80456">
            <w:pPr>
              <w:rPr>
                <w:b/>
                <w:bCs/>
                <w:rtl/>
              </w:rPr>
            </w:pPr>
            <w:r w:rsidRPr="00D80456">
              <w:rPr>
                <w:rFonts w:hint="cs"/>
                <w:b/>
                <w:bCs/>
                <w:rtl/>
              </w:rPr>
              <w:t>תאריך לידה:</w:t>
            </w:r>
          </w:p>
        </w:tc>
        <w:tc>
          <w:tcPr>
            <w:tcW w:w="1730" w:type="dxa"/>
          </w:tcPr>
          <w:p w:rsidR="00D80456" w:rsidRPr="00D80456" w:rsidRDefault="00D80456" w:rsidP="00D80456">
            <w:pPr>
              <w:rPr>
                <w:b/>
                <w:bCs/>
                <w:rtl/>
              </w:rPr>
            </w:pPr>
          </w:p>
        </w:tc>
      </w:tr>
    </w:tbl>
    <w:p w:rsidR="006F7285" w:rsidRDefault="006F7285" w:rsidP="006F7285">
      <w:pPr>
        <w:contextualSpacing/>
        <w:jc w:val="left"/>
        <w:rPr>
          <w:b/>
          <w:bCs/>
          <w:u w:val="single"/>
          <w:rtl/>
          <w:lang w:val="x-none" w:eastAsia="x-none"/>
        </w:rPr>
      </w:pPr>
    </w:p>
    <w:tbl>
      <w:tblPr>
        <w:tblpPr w:leftFromText="180" w:rightFromText="180" w:vertAnchor="text" w:horzAnchor="margin" w:tblpXSpec="right" w:tblpY="3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6F7285" w:rsidRPr="00CD6A94" w:rsidTr="006F7285">
        <w:trPr>
          <w:trHeight w:val="538"/>
        </w:trPr>
        <w:tc>
          <w:tcPr>
            <w:tcW w:w="2242" w:type="dxa"/>
            <w:tcBorders>
              <w:top w:val="nil"/>
              <w:left w:val="nil"/>
              <w:bottom w:val="nil"/>
            </w:tcBorders>
            <w:vAlign w:val="center"/>
          </w:tcPr>
          <w:p w:rsidR="006F7285" w:rsidRPr="00CD6A94" w:rsidRDefault="006F7285" w:rsidP="006F7285">
            <w:pPr>
              <w:rPr>
                <w:rFonts w:ascii="David" w:hAnsi="David"/>
                <w:b/>
                <w:bCs/>
                <w:rtl/>
              </w:rPr>
            </w:pPr>
            <w:r w:rsidRPr="00CD6A94">
              <w:rPr>
                <w:rFonts w:ascii="David" w:hAnsi="David"/>
                <w:b/>
                <w:bCs/>
                <w:rtl/>
              </w:rPr>
              <w:t>תפקידו אצל המציע:</w:t>
            </w:r>
          </w:p>
        </w:tc>
        <w:tc>
          <w:tcPr>
            <w:tcW w:w="6722" w:type="dxa"/>
            <w:vAlign w:val="center"/>
          </w:tcPr>
          <w:p w:rsidR="006F7285" w:rsidRPr="00CD6A94" w:rsidRDefault="006F7285" w:rsidP="006F7285">
            <w:pPr>
              <w:rPr>
                <w:rFonts w:ascii="David" w:hAnsi="David"/>
                <w:b/>
                <w:bCs/>
                <w:rtl/>
              </w:rPr>
            </w:pPr>
          </w:p>
        </w:tc>
      </w:tr>
    </w:tbl>
    <w:p w:rsidR="006F7285" w:rsidRPr="00CD6A94" w:rsidRDefault="006F7285" w:rsidP="006F7285">
      <w:pPr>
        <w:pStyle w:val="a7"/>
        <w:ind w:left="360"/>
        <w:jc w:val="left"/>
        <w:rPr>
          <w:rFonts w:ascii="David" w:hAnsi="David"/>
          <w:b/>
          <w:bCs/>
          <w:u w:val="single"/>
          <w:rtl/>
          <w:lang w:val="x-none" w:eastAsia="x-none"/>
        </w:rPr>
      </w:pPr>
    </w:p>
    <w:p w:rsidR="006F7285" w:rsidRPr="00CD6A94" w:rsidRDefault="006F7285" w:rsidP="006F7285">
      <w:pPr>
        <w:pStyle w:val="a7"/>
        <w:ind w:left="360"/>
        <w:jc w:val="left"/>
        <w:rPr>
          <w:rFonts w:ascii="David" w:hAnsi="David"/>
          <w:b/>
          <w:bCs/>
          <w:u w:val="single"/>
          <w:rtl/>
          <w:lang w:val="x-none" w:eastAsia="x-none"/>
        </w:rPr>
      </w:pPr>
    </w:p>
    <w:p w:rsidR="000C6499" w:rsidRPr="000C6499" w:rsidRDefault="000C6499" w:rsidP="000C6499">
      <w:pPr>
        <w:jc w:val="left"/>
        <w:rPr>
          <w:b/>
          <w:bCs/>
          <w:u w:val="single"/>
          <w:lang w:eastAsia="x-none"/>
        </w:rPr>
      </w:pP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0C6499" w:rsidRPr="00D80456" w:rsidTr="00F92545">
        <w:trPr>
          <w:trHeight w:val="578"/>
        </w:trPr>
        <w:tc>
          <w:tcPr>
            <w:tcW w:w="8149" w:type="dxa"/>
          </w:tcPr>
          <w:p w:rsidR="000C6499" w:rsidRPr="00D80456" w:rsidRDefault="000C6499" w:rsidP="00F92545">
            <w:r w:rsidRPr="00D80456">
              <w:rPr>
                <w:rFonts w:hint="cs"/>
                <w:rtl/>
              </w:rPr>
              <w:t>תנאי הסף</w:t>
            </w:r>
            <w:r>
              <w:rPr>
                <w:rFonts w:hint="cs"/>
                <w:rtl/>
              </w:rPr>
              <w:t xml:space="preserve"> 5.2.2.1: המפיק הינו בעל וותק של </w:t>
            </w:r>
            <w:r w:rsidR="00965592">
              <w:rPr>
                <w:rFonts w:hint="cs"/>
                <w:rtl/>
              </w:rPr>
              <w:t>5</w:t>
            </w:r>
            <w:r>
              <w:rPr>
                <w:rFonts w:hint="cs"/>
                <w:rtl/>
              </w:rPr>
              <w:t xml:space="preserve"> שנים לפחות בהפקה אירועים </w:t>
            </w:r>
          </w:p>
        </w:tc>
      </w:tr>
    </w:tbl>
    <w:p w:rsidR="000C6499" w:rsidRPr="00D80456" w:rsidRDefault="000C6499" w:rsidP="000C6499">
      <w:pPr>
        <w:ind w:left="360"/>
        <w:contextualSpacing/>
        <w:jc w:val="left"/>
        <w:rPr>
          <w:rtl/>
          <w:lang w:eastAsia="x-none"/>
        </w:rPr>
      </w:pPr>
    </w:p>
    <w:p w:rsidR="000C6499" w:rsidRDefault="000C6499" w:rsidP="000C6499">
      <w:pPr>
        <w:ind w:left="360"/>
        <w:contextualSpacing/>
        <w:rPr>
          <w:rtl/>
          <w:lang w:eastAsia="x-none"/>
        </w:rPr>
      </w:pPr>
    </w:p>
    <w:p w:rsidR="000C6499" w:rsidRPr="00D80456" w:rsidRDefault="000C6499" w:rsidP="000C6499">
      <w:pPr>
        <w:ind w:left="360"/>
        <w:contextualSpacing/>
        <w:rPr>
          <w:rtl/>
          <w:lang w:eastAsia="x-none"/>
        </w:rPr>
      </w:pPr>
      <w:r w:rsidRPr="00D80456">
        <w:rPr>
          <w:rFonts w:hint="cs"/>
          <w:rtl/>
          <w:lang w:eastAsia="x-none"/>
        </w:rPr>
        <w:t xml:space="preserve">וותק </w:t>
      </w:r>
      <w:r>
        <w:rPr>
          <w:rFonts w:hint="cs"/>
          <w:rtl/>
          <w:lang w:eastAsia="x-none"/>
        </w:rPr>
        <w:t xml:space="preserve">המפיק </w:t>
      </w:r>
      <w:r w:rsidRPr="00D80456">
        <w:rPr>
          <w:rFonts w:hint="cs"/>
          <w:rtl/>
          <w:lang w:eastAsia="x-none"/>
        </w:rPr>
        <w:t xml:space="preserve"> הינו ________ שנים.</w:t>
      </w:r>
    </w:p>
    <w:p w:rsidR="00C61C2F" w:rsidRDefault="00C61C2F" w:rsidP="000C6499">
      <w:pPr>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Default="00C61C2F" w:rsidP="00C61C2F">
      <w:pPr>
        <w:pStyle w:val="a7"/>
        <w:jc w:val="left"/>
        <w:rPr>
          <w:b/>
          <w:bCs/>
          <w:u w:val="single"/>
          <w:rtl/>
          <w:lang w:eastAsia="x-none"/>
        </w:rPr>
      </w:pPr>
    </w:p>
    <w:p w:rsidR="00C61C2F" w:rsidRPr="00C61C2F" w:rsidRDefault="00C61C2F" w:rsidP="00C61C2F">
      <w:pPr>
        <w:pStyle w:val="a7"/>
        <w:jc w:val="left"/>
        <w:rPr>
          <w:b/>
          <w:bCs/>
          <w:u w:val="single"/>
          <w:lang w:eastAsia="x-none"/>
        </w:rPr>
      </w:pPr>
    </w:p>
    <w:p w:rsidR="006F7285" w:rsidRPr="006F7285" w:rsidRDefault="006F7285" w:rsidP="006F7285">
      <w:pPr>
        <w:pStyle w:val="a7"/>
        <w:numPr>
          <w:ilvl w:val="0"/>
          <w:numId w:val="34"/>
        </w:numPr>
        <w:jc w:val="left"/>
        <w:rPr>
          <w:b/>
          <w:bCs/>
          <w:u w:val="single"/>
          <w:lang w:eastAsia="x-none"/>
        </w:rPr>
      </w:pPr>
      <w:r w:rsidRPr="006F7285">
        <w:rPr>
          <w:rFonts w:hint="cs"/>
          <w:b/>
          <w:bCs/>
          <w:u w:val="single"/>
          <w:rtl/>
          <w:lang w:eastAsia="x-none"/>
        </w:rPr>
        <w:t>נ</w:t>
      </w:r>
      <w:r w:rsidRPr="006F7285">
        <w:rPr>
          <w:b/>
          <w:bCs/>
          <w:u w:val="single"/>
          <w:rtl/>
          <w:lang w:eastAsia="x-none"/>
        </w:rPr>
        <w:t xml:space="preserve">יסיון </w:t>
      </w:r>
      <w:r w:rsidRPr="006F7285">
        <w:rPr>
          <w:rFonts w:hint="cs"/>
          <w:b/>
          <w:bCs/>
          <w:u w:val="single"/>
          <w:rtl/>
          <w:lang w:eastAsia="x-none"/>
        </w:rPr>
        <w:t xml:space="preserve">המפיק </w:t>
      </w:r>
      <w:r w:rsidRPr="006F7285">
        <w:rPr>
          <w:b/>
          <w:bCs/>
          <w:u w:val="single"/>
          <w:rtl/>
          <w:lang w:eastAsia="x-none"/>
        </w:rPr>
        <w:t>–</w:t>
      </w:r>
      <w:r w:rsidRPr="006F7285">
        <w:rPr>
          <w:rFonts w:hint="cs"/>
          <w:b/>
          <w:bCs/>
          <w:u w:val="single"/>
          <w:rtl/>
          <w:lang w:eastAsia="x-none"/>
        </w:rPr>
        <w:t xml:space="preserve"> לעניין תנאי הסף </w:t>
      </w:r>
      <w:r w:rsidRPr="006F7285">
        <w:rPr>
          <w:b/>
          <w:bCs/>
          <w:u w:val="single"/>
          <w:rtl/>
          <w:lang w:eastAsia="x-none"/>
        </w:rPr>
        <w:fldChar w:fldCharType="begin"/>
      </w:r>
      <w:r w:rsidRPr="006F7285">
        <w:rPr>
          <w:b/>
          <w:bCs/>
          <w:u w:val="single"/>
          <w:lang w:eastAsia="x-none"/>
        </w:rPr>
        <w:instrText xml:space="preserve"> REF _Ref7510357 \r \h </w:instrText>
      </w:r>
      <w:r w:rsidRPr="006F7285">
        <w:rPr>
          <w:b/>
          <w:bCs/>
          <w:u w:val="single"/>
          <w:rtl/>
          <w:lang w:eastAsia="x-none"/>
        </w:rPr>
      </w:r>
      <w:r w:rsidRPr="006F7285">
        <w:rPr>
          <w:b/>
          <w:bCs/>
          <w:u w:val="single"/>
          <w:rtl/>
          <w:lang w:eastAsia="x-none"/>
        </w:rPr>
        <w:fldChar w:fldCharType="separate"/>
      </w:r>
      <w:r w:rsidR="007B066C">
        <w:rPr>
          <w:b/>
          <w:bCs/>
          <w:u w:val="single"/>
          <w:cs/>
          <w:lang w:eastAsia="x-none"/>
        </w:rPr>
        <w:t>‎</w:t>
      </w:r>
      <w:r w:rsidR="007B066C">
        <w:rPr>
          <w:b/>
          <w:bCs/>
          <w:u w:val="single"/>
          <w:lang w:eastAsia="x-none"/>
        </w:rPr>
        <w:t>5.2.2.1</w:t>
      </w:r>
      <w:r w:rsidRPr="006F7285">
        <w:rPr>
          <w:b/>
          <w:bCs/>
          <w:u w:val="single"/>
          <w:rtl/>
          <w:lang w:eastAsia="x-none"/>
        </w:rPr>
        <w:fldChar w:fldCharType="end"/>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6F7285" w:rsidRPr="00D80456" w:rsidTr="00F92545">
        <w:trPr>
          <w:trHeight w:val="578"/>
        </w:trPr>
        <w:tc>
          <w:tcPr>
            <w:tcW w:w="8149" w:type="dxa"/>
          </w:tcPr>
          <w:p w:rsidR="006F7285" w:rsidRPr="00D80456" w:rsidRDefault="006F7285" w:rsidP="00F92545">
            <w:r w:rsidRPr="00D80456">
              <w:rPr>
                <w:rFonts w:hint="cs"/>
                <w:rtl/>
              </w:rPr>
              <w:t xml:space="preserve">תנאי הסף: </w:t>
            </w:r>
            <w:r w:rsidR="00C61C2F">
              <w:rPr>
                <w:rFonts w:hint="cs"/>
                <w:rtl/>
              </w:rPr>
              <w:t>בחמש השנים</w:t>
            </w:r>
            <w:r w:rsidRPr="00D80456">
              <w:rPr>
                <w:rtl/>
              </w:rPr>
              <w:t xml:space="preserve"> האחרונות</w:t>
            </w:r>
            <w:r>
              <w:rPr>
                <w:rFonts w:ascii="David" w:hAnsi="David"/>
                <w:rtl/>
                <w:lang w:eastAsia="en-US"/>
              </w:rPr>
              <w:t>, המפיק</w:t>
            </w:r>
            <w:r w:rsidRPr="00A8536F">
              <w:rPr>
                <w:rFonts w:ascii="David" w:hAnsi="David"/>
                <w:rtl/>
                <w:lang w:eastAsia="en-US"/>
              </w:rPr>
              <w:t>, שימש בתפקיד זה (בדומה להגדרתו בסעיף</w:t>
            </w:r>
            <w:r>
              <w:rPr>
                <w:rFonts w:ascii="David" w:hAnsi="David" w:hint="cs"/>
                <w:rtl/>
                <w:lang w:eastAsia="en-US"/>
              </w:rPr>
              <w:t>2.</w:t>
            </w:r>
            <w:r w:rsidR="00B75917">
              <w:rPr>
                <w:rFonts w:ascii="David" w:hAnsi="David" w:hint="cs"/>
                <w:rtl/>
                <w:lang w:eastAsia="en-US"/>
              </w:rPr>
              <w:t>8</w:t>
            </w:r>
            <w:r w:rsidRPr="00A8536F">
              <w:rPr>
                <w:rFonts w:ascii="David" w:hAnsi="David"/>
                <w:rtl/>
                <w:lang w:eastAsia="en-US"/>
              </w:rPr>
              <w:t xml:space="preserve">) </w:t>
            </w:r>
            <w:r>
              <w:rPr>
                <w:rFonts w:ascii="David" w:hAnsi="David" w:hint="cs"/>
                <w:rtl/>
                <w:lang w:eastAsia="en-US"/>
              </w:rPr>
              <w:t>בשני אירועים</w:t>
            </w:r>
            <w:r w:rsidRPr="00A8536F">
              <w:rPr>
                <w:rFonts w:ascii="David" w:hAnsi="David"/>
                <w:rtl/>
                <w:lang w:eastAsia="en-US"/>
              </w:rPr>
              <w:t xml:space="preserve"> לפחות בהיקף כספי של 3 מיליון ₪ ומעלה כולל מע"מ</w:t>
            </w:r>
          </w:p>
        </w:tc>
      </w:tr>
    </w:tbl>
    <w:p w:rsidR="006F7285" w:rsidRPr="006F7285" w:rsidRDefault="006F7285" w:rsidP="006F7285">
      <w:pPr>
        <w:pStyle w:val="a9"/>
        <w:tabs>
          <w:tab w:val="clear" w:pos="4153"/>
          <w:tab w:val="clear" w:pos="8306"/>
        </w:tabs>
        <w:contextualSpacing/>
        <w:rPr>
          <w:rFonts w:cs="David"/>
          <w:rtl/>
          <w:lang w:val="en-US"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D80456" w:rsidRPr="00D80456"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D80456" w:rsidRPr="00D80456" w:rsidRDefault="00D80456" w:rsidP="00D8045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D80456" w:rsidRPr="00D80456" w:rsidRDefault="00D93E63" w:rsidP="00D93E63">
            <w:pPr>
              <w:spacing w:line="300" w:lineRule="exact"/>
              <w:rPr>
                <w:b/>
                <w:bCs/>
                <w:rtl/>
              </w:rPr>
            </w:pPr>
            <w:r>
              <w:rPr>
                <w:rFonts w:hint="cs"/>
                <w:b/>
                <w:bCs/>
                <w:rtl/>
              </w:rPr>
              <w:t xml:space="preserve">שם </w:t>
            </w:r>
            <w:r w:rsidR="00D80456"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rsidR="00D80456" w:rsidRPr="00D80456" w:rsidRDefault="00D93E63" w:rsidP="00D80456">
            <w:pPr>
              <w:spacing w:line="300" w:lineRule="exact"/>
              <w:jc w:val="center"/>
              <w:rPr>
                <w:b/>
                <w:bCs/>
                <w:rtl/>
              </w:rPr>
            </w:pPr>
            <w:r>
              <w:rPr>
                <w:rFonts w:hint="cs"/>
                <w:b/>
                <w:bCs/>
                <w:rtl/>
              </w:rPr>
              <w:t>תאריך האירוע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rsidR="00D80456" w:rsidRPr="00D80456" w:rsidRDefault="00D80456" w:rsidP="00D80456">
            <w:pPr>
              <w:spacing w:line="300" w:lineRule="exact"/>
              <w:jc w:val="center"/>
              <w:rPr>
                <w:b/>
                <w:bCs/>
                <w:rtl/>
              </w:rPr>
            </w:pPr>
            <w:r w:rsidRPr="00D80456">
              <w:rPr>
                <w:rFonts w:hint="cs"/>
                <w:b/>
                <w:bCs/>
                <w:rtl/>
              </w:rPr>
              <w:t>עלות כוללת של ההפקה (כולל מע"מ)</w:t>
            </w:r>
          </w:p>
        </w:tc>
      </w:tr>
      <w:tr w:rsidR="00D80456" w:rsidRPr="00D80456" w:rsidTr="00AA7335">
        <w:trPr>
          <w:cantSplit/>
          <w:trHeight w:val="632"/>
          <w:jc w:val="right"/>
        </w:trPr>
        <w:tc>
          <w:tcPr>
            <w:tcW w:w="391" w:type="dxa"/>
            <w:vMerge/>
            <w:tcBorders>
              <w:left w:val="single" w:sz="18" w:space="0" w:color="auto"/>
              <w:right w:val="single" w:sz="6" w:space="0" w:color="auto"/>
            </w:tcBorders>
            <w:shd w:val="pct5" w:color="auto" w:fill="auto"/>
          </w:tcPr>
          <w:p w:rsidR="00D80456" w:rsidRPr="00D80456" w:rsidRDefault="00D80456" w:rsidP="00213AA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rsidR="00D80456" w:rsidRPr="00D80456" w:rsidRDefault="00D80456" w:rsidP="00D8045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rsidR="00D80456" w:rsidRPr="00D80456" w:rsidRDefault="00D80456" w:rsidP="00D80456">
            <w:pPr>
              <w:spacing w:line="300" w:lineRule="exact"/>
              <w:jc w:val="center"/>
              <w:rPr>
                <w:b/>
                <w:bCs/>
                <w:i/>
                <w:iCs/>
                <w:rtl/>
              </w:rPr>
            </w:pPr>
          </w:p>
        </w:tc>
      </w:tr>
      <w:tr w:rsidR="00D80456" w:rsidRPr="00D80456" w:rsidTr="00AA7335">
        <w:trPr>
          <w:trHeight w:val="681"/>
          <w:jc w:val="right"/>
        </w:trPr>
        <w:tc>
          <w:tcPr>
            <w:tcW w:w="391" w:type="dxa"/>
            <w:vMerge/>
            <w:tcBorders>
              <w:left w:val="single" w:sz="18" w:space="0" w:color="auto"/>
              <w:bottom w:val="single" w:sz="18" w:space="0" w:color="auto"/>
              <w:right w:val="single" w:sz="6" w:space="0" w:color="auto"/>
            </w:tcBorders>
          </w:tcPr>
          <w:p w:rsidR="00D80456" w:rsidRPr="00D80456" w:rsidRDefault="00D80456" w:rsidP="00213AA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r>
      <w:tr w:rsidR="00D80456" w:rsidRPr="00D80456" w:rsidTr="00AA7335">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80456" w:rsidRPr="00D80456" w:rsidRDefault="00D80456" w:rsidP="00D80456">
            <w:pPr>
              <w:spacing w:line="300" w:lineRule="exact"/>
              <w:rPr>
                <w:b/>
                <w:bCs/>
                <w:rtl/>
              </w:rPr>
            </w:pPr>
            <w:r w:rsidRPr="00D80456">
              <w:rPr>
                <w:rFonts w:hint="cs"/>
                <w:b/>
                <w:bCs/>
                <w:rtl/>
              </w:rPr>
              <w:t>_________________________________________________________________________________</w:t>
            </w:r>
          </w:p>
          <w:p w:rsidR="00D80456" w:rsidRPr="00D80456" w:rsidRDefault="00D80456" w:rsidP="00D80456">
            <w:pPr>
              <w:spacing w:line="300" w:lineRule="exact"/>
              <w:rPr>
                <w:b/>
                <w:bCs/>
                <w:rtl/>
              </w:rPr>
            </w:pPr>
          </w:p>
        </w:tc>
      </w:tr>
    </w:tbl>
    <w:p w:rsidR="00D80456" w:rsidRDefault="00D80456" w:rsidP="00D80456">
      <w:pPr>
        <w:ind w:left="360"/>
        <w:contextualSpacing/>
        <w:jc w:val="left"/>
        <w:rPr>
          <w:rtl/>
          <w:lang w:eastAsia="x-none"/>
        </w:rPr>
      </w:pPr>
    </w:p>
    <w:p w:rsidR="00C61C2F" w:rsidRDefault="00C61C2F" w:rsidP="00D80456">
      <w:pPr>
        <w:ind w:left="360"/>
        <w:contextualSpacing/>
        <w:jc w:val="left"/>
        <w:rPr>
          <w:rtl/>
          <w:lang w:eastAsia="x-none"/>
        </w:rPr>
      </w:pPr>
    </w:p>
    <w:p w:rsidR="00C61C2F" w:rsidRDefault="00C61C2F"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C61C2F" w:rsidRPr="00D80456" w:rsidTr="00F9254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C61C2F" w:rsidRPr="00D80456" w:rsidRDefault="00C61C2F" w:rsidP="00F92545">
            <w:pPr>
              <w:spacing w:line="300" w:lineRule="exact"/>
              <w:jc w:val="center"/>
              <w:rPr>
                <w:b/>
                <w:bCs/>
                <w:rtl/>
              </w:rPr>
            </w:pPr>
            <w:r>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C61C2F" w:rsidRPr="00D80456" w:rsidRDefault="00C61C2F" w:rsidP="00F92545">
            <w:pPr>
              <w:spacing w:line="300" w:lineRule="exact"/>
              <w:rPr>
                <w:b/>
                <w:bCs/>
                <w:rtl/>
              </w:rPr>
            </w:pPr>
            <w:r>
              <w:rPr>
                <w:rFonts w:hint="cs"/>
                <w:b/>
                <w:bCs/>
                <w:rtl/>
              </w:rPr>
              <w:t xml:space="preserve">שם </w:t>
            </w:r>
            <w:r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rsidR="00C61C2F" w:rsidRPr="00D80456" w:rsidRDefault="00C61C2F" w:rsidP="00F92545">
            <w:pPr>
              <w:spacing w:line="300" w:lineRule="exact"/>
              <w:jc w:val="center"/>
              <w:rPr>
                <w:b/>
                <w:bCs/>
                <w:rtl/>
              </w:rPr>
            </w:pPr>
            <w:r>
              <w:rPr>
                <w:rFonts w:hint="cs"/>
                <w:b/>
                <w:bCs/>
                <w:rtl/>
              </w:rPr>
              <w:t>תאריך האירוע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rsidR="00C61C2F" w:rsidRPr="00D80456" w:rsidRDefault="00C61C2F" w:rsidP="00F92545">
            <w:pPr>
              <w:spacing w:line="300" w:lineRule="exact"/>
              <w:jc w:val="center"/>
              <w:rPr>
                <w:b/>
                <w:bCs/>
                <w:rtl/>
              </w:rPr>
            </w:pPr>
            <w:r w:rsidRPr="00D80456">
              <w:rPr>
                <w:rFonts w:hint="cs"/>
                <w:b/>
                <w:bCs/>
                <w:rtl/>
              </w:rPr>
              <w:t>עלות כוללת של ההפקה (כולל מע"מ)</w:t>
            </w:r>
          </w:p>
        </w:tc>
      </w:tr>
      <w:tr w:rsidR="00C61C2F" w:rsidRPr="00D80456" w:rsidTr="00F92545">
        <w:trPr>
          <w:cantSplit/>
          <w:trHeight w:val="632"/>
          <w:jc w:val="right"/>
        </w:trPr>
        <w:tc>
          <w:tcPr>
            <w:tcW w:w="391" w:type="dxa"/>
            <w:vMerge/>
            <w:tcBorders>
              <w:left w:val="single" w:sz="18" w:space="0" w:color="auto"/>
              <w:right w:val="single" w:sz="6" w:space="0" w:color="auto"/>
            </w:tcBorders>
            <w:shd w:val="pct5" w:color="auto" w:fill="auto"/>
          </w:tcPr>
          <w:p w:rsidR="00C61C2F" w:rsidRPr="00D80456" w:rsidRDefault="00C61C2F" w:rsidP="00F92545">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C61C2F" w:rsidRPr="00D80456" w:rsidRDefault="00C61C2F" w:rsidP="00F92545">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C61C2F" w:rsidRPr="00D80456" w:rsidRDefault="00C61C2F" w:rsidP="00F92545">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C61C2F" w:rsidRPr="00D80456" w:rsidRDefault="00C61C2F" w:rsidP="00F92545">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rsidR="00C61C2F" w:rsidRPr="00D80456" w:rsidRDefault="00C61C2F" w:rsidP="00F92545">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rsidR="00C61C2F" w:rsidRPr="00D80456" w:rsidRDefault="00C61C2F" w:rsidP="00F92545">
            <w:pPr>
              <w:spacing w:line="300" w:lineRule="exact"/>
              <w:jc w:val="center"/>
              <w:rPr>
                <w:b/>
                <w:bCs/>
                <w:i/>
                <w:iCs/>
                <w:rtl/>
              </w:rPr>
            </w:pPr>
          </w:p>
        </w:tc>
      </w:tr>
      <w:tr w:rsidR="00C61C2F" w:rsidRPr="00D80456" w:rsidTr="00F92545">
        <w:trPr>
          <w:trHeight w:val="681"/>
          <w:jc w:val="right"/>
        </w:trPr>
        <w:tc>
          <w:tcPr>
            <w:tcW w:w="391" w:type="dxa"/>
            <w:vMerge/>
            <w:tcBorders>
              <w:left w:val="single" w:sz="18" w:space="0" w:color="auto"/>
              <w:bottom w:val="single" w:sz="18" w:space="0" w:color="auto"/>
              <w:right w:val="single" w:sz="6" w:space="0" w:color="auto"/>
            </w:tcBorders>
          </w:tcPr>
          <w:p w:rsidR="00C61C2F" w:rsidRPr="00D80456" w:rsidRDefault="00C61C2F" w:rsidP="00F92545">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C61C2F" w:rsidRPr="00D80456" w:rsidRDefault="00C61C2F" w:rsidP="00F92545">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C61C2F" w:rsidRPr="00D80456" w:rsidRDefault="00C61C2F" w:rsidP="00F92545">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C61C2F" w:rsidRPr="00D80456" w:rsidRDefault="00C61C2F" w:rsidP="00F92545">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rsidR="00C61C2F" w:rsidRPr="00D80456" w:rsidRDefault="00C61C2F" w:rsidP="00F92545">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C61C2F" w:rsidRPr="00D80456" w:rsidRDefault="00C61C2F" w:rsidP="00F92545">
            <w:pPr>
              <w:spacing w:line="300" w:lineRule="exact"/>
              <w:rPr>
                <w:rtl/>
              </w:rPr>
            </w:pPr>
          </w:p>
        </w:tc>
      </w:tr>
      <w:tr w:rsidR="00C61C2F" w:rsidRPr="00D80456" w:rsidTr="00F92545">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rsidR="00C61C2F" w:rsidRPr="00D80456" w:rsidRDefault="00C61C2F" w:rsidP="00F92545">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rsidR="00C61C2F" w:rsidRPr="00D80456" w:rsidRDefault="00C61C2F" w:rsidP="00F92545">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1C2F" w:rsidRPr="00D80456" w:rsidRDefault="00C61C2F" w:rsidP="00F92545">
            <w:pPr>
              <w:spacing w:line="300" w:lineRule="exact"/>
              <w:rPr>
                <w:b/>
                <w:bCs/>
                <w:rtl/>
              </w:rPr>
            </w:pPr>
            <w:r w:rsidRPr="00D80456">
              <w:rPr>
                <w:rFonts w:hint="cs"/>
                <w:b/>
                <w:bCs/>
                <w:rtl/>
              </w:rPr>
              <w:t>_________________________________________________________________________________</w:t>
            </w:r>
          </w:p>
          <w:p w:rsidR="00C61C2F" w:rsidRPr="00D80456" w:rsidRDefault="00C61C2F" w:rsidP="00F92545">
            <w:pPr>
              <w:spacing w:line="300" w:lineRule="exact"/>
              <w:rPr>
                <w:b/>
                <w:bCs/>
                <w:rtl/>
              </w:rPr>
            </w:pPr>
          </w:p>
        </w:tc>
      </w:tr>
    </w:tbl>
    <w:p w:rsidR="00C61C2F" w:rsidRDefault="00C61C2F" w:rsidP="00C61C2F">
      <w:pPr>
        <w:contextualSpacing/>
        <w:jc w:val="left"/>
        <w:rPr>
          <w:rtl/>
          <w:lang w:eastAsia="x-none"/>
        </w:rPr>
      </w:pPr>
    </w:p>
    <w:p w:rsidR="00C61C2F" w:rsidRPr="00D80456" w:rsidRDefault="00C61C2F" w:rsidP="00D80456">
      <w:pPr>
        <w:ind w:left="360"/>
        <w:contextualSpacing/>
        <w:jc w:val="left"/>
        <w:rPr>
          <w:rtl/>
          <w:lang w:eastAsia="x-none"/>
        </w:rPr>
      </w:pPr>
    </w:p>
    <w:p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פיק</w:t>
      </w:r>
      <w:r w:rsidRPr="00D80456">
        <w:rPr>
          <w:b/>
          <w:bCs/>
          <w:rtl/>
          <w:lang w:eastAsia="x-none"/>
        </w:rPr>
        <w:t xml:space="preserve"> (בהתאם לטבלאות לעיל).</w:t>
      </w:r>
    </w:p>
    <w:p w:rsidR="00D80456" w:rsidRDefault="00D80456" w:rsidP="00D80456">
      <w:pPr>
        <w:ind w:left="360"/>
        <w:contextualSpacing/>
        <w:jc w:val="left"/>
        <w:rPr>
          <w:rtl/>
          <w:lang w:eastAsia="x-none"/>
        </w:rPr>
      </w:pPr>
    </w:p>
    <w:p w:rsidR="00C61C2F" w:rsidRDefault="00C61C2F" w:rsidP="00D80456">
      <w:pPr>
        <w:ind w:left="360"/>
        <w:contextualSpacing/>
        <w:jc w:val="left"/>
        <w:rPr>
          <w:rtl/>
          <w:lang w:eastAsia="x-none"/>
        </w:rPr>
      </w:pPr>
    </w:p>
    <w:p w:rsidR="00AC4275" w:rsidRPr="00D80456" w:rsidRDefault="00AC4275" w:rsidP="006F7285">
      <w:pPr>
        <w:numPr>
          <w:ilvl w:val="0"/>
          <w:numId w:val="34"/>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המפיק </w:t>
      </w:r>
      <w:r w:rsidRPr="00D80456">
        <w:rPr>
          <w:b/>
          <w:bCs/>
          <w:u w:val="single"/>
          <w:rtl/>
          <w:lang w:eastAsia="x-none"/>
        </w:rPr>
        <w:t>–</w:t>
      </w:r>
      <w:r w:rsidRPr="00D80456">
        <w:rPr>
          <w:rFonts w:hint="cs"/>
          <w:b/>
          <w:bCs/>
          <w:u w:val="single"/>
          <w:rtl/>
          <w:lang w:eastAsia="x-none"/>
        </w:rPr>
        <w:t xml:space="preserve"> לעניין תנאי הסף </w:t>
      </w:r>
      <w:r w:rsidR="008632D6">
        <w:rPr>
          <w:b/>
          <w:bCs/>
          <w:u w:val="single"/>
          <w:cs/>
          <w:lang w:eastAsia="x-none"/>
        </w:rPr>
        <w:t>‎</w:t>
      </w:r>
      <w:r w:rsidR="00C61C2F">
        <w:rPr>
          <w:rFonts w:hint="cs"/>
          <w:b/>
          <w:bCs/>
          <w:u w:val="single"/>
          <w:rtl/>
          <w:lang w:eastAsia="x-none"/>
        </w:rPr>
        <w:t xml:space="preserve">5.2.2.3 </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AC4275" w:rsidRPr="00D80456" w:rsidTr="006677A6">
        <w:trPr>
          <w:trHeight w:val="578"/>
        </w:trPr>
        <w:tc>
          <w:tcPr>
            <w:tcW w:w="8149" w:type="dxa"/>
          </w:tcPr>
          <w:p w:rsidR="00AC4275" w:rsidRPr="00D80456" w:rsidRDefault="00AC4275" w:rsidP="006677A6">
            <w:r w:rsidRPr="00D80456">
              <w:rPr>
                <w:rFonts w:hint="cs"/>
                <w:rtl/>
              </w:rPr>
              <w:t xml:space="preserve">תנאי הסף: </w:t>
            </w:r>
            <w:r w:rsidR="00C61C2F">
              <w:rPr>
                <w:rFonts w:hint="cs"/>
                <w:rtl/>
              </w:rPr>
              <w:t>בחמש השנים</w:t>
            </w:r>
            <w:r w:rsidR="00D93E63">
              <w:rPr>
                <w:rtl/>
              </w:rPr>
              <w:t xml:space="preserve"> האחרונות, המפיק </w:t>
            </w:r>
            <w:r w:rsidRPr="00AC4275">
              <w:rPr>
                <w:rtl/>
              </w:rPr>
              <w:t>, ביצע הפקה</w:t>
            </w:r>
            <w:r w:rsidR="00D630BF">
              <w:rPr>
                <w:rFonts w:hint="cs"/>
                <w:rtl/>
              </w:rPr>
              <w:t xml:space="preserve">/ניהול הפקה </w:t>
            </w:r>
            <w:r w:rsidRPr="00AC4275">
              <w:rPr>
                <w:rtl/>
              </w:rPr>
              <w:t xml:space="preserve"> של </w:t>
            </w:r>
            <w:r w:rsidR="00C61C2F">
              <w:rPr>
                <w:rFonts w:hint="cs"/>
                <w:rtl/>
              </w:rPr>
              <w:t>שני</w:t>
            </w:r>
            <w:r w:rsidRPr="00AC4275">
              <w:rPr>
                <w:rtl/>
              </w:rPr>
              <w:t xml:space="preserve"> אירועים לפחות, כאשר כל אחד מאירועים אלו נמשך יום אחד </w:t>
            </w:r>
            <w:r>
              <w:rPr>
                <w:rtl/>
              </w:rPr>
              <w:t>ונכח בו קהל של 4,000 איש לפחות</w:t>
            </w:r>
            <w:r w:rsidR="00D90D49">
              <w:rPr>
                <w:rFonts w:hint="cs"/>
                <w:rtl/>
              </w:rPr>
              <w:t xml:space="preserve"> בזמן נתון</w:t>
            </w:r>
            <w:r>
              <w:rPr>
                <w:rtl/>
              </w:rPr>
              <w:t>.</w:t>
            </w:r>
          </w:p>
        </w:tc>
      </w:tr>
    </w:tbl>
    <w:p w:rsidR="00AC4275" w:rsidRDefault="00AC4275" w:rsidP="00AC4275">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AC4275" w:rsidRPr="00D80456"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AC4275" w:rsidRPr="00D80456" w:rsidRDefault="00AC4275" w:rsidP="006677A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AC4275" w:rsidRPr="00D80456" w:rsidRDefault="00D93E63" w:rsidP="00D93E63">
            <w:pPr>
              <w:spacing w:line="300" w:lineRule="exact"/>
              <w:rPr>
                <w:b/>
                <w:bCs/>
                <w:rtl/>
              </w:rPr>
            </w:pPr>
            <w:r>
              <w:rPr>
                <w:rFonts w:hint="cs"/>
                <w:b/>
                <w:bCs/>
                <w:rtl/>
              </w:rPr>
              <w:t xml:space="preserve">שם </w:t>
            </w:r>
            <w:r w:rsidR="00AC4275"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rsidR="00AC4275" w:rsidRPr="00D80456" w:rsidRDefault="00D93E63" w:rsidP="006677A6">
            <w:pPr>
              <w:spacing w:line="300" w:lineRule="exact"/>
              <w:jc w:val="center"/>
              <w:rPr>
                <w:b/>
                <w:bCs/>
                <w:rtl/>
              </w:rPr>
            </w:pPr>
            <w:r>
              <w:rPr>
                <w:rFonts w:hint="cs"/>
                <w:b/>
                <w:bCs/>
                <w:rtl/>
              </w:rPr>
              <w:t>תאריך האירוע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rsidR="00AC4275" w:rsidRPr="00D80456" w:rsidRDefault="00AC4275" w:rsidP="006677A6">
            <w:pPr>
              <w:spacing w:line="300" w:lineRule="exact"/>
              <w:jc w:val="center"/>
              <w:rPr>
                <w:b/>
                <w:bCs/>
                <w:rtl/>
              </w:rPr>
            </w:pPr>
            <w:r>
              <w:rPr>
                <w:rFonts w:hint="cs"/>
                <w:b/>
                <w:bCs/>
                <w:rtl/>
              </w:rPr>
              <w:t>כמות קהל:</w:t>
            </w:r>
          </w:p>
        </w:tc>
      </w:tr>
      <w:tr w:rsidR="00AC4275" w:rsidRPr="00D80456" w:rsidTr="006677A6">
        <w:trPr>
          <w:cantSplit/>
          <w:trHeight w:val="632"/>
          <w:jc w:val="right"/>
        </w:trPr>
        <w:tc>
          <w:tcPr>
            <w:tcW w:w="391" w:type="dxa"/>
            <w:vMerge/>
            <w:tcBorders>
              <w:left w:val="single" w:sz="18" w:space="0" w:color="auto"/>
              <w:right w:val="single" w:sz="6" w:space="0" w:color="auto"/>
            </w:tcBorders>
            <w:shd w:val="pct5" w:color="auto" w:fill="auto"/>
          </w:tcPr>
          <w:p w:rsidR="00AC4275" w:rsidRPr="00D80456" w:rsidRDefault="00AC4275"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AC4275" w:rsidRPr="00D80456" w:rsidRDefault="00AC4275"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AC4275" w:rsidRPr="00D80456" w:rsidRDefault="00AC4275"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AC4275" w:rsidRPr="00D80456" w:rsidRDefault="00AC4275" w:rsidP="006677A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rsidR="00AC4275" w:rsidRPr="00D80456" w:rsidRDefault="00AC4275" w:rsidP="006677A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rsidR="00AC4275" w:rsidRPr="00D80456" w:rsidRDefault="00AC4275" w:rsidP="006677A6">
            <w:pPr>
              <w:spacing w:line="300" w:lineRule="exact"/>
              <w:jc w:val="center"/>
              <w:rPr>
                <w:b/>
                <w:bCs/>
                <w:i/>
                <w:iCs/>
                <w:rtl/>
              </w:rPr>
            </w:pPr>
          </w:p>
        </w:tc>
      </w:tr>
      <w:tr w:rsidR="00AC4275" w:rsidRPr="00D80456" w:rsidTr="006677A6">
        <w:trPr>
          <w:trHeight w:val="681"/>
          <w:jc w:val="right"/>
        </w:trPr>
        <w:tc>
          <w:tcPr>
            <w:tcW w:w="391" w:type="dxa"/>
            <w:vMerge/>
            <w:tcBorders>
              <w:left w:val="single" w:sz="18" w:space="0" w:color="auto"/>
              <w:bottom w:val="single" w:sz="18" w:space="0" w:color="auto"/>
              <w:right w:val="single" w:sz="6" w:space="0" w:color="auto"/>
            </w:tcBorders>
          </w:tcPr>
          <w:p w:rsidR="00AC4275" w:rsidRPr="00D80456" w:rsidRDefault="00AC4275"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AC4275" w:rsidRPr="00D80456" w:rsidRDefault="00AC4275"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AC4275" w:rsidRPr="00D80456" w:rsidRDefault="00AC4275"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AC4275" w:rsidRPr="00D80456" w:rsidRDefault="00AC4275" w:rsidP="006677A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rsidR="00AC4275" w:rsidRPr="00D80456" w:rsidRDefault="00AC4275"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AC4275" w:rsidRPr="00D80456" w:rsidRDefault="00AC4275" w:rsidP="006677A6">
            <w:pPr>
              <w:spacing w:line="300" w:lineRule="exact"/>
              <w:rPr>
                <w:rtl/>
              </w:rPr>
            </w:pPr>
          </w:p>
        </w:tc>
      </w:tr>
      <w:tr w:rsidR="00AC4275" w:rsidRPr="00D80456" w:rsidTr="006677A6">
        <w:trPr>
          <w:trHeight w:val="1654"/>
          <w:jc w:val="right"/>
        </w:trPr>
        <w:tc>
          <w:tcPr>
            <w:tcW w:w="10314" w:type="dxa"/>
            <w:gridSpan w:val="6"/>
            <w:tcBorders>
              <w:top w:val="single" w:sz="4" w:space="0" w:color="auto"/>
              <w:left w:val="single" w:sz="18" w:space="0" w:color="auto"/>
              <w:bottom w:val="single" w:sz="18" w:space="0" w:color="auto"/>
              <w:right w:val="single" w:sz="18" w:space="0" w:color="auto"/>
            </w:tcBorders>
          </w:tcPr>
          <w:p w:rsidR="00AC4275" w:rsidRPr="00D80456" w:rsidRDefault="00AC4275" w:rsidP="006677A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rsidR="00AC4275" w:rsidRPr="00D80456" w:rsidRDefault="00AC4275"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rsidR="00AC4275" w:rsidRPr="00D80456" w:rsidRDefault="00AC4275" w:rsidP="006677A6">
            <w:pPr>
              <w:spacing w:line="300" w:lineRule="exact"/>
              <w:rPr>
                <w:b/>
                <w:bCs/>
                <w:rtl/>
              </w:rPr>
            </w:pPr>
          </w:p>
        </w:tc>
      </w:tr>
    </w:tbl>
    <w:p w:rsidR="00AC4275" w:rsidRDefault="00AC4275" w:rsidP="00AC4275">
      <w:pPr>
        <w:ind w:left="360"/>
        <w:contextualSpacing/>
        <w:jc w:val="left"/>
        <w:rPr>
          <w:rtl/>
          <w:lang w:eastAsia="x-none"/>
        </w:rPr>
      </w:pPr>
    </w:p>
    <w:p w:rsidR="00AC4275" w:rsidRDefault="00AC4275" w:rsidP="00AC4275">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AC4275" w:rsidRPr="00D80456"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AC4275" w:rsidRPr="00D80456" w:rsidRDefault="00AC4275" w:rsidP="006677A6">
            <w:pPr>
              <w:spacing w:line="300" w:lineRule="exact"/>
              <w:jc w:val="center"/>
              <w:rPr>
                <w:b/>
                <w:bCs/>
                <w:rtl/>
              </w:rPr>
            </w:pPr>
            <w:r>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AC4275" w:rsidRPr="00D80456" w:rsidRDefault="00D93E63" w:rsidP="00D93E63">
            <w:pPr>
              <w:spacing w:line="300" w:lineRule="exact"/>
              <w:rPr>
                <w:b/>
                <w:bCs/>
                <w:rtl/>
              </w:rPr>
            </w:pPr>
            <w:r>
              <w:rPr>
                <w:rFonts w:hint="cs"/>
                <w:b/>
                <w:bCs/>
                <w:rtl/>
              </w:rPr>
              <w:t xml:space="preserve">שם </w:t>
            </w:r>
            <w:r w:rsidR="00AC4275"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rsidR="00AC4275" w:rsidRPr="00D80456" w:rsidRDefault="00D93E63" w:rsidP="006677A6">
            <w:pPr>
              <w:spacing w:line="300" w:lineRule="exact"/>
              <w:jc w:val="center"/>
              <w:rPr>
                <w:b/>
                <w:bCs/>
                <w:rtl/>
              </w:rPr>
            </w:pPr>
            <w:r>
              <w:rPr>
                <w:rFonts w:hint="cs"/>
                <w:b/>
                <w:bCs/>
                <w:rtl/>
              </w:rPr>
              <w:t>תאריך האירוע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rsidR="00AC4275" w:rsidRPr="00D80456" w:rsidRDefault="00AC4275" w:rsidP="006677A6">
            <w:pPr>
              <w:spacing w:line="300" w:lineRule="exact"/>
              <w:jc w:val="center"/>
              <w:rPr>
                <w:b/>
                <w:bCs/>
                <w:rtl/>
              </w:rPr>
            </w:pPr>
            <w:r>
              <w:rPr>
                <w:rFonts w:hint="cs"/>
                <w:b/>
                <w:bCs/>
                <w:rtl/>
              </w:rPr>
              <w:t>כמות קהל:</w:t>
            </w:r>
          </w:p>
        </w:tc>
      </w:tr>
      <w:tr w:rsidR="00AC4275" w:rsidRPr="00D80456" w:rsidTr="006677A6">
        <w:trPr>
          <w:cantSplit/>
          <w:trHeight w:val="632"/>
          <w:jc w:val="right"/>
        </w:trPr>
        <w:tc>
          <w:tcPr>
            <w:tcW w:w="391" w:type="dxa"/>
            <w:vMerge/>
            <w:tcBorders>
              <w:left w:val="single" w:sz="18" w:space="0" w:color="auto"/>
              <w:right w:val="single" w:sz="6" w:space="0" w:color="auto"/>
            </w:tcBorders>
            <w:shd w:val="pct5" w:color="auto" w:fill="auto"/>
          </w:tcPr>
          <w:p w:rsidR="00AC4275" w:rsidRPr="00D80456" w:rsidRDefault="00AC4275"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AC4275" w:rsidRPr="00D80456" w:rsidRDefault="00AC4275"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AC4275" w:rsidRPr="00D80456" w:rsidRDefault="00AC4275"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AC4275" w:rsidRPr="00D80456" w:rsidRDefault="00AC4275" w:rsidP="006677A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rsidR="00AC4275" w:rsidRPr="00D80456" w:rsidRDefault="00AC4275" w:rsidP="006677A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rsidR="00AC4275" w:rsidRPr="00D80456" w:rsidRDefault="00AC4275" w:rsidP="006677A6">
            <w:pPr>
              <w:spacing w:line="300" w:lineRule="exact"/>
              <w:jc w:val="center"/>
              <w:rPr>
                <w:b/>
                <w:bCs/>
                <w:i/>
                <w:iCs/>
                <w:rtl/>
              </w:rPr>
            </w:pPr>
          </w:p>
        </w:tc>
      </w:tr>
      <w:tr w:rsidR="00AC4275" w:rsidRPr="00D80456" w:rsidTr="006677A6">
        <w:trPr>
          <w:trHeight w:val="681"/>
          <w:jc w:val="right"/>
        </w:trPr>
        <w:tc>
          <w:tcPr>
            <w:tcW w:w="391" w:type="dxa"/>
            <w:vMerge/>
            <w:tcBorders>
              <w:left w:val="single" w:sz="18" w:space="0" w:color="auto"/>
              <w:bottom w:val="single" w:sz="18" w:space="0" w:color="auto"/>
              <w:right w:val="single" w:sz="6" w:space="0" w:color="auto"/>
            </w:tcBorders>
          </w:tcPr>
          <w:p w:rsidR="00AC4275" w:rsidRPr="00D80456" w:rsidRDefault="00AC4275"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AC4275" w:rsidRPr="00D80456" w:rsidRDefault="00AC4275"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AC4275" w:rsidRPr="00D80456" w:rsidRDefault="00AC4275"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AC4275" w:rsidRPr="00D80456" w:rsidRDefault="00AC4275" w:rsidP="006677A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rsidR="00AC4275" w:rsidRPr="00D80456" w:rsidRDefault="00AC4275"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AC4275" w:rsidRPr="00D80456" w:rsidRDefault="00AC4275" w:rsidP="006677A6">
            <w:pPr>
              <w:spacing w:line="300" w:lineRule="exact"/>
              <w:rPr>
                <w:rtl/>
              </w:rPr>
            </w:pPr>
          </w:p>
        </w:tc>
      </w:tr>
      <w:tr w:rsidR="00AC4275" w:rsidRPr="00D80456" w:rsidTr="006677A6">
        <w:trPr>
          <w:trHeight w:val="1654"/>
          <w:jc w:val="right"/>
        </w:trPr>
        <w:tc>
          <w:tcPr>
            <w:tcW w:w="10314" w:type="dxa"/>
            <w:gridSpan w:val="6"/>
            <w:tcBorders>
              <w:top w:val="single" w:sz="4" w:space="0" w:color="auto"/>
              <w:left w:val="single" w:sz="18" w:space="0" w:color="auto"/>
              <w:bottom w:val="single" w:sz="18" w:space="0" w:color="auto"/>
              <w:right w:val="single" w:sz="18" w:space="0" w:color="auto"/>
            </w:tcBorders>
          </w:tcPr>
          <w:p w:rsidR="00AC4275" w:rsidRPr="00D80456" w:rsidRDefault="00AC4275" w:rsidP="006677A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rsidR="00AC4275" w:rsidRPr="00D80456" w:rsidRDefault="00AC4275"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rsidR="00AC4275" w:rsidRPr="00D80456" w:rsidRDefault="00AC4275" w:rsidP="006677A6">
            <w:pPr>
              <w:spacing w:line="300" w:lineRule="exact"/>
              <w:rPr>
                <w:b/>
                <w:bCs/>
                <w:rtl/>
              </w:rPr>
            </w:pPr>
          </w:p>
        </w:tc>
      </w:tr>
    </w:tbl>
    <w:p w:rsidR="00AC4275" w:rsidRPr="00D80456" w:rsidRDefault="00AC4275" w:rsidP="00AC4275">
      <w:pPr>
        <w:ind w:left="360"/>
        <w:contextualSpacing/>
        <w:jc w:val="left"/>
        <w:rPr>
          <w:rtl/>
          <w:lang w:eastAsia="x-none"/>
        </w:rPr>
      </w:pPr>
    </w:p>
    <w:p w:rsidR="00AC4275" w:rsidRDefault="00AC4275" w:rsidP="00D80456">
      <w:pPr>
        <w:ind w:left="360"/>
        <w:contextualSpacing/>
        <w:jc w:val="left"/>
        <w:rPr>
          <w:rtl/>
          <w:lang w:eastAsia="x-none"/>
        </w:rPr>
      </w:pPr>
    </w:p>
    <w:p w:rsidR="00C61C2F" w:rsidRPr="00D80456" w:rsidRDefault="00C61C2F" w:rsidP="00C61C2F">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פיק</w:t>
      </w:r>
      <w:r w:rsidRPr="00D80456">
        <w:rPr>
          <w:b/>
          <w:bCs/>
          <w:rtl/>
          <w:lang w:eastAsia="x-none"/>
        </w:rPr>
        <w:t xml:space="preserve"> (בהתאם לטבלאות לעיל).</w:t>
      </w:r>
    </w:p>
    <w:p w:rsidR="00AC4275" w:rsidRDefault="00AC4275" w:rsidP="00D80456">
      <w:pPr>
        <w:ind w:left="360"/>
        <w:contextualSpacing/>
        <w:jc w:val="left"/>
        <w:rPr>
          <w:rtl/>
          <w:lang w:eastAsia="x-none"/>
        </w:rPr>
      </w:pPr>
    </w:p>
    <w:p w:rsidR="00AC4275" w:rsidRDefault="00AC4275" w:rsidP="00D80456">
      <w:pPr>
        <w:ind w:left="360"/>
        <w:contextualSpacing/>
        <w:jc w:val="left"/>
        <w:rPr>
          <w:rtl/>
          <w:lang w:eastAsia="x-none"/>
        </w:rPr>
      </w:pPr>
    </w:p>
    <w:p w:rsidR="00D93E63" w:rsidRDefault="00D93E63" w:rsidP="00D80456">
      <w:pPr>
        <w:ind w:left="360"/>
        <w:contextualSpacing/>
        <w:jc w:val="left"/>
        <w:rPr>
          <w:rtl/>
          <w:lang w:eastAsia="x-none"/>
        </w:rPr>
      </w:pPr>
    </w:p>
    <w:p w:rsidR="00D93E63" w:rsidRDefault="00D93E63" w:rsidP="00D80456">
      <w:pPr>
        <w:ind w:left="360"/>
        <w:contextualSpacing/>
        <w:jc w:val="left"/>
        <w:rPr>
          <w:rtl/>
          <w:lang w:eastAsia="x-none"/>
        </w:rPr>
      </w:pPr>
    </w:p>
    <w:p w:rsidR="00D93E63" w:rsidRDefault="00D93E63" w:rsidP="00D80456">
      <w:pPr>
        <w:ind w:left="360"/>
        <w:contextualSpacing/>
        <w:jc w:val="left"/>
        <w:rPr>
          <w:rtl/>
          <w:lang w:eastAsia="x-none"/>
        </w:rPr>
      </w:pPr>
    </w:p>
    <w:p w:rsidR="00D93E63" w:rsidRDefault="00D93E63" w:rsidP="00D80456">
      <w:pPr>
        <w:ind w:left="360"/>
        <w:contextualSpacing/>
        <w:jc w:val="left"/>
        <w:rPr>
          <w:rtl/>
          <w:lang w:eastAsia="x-none"/>
        </w:rPr>
      </w:pPr>
    </w:p>
    <w:p w:rsidR="00D93E63" w:rsidRDefault="00D93E63" w:rsidP="00D80456">
      <w:pPr>
        <w:ind w:left="360"/>
        <w:contextualSpacing/>
        <w:jc w:val="left"/>
        <w:rPr>
          <w:rtl/>
          <w:lang w:eastAsia="x-none"/>
        </w:rPr>
      </w:pPr>
    </w:p>
    <w:p w:rsidR="00D93E63" w:rsidRDefault="00D93E63" w:rsidP="00D80456">
      <w:pPr>
        <w:ind w:left="360"/>
        <w:contextualSpacing/>
        <w:jc w:val="left"/>
        <w:rPr>
          <w:rtl/>
          <w:lang w:eastAsia="x-none"/>
        </w:rPr>
      </w:pPr>
    </w:p>
    <w:p w:rsidR="00D93E63" w:rsidRDefault="00D93E63" w:rsidP="00D80456">
      <w:pPr>
        <w:ind w:left="360"/>
        <w:contextualSpacing/>
        <w:jc w:val="left"/>
        <w:rPr>
          <w:lang w:eastAsia="x-none"/>
        </w:rPr>
      </w:pPr>
    </w:p>
    <w:p w:rsidR="00AC4275" w:rsidRPr="000F2022" w:rsidRDefault="00AC4275" w:rsidP="006F7285">
      <w:pPr>
        <w:pStyle w:val="a7"/>
        <w:numPr>
          <w:ilvl w:val="0"/>
          <w:numId w:val="34"/>
        </w:numPr>
        <w:jc w:val="left"/>
        <w:rPr>
          <w:b/>
          <w:bCs/>
          <w:u w:val="single"/>
          <w:lang w:eastAsia="x-none"/>
        </w:rPr>
      </w:pPr>
      <w:r w:rsidRPr="000F2022">
        <w:rPr>
          <w:rFonts w:hint="cs"/>
          <w:b/>
          <w:bCs/>
          <w:u w:val="single"/>
          <w:rtl/>
          <w:lang w:eastAsia="x-none"/>
        </w:rPr>
        <w:t>נ</w:t>
      </w:r>
      <w:r w:rsidRPr="000F2022">
        <w:rPr>
          <w:b/>
          <w:bCs/>
          <w:u w:val="single"/>
          <w:rtl/>
          <w:lang w:eastAsia="x-none"/>
        </w:rPr>
        <w:t xml:space="preserve">יסיון </w:t>
      </w:r>
      <w:r w:rsidRPr="000F2022">
        <w:rPr>
          <w:rFonts w:hint="cs"/>
          <w:b/>
          <w:bCs/>
          <w:u w:val="single"/>
          <w:rtl/>
          <w:lang w:eastAsia="x-none"/>
        </w:rPr>
        <w:t xml:space="preserve">המפיק </w:t>
      </w:r>
      <w:r w:rsidRPr="000F2022">
        <w:rPr>
          <w:b/>
          <w:bCs/>
          <w:u w:val="single"/>
          <w:rtl/>
          <w:lang w:eastAsia="x-none"/>
        </w:rPr>
        <w:t>–</w:t>
      </w:r>
      <w:r w:rsidRPr="000F2022">
        <w:rPr>
          <w:rFonts w:hint="cs"/>
          <w:b/>
          <w:bCs/>
          <w:u w:val="single"/>
          <w:rtl/>
          <w:lang w:eastAsia="x-none"/>
        </w:rPr>
        <w:t xml:space="preserve"> לעניין תנאי הסף </w:t>
      </w:r>
      <w:r w:rsidR="00324EC5">
        <w:rPr>
          <w:rFonts w:hint="cs"/>
          <w:b/>
          <w:bCs/>
          <w:u w:val="single"/>
          <w:rtl/>
          <w:lang w:eastAsia="x-none"/>
        </w:rPr>
        <w:t>5.2.2.</w:t>
      </w:r>
      <w:r w:rsidR="00C61C2F">
        <w:rPr>
          <w:rFonts w:hint="cs"/>
          <w:b/>
          <w:bCs/>
          <w:u w:val="single"/>
          <w:rtl/>
          <w:lang w:eastAsia="x-none"/>
        </w:rPr>
        <w:t>4</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AC4275" w:rsidRPr="00D80456" w:rsidTr="006677A6">
        <w:trPr>
          <w:trHeight w:val="578"/>
        </w:trPr>
        <w:tc>
          <w:tcPr>
            <w:tcW w:w="8149" w:type="dxa"/>
          </w:tcPr>
          <w:p w:rsidR="00AC4275" w:rsidRPr="00D80456" w:rsidRDefault="00AC4275" w:rsidP="00324EC5">
            <w:r w:rsidRPr="00D80456">
              <w:rPr>
                <w:rFonts w:hint="cs"/>
                <w:rtl/>
              </w:rPr>
              <w:t xml:space="preserve">תנאי הסף: </w:t>
            </w:r>
            <w:r w:rsidR="00C61C2F">
              <w:rPr>
                <w:rFonts w:hint="cs"/>
                <w:rtl/>
              </w:rPr>
              <w:t>בחמש השנים</w:t>
            </w:r>
            <w:r w:rsidRPr="00D80456">
              <w:rPr>
                <w:rtl/>
              </w:rPr>
              <w:t xml:space="preserve"> האחרונות, </w:t>
            </w:r>
            <w:r w:rsidR="00D93E63">
              <w:rPr>
                <w:rFonts w:ascii="David" w:hAnsi="David"/>
                <w:rtl/>
                <w:lang w:eastAsia="en-US"/>
              </w:rPr>
              <w:t xml:space="preserve">המפיק </w:t>
            </w:r>
            <w:r w:rsidR="00F75173" w:rsidRPr="00F75173">
              <w:rPr>
                <w:rFonts w:ascii="David" w:hAnsi="David"/>
                <w:rtl/>
                <w:lang w:eastAsia="en-US"/>
              </w:rPr>
              <w:t>שימש בתפקיד זה (בדומה להגדרתו בסעיף</w:t>
            </w:r>
            <w:r w:rsidR="00B75917">
              <w:rPr>
                <w:rFonts w:ascii="David" w:hAnsi="David" w:hint="cs"/>
                <w:rtl/>
                <w:lang w:eastAsia="en-US"/>
              </w:rPr>
              <w:t>2.8</w:t>
            </w:r>
            <w:r w:rsidR="00B75917">
              <w:rPr>
                <w:rFonts w:ascii="David" w:hAnsi="David" w:hint="cs"/>
                <w:cs/>
                <w:lang w:eastAsia="en-US"/>
              </w:rPr>
              <w:t>.</w:t>
            </w:r>
            <w:r w:rsidR="00F75173" w:rsidRPr="00F75173">
              <w:rPr>
                <w:rFonts w:ascii="David" w:hAnsi="David"/>
                <w:rtl/>
                <w:lang w:eastAsia="en-US"/>
              </w:rPr>
              <w:t xml:space="preserve">) באירוע אחד לפחות אשר התקיים בו שידור </w:t>
            </w:r>
            <w:r w:rsidR="00C61C2F">
              <w:rPr>
                <w:rFonts w:ascii="David" w:hAnsi="David" w:hint="cs"/>
                <w:rtl/>
                <w:lang w:eastAsia="en-US"/>
              </w:rPr>
              <w:t>חי</w:t>
            </w:r>
            <w:r w:rsidR="00F75173" w:rsidRPr="00F75173">
              <w:rPr>
                <w:rFonts w:ascii="David" w:hAnsi="David"/>
                <w:rtl/>
                <w:lang w:eastAsia="en-US"/>
              </w:rPr>
              <w:t xml:space="preserve"> (</w:t>
            </w:r>
            <w:r w:rsidR="00C61C2F">
              <w:rPr>
                <w:rFonts w:ascii="David" w:hAnsi="David" w:hint="cs"/>
                <w:rtl/>
                <w:lang w:eastAsia="en-US"/>
              </w:rPr>
              <w:t>בדומה לה</w:t>
            </w:r>
            <w:r w:rsidR="00F75173" w:rsidRPr="00F75173">
              <w:rPr>
                <w:rFonts w:ascii="David" w:hAnsi="David"/>
                <w:rtl/>
                <w:lang w:eastAsia="en-US"/>
              </w:rPr>
              <w:t xml:space="preserve">גדרתו בסעיף </w:t>
            </w:r>
            <w:r w:rsidR="00F75173" w:rsidRPr="00F75173">
              <w:rPr>
                <w:rFonts w:ascii="David" w:hAnsi="David"/>
                <w:cs/>
                <w:lang w:eastAsia="en-US"/>
              </w:rPr>
              <w:t>‎</w:t>
            </w:r>
            <w:r w:rsidR="00324EC5">
              <w:rPr>
                <w:rFonts w:ascii="David" w:hAnsi="David"/>
                <w:lang w:eastAsia="en-US"/>
              </w:rPr>
              <w:t>2</w:t>
            </w:r>
            <w:r w:rsidR="00324EC5">
              <w:rPr>
                <w:rFonts w:asciiTheme="minorHAnsi" w:hAnsiTheme="minorHAnsi"/>
                <w:lang w:eastAsia="en-US"/>
              </w:rPr>
              <w:t>.</w:t>
            </w:r>
            <w:r w:rsidR="00C61C2F">
              <w:rPr>
                <w:rFonts w:asciiTheme="minorHAnsi" w:hAnsiTheme="minorHAnsi"/>
                <w:lang w:eastAsia="en-US"/>
              </w:rPr>
              <w:t>2</w:t>
            </w:r>
            <w:r w:rsidR="00982BBB">
              <w:rPr>
                <w:rFonts w:asciiTheme="minorHAnsi" w:hAnsiTheme="minorHAnsi"/>
                <w:lang w:eastAsia="en-US"/>
              </w:rPr>
              <w:t>0</w:t>
            </w:r>
            <w:r w:rsidR="00F75173" w:rsidRPr="00F75173">
              <w:rPr>
                <w:rFonts w:ascii="David" w:hAnsi="David"/>
                <w:rtl/>
                <w:lang w:eastAsia="en-US"/>
              </w:rPr>
              <w:t>).</w:t>
            </w:r>
          </w:p>
        </w:tc>
      </w:tr>
    </w:tbl>
    <w:p w:rsidR="00AC4275" w:rsidRPr="00D80456" w:rsidRDefault="00AC4275" w:rsidP="00AC4275">
      <w:pPr>
        <w:ind w:left="360"/>
        <w:contextualSpacing/>
        <w:jc w:val="left"/>
        <w:rPr>
          <w:rtl/>
          <w:lang w:eastAsia="x-none"/>
        </w:rPr>
      </w:pPr>
    </w:p>
    <w:p w:rsidR="00AC4275" w:rsidRDefault="00AC4275" w:rsidP="00D80456">
      <w:pPr>
        <w:ind w:left="360"/>
        <w:contextualSpacing/>
        <w:jc w:val="left"/>
        <w:rPr>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C678C4" w:rsidRPr="00D80456"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C678C4" w:rsidRPr="00D80456" w:rsidRDefault="00C678C4" w:rsidP="006677A6">
            <w:pPr>
              <w:spacing w:line="300" w:lineRule="exact"/>
              <w:jc w:val="center"/>
              <w:rPr>
                <w:b/>
                <w:bCs/>
                <w:rtl/>
              </w:rPr>
            </w:pPr>
            <w:r>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C678C4" w:rsidRPr="00D80456" w:rsidRDefault="00D93E63" w:rsidP="00D93E63">
            <w:pPr>
              <w:spacing w:line="300" w:lineRule="exact"/>
              <w:rPr>
                <w:b/>
                <w:bCs/>
                <w:rtl/>
              </w:rPr>
            </w:pPr>
            <w:r>
              <w:rPr>
                <w:rFonts w:hint="cs"/>
                <w:b/>
                <w:bCs/>
                <w:rtl/>
              </w:rPr>
              <w:t xml:space="preserve">שם </w:t>
            </w:r>
            <w:r w:rsidR="00C678C4"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rsidR="00C678C4" w:rsidRPr="00D80456" w:rsidRDefault="00D93E63" w:rsidP="006677A6">
            <w:pPr>
              <w:spacing w:line="300" w:lineRule="exact"/>
              <w:jc w:val="center"/>
              <w:rPr>
                <w:b/>
                <w:bCs/>
                <w:rtl/>
              </w:rPr>
            </w:pPr>
            <w:r>
              <w:rPr>
                <w:rFonts w:hint="cs"/>
                <w:b/>
                <w:bCs/>
                <w:rtl/>
              </w:rPr>
              <w:t>תאריך האירוע</w:t>
            </w:r>
          </w:p>
        </w:tc>
      </w:tr>
      <w:tr w:rsidR="00C678C4" w:rsidRPr="00D80456" w:rsidTr="006677A6">
        <w:trPr>
          <w:cantSplit/>
          <w:trHeight w:val="632"/>
          <w:jc w:val="right"/>
        </w:trPr>
        <w:tc>
          <w:tcPr>
            <w:tcW w:w="391" w:type="dxa"/>
            <w:vMerge/>
            <w:tcBorders>
              <w:left w:val="single" w:sz="18" w:space="0" w:color="auto"/>
              <w:right w:val="single" w:sz="6" w:space="0" w:color="auto"/>
            </w:tcBorders>
            <w:shd w:val="pct5" w:color="auto" w:fill="auto"/>
          </w:tcPr>
          <w:p w:rsidR="00C678C4" w:rsidRPr="00D80456" w:rsidRDefault="00C678C4"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C678C4" w:rsidRPr="00D80456" w:rsidRDefault="00C678C4"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C678C4" w:rsidRPr="00D80456" w:rsidRDefault="00C678C4"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C678C4" w:rsidRPr="00D80456" w:rsidRDefault="00C678C4" w:rsidP="006677A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rsidR="00C678C4" w:rsidRPr="00D80456" w:rsidRDefault="00C678C4" w:rsidP="006677A6">
            <w:pPr>
              <w:spacing w:line="300" w:lineRule="exact"/>
              <w:jc w:val="center"/>
              <w:rPr>
                <w:b/>
                <w:bCs/>
                <w:i/>
                <w:iCs/>
                <w:rtl/>
              </w:rPr>
            </w:pPr>
          </w:p>
        </w:tc>
      </w:tr>
      <w:tr w:rsidR="00C678C4" w:rsidRPr="00D80456" w:rsidTr="006677A6">
        <w:trPr>
          <w:trHeight w:val="681"/>
          <w:jc w:val="right"/>
        </w:trPr>
        <w:tc>
          <w:tcPr>
            <w:tcW w:w="391" w:type="dxa"/>
            <w:vMerge/>
            <w:tcBorders>
              <w:left w:val="single" w:sz="18" w:space="0" w:color="auto"/>
              <w:bottom w:val="single" w:sz="18" w:space="0" w:color="auto"/>
              <w:right w:val="single" w:sz="6" w:space="0" w:color="auto"/>
            </w:tcBorders>
          </w:tcPr>
          <w:p w:rsidR="00C678C4" w:rsidRPr="00D80456" w:rsidRDefault="00C678C4"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C678C4" w:rsidRPr="00D80456" w:rsidRDefault="00C678C4"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C678C4" w:rsidRPr="00D80456" w:rsidRDefault="00C678C4"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C678C4" w:rsidRPr="00D80456" w:rsidRDefault="00C678C4" w:rsidP="006677A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rsidR="00C678C4" w:rsidRPr="00D80456" w:rsidRDefault="00C678C4"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C678C4" w:rsidRPr="00D80456" w:rsidRDefault="00C678C4" w:rsidP="006677A6">
            <w:pPr>
              <w:spacing w:line="300" w:lineRule="exact"/>
              <w:rPr>
                <w:rtl/>
              </w:rPr>
            </w:pPr>
          </w:p>
        </w:tc>
      </w:tr>
      <w:tr w:rsidR="00C678C4" w:rsidRPr="00D80456" w:rsidTr="006677A6">
        <w:trPr>
          <w:trHeight w:val="681"/>
          <w:jc w:val="right"/>
        </w:trPr>
        <w:tc>
          <w:tcPr>
            <w:tcW w:w="391" w:type="dxa"/>
            <w:tcBorders>
              <w:left w:val="single" w:sz="18" w:space="0" w:color="auto"/>
              <w:bottom w:val="single" w:sz="18" w:space="0" w:color="auto"/>
              <w:right w:val="single" w:sz="6" w:space="0" w:color="auto"/>
            </w:tcBorders>
          </w:tcPr>
          <w:p w:rsidR="00C678C4" w:rsidRPr="00D80456" w:rsidRDefault="00C678C4" w:rsidP="006677A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rsidR="00C678C4" w:rsidRPr="00D80456" w:rsidRDefault="00C678C4" w:rsidP="006677A6">
            <w:pPr>
              <w:spacing w:line="300" w:lineRule="exact"/>
              <w:jc w:val="center"/>
              <w:rPr>
                <w:b/>
                <w:bCs/>
                <w:rtl/>
              </w:rPr>
            </w:pPr>
            <w:r w:rsidRPr="00D80456">
              <w:rPr>
                <w:rFonts w:hint="cs"/>
                <w:b/>
                <w:bCs/>
                <w:rtl/>
              </w:rPr>
              <w:t>ערוץ טלוויזי</w:t>
            </w:r>
            <w:r w:rsidRPr="00D80456">
              <w:rPr>
                <w:rFonts w:hint="eastAsia"/>
                <w:b/>
                <w:bCs/>
                <w:rtl/>
              </w:rPr>
              <w:t>ה</w:t>
            </w:r>
            <w:r w:rsidR="00324EC5">
              <w:rPr>
                <w:rFonts w:hint="cs"/>
                <w:b/>
                <w:bCs/>
                <w:rtl/>
              </w:rPr>
              <w:t>/אינטרנט</w:t>
            </w:r>
            <w:r w:rsidRPr="00D80456">
              <w:rPr>
                <w:rFonts w:hint="cs"/>
                <w:b/>
                <w:bCs/>
                <w:rtl/>
              </w:rPr>
              <w:t xml:space="preserve"> בו שודר האירוע: </w:t>
            </w:r>
          </w:p>
        </w:tc>
        <w:tc>
          <w:tcPr>
            <w:tcW w:w="1560" w:type="dxa"/>
            <w:tcBorders>
              <w:top w:val="single" w:sz="18" w:space="0" w:color="auto"/>
              <w:left w:val="single" w:sz="4" w:space="0" w:color="auto"/>
              <w:bottom w:val="single" w:sz="18" w:space="0" w:color="auto"/>
              <w:right w:val="single" w:sz="4" w:space="0" w:color="auto"/>
            </w:tcBorders>
          </w:tcPr>
          <w:p w:rsidR="00C678C4" w:rsidRPr="00D80456" w:rsidRDefault="00C678C4" w:rsidP="006677A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rsidR="00C678C4" w:rsidRPr="00D80456" w:rsidRDefault="00324EC5" w:rsidP="006677A6">
            <w:pPr>
              <w:spacing w:line="300" w:lineRule="exact"/>
              <w:jc w:val="center"/>
              <w:rPr>
                <w:b/>
                <w:bCs/>
                <w:rtl/>
              </w:rPr>
            </w:pPr>
            <w:r>
              <w:rPr>
                <w:rFonts w:hint="cs"/>
                <w:b/>
                <w:bCs/>
                <w:rtl/>
              </w:rPr>
              <w:t xml:space="preserve">משך השידור </w:t>
            </w:r>
            <w:r w:rsidR="00C678C4" w:rsidRPr="00D80456">
              <w:rPr>
                <w:rFonts w:hint="cs"/>
                <w:b/>
                <w:bCs/>
                <w:rtl/>
              </w:rPr>
              <w:t>(בדקות)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rsidR="00C678C4" w:rsidRPr="00D80456" w:rsidRDefault="00C678C4" w:rsidP="006677A6">
            <w:pPr>
              <w:spacing w:line="300" w:lineRule="exact"/>
              <w:rPr>
                <w:rtl/>
              </w:rPr>
            </w:pPr>
          </w:p>
        </w:tc>
      </w:tr>
      <w:tr w:rsidR="00C678C4" w:rsidRPr="00D80456" w:rsidTr="006677A6">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rsidR="00C678C4" w:rsidRPr="00D80456" w:rsidRDefault="00C678C4" w:rsidP="000F2022">
            <w:pPr>
              <w:tabs>
                <w:tab w:val="right" w:pos="9999"/>
              </w:tabs>
              <w:spacing w:line="300" w:lineRule="exact"/>
              <w:jc w:val="left"/>
              <w:rPr>
                <w:b/>
                <w:bCs/>
                <w:rtl/>
              </w:rPr>
            </w:pPr>
            <w:r w:rsidRPr="00D80456">
              <w:rPr>
                <w:rFonts w:hint="cs"/>
                <w:b/>
                <w:bCs/>
                <w:rtl/>
              </w:rPr>
              <w:t>תיאור הפעילות ותחומי האחריות של המ</w:t>
            </w:r>
            <w:r>
              <w:rPr>
                <w:rFonts w:hint="cs"/>
                <w:b/>
                <w:bCs/>
                <w:rtl/>
              </w:rPr>
              <w:t>פיק</w:t>
            </w:r>
            <w:r w:rsidRPr="00D80456">
              <w:rPr>
                <w:rFonts w:hint="cs"/>
                <w:b/>
                <w:bCs/>
                <w:rtl/>
              </w:rPr>
              <w:t xml:space="preserve"> במסגרת ההפקה: ___________________________________________________________________________________</w:t>
            </w:r>
          </w:p>
          <w:p w:rsidR="00C678C4" w:rsidRPr="00D80456" w:rsidRDefault="00C678C4"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78C4" w:rsidRPr="00D80456" w:rsidRDefault="00C678C4" w:rsidP="006677A6">
            <w:pPr>
              <w:spacing w:line="300" w:lineRule="exact"/>
              <w:rPr>
                <w:b/>
                <w:bCs/>
                <w:rtl/>
              </w:rPr>
            </w:pPr>
            <w:r w:rsidRPr="00D80456">
              <w:rPr>
                <w:rFonts w:hint="cs"/>
                <w:b/>
                <w:bCs/>
                <w:rtl/>
              </w:rPr>
              <w:t>_________________________________________________________________________________</w:t>
            </w:r>
          </w:p>
          <w:p w:rsidR="00C678C4" w:rsidRPr="00D80456" w:rsidRDefault="00C678C4" w:rsidP="006677A6">
            <w:pPr>
              <w:spacing w:line="300" w:lineRule="exact"/>
              <w:rPr>
                <w:b/>
                <w:bCs/>
                <w:rtl/>
              </w:rPr>
            </w:pPr>
          </w:p>
        </w:tc>
      </w:tr>
    </w:tbl>
    <w:p w:rsidR="00AC4275" w:rsidRDefault="00AC4275" w:rsidP="00D80456">
      <w:pPr>
        <w:ind w:left="360"/>
        <w:contextualSpacing/>
        <w:jc w:val="left"/>
        <w:rPr>
          <w:lang w:eastAsia="x-none"/>
        </w:rPr>
      </w:pPr>
    </w:p>
    <w:p w:rsidR="00AC4275" w:rsidRDefault="00AC4275" w:rsidP="00D80456">
      <w:pPr>
        <w:ind w:left="360"/>
        <w:contextualSpacing/>
        <w:jc w:val="left"/>
        <w:rPr>
          <w:lang w:eastAsia="x-none"/>
        </w:rPr>
      </w:pPr>
    </w:p>
    <w:p w:rsidR="00AC4275" w:rsidRDefault="00AC4275" w:rsidP="00D80456">
      <w:pPr>
        <w:ind w:left="360"/>
        <w:contextualSpacing/>
        <w:jc w:val="left"/>
        <w:rPr>
          <w:rtl/>
          <w:lang w:eastAsia="x-none"/>
        </w:rPr>
      </w:pPr>
    </w:p>
    <w:p w:rsidR="00C61C2F" w:rsidRDefault="00C61C2F" w:rsidP="00D80456">
      <w:pPr>
        <w:ind w:left="360"/>
        <w:contextualSpacing/>
        <w:jc w:val="left"/>
        <w:rPr>
          <w:rtl/>
          <w:lang w:eastAsia="x-none"/>
        </w:rPr>
      </w:pPr>
    </w:p>
    <w:p w:rsidR="00C61C2F" w:rsidRDefault="00C61C2F" w:rsidP="00D80456">
      <w:pPr>
        <w:ind w:left="360"/>
        <w:contextualSpacing/>
        <w:jc w:val="left"/>
        <w:rPr>
          <w:rtl/>
          <w:lang w:eastAsia="x-none"/>
        </w:rPr>
      </w:pPr>
    </w:p>
    <w:p w:rsidR="00C61C2F" w:rsidRDefault="00C61C2F" w:rsidP="00D80456">
      <w:pPr>
        <w:ind w:left="360"/>
        <w:contextualSpacing/>
        <w:jc w:val="left"/>
        <w:rPr>
          <w:rtl/>
          <w:lang w:eastAsia="x-none"/>
        </w:rPr>
      </w:pPr>
    </w:p>
    <w:p w:rsidR="00C61C2F" w:rsidRDefault="00C61C2F" w:rsidP="00D80456">
      <w:pPr>
        <w:ind w:left="360"/>
        <w:contextualSpacing/>
        <w:jc w:val="left"/>
        <w:rPr>
          <w:rtl/>
          <w:lang w:eastAsia="x-none"/>
        </w:rPr>
      </w:pPr>
    </w:p>
    <w:p w:rsidR="00C61C2F" w:rsidRDefault="00C61C2F" w:rsidP="00D80456">
      <w:pPr>
        <w:ind w:left="360"/>
        <w:contextualSpacing/>
        <w:jc w:val="left"/>
        <w:rPr>
          <w:rtl/>
          <w:lang w:eastAsia="x-none"/>
        </w:rPr>
      </w:pPr>
    </w:p>
    <w:p w:rsidR="00C61C2F" w:rsidRDefault="00C61C2F" w:rsidP="00D80456">
      <w:pPr>
        <w:ind w:left="360"/>
        <w:contextualSpacing/>
        <w:jc w:val="left"/>
        <w:rPr>
          <w:rtl/>
          <w:lang w:eastAsia="x-none"/>
        </w:rPr>
      </w:pPr>
    </w:p>
    <w:p w:rsidR="00C61C2F" w:rsidRDefault="00C61C2F" w:rsidP="00D80456">
      <w:pPr>
        <w:ind w:left="360"/>
        <w:contextualSpacing/>
        <w:jc w:val="left"/>
        <w:rPr>
          <w:rtl/>
          <w:lang w:eastAsia="x-none"/>
        </w:rPr>
      </w:pPr>
    </w:p>
    <w:p w:rsidR="00C61C2F" w:rsidRDefault="00C61C2F" w:rsidP="00D80456">
      <w:pPr>
        <w:ind w:left="360"/>
        <w:contextualSpacing/>
        <w:jc w:val="left"/>
        <w:rPr>
          <w:rtl/>
          <w:lang w:eastAsia="x-none"/>
        </w:rPr>
      </w:pPr>
    </w:p>
    <w:p w:rsidR="00C61C2F" w:rsidRDefault="00C61C2F" w:rsidP="00D80456">
      <w:pPr>
        <w:ind w:left="360"/>
        <w:contextualSpacing/>
        <w:jc w:val="left"/>
        <w:rPr>
          <w:rtl/>
          <w:lang w:eastAsia="x-none"/>
        </w:rPr>
      </w:pPr>
    </w:p>
    <w:p w:rsidR="00C61C2F" w:rsidRDefault="00C61C2F" w:rsidP="00D80456">
      <w:pPr>
        <w:ind w:left="360"/>
        <w:contextualSpacing/>
        <w:jc w:val="left"/>
        <w:rPr>
          <w:lang w:eastAsia="x-none"/>
        </w:rPr>
      </w:pPr>
    </w:p>
    <w:p w:rsidR="00AC4275" w:rsidRDefault="00AC4275" w:rsidP="00D80456">
      <w:pPr>
        <w:ind w:left="360"/>
        <w:contextualSpacing/>
        <w:jc w:val="left"/>
        <w:rPr>
          <w:lang w:eastAsia="x-none"/>
        </w:rPr>
      </w:pPr>
    </w:p>
    <w:p w:rsidR="00AC4275" w:rsidRPr="00D80456" w:rsidRDefault="00AC4275" w:rsidP="00D80456">
      <w:pPr>
        <w:ind w:left="360"/>
        <w:contextualSpacing/>
        <w:jc w:val="left"/>
        <w:rPr>
          <w:rtl/>
          <w:lang w:eastAsia="x-none"/>
        </w:rPr>
      </w:pPr>
    </w:p>
    <w:p w:rsidR="00D80456" w:rsidRPr="00D80456" w:rsidRDefault="00D80456" w:rsidP="006F7285">
      <w:pPr>
        <w:numPr>
          <w:ilvl w:val="0"/>
          <w:numId w:val="34"/>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המפיק </w:t>
      </w:r>
      <w:r w:rsidRPr="00D80456">
        <w:rPr>
          <w:b/>
          <w:bCs/>
          <w:u w:val="single"/>
          <w:rtl/>
          <w:lang w:eastAsia="x-none"/>
        </w:rPr>
        <w:t>–</w:t>
      </w:r>
      <w:r w:rsidRPr="00D80456">
        <w:rPr>
          <w:rFonts w:hint="cs"/>
          <w:b/>
          <w:bCs/>
          <w:u w:val="single"/>
          <w:rtl/>
          <w:lang w:eastAsia="x-none"/>
        </w:rPr>
        <w:t xml:space="preserve"> לעניין אמת המידה </w:t>
      </w:r>
      <w:r w:rsidR="00EA0466">
        <w:rPr>
          <w:b/>
          <w:bCs/>
          <w:u w:val="single"/>
          <w:rtl/>
          <w:lang w:eastAsia="x-none"/>
        </w:rPr>
        <w:fldChar w:fldCharType="begin"/>
      </w:r>
      <w:r w:rsidR="00EA0466">
        <w:rPr>
          <w:b/>
          <w:bCs/>
          <w:u w:val="single"/>
          <w:lang w:eastAsia="x-none"/>
        </w:rPr>
        <w:instrText xml:space="preserve"> REF _Ref7510440 \r \h </w:instrText>
      </w:r>
      <w:r w:rsidR="00EA0466">
        <w:rPr>
          <w:b/>
          <w:bCs/>
          <w:u w:val="single"/>
          <w:rtl/>
          <w:lang w:eastAsia="x-none"/>
        </w:rPr>
      </w:r>
      <w:r w:rsidR="00EA0466">
        <w:rPr>
          <w:b/>
          <w:bCs/>
          <w:u w:val="single"/>
          <w:rtl/>
          <w:lang w:eastAsia="x-none"/>
        </w:rPr>
        <w:fldChar w:fldCharType="separate"/>
      </w:r>
      <w:r w:rsidR="007B066C">
        <w:rPr>
          <w:b/>
          <w:bCs/>
          <w:u w:val="single"/>
          <w:cs/>
          <w:lang w:eastAsia="x-none"/>
        </w:rPr>
        <w:t>‎</w:t>
      </w:r>
      <w:r w:rsidR="007B066C">
        <w:rPr>
          <w:b/>
          <w:bCs/>
          <w:u w:val="single"/>
          <w:lang w:eastAsia="x-none"/>
        </w:rPr>
        <w:t>11.5.2.1</w:t>
      </w:r>
      <w:r w:rsidR="00EA0466">
        <w:rPr>
          <w:b/>
          <w:bCs/>
          <w:u w:val="single"/>
          <w:rtl/>
          <w:lang w:eastAsia="x-none"/>
        </w:rPr>
        <w:fldChar w:fldCharType="end"/>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rsidTr="00AA7335">
        <w:trPr>
          <w:trHeight w:val="578"/>
        </w:trPr>
        <w:tc>
          <w:tcPr>
            <w:tcW w:w="8149" w:type="dxa"/>
          </w:tcPr>
          <w:p w:rsidR="00D80456" w:rsidRPr="00D80456" w:rsidRDefault="00D80456" w:rsidP="00D80456">
            <w:r w:rsidRPr="00D80456">
              <w:rPr>
                <w:rFonts w:hint="cs"/>
                <w:rtl/>
              </w:rPr>
              <w:t xml:space="preserve">אמת המידה: </w:t>
            </w:r>
            <w:r w:rsidR="00D93E63">
              <w:rPr>
                <w:rtl/>
              </w:rPr>
              <w:t xml:space="preserve">עבור ביצוע תפקיד "מפיק </w:t>
            </w:r>
            <w:r w:rsidR="00A8536F" w:rsidRPr="00A8536F">
              <w:rPr>
                <w:rtl/>
              </w:rPr>
              <w:t xml:space="preserve">" באירוע רשמי (כהגדרתו בסעיף </w:t>
            </w:r>
            <w:r w:rsidR="00A8536F" w:rsidRPr="00A8536F">
              <w:rPr>
                <w:cs/>
              </w:rPr>
              <w:t>‎</w:t>
            </w:r>
            <w:r w:rsidR="00063F87">
              <w:rPr>
                <w:rFonts w:hint="cs"/>
                <w:rtl/>
              </w:rPr>
              <w:t>2.3</w:t>
            </w:r>
            <w:r w:rsidR="00A8536F" w:rsidRPr="00A8536F">
              <w:rPr>
                <w:rtl/>
              </w:rPr>
              <w:t xml:space="preserve">) </w:t>
            </w:r>
            <w:r w:rsidR="00C61C2F">
              <w:rPr>
                <w:rFonts w:hint="cs"/>
                <w:rtl/>
              </w:rPr>
              <w:t xml:space="preserve">בחמש השנים </w:t>
            </w:r>
            <w:r w:rsidR="00A8536F" w:rsidRPr="00A8536F">
              <w:rPr>
                <w:rtl/>
              </w:rPr>
              <w:t xml:space="preserve"> האחרונות, יזכה ב- </w:t>
            </w:r>
            <w:r w:rsidR="00C61C2F">
              <w:rPr>
                <w:rFonts w:hint="cs"/>
                <w:rtl/>
              </w:rPr>
              <w:t xml:space="preserve">0.5 </w:t>
            </w:r>
            <w:r w:rsidR="00A8536F" w:rsidRPr="00A8536F">
              <w:rPr>
                <w:rtl/>
              </w:rPr>
              <w:t xml:space="preserve">נקודות בגין כל אירוע  (עד </w:t>
            </w:r>
            <w:r w:rsidR="00C61C2F">
              <w:rPr>
                <w:rFonts w:hint="cs"/>
                <w:rtl/>
              </w:rPr>
              <w:t>2</w:t>
            </w:r>
            <w:r w:rsidR="00A8536F" w:rsidRPr="00A8536F">
              <w:rPr>
                <w:rtl/>
              </w:rPr>
              <w:t xml:space="preserve"> נק' עבור</w:t>
            </w:r>
            <w:r w:rsidR="00C61C2F">
              <w:rPr>
                <w:rFonts w:hint="cs"/>
                <w:rtl/>
              </w:rPr>
              <w:t xml:space="preserve"> 4 אירועים</w:t>
            </w:r>
            <w:r w:rsidR="00A8536F" w:rsidRPr="00A8536F">
              <w:rPr>
                <w:rtl/>
              </w:rPr>
              <w:t xml:space="preserve"> ).</w:t>
            </w:r>
          </w:p>
        </w:tc>
      </w:tr>
    </w:tbl>
    <w:p w:rsidR="00D80456" w:rsidRPr="00D80456" w:rsidRDefault="00D80456"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253"/>
      </w:tblGrid>
      <w:tr w:rsidR="00D80456" w:rsidRPr="00D80456"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D80456" w:rsidRPr="00D80456" w:rsidRDefault="00D80456" w:rsidP="00D8045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D80456" w:rsidRPr="00D80456" w:rsidRDefault="00D93E63" w:rsidP="00D93E63">
            <w:pPr>
              <w:spacing w:line="300" w:lineRule="exact"/>
              <w:rPr>
                <w:b/>
                <w:bCs/>
                <w:rtl/>
              </w:rPr>
            </w:pPr>
            <w:r>
              <w:rPr>
                <w:rFonts w:hint="cs"/>
                <w:b/>
                <w:bCs/>
                <w:rtl/>
              </w:rPr>
              <w:t xml:space="preserve">שם </w:t>
            </w:r>
            <w:r w:rsidR="00D80456" w:rsidRPr="00D80456">
              <w:rPr>
                <w:rFonts w:hint="cs"/>
                <w:b/>
                <w:bCs/>
                <w:rtl/>
              </w:rPr>
              <w:t>האירוע:</w:t>
            </w:r>
          </w:p>
        </w:tc>
        <w:tc>
          <w:tcPr>
            <w:tcW w:w="4253" w:type="dxa"/>
            <w:vMerge w:val="restart"/>
            <w:tcBorders>
              <w:top w:val="single" w:sz="18" w:space="0" w:color="auto"/>
              <w:left w:val="single" w:sz="6" w:space="0" w:color="auto"/>
              <w:right w:val="single" w:sz="6" w:space="0" w:color="auto"/>
            </w:tcBorders>
            <w:shd w:val="pct5" w:color="auto" w:fill="auto"/>
            <w:vAlign w:val="center"/>
          </w:tcPr>
          <w:p w:rsidR="00D80456" w:rsidRPr="00D80456" w:rsidRDefault="00D93E63" w:rsidP="00D80456">
            <w:pPr>
              <w:spacing w:line="300" w:lineRule="exact"/>
              <w:jc w:val="center"/>
              <w:rPr>
                <w:b/>
                <w:bCs/>
                <w:rtl/>
              </w:rPr>
            </w:pPr>
            <w:r>
              <w:rPr>
                <w:rFonts w:hint="cs"/>
                <w:b/>
                <w:bCs/>
                <w:rtl/>
              </w:rPr>
              <w:t>תאריך האירוע</w:t>
            </w:r>
          </w:p>
        </w:tc>
      </w:tr>
      <w:tr w:rsidR="00D80456" w:rsidRPr="00D80456" w:rsidTr="00AA7335">
        <w:trPr>
          <w:cantSplit/>
          <w:trHeight w:val="632"/>
          <w:jc w:val="right"/>
        </w:trPr>
        <w:tc>
          <w:tcPr>
            <w:tcW w:w="391" w:type="dxa"/>
            <w:vMerge/>
            <w:tcBorders>
              <w:left w:val="single" w:sz="18" w:space="0" w:color="auto"/>
              <w:right w:val="single" w:sz="6" w:space="0" w:color="auto"/>
            </w:tcBorders>
            <w:shd w:val="pct5" w:color="auto" w:fill="auto"/>
          </w:tcPr>
          <w:p w:rsidR="00D80456" w:rsidRPr="00D80456" w:rsidRDefault="00D80456" w:rsidP="00213AA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rFonts w:hint="cs"/>
                <w:b/>
                <w:bCs/>
                <w:rtl/>
              </w:rPr>
              <w:t>טלפון</w:t>
            </w:r>
          </w:p>
        </w:tc>
        <w:tc>
          <w:tcPr>
            <w:tcW w:w="4253" w:type="dxa"/>
            <w:vMerge/>
            <w:tcBorders>
              <w:left w:val="single" w:sz="6" w:space="0" w:color="auto"/>
              <w:right w:val="single" w:sz="6" w:space="0" w:color="auto"/>
            </w:tcBorders>
            <w:shd w:val="pct5" w:color="auto" w:fill="auto"/>
          </w:tcPr>
          <w:p w:rsidR="00D80456" w:rsidRPr="00D80456" w:rsidRDefault="00D80456" w:rsidP="00D80456">
            <w:pPr>
              <w:spacing w:line="300" w:lineRule="exact"/>
              <w:jc w:val="center"/>
              <w:rPr>
                <w:b/>
                <w:bCs/>
                <w:i/>
                <w:iCs/>
                <w:rtl/>
              </w:rPr>
            </w:pPr>
          </w:p>
        </w:tc>
      </w:tr>
      <w:tr w:rsidR="00D80456" w:rsidRPr="00D80456" w:rsidTr="00AA7335">
        <w:trPr>
          <w:trHeight w:val="681"/>
          <w:jc w:val="right"/>
        </w:trPr>
        <w:tc>
          <w:tcPr>
            <w:tcW w:w="391" w:type="dxa"/>
            <w:vMerge/>
            <w:tcBorders>
              <w:left w:val="single" w:sz="18" w:space="0" w:color="auto"/>
              <w:bottom w:val="single" w:sz="18" w:space="0" w:color="auto"/>
              <w:right w:val="single" w:sz="6" w:space="0" w:color="auto"/>
            </w:tcBorders>
          </w:tcPr>
          <w:p w:rsidR="00D80456" w:rsidRPr="00D80456" w:rsidRDefault="00D80456" w:rsidP="00213AA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4253"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r>
      <w:tr w:rsidR="00D80456" w:rsidRPr="00D80456" w:rsidTr="00AA7335">
        <w:trPr>
          <w:trHeight w:val="681"/>
          <w:jc w:val="right"/>
        </w:trPr>
        <w:tc>
          <w:tcPr>
            <w:tcW w:w="10314" w:type="dxa"/>
            <w:gridSpan w:val="5"/>
            <w:tcBorders>
              <w:left w:val="single" w:sz="18" w:space="0" w:color="auto"/>
              <w:bottom w:val="single" w:sz="18" w:space="0" w:color="auto"/>
              <w:right w:val="single" w:sz="4" w:space="0" w:color="auto"/>
            </w:tcBorders>
          </w:tcPr>
          <w:p w:rsidR="00D80456" w:rsidRPr="00D80456" w:rsidRDefault="00D80456" w:rsidP="00D80456">
            <w:pPr>
              <w:spacing w:line="300" w:lineRule="exact"/>
              <w:rPr>
                <w:b/>
                <w:bCs/>
                <w:rtl/>
              </w:rPr>
            </w:pPr>
            <w:r w:rsidRPr="00D80456">
              <w:rPr>
                <w:rFonts w:hint="cs"/>
                <w:b/>
                <w:bCs/>
                <w:sz w:val="28"/>
                <w:szCs w:val="28"/>
                <w:rtl/>
              </w:rPr>
              <w:t xml:space="preserve">באירוע השתתפו </w:t>
            </w:r>
            <w:r w:rsidRPr="00D80456">
              <w:rPr>
                <w:rFonts w:hint="cs"/>
                <w:sz w:val="28"/>
                <w:szCs w:val="28"/>
                <w:rtl/>
              </w:rPr>
              <w:t>(הקף בעיגול)</w:t>
            </w:r>
            <w:r w:rsidRPr="00D80456">
              <w:rPr>
                <w:rFonts w:hint="cs"/>
                <w:b/>
                <w:bCs/>
                <w:sz w:val="28"/>
                <w:szCs w:val="28"/>
                <w:rtl/>
              </w:rPr>
              <w:t xml:space="preserve"> : ראש הממשלה  /  נשיא המדינה</w:t>
            </w:r>
            <w:r w:rsidRPr="00D80456">
              <w:rPr>
                <w:rFonts w:hint="cs"/>
                <w:b/>
                <w:bCs/>
                <w:rtl/>
              </w:rPr>
              <w:t xml:space="preserve"> </w:t>
            </w:r>
            <w:r w:rsidRPr="00D80456">
              <w:rPr>
                <w:rFonts w:hint="cs"/>
                <w:b/>
                <w:bCs/>
                <w:sz w:val="28"/>
                <w:szCs w:val="28"/>
                <w:rtl/>
              </w:rPr>
              <w:t>/</w:t>
            </w:r>
            <w:r w:rsidR="00CC15AA">
              <w:rPr>
                <w:rFonts w:hint="cs"/>
                <w:b/>
                <w:bCs/>
                <w:sz w:val="28"/>
                <w:szCs w:val="28"/>
                <w:rtl/>
              </w:rPr>
              <w:t xml:space="preserve"> טקס הדלקת </w:t>
            </w:r>
            <w:proofErr w:type="spellStart"/>
            <w:r w:rsidR="00CC15AA">
              <w:rPr>
                <w:rFonts w:hint="cs"/>
                <w:b/>
                <w:bCs/>
                <w:sz w:val="28"/>
                <w:szCs w:val="28"/>
                <w:rtl/>
              </w:rPr>
              <w:t>המשואת</w:t>
            </w:r>
            <w:proofErr w:type="spellEnd"/>
            <w:r w:rsidR="00CC15AA">
              <w:rPr>
                <w:rFonts w:hint="cs"/>
                <w:b/>
                <w:bCs/>
                <w:sz w:val="28"/>
                <w:szCs w:val="28"/>
                <w:rtl/>
              </w:rPr>
              <w:t>/</w:t>
            </w:r>
            <w:r w:rsidRPr="00D80456">
              <w:rPr>
                <w:rFonts w:hint="cs"/>
                <w:b/>
                <w:bCs/>
                <w:sz w:val="28"/>
                <w:szCs w:val="28"/>
                <w:rtl/>
              </w:rPr>
              <w:t xml:space="preserve"> לא השתתפו</w:t>
            </w:r>
          </w:p>
        </w:tc>
      </w:tr>
      <w:tr w:rsidR="00D80456" w:rsidRPr="00D80456" w:rsidTr="00AA7335">
        <w:trPr>
          <w:trHeight w:val="1515"/>
          <w:jc w:val="right"/>
        </w:trPr>
        <w:tc>
          <w:tcPr>
            <w:tcW w:w="10314" w:type="dxa"/>
            <w:gridSpan w:val="5"/>
            <w:tcBorders>
              <w:top w:val="single" w:sz="4" w:space="0" w:color="auto"/>
              <w:left w:val="single" w:sz="18" w:space="0" w:color="auto"/>
              <w:bottom w:val="single" w:sz="18" w:space="0" w:color="auto"/>
              <w:right w:val="single" w:sz="18" w:space="0" w:color="auto"/>
            </w:tcBorders>
          </w:tcPr>
          <w:p w:rsidR="00D80456" w:rsidRPr="00D80456" w:rsidRDefault="00D80456" w:rsidP="000F2022">
            <w:pPr>
              <w:tabs>
                <w:tab w:val="right" w:pos="9999"/>
              </w:tabs>
              <w:spacing w:line="300" w:lineRule="exact"/>
              <w:jc w:val="left"/>
              <w:rPr>
                <w:b/>
                <w:bCs/>
                <w:rtl/>
              </w:rPr>
            </w:pPr>
            <w:r w:rsidRPr="00D80456">
              <w:rPr>
                <w:rFonts w:hint="cs"/>
                <w:b/>
                <w:bCs/>
                <w:rtl/>
              </w:rPr>
              <w:t xml:space="preserve">תיאור הפעילות ותחומי האחריות של </w:t>
            </w:r>
            <w:r w:rsidR="00A8536F" w:rsidRPr="00D80456">
              <w:rPr>
                <w:rFonts w:hint="cs"/>
                <w:b/>
                <w:bCs/>
                <w:rtl/>
              </w:rPr>
              <w:t>ה</w:t>
            </w:r>
            <w:r w:rsidR="00A8536F">
              <w:rPr>
                <w:rFonts w:hint="cs"/>
                <w:b/>
                <w:bCs/>
                <w:rtl/>
              </w:rPr>
              <w:t>מפיק</w:t>
            </w:r>
            <w:r w:rsidR="00A8536F" w:rsidRPr="00D80456">
              <w:rPr>
                <w:rFonts w:hint="cs"/>
                <w:b/>
                <w:bCs/>
                <w:rtl/>
              </w:rPr>
              <w:t xml:space="preserve"> </w:t>
            </w:r>
            <w:r w:rsidRPr="00D80456">
              <w:rPr>
                <w:rFonts w:hint="cs"/>
                <w:b/>
                <w:bCs/>
                <w:rtl/>
              </w:rPr>
              <w:t>במסגרת ההפקה: ___________________________________________________________________________________</w:t>
            </w:r>
          </w:p>
          <w:p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w:t>
            </w:r>
          </w:p>
        </w:tc>
      </w:tr>
    </w:tbl>
    <w:p w:rsidR="00D80456" w:rsidRPr="00D80456" w:rsidRDefault="00D80456"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253"/>
      </w:tblGrid>
      <w:tr w:rsidR="00D80456" w:rsidRPr="00D80456"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D80456" w:rsidRPr="00D80456" w:rsidRDefault="00D80456" w:rsidP="00D80456">
            <w:pPr>
              <w:spacing w:line="300" w:lineRule="exact"/>
              <w:jc w:val="center"/>
              <w:rPr>
                <w:b/>
                <w:bCs/>
                <w:rtl/>
              </w:rPr>
            </w:pPr>
            <w:r w:rsidRPr="00D80456">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D80456" w:rsidRPr="00D80456" w:rsidRDefault="00D93E63" w:rsidP="00D93E63">
            <w:pPr>
              <w:spacing w:line="300" w:lineRule="exact"/>
              <w:rPr>
                <w:b/>
                <w:bCs/>
                <w:rtl/>
              </w:rPr>
            </w:pPr>
            <w:r>
              <w:rPr>
                <w:rFonts w:hint="cs"/>
                <w:b/>
                <w:bCs/>
                <w:rtl/>
              </w:rPr>
              <w:t xml:space="preserve">שם </w:t>
            </w:r>
            <w:r w:rsidR="00D80456" w:rsidRPr="00D80456">
              <w:rPr>
                <w:rFonts w:hint="cs"/>
                <w:b/>
                <w:bCs/>
                <w:rtl/>
              </w:rPr>
              <w:t>האירוע:</w:t>
            </w:r>
          </w:p>
        </w:tc>
        <w:tc>
          <w:tcPr>
            <w:tcW w:w="4253" w:type="dxa"/>
            <w:vMerge w:val="restart"/>
            <w:tcBorders>
              <w:top w:val="single" w:sz="18" w:space="0" w:color="auto"/>
              <w:left w:val="single" w:sz="6" w:space="0" w:color="auto"/>
              <w:right w:val="single" w:sz="6" w:space="0" w:color="auto"/>
            </w:tcBorders>
            <w:shd w:val="pct5" w:color="auto" w:fill="auto"/>
            <w:vAlign w:val="center"/>
          </w:tcPr>
          <w:p w:rsidR="00D80456" w:rsidRPr="00D80456" w:rsidRDefault="00D93E63" w:rsidP="00D80456">
            <w:pPr>
              <w:spacing w:line="300" w:lineRule="exact"/>
              <w:jc w:val="center"/>
              <w:rPr>
                <w:b/>
                <w:bCs/>
                <w:rtl/>
              </w:rPr>
            </w:pPr>
            <w:r>
              <w:rPr>
                <w:rFonts w:hint="cs"/>
                <w:b/>
                <w:bCs/>
                <w:rtl/>
              </w:rPr>
              <w:t>תאריך האירוע</w:t>
            </w:r>
          </w:p>
        </w:tc>
      </w:tr>
      <w:tr w:rsidR="00D80456" w:rsidRPr="00D80456" w:rsidTr="00AA7335">
        <w:trPr>
          <w:cantSplit/>
          <w:trHeight w:val="632"/>
          <w:jc w:val="right"/>
        </w:trPr>
        <w:tc>
          <w:tcPr>
            <w:tcW w:w="391" w:type="dxa"/>
            <w:vMerge/>
            <w:tcBorders>
              <w:left w:val="single" w:sz="18" w:space="0" w:color="auto"/>
              <w:right w:val="single" w:sz="6" w:space="0" w:color="auto"/>
            </w:tcBorders>
            <w:shd w:val="pct5" w:color="auto" w:fill="auto"/>
          </w:tcPr>
          <w:p w:rsidR="00D80456" w:rsidRPr="00D80456" w:rsidRDefault="00D80456" w:rsidP="00213AA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rFonts w:hint="cs"/>
                <w:b/>
                <w:bCs/>
                <w:rtl/>
              </w:rPr>
              <w:t>טלפון</w:t>
            </w:r>
          </w:p>
        </w:tc>
        <w:tc>
          <w:tcPr>
            <w:tcW w:w="4253" w:type="dxa"/>
            <w:vMerge/>
            <w:tcBorders>
              <w:left w:val="single" w:sz="6" w:space="0" w:color="auto"/>
              <w:right w:val="single" w:sz="6" w:space="0" w:color="auto"/>
            </w:tcBorders>
            <w:shd w:val="pct5" w:color="auto" w:fill="auto"/>
          </w:tcPr>
          <w:p w:rsidR="00D80456" w:rsidRPr="00D80456" w:rsidRDefault="00D80456" w:rsidP="00D80456">
            <w:pPr>
              <w:spacing w:line="300" w:lineRule="exact"/>
              <w:jc w:val="center"/>
              <w:rPr>
                <w:b/>
                <w:bCs/>
                <w:i/>
                <w:iCs/>
                <w:rtl/>
              </w:rPr>
            </w:pPr>
          </w:p>
        </w:tc>
      </w:tr>
      <w:tr w:rsidR="00D80456" w:rsidRPr="00D80456" w:rsidTr="00AA7335">
        <w:trPr>
          <w:trHeight w:val="681"/>
          <w:jc w:val="right"/>
        </w:trPr>
        <w:tc>
          <w:tcPr>
            <w:tcW w:w="391" w:type="dxa"/>
            <w:vMerge/>
            <w:tcBorders>
              <w:left w:val="single" w:sz="18" w:space="0" w:color="auto"/>
              <w:bottom w:val="single" w:sz="18" w:space="0" w:color="auto"/>
              <w:right w:val="single" w:sz="6" w:space="0" w:color="auto"/>
            </w:tcBorders>
          </w:tcPr>
          <w:p w:rsidR="00D80456" w:rsidRPr="00D80456" w:rsidRDefault="00D80456" w:rsidP="00213AA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4253"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r>
      <w:tr w:rsidR="00D80456" w:rsidRPr="00D80456" w:rsidTr="00AA7335">
        <w:trPr>
          <w:trHeight w:val="681"/>
          <w:jc w:val="right"/>
        </w:trPr>
        <w:tc>
          <w:tcPr>
            <w:tcW w:w="10314" w:type="dxa"/>
            <w:gridSpan w:val="5"/>
            <w:tcBorders>
              <w:left w:val="single" w:sz="18" w:space="0" w:color="auto"/>
              <w:bottom w:val="single" w:sz="18" w:space="0" w:color="auto"/>
              <w:right w:val="single" w:sz="4" w:space="0" w:color="auto"/>
            </w:tcBorders>
          </w:tcPr>
          <w:p w:rsidR="00D80456" w:rsidRPr="00D80456" w:rsidRDefault="00D80456" w:rsidP="00D80456">
            <w:pPr>
              <w:spacing w:line="300" w:lineRule="exact"/>
              <w:rPr>
                <w:b/>
                <w:bCs/>
                <w:rtl/>
              </w:rPr>
            </w:pPr>
            <w:r w:rsidRPr="00D80456">
              <w:rPr>
                <w:rFonts w:hint="cs"/>
                <w:b/>
                <w:bCs/>
                <w:sz w:val="28"/>
                <w:szCs w:val="28"/>
                <w:rtl/>
              </w:rPr>
              <w:t xml:space="preserve">באירוע השתתפו </w:t>
            </w:r>
            <w:r w:rsidRPr="00D80456">
              <w:rPr>
                <w:rFonts w:hint="cs"/>
                <w:sz w:val="28"/>
                <w:szCs w:val="28"/>
                <w:rtl/>
              </w:rPr>
              <w:t>(הקף בעיגול)</w:t>
            </w:r>
            <w:r w:rsidRPr="00D80456">
              <w:rPr>
                <w:rFonts w:hint="cs"/>
                <w:b/>
                <w:bCs/>
                <w:sz w:val="28"/>
                <w:szCs w:val="28"/>
                <w:rtl/>
              </w:rPr>
              <w:t xml:space="preserve"> : ראש הממשלה  /  נשיא המדינה</w:t>
            </w:r>
            <w:r w:rsidRPr="00D80456">
              <w:rPr>
                <w:rFonts w:hint="cs"/>
                <w:b/>
                <w:bCs/>
                <w:rtl/>
              </w:rPr>
              <w:t xml:space="preserve"> </w:t>
            </w:r>
            <w:r w:rsidRPr="00D80456">
              <w:rPr>
                <w:rFonts w:hint="cs"/>
                <w:b/>
                <w:bCs/>
                <w:sz w:val="28"/>
                <w:szCs w:val="28"/>
                <w:rtl/>
              </w:rPr>
              <w:t>/ לא השתתפו</w:t>
            </w:r>
          </w:p>
        </w:tc>
      </w:tr>
      <w:tr w:rsidR="00D80456" w:rsidRPr="00D80456" w:rsidTr="00AA7335">
        <w:trPr>
          <w:trHeight w:val="1515"/>
          <w:jc w:val="right"/>
        </w:trPr>
        <w:tc>
          <w:tcPr>
            <w:tcW w:w="10314" w:type="dxa"/>
            <w:gridSpan w:val="5"/>
            <w:tcBorders>
              <w:top w:val="single" w:sz="4" w:space="0" w:color="auto"/>
              <w:left w:val="single" w:sz="18" w:space="0" w:color="auto"/>
              <w:bottom w:val="single" w:sz="18" w:space="0" w:color="auto"/>
              <w:right w:val="single" w:sz="18" w:space="0" w:color="auto"/>
            </w:tcBorders>
          </w:tcPr>
          <w:p w:rsidR="00D80456" w:rsidRPr="00D80456" w:rsidRDefault="00D80456" w:rsidP="000F2022">
            <w:pPr>
              <w:tabs>
                <w:tab w:val="right" w:pos="9999"/>
              </w:tabs>
              <w:spacing w:line="300" w:lineRule="exact"/>
              <w:jc w:val="left"/>
              <w:rPr>
                <w:b/>
                <w:bCs/>
                <w:rtl/>
              </w:rPr>
            </w:pPr>
            <w:r w:rsidRPr="00D80456">
              <w:rPr>
                <w:rFonts w:hint="cs"/>
                <w:b/>
                <w:bCs/>
                <w:rtl/>
              </w:rPr>
              <w:t xml:space="preserve">תיאור הפעילות ותחומי האחריות של </w:t>
            </w:r>
            <w:r w:rsidR="00A8536F" w:rsidRPr="00D80456">
              <w:rPr>
                <w:rFonts w:hint="cs"/>
                <w:b/>
                <w:bCs/>
                <w:rtl/>
              </w:rPr>
              <w:t>המ</w:t>
            </w:r>
            <w:r w:rsidR="00A8536F">
              <w:rPr>
                <w:rFonts w:hint="cs"/>
                <w:b/>
                <w:bCs/>
                <w:rtl/>
              </w:rPr>
              <w:t>פיק</w:t>
            </w:r>
            <w:r w:rsidR="00A8536F" w:rsidRPr="00D80456">
              <w:rPr>
                <w:rFonts w:hint="cs"/>
                <w:b/>
                <w:bCs/>
                <w:rtl/>
              </w:rPr>
              <w:t xml:space="preserve"> </w:t>
            </w:r>
            <w:r w:rsidRPr="00D80456">
              <w:rPr>
                <w:rFonts w:hint="cs"/>
                <w:b/>
                <w:bCs/>
                <w:rtl/>
              </w:rPr>
              <w:t>במסגרת ההפקה: ___________________________________________________________________________________</w:t>
            </w:r>
          </w:p>
          <w:p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w:t>
            </w:r>
          </w:p>
        </w:tc>
      </w:tr>
    </w:tbl>
    <w:p w:rsidR="00D80456" w:rsidRPr="00D80456" w:rsidRDefault="00D80456" w:rsidP="00D80456">
      <w:pPr>
        <w:ind w:left="360"/>
        <w:contextualSpacing/>
        <w:jc w:val="left"/>
        <w:rPr>
          <w:rtl/>
          <w:lang w:eastAsia="x-none"/>
        </w:rPr>
      </w:pPr>
    </w:p>
    <w:p w:rsidR="00D80456" w:rsidRPr="00D80456" w:rsidRDefault="00D80456" w:rsidP="00D80456">
      <w:pPr>
        <w:ind w:left="360"/>
        <w:contextualSpacing/>
        <w:jc w:val="left"/>
        <w:rPr>
          <w:rtl/>
          <w:lang w:eastAsia="x-none"/>
        </w:rPr>
      </w:pPr>
    </w:p>
    <w:p w:rsidR="00D80456" w:rsidRPr="00D80456" w:rsidRDefault="00D80456" w:rsidP="00D80456">
      <w:pPr>
        <w:ind w:left="360"/>
        <w:contextualSpacing/>
        <w:jc w:val="left"/>
        <w:rPr>
          <w:rtl/>
          <w:lang w:eastAsia="x-none"/>
        </w:rPr>
      </w:pPr>
    </w:p>
    <w:p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ציע</w:t>
      </w:r>
      <w:r w:rsidRPr="00D80456">
        <w:rPr>
          <w:b/>
          <w:bCs/>
          <w:rtl/>
          <w:lang w:eastAsia="x-none"/>
        </w:rPr>
        <w:t xml:space="preserve"> (בהתאם לטבלאות לעיל).</w:t>
      </w:r>
    </w:p>
    <w:p w:rsidR="00D80456" w:rsidRDefault="00D80456" w:rsidP="00D80456">
      <w:pPr>
        <w:ind w:left="360"/>
        <w:contextualSpacing/>
        <w:jc w:val="left"/>
        <w:rPr>
          <w:rtl/>
          <w:lang w:eastAsia="x-none"/>
        </w:rPr>
      </w:pPr>
    </w:p>
    <w:p w:rsidR="00C61C2F" w:rsidRDefault="00C61C2F" w:rsidP="00D80456">
      <w:pPr>
        <w:ind w:left="360"/>
        <w:contextualSpacing/>
        <w:jc w:val="left"/>
        <w:rPr>
          <w:rtl/>
          <w:lang w:eastAsia="x-none"/>
        </w:rPr>
      </w:pPr>
    </w:p>
    <w:p w:rsidR="00C61C2F" w:rsidRDefault="00C61C2F" w:rsidP="00D80456">
      <w:pPr>
        <w:ind w:left="360"/>
        <w:contextualSpacing/>
        <w:jc w:val="left"/>
        <w:rPr>
          <w:rtl/>
          <w:lang w:eastAsia="x-none"/>
        </w:rPr>
      </w:pPr>
    </w:p>
    <w:p w:rsidR="00C61C2F" w:rsidRDefault="00C61C2F" w:rsidP="00D80456">
      <w:pPr>
        <w:ind w:left="360"/>
        <w:contextualSpacing/>
        <w:jc w:val="left"/>
        <w:rPr>
          <w:rtl/>
          <w:lang w:eastAsia="x-none"/>
        </w:rPr>
      </w:pPr>
    </w:p>
    <w:p w:rsidR="00C61C2F" w:rsidRDefault="00C61C2F" w:rsidP="00D80456">
      <w:pPr>
        <w:ind w:left="360"/>
        <w:contextualSpacing/>
        <w:jc w:val="left"/>
        <w:rPr>
          <w:rtl/>
          <w:lang w:eastAsia="x-none"/>
        </w:rPr>
      </w:pPr>
    </w:p>
    <w:p w:rsidR="00C61C2F" w:rsidRPr="00D80456" w:rsidRDefault="00C61C2F" w:rsidP="00D80456">
      <w:pPr>
        <w:ind w:left="360"/>
        <w:contextualSpacing/>
        <w:jc w:val="left"/>
        <w:rPr>
          <w:rtl/>
          <w:lang w:eastAsia="x-none"/>
        </w:rPr>
      </w:pPr>
    </w:p>
    <w:p w:rsidR="00D80456" w:rsidRPr="00D80456" w:rsidRDefault="00D80456" w:rsidP="006F7285">
      <w:pPr>
        <w:numPr>
          <w:ilvl w:val="0"/>
          <w:numId w:val="34"/>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המפיק </w:t>
      </w:r>
      <w:r w:rsidRPr="00D80456">
        <w:rPr>
          <w:b/>
          <w:bCs/>
          <w:u w:val="single"/>
          <w:rtl/>
          <w:lang w:eastAsia="x-none"/>
        </w:rPr>
        <w:t>–</w:t>
      </w:r>
      <w:r w:rsidRPr="00D80456">
        <w:rPr>
          <w:rFonts w:hint="cs"/>
          <w:b/>
          <w:bCs/>
          <w:u w:val="single"/>
          <w:rtl/>
          <w:lang w:eastAsia="x-none"/>
        </w:rPr>
        <w:t xml:space="preserve"> לעניין אמת המידה </w:t>
      </w:r>
      <w:r w:rsidR="00F81286">
        <w:rPr>
          <w:b/>
          <w:bCs/>
          <w:u w:val="single"/>
          <w:rtl/>
          <w:lang w:eastAsia="x-none"/>
        </w:rPr>
        <w:fldChar w:fldCharType="begin"/>
      </w:r>
      <w:r w:rsidR="00F81286">
        <w:rPr>
          <w:b/>
          <w:bCs/>
          <w:u w:val="single"/>
          <w:lang w:eastAsia="x-none"/>
        </w:rPr>
        <w:instrText xml:space="preserve"> REF _Ref7510491 \r \h </w:instrText>
      </w:r>
      <w:r w:rsidR="00F81286">
        <w:rPr>
          <w:b/>
          <w:bCs/>
          <w:u w:val="single"/>
          <w:rtl/>
          <w:lang w:eastAsia="x-none"/>
        </w:rPr>
      </w:r>
      <w:r w:rsidR="00F81286">
        <w:rPr>
          <w:b/>
          <w:bCs/>
          <w:u w:val="single"/>
          <w:rtl/>
          <w:lang w:eastAsia="x-none"/>
        </w:rPr>
        <w:fldChar w:fldCharType="separate"/>
      </w:r>
      <w:r w:rsidR="007B066C">
        <w:rPr>
          <w:b/>
          <w:bCs/>
          <w:u w:val="single"/>
          <w:cs/>
          <w:lang w:eastAsia="x-none"/>
        </w:rPr>
        <w:t>‎</w:t>
      </w:r>
      <w:r w:rsidR="007B066C">
        <w:rPr>
          <w:b/>
          <w:bCs/>
          <w:u w:val="single"/>
          <w:lang w:eastAsia="x-none"/>
        </w:rPr>
        <w:t>11.5.2.2</w:t>
      </w:r>
      <w:r w:rsidR="00F81286">
        <w:rPr>
          <w:b/>
          <w:bCs/>
          <w:u w:val="single"/>
          <w:rtl/>
          <w:lang w:eastAsia="x-none"/>
        </w:rPr>
        <w:fldChar w:fldCharType="end"/>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rsidTr="00AA7335">
        <w:trPr>
          <w:trHeight w:val="578"/>
        </w:trPr>
        <w:tc>
          <w:tcPr>
            <w:tcW w:w="8149" w:type="dxa"/>
          </w:tcPr>
          <w:p w:rsidR="00D80456" w:rsidRPr="00D80456" w:rsidRDefault="00D80456" w:rsidP="00D80456">
            <w:r w:rsidRPr="00D80456">
              <w:rPr>
                <w:rFonts w:hint="cs"/>
                <w:rtl/>
              </w:rPr>
              <w:t xml:space="preserve">אמת המידה: </w:t>
            </w:r>
            <w:r w:rsidR="00D93E63">
              <w:rPr>
                <w:rtl/>
              </w:rPr>
              <w:t xml:space="preserve">עבור ביצוע תפקיד מפיק </w:t>
            </w:r>
            <w:r w:rsidR="000C6499">
              <w:rPr>
                <w:rFonts w:hint="cs"/>
                <w:rtl/>
              </w:rPr>
              <w:t>בחמש השנים</w:t>
            </w:r>
            <w:r w:rsidR="00A8536F" w:rsidRPr="00A8536F">
              <w:rPr>
                <w:rtl/>
              </w:rPr>
              <w:t xml:space="preserve"> האחרונות באירועים בנוכחות של 5,000 משתתפים ומעלה</w:t>
            </w:r>
            <w:r w:rsidR="00324EC5">
              <w:rPr>
                <w:rFonts w:hint="cs"/>
                <w:rtl/>
              </w:rPr>
              <w:t xml:space="preserve"> בזמן נתון </w:t>
            </w:r>
            <w:r w:rsidR="00A8536F" w:rsidRPr="00A8536F">
              <w:rPr>
                <w:rtl/>
              </w:rPr>
              <w:t xml:space="preserve"> יזכה ב-1 נק' בגין כל אירוע (עד 4 נק' עבור 4 </w:t>
            </w:r>
            <w:r w:rsidR="000C6499">
              <w:rPr>
                <w:rFonts w:hint="cs"/>
                <w:rtl/>
              </w:rPr>
              <w:t xml:space="preserve">אירועים) </w:t>
            </w:r>
          </w:p>
        </w:tc>
      </w:tr>
    </w:tbl>
    <w:p w:rsidR="00D80456" w:rsidRPr="00D80456" w:rsidRDefault="00D80456"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A8536F" w:rsidRPr="00D80456" w:rsidTr="000F2022">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A8536F" w:rsidRPr="00D80456" w:rsidRDefault="00A8536F" w:rsidP="00D8045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A8536F" w:rsidRPr="00D80456" w:rsidRDefault="00D93E63" w:rsidP="00D93E63">
            <w:pPr>
              <w:spacing w:line="300" w:lineRule="exact"/>
              <w:rPr>
                <w:b/>
                <w:bCs/>
                <w:rtl/>
              </w:rPr>
            </w:pPr>
            <w:r>
              <w:rPr>
                <w:rFonts w:hint="cs"/>
                <w:b/>
                <w:bCs/>
                <w:rtl/>
              </w:rPr>
              <w:t xml:space="preserve">שם </w:t>
            </w:r>
            <w:r w:rsidR="00A8536F"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rsidR="00A8536F" w:rsidRPr="00D80456" w:rsidRDefault="00D93E63" w:rsidP="00D80456">
            <w:pPr>
              <w:spacing w:line="300" w:lineRule="exact"/>
              <w:jc w:val="center"/>
              <w:rPr>
                <w:b/>
                <w:bCs/>
                <w:rtl/>
              </w:rPr>
            </w:pPr>
            <w:r>
              <w:rPr>
                <w:rFonts w:hint="cs"/>
                <w:b/>
                <w:bCs/>
                <w:rtl/>
              </w:rPr>
              <w:t>תאריך האירוע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rsidR="00A8536F" w:rsidRPr="00D80456" w:rsidRDefault="00A8536F" w:rsidP="00A71854">
            <w:pPr>
              <w:spacing w:line="300" w:lineRule="exact"/>
              <w:jc w:val="center"/>
              <w:rPr>
                <w:b/>
                <w:bCs/>
                <w:rtl/>
              </w:rPr>
            </w:pPr>
            <w:r>
              <w:rPr>
                <w:rFonts w:hint="cs"/>
                <w:b/>
                <w:bCs/>
                <w:rtl/>
              </w:rPr>
              <w:t>כמות קהל:</w:t>
            </w:r>
          </w:p>
        </w:tc>
      </w:tr>
      <w:tr w:rsidR="00A8536F" w:rsidRPr="00D80456" w:rsidTr="000F2022">
        <w:trPr>
          <w:cantSplit/>
          <w:trHeight w:val="632"/>
          <w:jc w:val="right"/>
        </w:trPr>
        <w:tc>
          <w:tcPr>
            <w:tcW w:w="391" w:type="dxa"/>
            <w:vMerge/>
            <w:tcBorders>
              <w:left w:val="single" w:sz="18" w:space="0" w:color="auto"/>
              <w:right w:val="single" w:sz="6" w:space="0" w:color="auto"/>
            </w:tcBorders>
            <w:shd w:val="pct5" w:color="auto" w:fill="auto"/>
          </w:tcPr>
          <w:p w:rsidR="00A8536F" w:rsidRPr="00D80456" w:rsidRDefault="00A8536F" w:rsidP="00213AA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A8536F" w:rsidRPr="00D80456" w:rsidRDefault="00A8536F"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A8536F" w:rsidRPr="00D80456" w:rsidRDefault="00A8536F"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A8536F" w:rsidRPr="00D80456" w:rsidRDefault="00A8536F" w:rsidP="00D8045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rsidR="00A8536F" w:rsidRPr="00D80456" w:rsidRDefault="00A8536F" w:rsidP="00D8045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rsidR="00A8536F" w:rsidRPr="00D80456" w:rsidRDefault="00A8536F" w:rsidP="00D80456">
            <w:pPr>
              <w:spacing w:line="300" w:lineRule="exact"/>
              <w:jc w:val="center"/>
              <w:rPr>
                <w:b/>
                <w:bCs/>
                <w:i/>
                <w:iCs/>
                <w:rtl/>
              </w:rPr>
            </w:pPr>
          </w:p>
        </w:tc>
      </w:tr>
      <w:tr w:rsidR="00A8536F" w:rsidRPr="00D80456" w:rsidTr="000F2022">
        <w:trPr>
          <w:trHeight w:val="681"/>
          <w:jc w:val="right"/>
        </w:trPr>
        <w:tc>
          <w:tcPr>
            <w:tcW w:w="391" w:type="dxa"/>
            <w:vMerge/>
            <w:tcBorders>
              <w:left w:val="single" w:sz="18" w:space="0" w:color="auto"/>
              <w:bottom w:val="single" w:sz="18" w:space="0" w:color="auto"/>
              <w:right w:val="single" w:sz="6" w:space="0" w:color="auto"/>
            </w:tcBorders>
          </w:tcPr>
          <w:p w:rsidR="00A8536F" w:rsidRPr="00D80456" w:rsidRDefault="00A8536F" w:rsidP="00213AA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A8536F" w:rsidRPr="00D80456" w:rsidRDefault="00A8536F"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A8536F" w:rsidRPr="00D80456" w:rsidRDefault="00A8536F"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A8536F" w:rsidRPr="00D80456" w:rsidRDefault="00A8536F" w:rsidP="00D8045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rsidR="00A8536F" w:rsidRPr="00D80456" w:rsidRDefault="00A8536F" w:rsidP="00D8045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A8536F" w:rsidRPr="00D80456" w:rsidRDefault="00A8536F" w:rsidP="00D80456">
            <w:pPr>
              <w:spacing w:line="300" w:lineRule="exact"/>
              <w:rPr>
                <w:rtl/>
              </w:rPr>
            </w:pPr>
          </w:p>
        </w:tc>
      </w:tr>
      <w:tr w:rsidR="00D80456" w:rsidRPr="00D80456" w:rsidTr="000F2022">
        <w:trPr>
          <w:trHeight w:val="1654"/>
          <w:jc w:val="right"/>
        </w:trPr>
        <w:tc>
          <w:tcPr>
            <w:tcW w:w="10314" w:type="dxa"/>
            <w:gridSpan w:val="6"/>
            <w:tcBorders>
              <w:top w:val="single" w:sz="4" w:space="0" w:color="auto"/>
              <w:left w:val="single" w:sz="18" w:space="0" w:color="auto"/>
              <w:bottom w:val="single" w:sz="18" w:space="0" w:color="auto"/>
              <w:right w:val="single" w:sz="18" w:space="0" w:color="auto"/>
            </w:tcBorders>
          </w:tcPr>
          <w:p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rsidR="00D80456" w:rsidRPr="00D80456" w:rsidRDefault="00D80456" w:rsidP="00D80456">
            <w:pPr>
              <w:spacing w:line="300" w:lineRule="exact"/>
              <w:rPr>
                <w:b/>
                <w:bCs/>
                <w:rtl/>
              </w:rPr>
            </w:pPr>
          </w:p>
        </w:tc>
      </w:tr>
    </w:tbl>
    <w:p w:rsidR="00D80456" w:rsidRPr="00D80456" w:rsidRDefault="00D80456"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09422B" w:rsidRPr="00D80456"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09422B" w:rsidRPr="00D80456" w:rsidRDefault="0009422B" w:rsidP="006677A6">
            <w:pPr>
              <w:spacing w:line="300" w:lineRule="exact"/>
              <w:jc w:val="center"/>
              <w:rPr>
                <w:b/>
                <w:bCs/>
                <w:rtl/>
              </w:rPr>
            </w:pPr>
            <w:r>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09422B" w:rsidRPr="00D80456" w:rsidRDefault="00D93E63" w:rsidP="00D93E63">
            <w:pPr>
              <w:spacing w:line="300" w:lineRule="exact"/>
              <w:rPr>
                <w:b/>
                <w:bCs/>
                <w:rtl/>
              </w:rPr>
            </w:pPr>
            <w:r>
              <w:rPr>
                <w:rFonts w:hint="cs"/>
                <w:b/>
                <w:bCs/>
                <w:rtl/>
              </w:rPr>
              <w:t xml:space="preserve">שם </w:t>
            </w:r>
            <w:r w:rsidR="0009422B"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rsidR="0009422B" w:rsidRPr="00D80456" w:rsidRDefault="00D93E63" w:rsidP="006677A6">
            <w:pPr>
              <w:spacing w:line="300" w:lineRule="exact"/>
              <w:jc w:val="center"/>
              <w:rPr>
                <w:b/>
                <w:bCs/>
                <w:rtl/>
              </w:rPr>
            </w:pPr>
            <w:r>
              <w:rPr>
                <w:rFonts w:hint="cs"/>
                <w:b/>
                <w:bCs/>
                <w:rtl/>
              </w:rPr>
              <w:t>תאריך האירוע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rsidR="0009422B" w:rsidRPr="00D80456" w:rsidRDefault="0009422B" w:rsidP="006677A6">
            <w:pPr>
              <w:spacing w:line="300" w:lineRule="exact"/>
              <w:jc w:val="center"/>
              <w:rPr>
                <w:b/>
                <w:bCs/>
                <w:rtl/>
              </w:rPr>
            </w:pPr>
            <w:r>
              <w:rPr>
                <w:rFonts w:hint="cs"/>
                <w:b/>
                <w:bCs/>
                <w:rtl/>
              </w:rPr>
              <w:t>כמות קהל:</w:t>
            </w:r>
          </w:p>
        </w:tc>
      </w:tr>
      <w:tr w:rsidR="0009422B" w:rsidRPr="00D80456" w:rsidTr="006677A6">
        <w:trPr>
          <w:cantSplit/>
          <w:trHeight w:val="632"/>
          <w:jc w:val="right"/>
        </w:trPr>
        <w:tc>
          <w:tcPr>
            <w:tcW w:w="391" w:type="dxa"/>
            <w:vMerge/>
            <w:tcBorders>
              <w:left w:val="single" w:sz="18" w:space="0" w:color="auto"/>
              <w:right w:val="single" w:sz="6" w:space="0" w:color="auto"/>
            </w:tcBorders>
            <w:shd w:val="pct5" w:color="auto" w:fill="auto"/>
          </w:tcPr>
          <w:p w:rsidR="0009422B" w:rsidRPr="00D80456" w:rsidRDefault="0009422B"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09422B" w:rsidRPr="00D80456" w:rsidRDefault="0009422B"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09422B" w:rsidRPr="00D80456" w:rsidRDefault="0009422B"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09422B" w:rsidRPr="00D80456" w:rsidRDefault="0009422B" w:rsidP="006677A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rsidR="0009422B" w:rsidRPr="00D80456" w:rsidRDefault="0009422B" w:rsidP="006677A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rsidR="0009422B" w:rsidRPr="00D80456" w:rsidRDefault="0009422B" w:rsidP="006677A6">
            <w:pPr>
              <w:spacing w:line="300" w:lineRule="exact"/>
              <w:jc w:val="center"/>
              <w:rPr>
                <w:b/>
                <w:bCs/>
                <w:i/>
                <w:iCs/>
                <w:rtl/>
              </w:rPr>
            </w:pPr>
          </w:p>
        </w:tc>
      </w:tr>
      <w:tr w:rsidR="0009422B" w:rsidRPr="00D80456" w:rsidTr="006677A6">
        <w:trPr>
          <w:trHeight w:val="681"/>
          <w:jc w:val="right"/>
        </w:trPr>
        <w:tc>
          <w:tcPr>
            <w:tcW w:w="391" w:type="dxa"/>
            <w:vMerge/>
            <w:tcBorders>
              <w:left w:val="single" w:sz="18" w:space="0" w:color="auto"/>
              <w:bottom w:val="single" w:sz="18" w:space="0" w:color="auto"/>
              <w:right w:val="single" w:sz="6" w:space="0" w:color="auto"/>
            </w:tcBorders>
          </w:tcPr>
          <w:p w:rsidR="0009422B" w:rsidRPr="00D80456" w:rsidRDefault="0009422B"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09422B" w:rsidRPr="00D80456" w:rsidRDefault="0009422B"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09422B" w:rsidRPr="00D80456" w:rsidRDefault="0009422B"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09422B" w:rsidRPr="00D80456" w:rsidRDefault="0009422B" w:rsidP="006677A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rsidR="0009422B" w:rsidRPr="00D80456" w:rsidRDefault="0009422B"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09422B" w:rsidRPr="00D80456" w:rsidRDefault="0009422B" w:rsidP="006677A6">
            <w:pPr>
              <w:spacing w:line="300" w:lineRule="exact"/>
              <w:rPr>
                <w:rtl/>
              </w:rPr>
            </w:pPr>
          </w:p>
        </w:tc>
      </w:tr>
      <w:tr w:rsidR="0009422B" w:rsidRPr="00D80456" w:rsidTr="006677A6">
        <w:trPr>
          <w:trHeight w:val="1654"/>
          <w:jc w:val="right"/>
        </w:trPr>
        <w:tc>
          <w:tcPr>
            <w:tcW w:w="10314" w:type="dxa"/>
            <w:gridSpan w:val="6"/>
            <w:tcBorders>
              <w:top w:val="single" w:sz="4" w:space="0" w:color="auto"/>
              <w:left w:val="single" w:sz="18" w:space="0" w:color="auto"/>
              <w:bottom w:val="single" w:sz="18" w:space="0" w:color="auto"/>
              <w:right w:val="single" w:sz="18" w:space="0" w:color="auto"/>
            </w:tcBorders>
          </w:tcPr>
          <w:p w:rsidR="0009422B" w:rsidRPr="00D80456" w:rsidRDefault="0009422B" w:rsidP="006677A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rsidR="0009422B" w:rsidRPr="00D80456" w:rsidRDefault="0009422B"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rsidR="0009422B" w:rsidRPr="00D80456" w:rsidRDefault="0009422B" w:rsidP="006677A6">
            <w:pPr>
              <w:spacing w:line="300" w:lineRule="exact"/>
              <w:rPr>
                <w:b/>
                <w:bCs/>
                <w:rtl/>
              </w:rPr>
            </w:pPr>
          </w:p>
        </w:tc>
      </w:tr>
    </w:tbl>
    <w:p w:rsidR="00D80456" w:rsidRDefault="00D80456" w:rsidP="00D80456">
      <w:pPr>
        <w:ind w:left="360"/>
        <w:jc w:val="left"/>
        <w:rPr>
          <w:b/>
          <w:bCs/>
          <w:u w:val="single"/>
          <w:rtl/>
          <w:lang w:eastAsia="x-none"/>
        </w:rPr>
      </w:pPr>
    </w:p>
    <w:p w:rsidR="0009422B" w:rsidRDefault="0009422B"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09422B" w:rsidRPr="00D80456"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09422B" w:rsidRPr="00D80456" w:rsidRDefault="0009422B" w:rsidP="006677A6">
            <w:pPr>
              <w:spacing w:line="300" w:lineRule="exact"/>
              <w:jc w:val="center"/>
              <w:rPr>
                <w:b/>
                <w:bCs/>
                <w:rtl/>
              </w:rPr>
            </w:pPr>
            <w:r>
              <w:rPr>
                <w:rFonts w:hint="cs"/>
                <w:b/>
                <w:bCs/>
                <w:rtl/>
              </w:rPr>
              <w:t>3</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09422B" w:rsidRPr="00D80456" w:rsidRDefault="00D93E63" w:rsidP="00D93E63">
            <w:pPr>
              <w:spacing w:line="300" w:lineRule="exact"/>
              <w:rPr>
                <w:b/>
                <w:bCs/>
                <w:rtl/>
              </w:rPr>
            </w:pPr>
            <w:r>
              <w:rPr>
                <w:rFonts w:hint="cs"/>
                <w:b/>
                <w:bCs/>
                <w:rtl/>
              </w:rPr>
              <w:t xml:space="preserve">שם </w:t>
            </w:r>
            <w:r w:rsidR="0009422B"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rsidR="0009422B" w:rsidRPr="00D80456" w:rsidRDefault="00D93E63" w:rsidP="006677A6">
            <w:pPr>
              <w:spacing w:line="300" w:lineRule="exact"/>
              <w:jc w:val="center"/>
              <w:rPr>
                <w:b/>
                <w:bCs/>
                <w:rtl/>
              </w:rPr>
            </w:pPr>
            <w:r>
              <w:rPr>
                <w:rFonts w:hint="cs"/>
                <w:b/>
                <w:bCs/>
                <w:rtl/>
              </w:rPr>
              <w:t>תאריך האירוע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rsidR="0009422B" w:rsidRPr="00D80456" w:rsidRDefault="0009422B" w:rsidP="006677A6">
            <w:pPr>
              <w:spacing w:line="300" w:lineRule="exact"/>
              <w:jc w:val="center"/>
              <w:rPr>
                <w:b/>
                <w:bCs/>
                <w:rtl/>
              </w:rPr>
            </w:pPr>
            <w:r>
              <w:rPr>
                <w:rFonts w:hint="cs"/>
                <w:b/>
                <w:bCs/>
                <w:rtl/>
              </w:rPr>
              <w:t>כמות קהל:</w:t>
            </w:r>
          </w:p>
        </w:tc>
      </w:tr>
      <w:tr w:rsidR="0009422B" w:rsidRPr="00D80456" w:rsidTr="006677A6">
        <w:trPr>
          <w:cantSplit/>
          <w:trHeight w:val="632"/>
          <w:jc w:val="right"/>
        </w:trPr>
        <w:tc>
          <w:tcPr>
            <w:tcW w:w="391" w:type="dxa"/>
            <w:vMerge/>
            <w:tcBorders>
              <w:left w:val="single" w:sz="18" w:space="0" w:color="auto"/>
              <w:right w:val="single" w:sz="6" w:space="0" w:color="auto"/>
            </w:tcBorders>
            <w:shd w:val="pct5" w:color="auto" w:fill="auto"/>
          </w:tcPr>
          <w:p w:rsidR="0009422B" w:rsidRPr="00D80456" w:rsidRDefault="0009422B"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09422B" w:rsidRPr="00D80456" w:rsidRDefault="0009422B"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09422B" w:rsidRPr="00D80456" w:rsidRDefault="0009422B"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09422B" w:rsidRPr="00D80456" w:rsidRDefault="0009422B" w:rsidP="006677A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rsidR="0009422B" w:rsidRPr="00D80456" w:rsidRDefault="0009422B" w:rsidP="006677A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rsidR="0009422B" w:rsidRPr="00D80456" w:rsidRDefault="0009422B" w:rsidP="006677A6">
            <w:pPr>
              <w:spacing w:line="300" w:lineRule="exact"/>
              <w:jc w:val="center"/>
              <w:rPr>
                <w:b/>
                <w:bCs/>
                <w:i/>
                <w:iCs/>
                <w:rtl/>
              </w:rPr>
            </w:pPr>
          </w:p>
        </w:tc>
      </w:tr>
      <w:tr w:rsidR="0009422B" w:rsidRPr="00D80456" w:rsidTr="006677A6">
        <w:trPr>
          <w:trHeight w:val="681"/>
          <w:jc w:val="right"/>
        </w:trPr>
        <w:tc>
          <w:tcPr>
            <w:tcW w:w="391" w:type="dxa"/>
            <w:vMerge/>
            <w:tcBorders>
              <w:left w:val="single" w:sz="18" w:space="0" w:color="auto"/>
              <w:bottom w:val="single" w:sz="18" w:space="0" w:color="auto"/>
              <w:right w:val="single" w:sz="6" w:space="0" w:color="auto"/>
            </w:tcBorders>
          </w:tcPr>
          <w:p w:rsidR="0009422B" w:rsidRPr="00D80456" w:rsidRDefault="0009422B"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09422B" w:rsidRPr="00D80456" w:rsidRDefault="0009422B"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09422B" w:rsidRPr="00D80456" w:rsidRDefault="0009422B"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09422B" w:rsidRPr="00D80456" w:rsidRDefault="0009422B" w:rsidP="006677A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rsidR="0009422B" w:rsidRPr="00D80456" w:rsidRDefault="0009422B"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09422B" w:rsidRPr="00D80456" w:rsidRDefault="0009422B" w:rsidP="006677A6">
            <w:pPr>
              <w:spacing w:line="300" w:lineRule="exact"/>
              <w:rPr>
                <w:rtl/>
              </w:rPr>
            </w:pPr>
          </w:p>
        </w:tc>
      </w:tr>
      <w:tr w:rsidR="0009422B" w:rsidRPr="00D80456" w:rsidTr="006677A6">
        <w:trPr>
          <w:trHeight w:val="1654"/>
          <w:jc w:val="right"/>
        </w:trPr>
        <w:tc>
          <w:tcPr>
            <w:tcW w:w="10314" w:type="dxa"/>
            <w:gridSpan w:val="6"/>
            <w:tcBorders>
              <w:top w:val="single" w:sz="4" w:space="0" w:color="auto"/>
              <w:left w:val="single" w:sz="18" w:space="0" w:color="auto"/>
              <w:bottom w:val="single" w:sz="18" w:space="0" w:color="auto"/>
              <w:right w:val="single" w:sz="18" w:space="0" w:color="auto"/>
            </w:tcBorders>
          </w:tcPr>
          <w:p w:rsidR="0009422B" w:rsidRPr="00D80456" w:rsidRDefault="0009422B" w:rsidP="006677A6">
            <w:pPr>
              <w:tabs>
                <w:tab w:val="right" w:pos="9999"/>
              </w:tabs>
              <w:spacing w:line="300" w:lineRule="exact"/>
              <w:jc w:val="left"/>
              <w:rPr>
                <w:b/>
                <w:bCs/>
                <w:rtl/>
              </w:rPr>
            </w:pPr>
            <w:r w:rsidRPr="00D80456">
              <w:rPr>
                <w:rFonts w:hint="cs"/>
                <w:b/>
                <w:bCs/>
                <w:rtl/>
              </w:rPr>
              <w:lastRenderedPageBreak/>
              <w:t>תיאור הפעילות ותחומי האחריות של המפיק במסגרת ההפקה: ___________________________________________________________________________________</w:t>
            </w:r>
          </w:p>
          <w:p w:rsidR="0009422B" w:rsidRPr="00D80456" w:rsidRDefault="0009422B"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rsidR="0009422B" w:rsidRPr="00D80456" w:rsidRDefault="0009422B" w:rsidP="006677A6">
            <w:pPr>
              <w:spacing w:line="300" w:lineRule="exact"/>
              <w:rPr>
                <w:b/>
                <w:bCs/>
                <w:rtl/>
              </w:rPr>
            </w:pPr>
          </w:p>
        </w:tc>
      </w:tr>
    </w:tbl>
    <w:p w:rsidR="0009422B" w:rsidRDefault="0009422B" w:rsidP="00D80456">
      <w:pPr>
        <w:ind w:left="360"/>
        <w:jc w:val="left"/>
        <w:rPr>
          <w:b/>
          <w:bCs/>
          <w:u w:val="single"/>
          <w:rtl/>
          <w:lang w:eastAsia="x-none"/>
        </w:rPr>
      </w:pPr>
    </w:p>
    <w:p w:rsidR="0009422B" w:rsidRDefault="0009422B"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09422B" w:rsidRPr="00D80456"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09422B" w:rsidRPr="00D80456" w:rsidRDefault="0009422B" w:rsidP="006677A6">
            <w:pPr>
              <w:spacing w:line="300" w:lineRule="exact"/>
              <w:jc w:val="center"/>
              <w:rPr>
                <w:b/>
                <w:bCs/>
                <w:rtl/>
              </w:rPr>
            </w:pPr>
            <w:r>
              <w:rPr>
                <w:rFonts w:hint="cs"/>
                <w:b/>
                <w:bCs/>
                <w:rtl/>
              </w:rPr>
              <w:t>4</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09422B" w:rsidRPr="00D80456" w:rsidRDefault="00D93E63" w:rsidP="00D93E63">
            <w:pPr>
              <w:spacing w:line="300" w:lineRule="exact"/>
              <w:rPr>
                <w:b/>
                <w:bCs/>
                <w:rtl/>
              </w:rPr>
            </w:pPr>
            <w:r>
              <w:rPr>
                <w:rFonts w:hint="cs"/>
                <w:b/>
                <w:bCs/>
                <w:rtl/>
              </w:rPr>
              <w:t xml:space="preserve">שם </w:t>
            </w:r>
            <w:r w:rsidR="0009422B"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rsidR="0009422B" w:rsidRPr="00D80456" w:rsidRDefault="00D93E63" w:rsidP="006677A6">
            <w:pPr>
              <w:spacing w:line="300" w:lineRule="exact"/>
              <w:jc w:val="center"/>
              <w:rPr>
                <w:b/>
                <w:bCs/>
                <w:rtl/>
              </w:rPr>
            </w:pPr>
            <w:r>
              <w:rPr>
                <w:rFonts w:hint="cs"/>
                <w:b/>
                <w:bCs/>
                <w:rtl/>
              </w:rPr>
              <w:t>תאריך האירוע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rsidR="0009422B" w:rsidRPr="00D80456" w:rsidRDefault="0009422B" w:rsidP="006677A6">
            <w:pPr>
              <w:spacing w:line="300" w:lineRule="exact"/>
              <w:jc w:val="center"/>
              <w:rPr>
                <w:b/>
                <w:bCs/>
                <w:rtl/>
              </w:rPr>
            </w:pPr>
            <w:r>
              <w:rPr>
                <w:rFonts w:hint="cs"/>
                <w:b/>
                <w:bCs/>
                <w:rtl/>
              </w:rPr>
              <w:t>כמות קהל:</w:t>
            </w:r>
          </w:p>
        </w:tc>
      </w:tr>
      <w:tr w:rsidR="0009422B" w:rsidRPr="00D80456" w:rsidTr="006677A6">
        <w:trPr>
          <w:cantSplit/>
          <w:trHeight w:val="632"/>
          <w:jc w:val="right"/>
        </w:trPr>
        <w:tc>
          <w:tcPr>
            <w:tcW w:w="391" w:type="dxa"/>
            <w:vMerge/>
            <w:tcBorders>
              <w:left w:val="single" w:sz="18" w:space="0" w:color="auto"/>
              <w:right w:val="single" w:sz="6" w:space="0" w:color="auto"/>
            </w:tcBorders>
            <w:shd w:val="pct5" w:color="auto" w:fill="auto"/>
          </w:tcPr>
          <w:p w:rsidR="0009422B" w:rsidRPr="00D80456" w:rsidRDefault="0009422B"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09422B" w:rsidRPr="00D80456" w:rsidRDefault="0009422B"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09422B" w:rsidRPr="00D80456" w:rsidRDefault="0009422B"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09422B" w:rsidRPr="00D80456" w:rsidRDefault="0009422B" w:rsidP="006677A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rsidR="0009422B" w:rsidRPr="00D80456" w:rsidRDefault="0009422B" w:rsidP="006677A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rsidR="0009422B" w:rsidRPr="00D80456" w:rsidRDefault="0009422B" w:rsidP="006677A6">
            <w:pPr>
              <w:spacing w:line="300" w:lineRule="exact"/>
              <w:jc w:val="center"/>
              <w:rPr>
                <w:b/>
                <w:bCs/>
                <w:i/>
                <w:iCs/>
                <w:rtl/>
              </w:rPr>
            </w:pPr>
          </w:p>
        </w:tc>
      </w:tr>
      <w:tr w:rsidR="0009422B" w:rsidRPr="00D80456" w:rsidTr="006677A6">
        <w:trPr>
          <w:trHeight w:val="681"/>
          <w:jc w:val="right"/>
        </w:trPr>
        <w:tc>
          <w:tcPr>
            <w:tcW w:w="391" w:type="dxa"/>
            <w:vMerge/>
            <w:tcBorders>
              <w:left w:val="single" w:sz="18" w:space="0" w:color="auto"/>
              <w:bottom w:val="single" w:sz="18" w:space="0" w:color="auto"/>
              <w:right w:val="single" w:sz="6" w:space="0" w:color="auto"/>
            </w:tcBorders>
          </w:tcPr>
          <w:p w:rsidR="0009422B" w:rsidRPr="00D80456" w:rsidRDefault="0009422B"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09422B" w:rsidRPr="00D80456" w:rsidRDefault="0009422B"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09422B" w:rsidRPr="00D80456" w:rsidRDefault="0009422B"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09422B" w:rsidRPr="00D80456" w:rsidRDefault="0009422B" w:rsidP="006677A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rsidR="0009422B" w:rsidRPr="00D80456" w:rsidRDefault="0009422B"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09422B" w:rsidRPr="00D80456" w:rsidRDefault="0009422B" w:rsidP="006677A6">
            <w:pPr>
              <w:spacing w:line="300" w:lineRule="exact"/>
              <w:rPr>
                <w:rtl/>
              </w:rPr>
            </w:pPr>
          </w:p>
        </w:tc>
      </w:tr>
      <w:tr w:rsidR="0009422B" w:rsidRPr="00D80456" w:rsidTr="006677A6">
        <w:trPr>
          <w:trHeight w:val="1654"/>
          <w:jc w:val="right"/>
        </w:trPr>
        <w:tc>
          <w:tcPr>
            <w:tcW w:w="10314" w:type="dxa"/>
            <w:gridSpan w:val="6"/>
            <w:tcBorders>
              <w:top w:val="single" w:sz="4" w:space="0" w:color="auto"/>
              <w:left w:val="single" w:sz="18" w:space="0" w:color="auto"/>
              <w:bottom w:val="single" w:sz="18" w:space="0" w:color="auto"/>
              <w:right w:val="single" w:sz="18" w:space="0" w:color="auto"/>
            </w:tcBorders>
          </w:tcPr>
          <w:p w:rsidR="0009422B" w:rsidRPr="00D80456" w:rsidRDefault="0009422B" w:rsidP="006677A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rsidR="0009422B" w:rsidRPr="00D80456" w:rsidRDefault="0009422B"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rsidR="0009422B" w:rsidRPr="00D80456" w:rsidRDefault="0009422B" w:rsidP="006677A6">
            <w:pPr>
              <w:spacing w:line="300" w:lineRule="exact"/>
              <w:rPr>
                <w:b/>
                <w:bCs/>
                <w:rtl/>
              </w:rPr>
            </w:pPr>
          </w:p>
        </w:tc>
      </w:tr>
    </w:tbl>
    <w:p w:rsidR="0009422B" w:rsidRPr="00D80456" w:rsidRDefault="0009422B" w:rsidP="00D80456">
      <w:pPr>
        <w:ind w:left="360"/>
        <w:jc w:val="left"/>
        <w:rPr>
          <w:b/>
          <w:bCs/>
          <w:u w:val="single"/>
          <w:rtl/>
          <w:lang w:eastAsia="x-none"/>
        </w:rPr>
      </w:pPr>
    </w:p>
    <w:p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פיק</w:t>
      </w:r>
      <w:r w:rsidRPr="00D80456">
        <w:rPr>
          <w:b/>
          <w:bCs/>
          <w:rtl/>
          <w:lang w:eastAsia="x-none"/>
        </w:rPr>
        <w:t xml:space="preserve"> (בהתאם לטבלאות לעיל).</w:t>
      </w:r>
    </w:p>
    <w:p w:rsidR="00D80456" w:rsidRDefault="00D80456" w:rsidP="00D80456">
      <w:pPr>
        <w:ind w:left="360"/>
        <w:jc w:val="left"/>
        <w:rPr>
          <w:b/>
          <w:bCs/>
          <w:u w:val="single"/>
          <w:rtl/>
          <w:lang w:eastAsia="x-none"/>
        </w:rPr>
      </w:pPr>
    </w:p>
    <w:p w:rsidR="00085EAA" w:rsidRDefault="00085EAA"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F9432B">
      <w:pPr>
        <w:jc w:val="left"/>
        <w:rPr>
          <w:b/>
          <w:bCs/>
          <w:u w:val="single"/>
          <w:rtl/>
          <w:lang w:eastAsia="x-none"/>
        </w:rPr>
      </w:pPr>
    </w:p>
    <w:p w:rsidR="000C6499" w:rsidRDefault="000C6499" w:rsidP="00D80456">
      <w:pPr>
        <w:ind w:left="360"/>
        <w:jc w:val="left"/>
        <w:rPr>
          <w:b/>
          <w:bCs/>
          <w:u w:val="single"/>
          <w:rtl/>
          <w:lang w:eastAsia="x-none"/>
        </w:rPr>
      </w:pPr>
    </w:p>
    <w:p w:rsidR="00085EAA" w:rsidRPr="00D80456" w:rsidRDefault="00085EAA" w:rsidP="006F7285">
      <w:pPr>
        <w:numPr>
          <w:ilvl w:val="0"/>
          <w:numId w:val="34"/>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המפיק </w:t>
      </w:r>
      <w:r w:rsidRPr="00D80456">
        <w:rPr>
          <w:b/>
          <w:bCs/>
          <w:u w:val="single"/>
          <w:rtl/>
          <w:lang w:eastAsia="x-none"/>
        </w:rPr>
        <w:t>–</w:t>
      </w:r>
      <w:r w:rsidRPr="00D80456">
        <w:rPr>
          <w:rFonts w:hint="cs"/>
          <w:b/>
          <w:bCs/>
          <w:u w:val="single"/>
          <w:rtl/>
          <w:lang w:eastAsia="x-none"/>
        </w:rPr>
        <w:t xml:space="preserve"> לעניין אמת המיד</w:t>
      </w:r>
      <w:r w:rsidR="000C6499">
        <w:rPr>
          <w:rFonts w:hint="cs"/>
          <w:b/>
          <w:bCs/>
          <w:u w:val="single"/>
          <w:rtl/>
          <w:lang w:eastAsia="x-none"/>
        </w:rPr>
        <w:t xml:space="preserve">ה 11.5.2.3 </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085EAA" w:rsidRPr="00D80456" w:rsidTr="006677A6">
        <w:trPr>
          <w:trHeight w:val="578"/>
        </w:trPr>
        <w:tc>
          <w:tcPr>
            <w:tcW w:w="8149" w:type="dxa"/>
          </w:tcPr>
          <w:p w:rsidR="00085EAA" w:rsidRPr="00D80456" w:rsidRDefault="00085EAA" w:rsidP="006677A6">
            <w:r w:rsidRPr="00D80456">
              <w:rPr>
                <w:rFonts w:hint="cs"/>
                <w:rtl/>
              </w:rPr>
              <w:t xml:space="preserve">אמת </w:t>
            </w:r>
            <w:r w:rsidRPr="000F2022">
              <w:rPr>
                <w:rFonts w:ascii="David" w:hAnsi="David"/>
                <w:rtl/>
              </w:rPr>
              <w:t>המ</w:t>
            </w:r>
            <w:r w:rsidR="00D93E63">
              <w:rPr>
                <w:rFonts w:ascii="David" w:hAnsi="David"/>
                <w:rtl/>
              </w:rPr>
              <w:t xml:space="preserve">ידה: עבור ביצוע תפקיד מפיק </w:t>
            </w:r>
            <w:r w:rsidR="000C6499">
              <w:rPr>
                <w:rFonts w:ascii="David" w:hAnsi="David" w:hint="cs"/>
                <w:rtl/>
              </w:rPr>
              <w:t>בחמש השנים האחרונות</w:t>
            </w:r>
            <w:r w:rsidRPr="000F2022">
              <w:rPr>
                <w:rFonts w:ascii="David" w:hAnsi="David"/>
                <w:rtl/>
              </w:rPr>
              <w:t xml:space="preserve"> באירועים שהיקפם הכספי עלה על 4 מיליון ש"ח (כולל מע"מ) יזכה ב-</w:t>
            </w:r>
            <w:r w:rsidR="000C6499">
              <w:rPr>
                <w:rFonts w:ascii="David" w:hAnsi="David" w:hint="cs"/>
                <w:rtl/>
              </w:rPr>
              <w:t>1</w:t>
            </w:r>
            <w:r w:rsidRPr="000F2022">
              <w:rPr>
                <w:rFonts w:ascii="David" w:hAnsi="David"/>
                <w:rtl/>
              </w:rPr>
              <w:t xml:space="preserve"> נק' בגין כל אירוע (עד </w:t>
            </w:r>
            <w:r w:rsidR="000C6499">
              <w:rPr>
                <w:rFonts w:ascii="David" w:hAnsi="David" w:hint="cs"/>
                <w:rtl/>
              </w:rPr>
              <w:t xml:space="preserve">4 נק' עבור 4 אירועים </w:t>
            </w:r>
            <w:r w:rsidRPr="000F2022">
              <w:rPr>
                <w:rFonts w:ascii="David" w:hAnsi="David"/>
                <w:rtl/>
              </w:rPr>
              <w:t>).</w:t>
            </w:r>
          </w:p>
        </w:tc>
      </w:tr>
    </w:tbl>
    <w:p w:rsidR="00085EAA" w:rsidRPr="000F2022" w:rsidRDefault="00085EAA" w:rsidP="00D80456">
      <w:pPr>
        <w:ind w:left="360"/>
        <w:jc w:val="left"/>
        <w:rPr>
          <w:rtl/>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924633" w:rsidRPr="00D80456"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924633" w:rsidRPr="00D80456" w:rsidRDefault="00924633" w:rsidP="006677A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924633" w:rsidRPr="00D80456" w:rsidRDefault="00D93E63" w:rsidP="00D93E63">
            <w:pPr>
              <w:spacing w:line="300" w:lineRule="exact"/>
              <w:rPr>
                <w:b/>
                <w:bCs/>
                <w:rtl/>
              </w:rPr>
            </w:pPr>
            <w:r>
              <w:rPr>
                <w:rFonts w:hint="cs"/>
                <w:b/>
                <w:bCs/>
                <w:rtl/>
              </w:rPr>
              <w:t xml:space="preserve">שם </w:t>
            </w:r>
            <w:r w:rsidR="00924633"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rsidR="00924633" w:rsidRPr="00D80456" w:rsidRDefault="00D93E63" w:rsidP="006677A6">
            <w:pPr>
              <w:spacing w:line="300" w:lineRule="exact"/>
              <w:jc w:val="center"/>
              <w:rPr>
                <w:b/>
                <w:bCs/>
                <w:rtl/>
              </w:rPr>
            </w:pPr>
            <w:r>
              <w:rPr>
                <w:rFonts w:hint="cs"/>
                <w:b/>
                <w:bCs/>
                <w:rtl/>
              </w:rPr>
              <w:t>תאריך האירוע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rsidR="00924633" w:rsidRPr="00D80456" w:rsidRDefault="00924633" w:rsidP="006677A6">
            <w:pPr>
              <w:spacing w:line="300" w:lineRule="exact"/>
              <w:jc w:val="center"/>
              <w:rPr>
                <w:b/>
                <w:bCs/>
                <w:rtl/>
              </w:rPr>
            </w:pPr>
            <w:r w:rsidRPr="00D80456">
              <w:rPr>
                <w:rFonts w:hint="cs"/>
                <w:b/>
                <w:bCs/>
                <w:rtl/>
              </w:rPr>
              <w:t>עלות כוללת של ההפקה (כולל מע"מ)</w:t>
            </w:r>
          </w:p>
        </w:tc>
      </w:tr>
      <w:tr w:rsidR="00924633" w:rsidRPr="00D80456" w:rsidTr="006677A6">
        <w:trPr>
          <w:cantSplit/>
          <w:trHeight w:val="632"/>
          <w:jc w:val="right"/>
        </w:trPr>
        <w:tc>
          <w:tcPr>
            <w:tcW w:w="391" w:type="dxa"/>
            <w:vMerge/>
            <w:tcBorders>
              <w:left w:val="single" w:sz="18" w:space="0" w:color="auto"/>
              <w:right w:val="single" w:sz="6" w:space="0" w:color="auto"/>
            </w:tcBorders>
            <w:shd w:val="pct5" w:color="auto" w:fill="auto"/>
          </w:tcPr>
          <w:p w:rsidR="00924633" w:rsidRPr="00D80456" w:rsidRDefault="00924633"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924633" w:rsidRPr="00D80456" w:rsidRDefault="00924633"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924633" w:rsidRPr="00D80456" w:rsidRDefault="00924633"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924633" w:rsidRPr="00D80456" w:rsidRDefault="00924633" w:rsidP="006677A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rsidR="00924633" w:rsidRPr="00D80456" w:rsidRDefault="00924633" w:rsidP="006677A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rsidR="00924633" w:rsidRPr="00D80456" w:rsidRDefault="00924633" w:rsidP="006677A6">
            <w:pPr>
              <w:spacing w:line="300" w:lineRule="exact"/>
              <w:jc w:val="center"/>
              <w:rPr>
                <w:b/>
                <w:bCs/>
                <w:i/>
                <w:iCs/>
                <w:rtl/>
              </w:rPr>
            </w:pPr>
          </w:p>
        </w:tc>
      </w:tr>
      <w:tr w:rsidR="00924633" w:rsidRPr="00D80456" w:rsidTr="006677A6">
        <w:trPr>
          <w:trHeight w:val="681"/>
          <w:jc w:val="right"/>
        </w:trPr>
        <w:tc>
          <w:tcPr>
            <w:tcW w:w="391" w:type="dxa"/>
            <w:vMerge/>
            <w:tcBorders>
              <w:left w:val="single" w:sz="18" w:space="0" w:color="auto"/>
              <w:bottom w:val="single" w:sz="18" w:space="0" w:color="auto"/>
              <w:right w:val="single" w:sz="6" w:space="0" w:color="auto"/>
            </w:tcBorders>
          </w:tcPr>
          <w:p w:rsidR="00924633" w:rsidRPr="00D80456" w:rsidRDefault="00924633"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924633" w:rsidRPr="00D80456" w:rsidRDefault="00924633"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924633" w:rsidRPr="00D80456" w:rsidRDefault="00924633"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924633" w:rsidRPr="00D80456" w:rsidRDefault="00924633" w:rsidP="006677A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rsidR="00924633" w:rsidRPr="00D80456" w:rsidRDefault="00924633"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924633" w:rsidRPr="00D80456" w:rsidRDefault="00924633" w:rsidP="006677A6">
            <w:pPr>
              <w:spacing w:line="300" w:lineRule="exact"/>
              <w:rPr>
                <w:rtl/>
              </w:rPr>
            </w:pPr>
          </w:p>
        </w:tc>
      </w:tr>
      <w:tr w:rsidR="00924633" w:rsidRPr="00D80456" w:rsidTr="006677A6">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rsidR="00924633" w:rsidRPr="00D80456" w:rsidRDefault="00924633" w:rsidP="006677A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rsidR="00924633" w:rsidRPr="00D80456" w:rsidRDefault="00924633"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24633" w:rsidRPr="00D80456" w:rsidRDefault="00924633" w:rsidP="006677A6">
            <w:pPr>
              <w:spacing w:line="300" w:lineRule="exact"/>
              <w:rPr>
                <w:b/>
                <w:bCs/>
                <w:rtl/>
              </w:rPr>
            </w:pPr>
            <w:r w:rsidRPr="00D80456">
              <w:rPr>
                <w:rFonts w:hint="cs"/>
                <w:b/>
                <w:bCs/>
                <w:rtl/>
              </w:rPr>
              <w:t>_________________________________________________________________________________</w:t>
            </w:r>
          </w:p>
          <w:p w:rsidR="00924633" w:rsidRPr="00D80456" w:rsidRDefault="00924633" w:rsidP="006677A6">
            <w:pPr>
              <w:spacing w:line="300" w:lineRule="exact"/>
              <w:rPr>
                <w:b/>
                <w:bCs/>
                <w:rtl/>
              </w:rPr>
            </w:pPr>
          </w:p>
        </w:tc>
      </w:tr>
    </w:tbl>
    <w:p w:rsidR="00924633" w:rsidRDefault="00924633"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924633" w:rsidRPr="00D80456"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924633" w:rsidRPr="00D80456" w:rsidRDefault="00924633" w:rsidP="006677A6">
            <w:pPr>
              <w:spacing w:line="300" w:lineRule="exact"/>
              <w:jc w:val="center"/>
              <w:rPr>
                <w:b/>
                <w:bCs/>
                <w:rtl/>
              </w:rPr>
            </w:pPr>
            <w:r>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924633" w:rsidRPr="00D80456" w:rsidRDefault="00D93E63" w:rsidP="00D93E63">
            <w:pPr>
              <w:spacing w:line="300" w:lineRule="exact"/>
              <w:rPr>
                <w:b/>
                <w:bCs/>
                <w:rtl/>
              </w:rPr>
            </w:pPr>
            <w:r>
              <w:rPr>
                <w:rFonts w:hint="cs"/>
                <w:b/>
                <w:bCs/>
                <w:rtl/>
              </w:rPr>
              <w:t xml:space="preserve">שם </w:t>
            </w:r>
            <w:r w:rsidR="00924633"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rsidR="00924633" w:rsidRPr="00D80456" w:rsidRDefault="00D93E63" w:rsidP="006677A6">
            <w:pPr>
              <w:spacing w:line="300" w:lineRule="exact"/>
              <w:jc w:val="center"/>
              <w:rPr>
                <w:b/>
                <w:bCs/>
                <w:rtl/>
              </w:rPr>
            </w:pPr>
            <w:r>
              <w:rPr>
                <w:rFonts w:hint="cs"/>
                <w:b/>
                <w:bCs/>
                <w:rtl/>
              </w:rPr>
              <w:t>תאריך 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rsidR="00924633" w:rsidRPr="00D80456" w:rsidRDefault="00924633" w:rsidP="006677A6">
            <w:pPr>
              <w:spacing w:line="300" w:lineRule="exact"/>
              <w:jc w:val="center"/>
              <w:rPr>
                <w:b/>
                <w:bCs/>
                <w:rtl/>
              </w:rPr>
            </w:pPr>
            <w:r w:rsidRPr="00D80456">
              <w:rPr>
                <w:rFonts w:hint="cs"/>
                <w:b/>
                <w:bCs/>
                <w:rtl/>
              </w:rPr>
              <w:t>עלות כוללת של ההפקה (כולל מע"מ)</w:t>
            </w:r>
          </w:p>
        </w:tc>
      </w:tr>
      <w:tr w:rsidR="00924633" w:rsidRPr="00D80456" w:rsidTr="006677A6">
        <w:trPr>
          <w:cantSplit/>
          <w:trHeight w:val="632"/>
          <w:jc w:val="right"/>
        </w:trPr>
        <w:tc>
          <w:tcPr>
            <w:tcW w:w="391" w:type="dxa"/>
            <w:vMerge/>
            <w:tcBorders>
              <w:left w:val="single" w:sz="18" w:space="0" w:color="auto"/>
              <w:right w:val="single" w:sz="6" w:space="0" w:color="auto"/>
            </w:tcBorders>
            <w:shd w:val="pct5" w:color="auto" w:fill="auto"/>
          </w:tcPr>
          <w:p w:rsidR="00924633" w:rsidRPr="00D80456" w:rsidRDefault="00924633"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924633" w:rsidRPr="00D80456" w:rsidRDefault="00924633"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924633" w:rsidRPr="00D80456" w:rsidRDefault="00924633"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924633" w:rsidRPr="00D80456" w:rsidRDefault="00924633" w:rsidP="006677A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rsidR="00924633" w:rsidRPr="00D80456" w:rsidRDefault="00924633" w:rsidP="006677A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rsidR="00924633" w:rsidRPr="00D80456" w:rsidRDefault="00924633" w:rsidP="006677A6">
            <w:pPr>
              <w:spacing w:line="300" w:lineRule="exact"/>
              <w:jc w:val="center"/>
              <w:rPr>
                <w:b/>
                <w:bCs/>
                <w:i/>
                <w:iCs/>
                <w:rtl/>
              </w:rPr>
            </w:pPr>
          </w:p>
        </w:tc>
      </w:tr>
      <w:tr w:rsidR="00924633" w:rsidRPr="00D80456" w:rsidTr="006677A6">
        <w:trPr>
          <w:trHeight w:val="681"/>
          <w:jc w:val="right"/>
        </w:trPr>
        <w:tc>
          <w:tcPr>
            <w:tcW w:w="391" w:type="dxa"/>
            <w:vMerge/>
            <w:tcBorders>
              <w:left w:val="single" w:sz="18" w:space="0" w:color="auto"/>
              <w:bottom w:val="single" w:sz="18" w:space="0" w:color="auto"/>
              <w:right w:val="single" w:sz="6" w:space="0" w:color="auto"/>
            </w:tcBorders>
          </w:tcPr>
          <w:p w:rsidR="00924633" w:rsidRPr="00D80456" w:rsidRDefault="00924633"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924633" w:rsidRPr="00D80456" w:rsidRDefault="00924633"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924633" w:rsidRPr="00D80456" w:rsidRDefault="00924633"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924633" w:rsidRPr="00D80456" w:rsidRDefault="00924633" w:rsidP="006677A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rsidR="00924633" w:rsidRPr="00D80456" w:rsidRDefault="00924633"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924633" w:rsidRPr="00D80456" w:rsidRDefault="00924633" w:rsidP="006677A6">
            <w:pPr>
              <w:spacing w:line="300" w:lineRule="exact"/>
              <w:rPr>
                <w:rtl/>
              </w:rPr>
            </w:pPr>
          </w:p>
        </w:tc>
      </w:tr>
      <w:tr w:rsidR="00924633" w:rsidRPr="00D80456" w:rsidTr="006677A6">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rsidR="00924633" w:rsidRPr="00D80456" w:rsidRDefault="00924633" w:rsidP="006677A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rsidR="00924633" w:rsidRPr="00D80456" w:rsidRDefault="00924633"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24633" w:rsidRPr="00D80456" w:rsidRDefault="00924633" w:rsidP="006677A6">
            <w:pPr>
              <w:spacing w:line="300" w:lineRule="exact"/>
              <w:rPr>
                <w:b/>
                <w:bCs/>
                <w:rtl/>
              </w:rPr>
            </w:pPr>
            <w:r w:rsidRPr="00D80456">
              <w:rPr>
                <w:rFonts w:hint="cs"/>
                <w:b/>
                <w:bCs/>
                <w:rtl/>
              </w:rPr>
              <w:t>_________________________________________________________________________________</w:t>
            </w:r>
          </w:p>
          <w:p w:rsidR="00924633" w:rsidRPr="00D80456" w:rsidRDefault="00924633" w:rsidP="006677A6">
            <w:pPr>
              <w:spacing w:line="300" w:lineRule="exact"/>
              <w:rPr>
                <w:b/>
                <w:bCs/>
                <w:rtl/>
              </w:rPr>
            </w:pPr>
          </w:p>
        </w:tc>
      </w:tr>
    </w:tbl>
    <w:p w:rsidR="00924633" w:rsidRDefault="00924633"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924633" w:rsidRPr="00D80456"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924633" w:rsidRPr="00D80456" w:rsidRDefault="00924633" w:rsidP="006677A6">
            <w:pPr>
              <w:spacing w:line="300" w:lineRule="exact"/>
              <w:jc w:val="center"/>
              <w:rPr>
                <w:b/>
                <w:bCs/>
                <w:rtl/>
              </w:rPr>
            </w:pPr>
            <w:r>
              <w:rPr>
                <w:rFonts w:hint="cs"/>
                <w:b/>
                <w:bCs/>
                <w:rtl/>
              </w:rPr>
              <w:t>3</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924633" w:rsidRPr="00D80456" w:rsidRDefault="00D93E63" w:rsidP="00D93E63">
            <w:pPr>
              <w:spacing w:line="300" w:lineRule="exact"/>
              <w:rPr>
                <w:b/>
                <w:bCs/>
                <w:rtl/>
              </w:rPr>
            </w:pPr>
            <w:r>
              <w:rPr>
                <w:rFonts w:hint="cs"/>
                <w:b/>
                <w:bCs/>
                <w:rtl/>
              </w:rPr>
              <w:t xml:space="preserve">שם </w:t>
            </w:r>
            <w:r w:rsidR="00924633"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rsidR="00924633" w:rsidRPr="00D80456" w:rsidRDefault="00D93E63" w:rsidP="006677A6">
            <w:pPr>
              <w:spacing w:line="300" w:lineRule="exact"/>
              <w:jc w:val="center"/>
              <w:rPr>
                <w:b/>
                <w:bCs/>
                <w:rtl/>
              </w:rPr>
            </w:pPr>
            <w:r>
              <w:rPr>
                <w:rFonts w:hint="cs"/>
                <w:b/>
                <w:bCs/>
                <w:rtl/>
              </w:rPr>
              <w:t>תאריך האירוע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rsidR="00924633" w:rsidRPr="00D80456" w:rsidRDefault="00924633" w:rsidP="006677A6">
            <w:pPr>
              <w:spacing w:line="300" w:lineRule="exact"/>
              <w:jc w:val="center"/>
              <w:rPr>
                <w:b/>
                <w:bCs/>
                <w:rtl/>
              </w:rPr>
            </w:pPr>
            <w:r w:rsidRPr="00D80456">
              <w:rPr>
                <w:rFonts w:hint="cs"/>
                <w:b/>
                <w:bCs/>
                <w:rtl/>
              </w:rPr>
              <w:t>עלות כוללת של ההפקה (כולל מע"מ)</w:t>
            </w:r>
          </w:p>
        </w:tc>
      </w:tr>
      <w:tr w:rsidR="00924633" w:rsidRPr="00D80456" w:rsidTr="006677A6">
        <w:trPr>
          <w:cantSplit/>
          <w:trHeight w:val="632"/>
          <w:jc w:val="right"/>
        </w:trPr>
        <w:tc>
          <w:tcPr>
            <w:tcW w:w="391" w:type="dxa"/>
            <w:vMerge/>
            <w:tcBorders>
              <w:left w:val="single" w:sz="18" w:space="0" w:color="auto"/>
              <w:right w:val="single" w:sz="6" w:space="0" w:color="auto"/>
            </w:tcBorders>
            <w:shd w:val="pct5" w:color="auto" w:fill="auto"/>
          </w:tcPr>
          <w:p w:rsidR="00924633" w:rsidRPr="00D80456" w:rsidRDefault="00924633"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924633" w:rsidRPr="00D80456" w:rsidRDefault="00924633"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924633" w:rsidRPr="00D80456" w:rsidRDefault="00924633"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924633" w:rsidRPr="00D80456" w:rsidRDefault="00924633" w:rsidP="006677A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rsidR="00924633" w:rsidRPr="00D80456" w:rsidRDefault="00924633" w:rsidP="006677A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rsidR="00924633" w:rsidRPr="00D80456" w:rsidRDefault="00924633" w:rsidP="006677A6">
            <w:pPr>
              <w:spacing w:line="300" w:lineRule="exact"/>
              <w:jc w:val="center"/>
              <w:rPr>
                <w:b/>
                <w:bCs/>
                <w:i/>
                <w:iCs/>
                <w:rtl/>
              </w:rPr>
            </w:pPr>
          </w:p>
        </w:tc>
      </w:tr>
      <w:tr w:rsidR="00924633" w:rsidRPr="00D80456" w:rsidTr="006677A6">
        <w:trPr>
          <w:trHeight w:val="681"/>
          <w:jc w:val="right"/>
        </w:trPr>
        <w:tc>
          <w:tcPr>
            <w:tcW w:w="391" w:type="dxa"/>
            <w:vMerge/>
            <w:tcBorders>
              <w:left w:val="single" w:sz="18" w:space="0" w:color="auto"/>
              <w:bottom w:val="single" w:sz="18" w:space="0" w:color="auto"/>
              <w:right w:val="single" w:sz="6" w:space="0" w:color="auto"/>
            </w:tcBorders>
          </w:tcPr>
          <w:p w:rsidR="00924633" w:rsidRPr="00D80456" w:rsidRDefault="00924633"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924633" w:rsidRPr="00D80456" w:rsidRDefault="00924633"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924633" w:rsidRPr="00D80456" w:rsidRDefault="00924633"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924633" w:rsidRPr="00D80456" w:rsidRDefault="00924633" w:rsidP="006677A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rsidR="00924633" w:rsidRPr="00D80456" w:rsidRDefault="00924633"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924633" w:rsidRPr="00D80456" w:rsidRDefault="00924633" w:rsidP="006677A6">
            <w:pPr>
              <w:spacing w:line="300" w:lineRule="exact"/>
              <w:rPr>
                <w:rtl/>
              </w:rPr>
            </w:pPr>
          </w:p>
        </w:tc>
      </w:tr>
      <w:tr w:rsidR="00924633" w:rsidRPr="00D80456" w:rsidTr="006677A6">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rsidR="00924633" w:rsidRPr="00D80456" w:rsidRDefault="00924633" w:rsidP="006677A6">
            <w:pPr>
              <w:tabs>
                <w:tab w:val="right" w:pos="9999"/>
              </w:tabs>
              <w:spacing w:line="300" w:lineRule="exact"/>
              <w:jc w:val="left"/>
              <w:rPr>
                <w:b/>
                <w:bCs/>
                <w:rtl/>
              </w:rPr>
            </w:pPr>
            <w:r w:rsidRPr="00D80456">
              <w:rPr>
                <w:rFonts w:hint="cs"/>
                <w:b/>
                <w:bCs/>
                <w:rtl/>
              </w:rPr>
              <w:lastRenderedPageBreak/>
              <w:t>תיאור הפעילות ותחומי האחריות של המפיק במסגרת ההפקה: ___________________________________________________________________________________</w:t>
            </w:r>
          </w:p>
          <w:p w:rsidR="00924633" w:rsidRPr="00D80456" w:rsidRDefault="00924633"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24633" w:rsidRPr="00D80456" w:rsidRDefault="00924633" w:rsidP="006677A6">
            <w:pPr>
              <w:spacing w:line="300" w:lineRule="exact"/>
              <w:rPr>
                <w:b/>
                <w:bCs/>
                <w:rtl/>
              </w:rPr>
            </w:pPr>
            <w:r w:rsidRPr="00D80456">
              <w:rPr>
                <w:rFonts w:hint="cs"/>
                <w:b/>
                <w:bCs/>
                <w:rtl/>
              </w:rPr>
              <w:t>_________________________________________________________________________________</w:t>
            </w:r>
          </w:p>
          <w:p w:rsidR="00924633" w:rsidRPr="00D80456" w:rsidRDefault="00924633" w:rsidP="006677A6">
            <w:pPr>
              <w:spacing w:line="300" w:lineRule="exact"/>
              <w:rPr>
                <w:b/>
                <w:bCs/>
                <w:rtl/>
              </w:rPr>
            </w:pPr>
          </w:p>
        </w:tc>
      </w:tr>
    </w:tbl>
    <w:p w:rsidR="00924633" w:rsidRDefault="00924633"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924633" w:rsidRPr="00D80456"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924633" w:rsidRPr="00D80456" w:rsidRDefault="00924633" w:rsidP="006677A6">
            <w:pPr>
              <w:spacing w:line="300" w:lineRule="exact"/>
              <w:jc w:val="center"/>
              <w:rPr>
                <w:b/>
                <w:bCs/>
                <w:rtl/>
              </w:rPr>
            </w:pPr>
            <w:r>
              <w:rPr>
                <w:rFonts w:hint="cs"/>
                <w:b/>
                <w:bCs/>
                <w:rtl/>
              </w:rPr>
              <w:t>4</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924633" w:rsidRPr="00D80456" w:rsidRDefault="00D93E63" w:rsidP="00D93E63">
            <w:pPr>
              <w:spacing w:line="300" w:lineRule="exact"/>
              <w:rPr>
                <w:b/>
                <w:bCs/>
                <w:rtl/>
              </w:rPr>
            </w:pPr>
            <w:r>
              <w:rPr>
                <w:rFonts w:hint="cs"/>
                <w:b/>
                <w:bCs/>
                <w:rtl/>
              </w:rPr>
              <w:t xml:space="preserve">שם </w:t>
            </w:r>
            <w:r w:rsidR="00924633"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rsidR="00924633" w:rsidRPr="00D80456" w:rsidRDefault="00D93E63" w:rsidP="006677A6">
            <w:pPr>
              <w:spacing w:line="300" w:lineRule="exact"/>
              <w:jc w:val="center"/>
              <w:rPr>
                <w:b/>
                <w:bCs/>
                <w:rtl/>
              </w:rPr>
            </w:pPr>
            <w:r>
              <w:rPr>
                <w:rFonts w:hint="cs"/>
                <w:b/>
                <w:bCs/>
                <w:rtl/>
              </w:rPr>
              <w:t>תאריך האירוע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rsidR="00924633" w:rsidRPr="00D80456" w:rsidRDefault="00924633" w:rsidP="006677A6">
            <w:pPr>
              <w:spacing w:line="300" w:lineRule="exact"/>
              <w:jc w:val="center"/>
              <w:rPr>
                <w:b/>
                <w:bCs/>
                <w:rtl/>
              </w:rPr>
            </w:pPr>
            <w:r w:rsidRPr="00D80456">
              <w:rPr>
                <w:rFonts w:hint="cs"/>
                <w:b/>
                <w:bCs/>
                <w:rtl/>
              </w:rPr>
              <w:t>עלות כוללת של ההפקה (כולל מע"מ)</w:t>
            </w:r>
          </w:p>
        </w:tc>
      </w:tr>
      <w:tr w:rsidR="00924633" w:rsidRPr="00D80456" w:rsidTr="006677A6">
        <w:trPr>
          <w:cantSplit/>
          <w:trHeight w:val="632"/>
          <w:jc w:val="right"/>
        </w:trPr>
        <w:tc>
          <w:tcPr>
            <w:tcW w:w="391" w:type="dxa"/>
            <w:vMerge/>
            <w:tcBorders>
              <w:left w:val="single" w:sz="18" w:space="0" w:color="auto"/>
              <w:right w:val="single" w:sz="6" w:space="0" w:color="auto"/>
            </w:tcBorders>
            <w:shd w:val="pct5" w:color="auto" w:fill="auto"/>
          </w:tcPr>
          <w:p w:rsidR="00924633" w:rsidRPr="00D80456" w:rsidRDefault="00924633"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924633" w:rsidRPr="00D80456" w:rsidRDefault="00924633"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924633" w:rsidRPr="00D80456" w:rsidRDefault="00924633"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924633" w:rsidRPr="00D80456" w:rsidRDefault="00924633" w:rsidP="006677A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rsidR="00924633" w:rsidRPr="00D80456" w:rsidRDefault="00924633" w:rsidP="006677A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rsidR="00924633" w:rsidRPr="00D80456" w:rsidRDefault="00924633" w:rsidP="006677A6">
            <w:pPr>
              <w:spacing w:line="300" w:lineRule="exact"/>
              <w:jc w:val="center"/>
              <w:rPr>
                <w:b/>
                <w:bCs/>
                <w:i/>
                <w:iCs/>
                <w:rtl/>
              </w:rPr>
            </w:pPr>
          </w:p>
        </w:tc>
      </w:tr>
      <w:tr w:rsidR="00924633" w:rsidRPr="00D80456" w:rsidTr="006677A6">
        <w:trPr>
          <w:trHeight w:val="681"/>
          <w:jc w:val="right"/>
        </w:trPr>
        <w:tc>
          <w:tcPr>
            <w:tcW w:w="391" w:type="dxa"/>
            <w:vMerge/>
            <w:tcBorders>
              <w:left w:val="single" w:sz="18" w:space="0" w:color="auto"/>
              <w:bottom w:val="single" w:sz="18" w:space="0" w:color="auto"/>
              <w:right w:val="single" w:sz="6" w:space="0" w:color="auto"/>
            </w:tcBorders>
          </w:tcPr>
          <w:p w:rsidR="00924633" w:rsidRPr="00D80456" w:rsidRDefault="00924633"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924633" w:rsidRPr="00D80456" w:rsidRDefault="00924633"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924633" w:rsidRPr="00D80456" w:rsidRDefault="00924633"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924633" w:rsidRPr="00D80456" w:rsidRDefault="00924633" w:rsidP="006677A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rsidR="00924633" w:rsidRPr="00D80456" w:rsidRDefault="00924633"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924633" w:rsidRPr="00D80456" w:rsidRDefault="00924633" w:rsidP="006677A6">
            <w:pPr>
              <w:spacing w:line="300" w:lineRule="exact"/>
              <w:rPr>
                <w:rtl/>
              </w:rPr>
            </w:pPr>
          </w:p>
        </w:tc>
      </w:tr>
      <w:tr w:rsidR="00924633" w:rsidRPr="00D80456" w:rsidTr="006677A6">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rsidR="00924633" w:rsidRPr="00D80456" w:rsidRDefault="00924633" w:rsidP="006677A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rsidR="00924633" w:rsidRPr="00D80456" w:rsidRDefault="00924633"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24633" w:rsidRPr="00D80456" w:rsidRDefault="00924633" w:rsidP="006677A6">
            <w:pPr>
              <w:spacing w:line="300" w:lineRule="exact"/>
              <w:rPr>
                <w:b/>
                <w:bCs/>
                <w:rtl/>
              </w:rPr>
            </w:pPr>
            <w:r w:rsidRPr="00D80456">
              <w:rPr>
                <w:rFonts w:hint="cs"/>
                <w:b/>
                <w:bCs/>
                <w:rtl/>
              </w:rPr>
              <w:t>_________________________________________________________________________________</w:t>
            </w:r>
          </w:p>
          <w:p w:rsidR="00924633" w:rsidRPr="00D80456" w:rsidRDefault="00924633" w:rsidP="006677A6">
            <w:pPr>
              <w:spacing w:line="300" w:lineRule="exact"/>
              <w:rPr>
                <w:b/>
                <w:bCs/>
                <w:rtl/>
              </w:rPr>
            </w:pPr>
          </w:p>
        </w:tc>
      </w:tr>
    </w:tbl>
    <w:p w:rsidR="00924633" w:rsidRDefault="00924633"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D80456">
      <w:pPr>
        <w:ind w:left="360"/>
        <w:jc w:val="left"/>
        <w:rPr>
          <w:b/>
          <w:bCs/>
          <w:u w:val="single"/>
          <w:rtl/>
          <w:lang w:eastAsia="x-none"/>
        </w:rPr>
      </w:pPr>
    </w:p>
    <w:p w:rsidR="000C6499" w:rsidRDefault="000C6499" w:rsidP="000C6499">
      <w:pPr>
        <w:jc w:val="left"/>
        <w:rPr>
          <w:b/>
          <w:bCs/>
          <w:u w:val="single"/>
          <w:rtl/>
          <w:lang w:eastAsia="x-none"/>
        </w:rPr>
      </w:pPr>
    </w:p>
    <w:p w:rsidR="00F9432B" w:rsidRDefault="00F9432B" w:rsidP="000C6499">
      <w:pPr>
        <w:jc w:val="left"/>
        <w:rPr>
          <w:b/>
          <w:bCs/>
          <w:u w:val="single"/>
          <w:rtl/>
          <w:lang w:eastAsia="x-none"/>
        </w:rPr>
      </w:pPr>
    </w:p>
    <w:p w:rsidR="00F9432B" w:rsidRDefault="00F9432B" w:rsidP="000C6499">
      <w:pPr>
        <w:jc w:val="left"/>
        <w:rPr>
          <w:b/>
          <w:bCs/>
          <w:u w:val="single"/>
          <w:rtl/>
          <w:lang w:eastAsia="x-none"/>
        </w:rPr>
      </w:pPr>
    </w:p>
    <w:p w:rsidR="00F9432B" w:rsidRDefault="00F9432B" w:rsidP="000C6499">
      <w:pPr>
        <w:jc w:val="left"/>
        <w:rPr>
          <w:b/>
          <w:bCs/>
          <w:u w:val="single"/>
          <w:rtl/>
          <w:lang w:eastAsia="x-none"/>
        </w:rPr>
      </w:pPr>
    </w:p>
    <w:p w:rsidR="00F9432B" w:rsidRDefault="00F9432B" w:rsidP="000C6499">
      <w:pPr>
        <w:jc w:val="left"/>
        <w:rPr>
          <w:b/>
          <w:bCs/>
          <w:u w:val="single"/>
          <w:rtl/>
          <w:lang w:eastAsia="x-none"/>
        </w:rPr>
      </w:pPr>
    </w:p>
    <w:p w:rsidR="000C6499" w:rsidRDefault="000C6499" w:rsidP="00D80456">
      <w:pPr>
        <w:ind w:left="360"/>
        <w:jc w:val="left"/>
        <w:rPr>
          <w:b/>
          <w:bCs/>
          <w:u w:val="single"/>
          <w:rtl/>
          <w:lang w:eastAsia="x-none"/>
        </w:rPr>
      </w:pPr>
    </w:p>
    <w:p w:rsidR="000C6499" w:rsidRPr="00924633" w:rsidRDefault="000C6499" w:rsidP="00D80456">
      <w:pPr>
        <w:ind w:left="360"/>
        <w:jc w:val="left"/>
        <w:rPr>
          <w:b/>
          <w:bCs/>
          <w:u w:val="single"/>
          <w:rtl/>
          <w:lang w:eastAsia="x-none"/>
        </w:rPr>
      </w:pPr>
    </w:p>
    <w:p w:rsidR="00D80456" w:rsidRPr="00D80456" w:rsidRDefault="00D80456" w:rsidP="00D80456">
      <w:pPr>
        <w:jc w:val="left"/>
        <w:rPr>
          <w:u w:val="single"/>
          <w:rtl/>
          <w:lang w:val="x-none" w:eastAsia="x-none"/>
        </w:rPr>
      </w:pPr>
      <w:r w:rsidRPr="00D80456">
        <w:rPr>
          <w:u w:val="single"/>
          <w:rtl/>
          <w:lang w:val="x-none" w:eastAsia="x-none"/>
        </w:rPr>
        <w:lastRenderedPageBreak/>
        <w:t>הצהרת המ</w:t>
      </w:r>
      <w:r w:rsidRPr="00D80456">
        <w:rPr>
          <w:rFonts w:hint="cs"/>
          <w:u w:val="single"/>
          <w:rtl/>
          <w:lang w:val="x-none" w:eastAsia="x-none"/>
        </w:rPr>
        <w:t>פיק</w:t>
      </w:r>
    </w:p>
    <w:p w:rsidR="00D80456" w:rsidRPr="00D80456" w:rsidRDefault="00D80456" w:rsidP="00D80456">
      <w:pPr>
        <w:jc w:val="left"/>
        <w:rPr>
          <w:u w:val="single"/>
          <w:rtl/>
          <w:lang w:val="x-none" w:eastAsia="x-none"/>
        </w:rPr>
      </w:pPr>
    </w:p>
    <w:p w:rsidR="00D80456" w:rsidRPr="00D80456" w:rsidRDefault="00D80456" w:rsidP="00D80456">
      <w:pPr>
        <w:ind w:left="1134"/>
        <w:jc w:val="left"/>
        <w:rPr>
          <w:rtl/>
          <w:lang w:eastAsia="x-none"/>
        </w:rPr>
      </w:pPr>
      <w:r w:rsidRPr="00D80456">
        <w:rPr>
          <w:rtl/>
          <w:lang w:eastAsia="x-none"/>
        </w:rPr>
        <w:t xml:space="preserve">הנני מאשר את נכונות הפרטים הנ"ל ובכל מסמך הנוגע אלי, ומצהיר כי הובא לידיעתי מהות </w:t>
      </w:r>
      <w:r w:rsidRPr="00D80456">
        <w:rPr>
          <w:rFonts w:hint="cs"/>
          <w:rtl/>
          <w:lang w:eastAsia="x-none"/>
        </w:rPr>
        <w:t>תפקיד</w:t>
      </w:r>
      <w:r w:rsidR="00AA7C70">
        <w:rPr>
          <w:rFonts w:hint="cs"/>
          <w:rtl/>
          <w:lang w:eastAsia="x-none"/>
        </w:rPr>
        <w:t xml:space="preserve">י </w:t>
      </w:r>
      <w:r w:rsidRPr="00D80456">
        <w:rPr>
          <w:rtl/>
          <w:lang w:eastAsia="x-none"/>
        </w:rPr>
        <w:t>בפרויקט.</w:t>
      </w:r>
    </w:p>
    <w:p w:rsidR="00D80456" w:rsidRPr="00D80456" w:rsidRDefault="00D80456" w:rsidP="00D80456">
      <w:pPr>
        <w:ind w:left="360"/>
        <w:jc w:val="left"/>
        <w:rPr>
          <w:rtl/>
          <w:lang w:eastAsia="x-none"/>
        </w:rPr>
      </w:pPr>
    </w:p>
    <w:p w:rsidR="00D80456" w:rsidRPr="00D80456" w:rsidRDefault="00D80456" w:rsidP="00D80456">
      <w:pPr>
        <w:ind w:left="774" w:firstLine="360"/>
        <w:jc w:val="left"/>
        <w:rPr>
          <w:rtl/>
          <w:lang w:eastAsia="x-none"/>
        </w:rPr>
      </w:pPr>
      <w:r w:rsidRPr="00D80456">
        <w:rPr>
          <w:rtl/>
          <w:lang w:eastAsia="x-none"/>
        </w:rPr>
        <w:t>תאריך ____________     שם ______________________   חתימה ________________</w:t>
      </w:r>
    </w:p>
    <w:p w:rsidR="00D80456" w:rsidRPr="00D80456" w:rsidRDefault="00D80456" w:rsidP="00D80456">
      <w:pPr>
        <w:ind w:left="360"/>
        <w:contextualSpacing/>
        <w:jc w:val="left"/>
        <w:rPr>
          <w:b/>
          <w:bCs/>
          <w:u w:val="single"/>
          <w:lang w:eastAsia="x-none"/>
        </w:rPr>
      </w:pPr>
    </w:p>
    <w:p w:rsidR="00D80456" w:rsidRPr="00D80456" w:rsidRDefault="00D80456" w:rsidP="00D80456">
      <w:pPr>
        <w:ind w:left="360"/>
        <w:contextualSpacing/>
        <w:jc w:val="left"/>
        <w:rPr>
          <w:rtl/>
          <w:lang w:eastAsia="x-none"/>
        </w:rPr>
      </w:pPr>
    </w:p>
    <w:p w:rsidR="00D80456" w:rsidRPr="00D80456" w:rsidRDefault="00D80456" w:rsidP="00D80456">
      <w:pPr>
        <w:ind w:left="360"/>
        <w:contextualSpacing/>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4"/>
        <w:gridCol w:w="3961"/>
        <w:gridCol w:w="3535"/>
      </w:tblGrid>
      <w:tr w:rsidR="00D80456" w:rsidRPr="00D80456" w:rsidTr="00AA7335">
        <w:trPr>
          <w:trHeight w:val="512"/>
        </w:trPr>
        <w:tc>
          <w:tcPr>
            <w:tcW w:w="2134" w:type="dxa"/>
          </w:tcPr>
          <w:p w:rsidR="00D80456" w:rsidRPr="00D80456" w:rsidRDefault="00D80456" w:rsidP="00D80456">
            <w:pPr>
              <w:rPr>
                <w:rtl/>
              </w:rPr>
            </w:pPr>
          </w:p>
          <w:p w:rsidR="00D80456" w:rsidRPr="00D80456" w:rsidRDefault="00D80456" w:rsidP="00D80456"/>
        </w:tc>
        <w:tc>
          <w:tcPr>
            <w:tcW w:w="3961" w:type="dxa"/>
          </w:tcPr>
          <w:p w:rsidR="00D80456" w:rsidRPr="00D80456" w:rsidRDefault="00D80456" w:rsidP="00D80456"/>
        </w:tc>
        <w:tc>
          <w:tcPr>
            <w:tcW w:w="3535" w:type="dxa"/>
          </w:tcPr>
          <w:p w:rsidR="00D80456" w:rsidRPr="00D80456" w:rsidRDefault="00D80456" w:rsidP="00D80456"/>
        </w:tc>
      </w:tr>
      <w:tr w:rsidR="00D80456" w:rsidRPr="00D80456" w:rsidTr="00AA7335">
        <w:trPr>
          <w:trHeight w:val="286"/>
        </w:trPr>
        <w:tc>
          <w:tcPr>
            <w:tcW w:w="2134" w:type="dxa"/>
            <w:shd w:val="pct5" w:color="auto" w:fill="auto"/>
          </w:tcPr>
          <w:p w:rsidR="00D80456" w:rsidRPr="00D80456" w:rsidRDefault="00D80456" w:rsidP="00D80456">
            <w:pPr>
              <w:jc w:val="center"/>
            </w:pPr>
            <w:r w:rsidRPr="00D80456">
              <w:rPr>
                <w:rFonts w:hint="cs"/>
                <w:rtl/>
              </w:rPr>
              <w:t>תאריך</w:t>
            </w:r>
          </w:p>
        </w:tc>
        <w:tc>
          <w:tcPr>
            <w:tcW w:w="3961" w:type="dxa"/>
            <w:shd w:val="pct5" w:color="auto" w:fill="auto"/>
          </w:tcPr>
          <w:p w:rsidR="00D80456" w:rsidRPr="00D80456" w:rsidRDefault="00D80456" w:rsidP="00D80456">
            <w:pPr>
              <w:jc w:val="center"/>
            </w:pPr>
            <w:r w:rsidRPr="00D80456">
              <w:rPr>
                <w:rFonts w:hint="cs"/>
                <w:rtl/>
              </w:rPr>
              <w:t>שם מלא של החותם בשם המציע</w:t>
            </w:r>
          </w:p>
        </w:tc>
        <w:tc>
          <w:tcPr>
            <w:tcW w:w="3535" w:type="dxa"/>
            <w:shd w:val="pct5" w:color="auto" w:fill="auto"/>
          </w:tcPr>
          <w:p w:rsidR="00D80456" w:rsidRPr="00D80456" w:rsidRDefault="00D80456" w:rsidP="00D80456">
            <w:pPr>
              <w:jc w:val="center"/>
            </w:pPr>
            <w:r w:rsidRPr="00D80456">
              <w:rPr>
                <w:rFonts w:hint="cs"/>
                <w:rtl/>
              </w:rPr>
              <w:t>חתימה וחותמת המציע</w:t>
            </w:r>
          </w:p>
        </w:tc>
      </w:tr>
    </w:tbl>
    <w:p w:rsidR="00D80456" w:rsidRPr="00D80456" w:rsidRDefault="00D80456" w:rsidP="00D80456">
      <w:pPr>
        <w:ind w:left="360"/>
        <w:contextualSpacing/>
        <w:jc w:val="left"/>
        <w:rPr>
          <w:rtl/>
          <w:lang w:eastAsia="x-none"/>
        </w:rPr>
      </w:pPr>
    </w:p>
    <w:p w:rsidR="00D80456" w:rsidRPr="00D80456" w:rsidRDefault="00D80456" w:rsidP="00D80456">
      <w:pPr>
        <w:jc w:val="center"/>
        <w:rPr>
          <w:b/>
          <w:bCs/>
          <w:u w:val="single"/>
          <w:rtl/>
        </w:rPr>
      </w:pPr>
      <w:r w:rsidRPr="00D80456">
        <w:rPr>
          <w:b/>
          <w:bCs/>
          <w:u w:val="single"/>
          <w:rtl/>
        </w:rPr>
        <w:t>אישור עו"ד</w:t>
      </w:r>
    </w:p>
    <w:p w:rsidR="00D80456" w:rsidRPr="00D80456" w:rsidRDefault="00D80456" w:rsidP="00D80456">
      <w:pPr>
        <w:rPr>
          <w:rtl/>
        </w:rPr>
      </w:pPr>
      <w:r w:rsidRPr="00D80456">
        <w:rPr>
          <w:rtl/>
        </w:rPr>
        <w:t>אני הח"מ,______________</w:t>
      </w:r>
      <w:r w:rsidRPr="00D80456">
        <w:rPr>
          <w:rFonts w:hint="cs"/>
          <w:rtl/>
        </w:rPr>
        <w:t xml:space="preserve"> </w:t>
      </w:r>
      <w:r w:rsidRPr="00D80456">
        <w:rPr>
          <w:rtl/>
        </w:rPr>
        <w:t>עו"ד (</w:t>
      </w:r>
      <w:proofErr w:type="spellStart"/>
      <w:r w:rsidRPr="00D80456">
        <w:rPr>
          <w:rtl/>
        </w:rPr>
        <w:t>מ.ר</w:t>
      </w:r>
      <w:proofErr w:type="spellEnd"/>
      <w:r w:rsidRPr="00D80456">
        <w:rPr>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80456" w:rsidRPr="00D80456" w:rsidTr="00AA7335">
        <w:tc>
          <w:tcPr>
            <w:tcW w:w="4643" w:type="dxa"/>
          </w:tcPr>
          <w:p w:rsidR="00D80456" w:rsidRPr="00D80456" w:rsidRDefault="00D80456" w:rsidP="00D80456">
            <w:pPr>
              <w:jc w:val="center"/>
              <w:rPr>
                <w:rtl/>
              </w:rPr>
            </w:pPr>
            <w:r w:rsidRPr="00D80456">
              <w:rPr>
                <w:rFonts w:hint="cs"/>
                <w:rtl/>
              </w:rPr>
              <w:t>_________________</w:t>
            </w:r>
          </w:p>
        </w:tc>
        <w:tc>
          <w:tcPr>
            <w:tcW w:w="4643" w:type="dxa"/>
          </w:tcPr>
          <w:p w:rsidR="00D80456" w:rsidRPr="00D80456" w:rsidRDefault="00D80456" w:rsidP="00D80456">
            <w:pPr>
              <w:jc w:val="center"/>
              <w:rPr>
                <w:rtl/>
              </w:rPr>
            </w:pPr>
            <w:r w:rsidRPr="00D80456">
              <w:rPr>
                <w:rFonts w:hint="cs"/>
                <w:rtl/>
              </w:rPr>
              <w:t>____________________________</w:t>
            </w:r>
          </w:p>
        </w:tc>
      </w:tr>
      <w:tr w:rsidR="00D80456" w:rsidRPr="00D80456" w:rsidTr="00AA7335">
        <w:tc>
          <w:tcPr>
            <w:tcW w:w="4643" w:type="dxa"/>
          </w:tcPr>
          <w:p w:rsidR="00D80456" w:rsidRPr="00D80456" w:rsidRDefault="00D80456" w:rsidP="00D80456">
            <w:pPr>
              <w:jc w:val="center"/>
              <w:rPr>
                <w:b/>
                <w:bCs/>
                <w:rtl/>
              </w:rPr>
            </w:pPr>
            <w:r w:rsidRPr="00D80456">
              <w:rPr>
                <w:rFonts w:hint="cs"/>
                <w:b/>
                <w:bCs/>
                <w:rtl/>
              </w:rPr>
              <w:t>תאריך</w:t>
            </w:r>
          </w:p>
        </w:tc>
        <w:tc>
          <w:tcPr>
            <w:tcW w:w="4643" w:type="dxa"/>
          </w:tcPr>
          <w:p w:rsidR="00D80456" w:rsidRPr="00D80456" w:rsidRDefault="00D80456" w:rsidP="00D80456">
            <w:pPr>
              <w:jc w:val="center"/>
              <w:rPr>
                <w:b/>
                <w:bCs/>
                <w:rtl/>
              </w:rPr>
            </w:pPr>
            <w:r w:rsidRPr="00D80456">
              <w:rPr>
                <w:rFonts w:hint="cs"/>
                <w:b/>
                <w:bCs/>
                <w:rtl/>
              </w:rPr>
              <w:t>חתימה וחותמת</w:t>
            </w:r>
          </w:p>
        </w:tc>
      </w:tr>
    </w:tbl>
    <w:p w:rsidR="00D80456" w:rsidRPr="00D80456" w:rsidRDefault="00D80456" w:rsidP="00D80456">
      <w:pPr>
        <w:ind w:left="248"/>
        <w:contextualSpacing/>
        <w:jc w:val="left"/>
        <w:rPr>
          <w:b/>
          <w:bCs/>
          <w:u w:val="single"/>
          <w:rtl/>
          <w:lang w:val="x-none" w:eastAsia="x-none"/>
        </w:rPr>
      </w:pPr>
    </w:p>
    <w:p w:rsidR="00D80456" w:rsidRPr="00D80456" w:rsidRDefault="00D80456" w:rsidP="00D80456">
      <w:pPr>
        <w:overflowPunct/>
        <w:autoSpaceDE/>
        <w:autoSpaceDN/>
        <w:adjustRightInd/>
        <w:spacing w:after="160" w:line="259" w:lineRule="auto"/>
        <w:jc w:val="left"/>
        <w:textAlignment w:val="auto"/>
        <w:rPr>
          <w:b/>
          <w:bCs/>
          <w:u w:val="single"/>
          <w:rtl/>
          <w:lang w:eastAsia="x-none"/>
        </w:rPr>
        <w:sectPr w:rsidR="00D80456" w:rsidRPr="00D80456" w:rsidSect="00AA7335">
          <w:pgSz w:w="11906" w:h="16838"/>
          <w:pgMar w:top="1440" w:right="1080" w:bottom="1440" w:left="1080" w:header="708" w:footer="708" w:gutter="0"/>
          <w:cols w:space="708"/>
          <w:titlePg/>
          <w:bidi/>
          <w:rtlGutter/>
          <w:docGrid w:linePitch="360"/>
        </w:sectPr>
      </w:pPr>
    </w:p>
    <w:p w:rsidR="00D9008E" w:rsidRDefault="00D80456" w:rsidP="001A2FF4">
      <w:pPr>
        <w:numPr>
          <w:ilvl w:val="0"/>
          <w:numId w:val="33"/>
        </w:numPr>
        <w:ind w:left="248"/>
        <w:contextualSpacing/>
        <w:jc w:val="left"/>
        <w:rPr>
          <w:b/>
          <w:bCs/>
          <w:u w:val="single"/>
          <w:lang w:val="x-none" w:eastAsia="x-none"/>
        </w:rPr>
      </w:pPr>
      <w:r w:rsidRPr="00D80456">
        <w:rPr>
          <w:rFonts w:hint="cs"/>
          <w:b/>
          <w:bCs/>
          <w:u w:val="single"/>
          <w:rtl/>
          <w:lang w:val="x-none" w:eastAsia="x-none"/>
        </w:rPr>
        <w:lastRenderedPageBreak/>
        <w:t>ניסיון הבמאי</w:t>
      </w:r>
      <w:r w:rsidR="00D9008E">
        <w:rPr>
          <w:rFonts w:hint="cs"/>
          <w:b/>
          <w:bCs/>
          <w:u w:val="single"/>
          <w:rtl/>
          <w:lang w:val="x-none" w:eastAsia="x-none"/>
        </w:rPr>
        <w:t xml:space="preserve"> </w:t>
      </w:r>
      <w:r w:rsidR="00D9008E">
        <w:rPr>
          <w:b/>
          <w:bCs/>
          <w:u w:val="single"/>
          <w:rtl/>
          <w:lang w:val="x-none" w:eastAsia="x-none"/>
        </w:rPr>
        <w:t>–</w:t>
      </w:r>
      <w:r w:rsidR="00D9008E">
        <w:rPr>
          <w:rFonts w:hint="cs"/>
          <w:b/>
          <w:bCs/>
          <w:u w:val="single"/>
          <w:rtl/>
          <w:lang w:val="x-none" w:eastAsia="x-none"/>
        </w:rPr>
        <w:t xml:space="preserve"> </w:t>
      </w:r>
      <w:r w:rsidR="00D9008E" w:rsidRPr="00A71854">
        <w:rPr>
          <w:rFonts w:hint="cs"/>
          <w:b/>
          <w:bCs/>
          <w:sz w:val="28"/>
          <w:szCs w:val="28"/>
          <w:u w:val="single"/>
          <w:rtl/>
          <w:lang w:val="x-none" w:eastAsia="x-none"/>
        </w:rPr>
        <w:t xml:space="preserve">במידה ומוצעים שני במאים </w:t>
      </w:r>
      <w:r w:rsidR="00D9008E" w:rsidRPr="00A71854">
        <w:rPr>
          <w:b/>
          <w:bCs/>
          <w:sz w:val="28"/>
          <w:szCs w:val="28"/>
          <w:u w:val="single"/>
          <w:rtl/>
          <w:lang w:val="x-none" w:eastAsia="x-none"/>
        </w:rPr>
        <w:t>–</w:t>
      </w:r>
      <w:r w:rsidR="00D9008E" w:rsidRPr="00A71854">
        <w:rPr>
          <w:rFonts w:hint="cs"/>
          <w:b/>
          <w:bCs/>
          <w:sz w:val="28"/>
          <w:szCs w:val="28"/>
          <w:u w:val="single"/>
          <w:rtl/>
          <w:lang w:val="x-none" w:eastAsia="x-none"/>
        </w:rPr>
        <w:t xml:space="preserve"> יש לצרף נספח נפרד עבור כל אחד</w:t>
      </w:r>
    </w:p>
    <w:p w:rsidR="00F9432B" w:rsidRDefault="00F9432B" w:rsidP="00F9432B">
      <w:pPr>
        <w:ind w:left="248"/>
        <w:contextualSpacing/>
        <w:jc w:val="left"/>
        <w:rPr>
          <w:b/>
          <w:bCs/>
          <w:u w:val="single"/>
          <w:lang w:val="x-none" w:eastAsia="x-none"/>
        </w:rPr>
      </w:pPr>
    </w:p>
    <w:p w:rsidR="00D80456" w:rsidRDefault="00D9008E" w:rsidP="00D9008E">
      <w:pPr>
        <w:ind w:left="248"/>
        <w:contextualSpacing/>
        <w:jc w:val="left"/>
        <w:rPr>
          <w:b/>
          <w:bCs/>
          <w:u w:val="single"/>
          <w:rtl/>
          <w:lang w:val="x-none" w:eastAsia="x-none"/>
        </w:rPr>
      </w:pPr>
      <w:r>
        <w:rPr>
          <w:rFonts w:hint="cs"/>
          <w:b/>
          <w:bCs/>
          <w:u w:val="single"/>
          <w:rtl/>
          <w:lang w:val="x-none" w:eastAsia="x-none"/>
        </w:rPr>
        <w:t xml:space="preserve">במאי מוצע </w:t>
      </w:r>
      <w:r w:rsidR="00F9432B">
        <w:rPr>
          <w:rFonts w:hint="cs"/>
          <w:b/>
          <w:bCs/>
          <w:u w:val="single"/>
          <w:rtl/>
          <w:lang w:val="x-none" w:eastAsia="x-none"/>
        </w:rPr>
        <w:t xml:space="preserve"> מס' ______ </w:t>
      </w:r>
    </w:p>
    <w:p w:rsidR="00F9432B" w:rsidRPr="00D80456" w:rsidRDefault="00F9432B" w:rsidP="00D9008E">
      <w:pPr>
        <w:ind w:left="248"/>
        <w:contextualSpacing/>
        <w:jc w:val="left"/>
        <w:rPr>
          <w:b/>
          <w:bCs/>
          <w:u w:val="single"/>
          <w:lang w:val="x-none" w:eastAsia="x-none"/>
        </w:rPr>
      </w:pPr>
    </w:p>
    <w:tbl>
      <w:tblPr>
        <w:tblpPr w:leftFromText="180" w:rightFromText="180" w:vertAnchor="text" w:horzAnchor="margin" w:tblpXSpec="center" w:tblpY="71"/>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D80456" w:rsidRPr="00D80456" w:rsidTr="00AA7335">
        <w:trPr>
          <w:trHeight w:val="383"/>
        </w:trPr>
        <w:tc>
          <w:tcPr>
            <w:tcW w:w="973" w:type="dxa"/>
            <w:tcBorders>
              <w:top w:val="nil"/>
              <w:left w:val="nil"/>
              <w:bottom w:val="nil"/>
            </w:tcBorders>
          </w:tcPr>
          <w:p w:rsidR="00D80456" w:rsidRPr="00D80456" w:rsidRDefault="00D80456" w:rsidP="00D80456">
            <w:pPr>
              <w:rPr>
                <w:b/>
                <w:bCs/>
                <w:rtl/>
              </w:rPr>
            </w:pPr>
            <w:r w:rsidRPr="00D80456">
              <w:rPr>
                <w:rFonts w:hint="cs"/>
                <w:b/>
                <w:bCs/>
                <w:rtl/>
              </w:rPr>
              <w:t>שם הבמאי:</w:t>
            </w:r>
          </w:p>
        </w:tc>
        <w:tc>
          <w:tcPr>
            <w:tcW w:w="2303" w:type="dxa"/>
          </w:tcPr>
          <w:p w:rsidR="00D80456" w:rsidRPr="00D80456" w:rsidRDefault="00D80456" w:rsidP="00D80456">
            <w:pPr>
              <w:rPr>
                <w:b/>
                <w:bCs/>
                <w:rtl/>
              </w:rPr>
            </w:pPr>
          </w:p>
        </w:tc>
        <w:tc>
          <w:tcPr>
            <w:tcW w:w="858" w:type="dxa"/>
            <w:tcBorders>
              <w:top w:val="nil"/>
              <w:bottom w:val="nil"/>
            </w:tcBorders>
          </w:tcPr>
          <w:p w:rsidR="00D80456" w:rsidRPr="00D80456" w:rsidRDefault="00D80456" w:rsidP="00D80456">
            <w:pPr>
              <w:rPr>
                <w:b/>
                <w:bCs/>
                <w:rtl/>
              </w:rPr>
            </w:pPr>
            <w:r w:rsidRPr="00D80456">
              <w:rPr>
                <w:rFonts w:hint="cs"/>
                <w:b/>
                <w:bCs/>
                <w:rtl/>
              </w:rPr>
              <w:t>מספר זהות:</w:t>
            </w:r>
          </w:p>
        </w:tc>
        <w:tc>
          <w:tcPr>
            <w:tcW w:w="2139" w:type="dxa"/>
          </w:tcPr>
          <w:p w:rsidR="00D80456" w:rsidRPr="00D80456" w:rsidRDefault="00D80456" w:rsidP="00D80456">
            <w:pPr>
              <w:rPr>
                <w:b/>
                <w:bCs/>
                <w:rtl/>
              </w:rPr>
            </w:pPr>
          </w:p>
        </w:tc>
        <w:tc>
          <w:tcPr>
            <w:tcW w:w="933" w:type="dxa"/>
            <w:tcBorders>
              <w:top w:val="nil"/>
              <w:bottom w:val="nil"/>
            </w:tcBorders>
          </w:tcPr>
          <w:p w:rsidR="00D80456" w:rsidRPr="00D80456" w:rsidRDefault="00D80456" w:rsidP="00D80456">
            <w:pPr>
              <w:rPr>
                <w:b/>
                <w:bCs/>
                <w:rtl/>
              </w:rPr>
            </w:pPr>
            <w:r w:rsidRPr="00D80456">
              <w:rPr>
                <w:rFonts w:hint="cs"/>
                <w:b/>
                <w:bCs/>
                <w:rtl/>
              </w:rPr>
              <w:t>תאריך לידה:</w:t>
            </w:r>
          </w:p>
        </w:tc>
        <w:tc>
          <w:tcPr>
            <w:tcW w:w="1730" w:type="dxa"/>
          </w:tcPr>
          <w:p w:rsidR="00D80456" w:rsidRPr="00D80456" w:rsidRDefault="00D80456" w:rsidP="00D80456">
            <w:pPr>
              <w:rPr>
                <w:b/>
                <w:bCs/>
                <w:rtl/>
              </w:rPr>
            </w:pPr>
          </w:p>
        </w:tc>
      </w:tr>
    </w:tbl>
    <w:p w:rsidR="00D80456" w:rsidRPr="00D80456" w:rsidRDefault="00D80456" w:rsidP="00D80456">
      <w:pPr>
        <w:ind w:left="248"/>
        <w:contextualSpacing/>
        <w:jc w:val="left"/>
        <w:rPr>
          <w:b/>
          <w:bCs/>
          <w:u w:val="single"/>
          <w:lang w:val="x-none" w:eastAsia="x-none"/>
        </w:rPr>
      </w:pPr>
    </w:p>
    <w:p w:rsidR="00D80456" w:rsidRPr="000870F9" w:rsidRDefault="00D80456" w:rsidP="001A2FF4">
      <w:pPr>
        <w:pStyle w:val="a7"/>
        <w:numPr>
          <w:ilvl w:val="0"/>
          <w:numId w:val="37"/>
        </w:numPr>
        <w:jc w:val="left"/>
        <w:rPr>
          <w:b/>
          <w:bCs/>
          <w:u w:val="single"/>
          <w:lang w:eastAsia="x-none"/>
        </w:rPr>
      </w:pPr>
      <w:r w:rsidRPr="000870F9">
        <w:rPr>
          <w:rFonts w:hint="cs"/>
          <w:b/>
          <w:bCs/>
          <w:u w:val="single"/>
          <w:rtl/>
          <w:lang w:eastAsia="x-none"/>
        </w:rPr>
        <w:t>נ</w:t>
      </w:r>
      <w:r w:rsidRPr="000870F9">
        <w:rPr>
          <w:b/>
          <w:bCs/>
          <w:u w:val="single"/>
          <w:rtl/>
          <w:lang w:eastAsia="x-none"/>
        </w:rPr>
        <w:t xml:space="preserve">יסיון </w:t>
      </w:r>
      <w:r w:rsidRPr="000870F9">
        <w:rPr>
          <w:rFonts w:hint="cs"/>
          <w:b/>
          <w:bCs/>
          <w:u w:val="single"/>
          <w:rtl/>
          <w:lang w:eastAsia="x-none"/>
        </w:rPr>
        <w:t xml:space="preserve">הבמאי </w:t>
      </w:r>
      <w:r w:rsidRPr="000870F9">
        <w:rPr>
          <w:b/>
          <w:bCs/>
          <w:u w:val="single"/>
          <w:rtl/>
          <w:lang w:eastAsia="x-none"/>
        </w:rPr>
        <w:t>–</w:t>
      </w:r>
      <w:r w:rsidRPr="000870F9">
        <w:rPr>
          <w:rFonts w:hint="cs"/>
          <w:b/>
          <w:bCs/>
          <w:u w:val="single"/>
          <w:rtl/>
          <w:lang w:eastAsia="x-none"/>
        </w:rPr>
        <w:t xml:space="preserve"> לעניין תנאי הסף </w:t>
      </w:r>
      <w:r w:rsidR="00A71854">
        <w:rPr>
          <w:b/>
          <w:bCs/>
          <w:u w:val="single"/>
          <w:rtl/>
          <w:lang w:eastAsia="x-none"/>
        </w:rPr>
        <w:fldChar w:fldCharType="begin"/>
      </w:r>
      <w:r w:rsidR="00A71854">
        <w:rPr>
          <w:b/>
          <w:bCs/>
          <w:u w:val="single"/>
          <w:lang w:eastAsia="x-none"/>
        </w:rPr>
        <w:instrText xml:space="preserve"> REF _Ref7510560 \r \h </w:instrText>
      </w:r>
      <w:r w:rsidR="00A71854">
        <w:rPr>
          <w:b/>
          <w:bCs/>
          <w:u w:val="single"/>
          <w:rtl/>
          <w:lang w:eastAsia="x-none"/>
        </w:rPr>
      </w:r>
      <w:r w:rsidR="00A71854">
        <w:rPr>
          <w:b/>
          <w:bCs/>
          <w:u w:val="single"/>
          <w:rtl/>
          <w:lang w:eastAsia="x-none"/>
        </w:rPr>
        <w:fldChar w:fldCharType="separate"/>
      </w:r>
      <w:r w:rsidR="007B066C">
        <w:rPr>
          <w:b/>
          <w:bCs/>
          <w:u w:val="single"/>
          <w:cs/>
          <w:lang w:eastAsia="x-none"/>
        </w:rPr>
        <w:t>‎</w:t>
      </w:r>
      <w:r w:rsidR="007B066C">
        <w:rPr>
          <w:b/>
          <w:bCs/>
          <w:u w:val="single"/>
          <w:lang w:eastAsia="x-none"/>
        </w:rPr>
        <w:t>5.2.3.1</w:t>
      </w:r>
      <w:r w:rsidR="00A71854">
        <w:rPr>
          <w:b/>
          <w:bCs/>
          <w:u w:val="single"/>
          <w:rtl/>
          <w:lang w:eastAsia="x-none"/>
        </w:rPr>
        <w:fldChar w:fldCharType="end"/>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rsidTr="00AA7335">
        <w:trPr>
          <w:trHeight w:val="578"/>
        </w:trPr>
        <w:tc>
          <w:tcPr>
            <w:tcW w:w="8149" w:type="dxa"/>
          </w:tcPr>
          <w:p w:rsidR="00D80456" w:rsidRPr="00D80456" w:rsidRDefault="00D80456" w:rsidP="00A71854">
            <w:r w:rsidRPr="00D80456">
              <w:rPr>
                <w:rFonts w:hint="cs"/>
                <w:rtl/>
              </w:rPr>
              <w:t xml:space="preserve">תנאי הסף: </w:t>
            </w:r>
            <w:r w:rsidR="00A71854">
              <w:rPr>
                <w:rtl/>
              </w:rPr>
              <w:t xml:space="preserve">הבמאי המוצע </w:t>
            </w:r>
            <w:r w:rsidRPr="00D80456">
              <w:rPr>
                <w:rtl/>
              </w:rPr>
              <w:t xml:space="preserve">הינו בעל </w:t>
            </w:r>
            <w:r w:rsidRPr="002B02F3">
              <w:rPr>
                <w:u w:val="single"/>
                <w:rtl/>
              </w:rPr>
              <w:t>וותק של 5 שנים</w:t>
            </w:r>
            <w:r w:rsidRPr="00D80456">
              <w:rPr>
                <w:rtl/>
              </w:rPr>
              <w:t xml:space="preserve"> לפחות</w:t>
            </w:r>
            <w:r w:rsidR="000870F9">
              <w:rPr>
                <w:rFonts w:hint="cs"/>
                <w:rtl/>
              </w:rPr>
              <w:t xml:space="preserve"> בבימוי אירועים</w:t>
            </w:r>
            <w:r w:rsidRPr="00D80456">
              <w:rPr>
                <w:rFonts w:hint="cs"/>
                <w:rtl/>
              </w:rPr>
              <w:t>.</w:t>
            </w:r>
          </w:p>
        </w:tc>
      </w:tr>
    </w:tbl>
    <w:p w:rsidR="00D80456" w:rsidRPr="00D80456" w:rsidRDefault="00D80456" w:rsidP="00D80456">
      <w:pPr>
        <w:ind w:left="360"/>
        <w:contextualSpacing/>
        <w:jc w:val="left"/>
        <w:rPr>
          <w:rtl/>
          <w:lang w:eastAsia="x-none"/>
        </w:rPr>
      </w:pPr>
    </w:p>
    <w:p w:rsidR="00553F0D" w:rsidRDefault="00553F0D" w:rsidP="0063649E">
      <w:pPr>
        <w:ind w:left="360"/>
        <w:contextualSpacing/>
        <w:rPr>
          <w:rtl/>
          <w:lang w:eastAsia="x-none"/>
        </w:rPr>
      </w:pPr>
    </w:p>
    <w:p w:rsidR="00D80456" w:rsidRPr="00D80456" w:rsidRDefault="00D80456" w:rsidP="0063649E">
      <w:pPr>
        <w:ind w:left="360"/>
        <w:contextualSpacing/>
        <w:rPr>
          <w:rtl/>
          <w:lang w:eastAsia="x-none"/>
        </w:rPr>
      </w:pPr>
      <w:r w:rsidRPr="00D80456">
        <w:rPr>
          <w:rFonts w:hint="cs"/>
          <w:rtl/>
          <w:lang w:eastAsia="x-none"/>
        </w:rPr>
        <w:t>וותק הבמאי הינו ________ שנים.</w:t>
      </w:r>
    </w:p>
    <w:p w:rsidR="00D80456" w:rsidRDefault="00D80456" w:rsidP="00D80456">
      <w:pPr>
        <w:overflowPunct/>
        <w:autoSpaceDE/>
        <w:autoSpaceDN/>
        <w:adjustRightInd/>
        <w:spacing w:after="160" w:line="259" w:lineRule="auto"/>
        <w:jc w:val="left"/>
        <w:textAlignment w:val="auto"/>
        <w:rPr>
          <w:b/>
          <w:bCs/>
          <w:u w:val="single"/>
          <w:rtl/>
          <w:lang w:eastAsia="x-none"/>
        </w:rPr>
      </w:pPr>
    </w:p>
    <w:p w:rsidR="000C6499" w:rsidRDefault="000C6499" w:rsidP="00D80456">
      <w:pPr>
        <w:overflowPunct/>
        <w:autoSpaceDE/>
        <w:autoSpaceDN/>
        <w:adjustRightInd/>
        <w:spacing w:after="160" w:line="259" w:lineRule="auto"/>
        <w:jc w:val="left"/>
        <w:textAlignment w:val="auto"/>
        <w:rPr>
          <w:b/>
          <w:bCs/>
          <w:u w:val="single"/>
          <w:rtl/>
          <w:lang w:eastAsia="x-none"/>
        </w:rPr>
      </w:pPr>
    </w:p>
    <w:p w:rsidR="000C6499" w:rsidRDefault="000C6499" w:rsidP="00D80456">
      <w:pPr>
        <w:overflowPunct/>
        <w:autoSpaceDE/>
        <w:autoSpaceDN/>
        <w:adjustRightInd/>
        <w:spacing w:after="160" w:line="259" w:lineRule="auto"/>
        <w:jc w:val="left"/>
        <w:textAlignment w:val="auto"/>
        <w:rPr>
          <w:b/>
          <w:bCs/>
          <w:u w:val="single"/>
          <w:rtl/>
          <w:lang w:eastAsia="x-none"/>
        </w:rPr>
      </w:pPr>
    </w:p>
    <w:p w:rsidR="000C6499" w:rsidRDefault="000C6499" w:rsidP="00D80456">
      <w:pPr>
        <w:overflowPunct/>
        <w:autoSpaceDE/>
        <w:autoSpaceDN/>
        <w:adjustRightInd/>
        <w:spacing w:after="160" w:line="259" w:lineRule="auto"/>
        <w:jc w:val="left"/>
        <w:textAlignment w:val="auto"/>
        <w:rPr>
          <w:b/>
          <w:bCs/>
          <w:u w:val="single"/>
          <w:rtl/>
          <w:lang w:eastAsia="x-none"/>
        </w:rPr>
      </w:pPr>
    </w:p>
    <w:p w:rsidR="000C6499" w:rsidRDefault="000C6499" w:rsidP="00D80456">
      <w:pPr>
        <w:overflowPunct/>
        <w:autoSpaceDE/>
        <w:autoSpaceDN/>
        <w:adjustRightInd/>
        <w:spacing w:after="160" w:line="259" w:lineRule="auto"/>
        <w:jc w:val="left"/>
        <w:textAlignment w:val="auto"/>
        <w:rPr>
          <w:b/>
          <w:bCs/>
          <w:u w:val="single"/>
          <w:rtl/>
          <w:lang w:eastAsia="x-none"/>
        </w:rPr>
      </w:pPr>
    </w:p>
    <w:p w:rsidR="000C6499" w:rsidRDefault="000C6499" w:rsidP="00D80456">
      <w:pPr>
        <w:overflowPunct/>
        <w:autoSpaceDE/>
        <w:autoSpaceDN/>
        <w:adjustRightInd/>
        <w:spacing w:after="160" w:line="259" w:lineRule="auto"/>
        <w:jc w:val="left"/>
        <w:textAlignment w:val="auto"/>
        <w:rPr>
          <w:b/>
          <w:bCs/>
          <w:u w:val="single"/>
          <w:rtl/>
          <w:lang w:eastAsia="x-none"/>
        </w:rPr>
      </w:pPr>
    </w:p>
    <w:p w:rsidR="000C6499" w:rsidRDefault="000C6499" w:rsidP="00D80456">
      <w:pPr>
        <w:overflowPunct/>
        <w:autoSpaceDE/>
        <w:autoSpaceDN/>
        <w:adjustRightInd/>
        <w:spacing w:after="160" w:line="259" w:lineRule="auto"/>
        <w:jc w:val="left"/>
        <w:textAlignment w:val="auto"/>
        <w:rPr>
          <w:b/>
          <w:bCs/>
          <w:u w:val="single"/>
          <w:rtl/>
          <w:lang w:eastAsia="x-none"/>
        </w:rPr>
      </w:pPr>
    </w:p>
    <w:p w:rsidR="000C6499" w:rsidRDefault="000C6499" w:rsidP="00D80456">
      <w:pPr>
        <w:overflowPunct/>
        <w:autoSpaceDE/>
        <w:autoSpaceDN/>
        <w:adjustRightInd/>
        <w:spacing w:after="160" w:line="259" w:lineRule="auto"/>
        <w:jc w:val="left"/>
        <w:textAlignment w:val="auto"/>
        <w:rPr>
          <w:b/>
          <w:bCs/>
          <w:u w:val="single"/>
          <w:rtl/>
          <w:lang w:eastAsia="x-none"/>
        </w:rPr>
      </w:pPr>
    </w:p>
    <w:p w:rsidR="000C6499" w:rsidRDefault="000C6499" w:rsidP="00D80456">
      <w:pPr>
        <w:overflowPunct/>
        <w:autoSpaceDE/>
        <w:autoSpaceDN/>
        <w:adjustRightInd/>
        <w:spacing w:after="160" w:line="259" w:lineRule="auto"/>
        <w:jc w:val="left"/>
        <w:textAlignment w:val="auto"/>
        <w:rPr>
          <w:b/>
          <w:bCs/>
          <w:u w:val="single"/>
          <w:rtl/>
          <w:lang w:eastAsia="x-none"/>
        </w:rPr>
      </w:pPr>
    </w:p>
    <w:p w:rsidR="000C6499" w:rsidRDefault="000C6499" w:rsidP="00D80456">
      <w:pPr>
        <w:overflowPunct/>
        <w:autoSpaceDE/>
        <w:autoSpaceDN/>
        <w:adjustRightInd/>
        <w:spacing w:after="160" w:line="259" w:lineRule="auto"/>
        <w:jc w:val="left"/>
        <w:textAlignment w:val="auto"/>
        <w:rPr>
          <w:b/>
          <w:bCs/>
          <w:u w:val="single"/>
          <w:rtl/>
          <w:lang w:eastAsia="x-none"/>
        </w:rPr>
      </w:pPr>
    </w:p>
    <w:p w:rsidR="000C6499" w:rsidRDefault="000C6499" w:rsidP="00D80456">
      <w:pPr>
        <w:overflowPunct/>
        <w:autoSpaceDE/>
        <w:autoSpaceDN/>
        <w:adjustRightInd/>
        <w:spacing w:after="160" w:line="259" w:lineRule="auto"/>
        <w:jc w:val="left"/>
        <w:textAlignment w:val="auto"/>
        <w:rPr>
          <w:b/>
          <w:bCs/>
          <w:u w:val="single"/>
          <w:rtl/>
          <w:lang w:eastAsia="x-none"/>
        </w:rPr>
      </w:pPr>
    </w:p>
    <w:p w:rsidR="000C6499" w:rsidRDefault="000C6499" w:rsidP="00D80456">
      <w:pPr>
        <w:overflowPunct/>
        <w:autoSpaceDE/>
        <w:autoSpaceDN/>
        <w:adjustRightInd/>
        <w:spacing w:after="160" w:line="259" w:lineRule="auto"/>
        <w:jc w:val="left"/>
        <w:textAlignment w:val="auto"/>
        <w:rPr>
          <w:b/>
          <w:bCs/>
          <w:u w:val="single"/>
          <w:rtl/>
          <w:lang w:eastAsia="x-none"/>
        </w:rPr>
      </w:pPr>
    </w:p>
    <w:p w:rsidR="000C6499" w:rsidRDefault="000C6499" w:rsidP="00D80456">
      <w:pPr>
        <w:overflowPunct/>
        <w:autoSpaceDE/>
        <w:autoSpaceDN/>
        <w:adjustRightInd/>
        <w:spacing w:after="160" w:line="259" w:lineRule="auto"/>
        <w:jc w:val="left"/>
        <w:textAlignment w:val="auto"/>
        <w:rPr>
          <w:b/>
          <w:bCs/>
          <w:u w:val="single"/>
          <w:rtl/>
          <w:lang w:eastAsia="x-none"/>
        </w:rPr>
      </w:pPr>
    </w:p>
    <w:p w:rsidR="000C6499" w:rsidRDefault="000C6499" w:rsidP="00D80456">
      <w:pPr>
        <w:overflowPunct/>
        <w:autoSpaceDE/>
        <w:autoSpaceDN/>
        <w:adjustRightInd/>
        <w:spacing w:after="160" w:line="259" w:lineRule="auto"/>
        <w:jc w:val="left"/>
        <w:textAlignment w:val="auto"/>
        <w:rPr>
          <w:b/>
          <w:bCs/>
          <w:u w:val="single"/>
          <w:rtl/>
          <w:lang w:eastAsia="x-none"/>
        </w:rPr>
      </w:pPr>
    </w:p>
    <w:p w:rsidR="000C6499" w:rsidRDefault="000C6499" w:rsidP="00D80456">
      <w:pPr>
        <w:overflowPunct/>
        <w:autoSpaceDE/>
        <w:autoSpaceDN/>
        <w:adjustRightInd/>
        <w:spacing w:after="160" w:line="259" w:lineRule="auto"/>
        <w:jc w:val="left"/>
        <w:textAlignment w:val="auto"/>
        <w:rPr>
          <w:b/>
          <w:bCs/>
          <w:u w:val="single"/>
          <w:rtl/>
          <w:lang w:eastAsia="x-none"/>
        </w:rPr>
      </w:pPr>
    </w:p>
    <w:p w:rsidR="000C6499" w:rsidRDefault="000C6499" w:rsidP="00D80456">
      <w:pPr>
        <w:overflowPunct/>
        <w:autoSpaceDE/>
        <w:autoSpaceDN/>
        <w:adjustRightInd/>
        <w:spacing w:after="160" w:line="259" w:lineRule="auto"/>
        <w:jc w:val="left"/>
        <w:textAlignment w:val="auto"/>
        <w:rPr>
          <w:b/>
          <w:bCs/>
          <w:u w:val="single"/>
          <w:rtl/>
          <w:lang w:eastAsia="x-none"/>
        </w:rPr>
      </w:pPr>
    </w:p>
    <w:p w:rsidR="000C6499" w:rsidRDefault="000C6499" w:rsidP="00D80456">
      <w:pPr>
        <w:overflowPunct/>
        <w:autoSpaceDE/>
        <w:autoSpaceDN/>
        <w:adjustRightInd/>
        <w:spacing w:after="160" w:line="259" w:lineRule="auto"/>
        <w:jc w:val="left"/>
        <w:textAlignment w:val="auto"/>
        <w:rPr>
          <w:b/>
          <w:bCs/>
          <w:u w:val="single"/>
          <w:rtl/>
          <w:lang w:eastAsia="x-none"/>
        </w:rPr>
      </w:pPr>
    </w:p>
    <w:p w:rsidR="000C6499" w:rsidRDefault="000C6499" w:rsidP="00D80456">
      <w:pPr>
        <w:overflowPunct/>
        <w:autoSpaceDE/>
        <w:autoSpaceDN/>
        <w:adjustRightInd/>
        <w:spacing w:after="160" w:line="259" w:lineRule="auto"/>
        <w:jc w:val="left"/>
        <w:textAlignment w:val="auto"/>
        <w:rPr>
          <w:b/>
          <w:bCs/>
          <w:u w:val="single"/>
          <w:rtl/>
          <w:lang w:eastAsia="x-none"/>
        </w:rPr>
      </w:pPr>
    </w:p>
    <w:p w:rsidR="000C6499" w:rsidRDefault="000C6499" w:rsidP="00D80456">
      <w:pPr>
        <w:overflowPunct/>
        <w:autoSpaceDE/>
        <w:autoSpaceDN/>
        <w:adjustRightInd/>
        <w:spacing w:after="160" w:line="259" w:lineRule="auto"/>
        <w:jc w:val="left"/>
        <w:textAlignment w:val="auto"/>
        <w:rPr>
          <w:b/>
          <w:bCs/>
          <w:u w:val="single"/>
          <w:rtl/>
          <w:lang w:eastAsia="x-none"/>
        </w:rPr>
      </w:pPr>
    </w:p>
    <w:p w:rsidR="000C6499" w:rsidRDefault="000C6499" w:rsidP="00D80456">
      <w:pPr>
        <w:overflowPunct/>
        <w:autoSpaceDE/>
        <w:autoSpaceDN/>
        <w:adjustRightInd/>
        <w:spacing w:after="160" w:line="259" w:lineRule="auto"/>
        <w:jc w:val="left"/>
        <w:textAlignment w:val="auto"/>
        <w:rPr>
          <w:b/>
          <w:bCs/>
          <w:u w:val="single"/>
          <w:rtl/>
          <w:lang w:eastAsia="x-none"/>
        </w:rPr>
      </w:pPr>
    </w:p>
    <w:p w:rsidR="000C6499" w:rsidRDefault="000C6499" w:rsidP="00D80456">
      <w:pPr>
        <w:overflowPunct/>
        <w:autoSpaceDE/>
        <w:autoSpaceDN/>
        <w:adjustRightInd/>
        <w:spacing w:after="160" w:line="259" w:lineRule="auto"/>
        <w:jc w:val="left"/>
        <w:textAlignment w:val="auto"/>
        <w:rPr>
          <w:b/>
          <w:bCs/>
          <w:u w:val="single"/>
          <w:rtl/>
          <w:lang w:eastAsia="x-none"/>
        </w:rPr>
      </w:pPr>
    </w:p>
    <w:p w:rsidR="000C6499" w:rsidRDefault="000C6499" w:rsidP="00D80456">
      <w:pPr>
        <w:overflowPunct/>
        <w:autoSpaceDE/>
        <w:autoSpaceDN/>
        <w:adjustRightInd/>
        <w:spacing w:after="160" w:line="259" w:lineRule="auto"/>
        <w:jc w:val="left"/>
        <w:textAlignment w:val="auto"/>
        <w:rPr>
          <w:b/>
          <w:bCs/>
          <w:u w:val="single"/>
          <w:rtl/>
          <w:lang w:eastAsia="x-none"/>
        </w:rPr>
      </w:pPr>
    </w:p>
    <w:p w:rsidR="000C6499" w:rsidRDefault="000C6499" w:rsidP="00D80456">
      <w:pPr>
        <w:overflowPunct/>
        <w:autoSpaceDE/>
        <w:autoSpaceDN/>
        <w:adjustRightInd/>
        <w:spacing w:after="160" w:line="259" w:lineRule="auto"/>
        <w:jc w:val="left"/>
        <w:textAlignment w:val="auto"/>
        <w:rPr>
          <w:b/>
          <w:bCs/>
          <w:u w:val="single"/>
          <w:rtl/>
          <w:lang w:eastAsia="x-none"/>
        </w:rPr>
      </w:pPr>
    </w:p>
    <w:p w:rsidR="000C6499" w:rsidRPr="00D80456" w:rsidRDefault="000C6499" w:rsidP="00D80456">
      <w:pPr>
        <w:overflowPunct/>
        <w:autoSpaceDE/>
        <w:autoSpaceDN/>
        <w:adjustRightInd/>
        <w:spacing w:after="160" w:line="259" w:lineRule="auto"/>
        <w:jc w:val="left"/>
        <w:textAlignment w:val="auto"/>
        <w:rPr>
          <w:b/>
          <w:bCs/>
          <w:u w:val="single"/>
          <w:rtl/>
          <w:lang w:eastAsia="x-none"/>
        </w:rPr>
      </w:pPr>
    </w:p>
    <w:p w:rsidR="00D80456" w:rsidRPr="000870F9" w:rsidRDefault="00D80456" w:rsidP="00770E29">
      <w:pPr>
        <w:pStyle w:val="a7"/>
        <w:numPr>
          <w:ilvl w:val="0"/>
          <w:numId w:val="37"/>
        </w:numPr>
        <w:jc w:val="left"/>
        <w:rPr>
          <w:b/>
          <w:bCs/>
          <w:u w:val="single"/>
          <w:rtl/>
          <w:lang w:eastAsia="x-none"/>
        </w:rPr>
      </w:pPr>
      <w:r w:rsidRPr="000870F9">
        <w:rPr>
          <w:rFonts w:hint="cs"/>
          <w:b/>
          <w:bCs/>
          <w:u w:val="single"/>
          <w:rtl/>
          <w:lang w:eastAsia="x-none"/>
        </w:rPr>
        <w:t>נ</w:t>
      </w:r>
      <w:r w:rsidRPr="000870F9">
        <w:rPr>
          <w:b/>
          <w:bCs/>
          <w:u w:val="single"/>
          <w:rtl/>
          <w:lang w:eastAsia="x-none"/>
        </w:rPr>
        <w:t xml:space="preserve">יסיון </w:t>
      </w:r>
      <w:r w:rsidRPr="000870F9">
        <w:rPr>
          <w:rFonts w:hint="cs"/>
          <w:b/>
          <w:bCs/>
          <w:u w:val="single"/>
          <w:rtl/>
          <w:lang w:eastAsia="x-none"/>
        </w:rPr>
        <w:t xml:space="preserve">הבמאי </w:t>
      </w:r>
      <w:r w:rsidRPr="000870F9">
        <w:rPr>
          <w:b/>
          <w:bCs/>
          <w:u w:val="single"/>
          <w:rtl/>
          <w:lang w:eastAsia="x-none"/>
        </w:rPr>
        <w:t>–</w:t>
      </w:r>
      <w:r w:rsidRPr="000870F9">
        <w:rPr>
          <w:rFonts w:hint="cs"/>
          <w:b/>
          <w:bCs/>
          <w:u w:val="single"/>
          <w:rtl/>
          <w:lang w:eastAsia="x-none"/>
        </w:rPr>
        <w:t xml:space="preserve"> לעניין תנאי </w:t>
      </w:r>
      <w:r w:rsidR="00770E29">
        <w:rPr>
          <w:rFonts w:hint="cs"/>
          <w:b/>
          <w:bCs/>
          <w:u w:val="single"/>
          <w:rtl/>
          <w:lang w:eastAsia="x-none"/>
        </w:rPr>
        <w:t>הסף 5.2.3.2</w:t>
      </w:r>
    </w:p>
    <w:tbl>
      <w:tblPr>
        <w:bidiVisual/>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rsidTr="00AA7335">
        <w:trPr>
          <w:trHeight w:val="578"/>
          <w:jc w:val="center"/>
        </w:trPr>
        <w:tc>
          <w:tcPr>
            <w:tcW w:w="8149" w:type="dxa"/>
          </w:tcPr>
          <w:p w:rsidR="00D80456" w:rsidRPr="00D80456" w:rsidRDefault="00D80456" w:rsidP="004B0ABB">
            <w:pPr>
              <w:rPr>
                <w:rtl/>
              </w:rPr>
            </w:pPr>
            <w:r w:rsidRPr="00D80456">
              <w:rPr>
                <w:rFonts w:hint="cs"/>
                <w:rtl/>
              </w:rPr>
              <w:t xml:space="preserve">תנאי הסף: </w:t>
            </w:r>
            <w:r w:rsidR="00411832" w:rsidRPr="00411832">
              <w:rPr>
                <w:rtl/>
              </w:rPr>
              <w:t>הבמאי המוצע בהצעתו של המציע ביצע בחמש השנים האחרונות עבודות בימוי (בדומה למתואר בהגדרת תפקידיו בסעיף 2</w:t>
            </w:r>
            <w:r w:rsidR="000C6499">
              <w:rPr>
                <w:rFonts w:hint="cs"/>
                <w:rtl/>
              </w:rPr>
              <w:t>.4</w:t>
            </w:r>
            <w:r w:rsidR="00411832" w:rsidRPr="00411832">
              <w:rPr>
                <w:rtl/>
              </w:rPr>
              <w:t xml:space="preserve"> להגדרות המכרז</w:t>
            </w:r>
            <w:r w:rsidR="000C6499">
              <w:rPr>
                <w:rFonts w:hint="cs"/>
                <w:rtl/>
              </w:rPr>
              <w:t xml:space="preserve">) </w:t>
            </w:r>
            <w:r w:rsidR="00411832" w:rsidRPr="00411832">
              <w:rPr>
                <w:rtl/>
              </w:rPr>
              <w:t xml:space="preserve">לשני אירועים </w:t>
            </w:r>
            <w:r w:rsidR="000C6499">
              <w:rPr>
                <w:rFonts w:hint="cs"/>
                <w:rtl/>
              </w:rPr>
              <w:t>לפחות אשר התקיים בהם שידור חי (בדומה להגדרתו בסעיף 2.2</w:t>
            </w:r>
            <w:r w:rsidR="00135DF8">
              <w:rPr>
                <w:rFonts w:hint="cs"/>
                <w:rtl/>
              </w:rPr>
              <w:t>0</w:t>
            </w:r>
            <w:r w:rsidR="000C6499">
              <w:rPr>
                <w:rFonts w:hint="cs"/>
                <w:rtl/>
              </w:rPr>
              <w:t xml:space="preserve">) </w:t>
            </w:r>
            <w:r w:rsidR="00411832" w:rsidRPr="00411832">
              <w:rPr>
                <w:rtl/>
              </w:rPr>
              <w:t xml:space="preserve">  </w:t>
            </w:r>
          </w:p>
        </w:tc>
      </w:tr>
    </w:tbl>
    <w:p w:rsidR="00D80456" w:rsidRPr="00D80456" w:rsidRDefault="00D80456" w:rsidP="00D80456">
      <w:pPr>
        <w:overflowPunct/>
        <w:autoSpaceDE/>
        <w:autoSpaceDN/>
        <w:adjustRightInd/>
        <w:spacing w:after="160" w:line="259" w:lineRule="auto"/>
        <w:jc w:val="left"/>
        <w:textAlignment w:val="auto"/>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0C6499" w:rsidRPr="00D80456" w:rsidTr="00F9254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0C6499" w:rsidRPr="00D80456" w:rsidRDefault="000C6499" w:rsidP="00F92545">
            <w:pPr>
              <w:spacing w:line="300" w:lineRule="exact"/>
              <w:jc w:val="center"/>
              <w:rPr>
                <w:b/>
                <w:bCs/>
                <w:rtl/>
              </w:rPr>
            </w:pPr>
            <w:r>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0C6499" w:rsidRPr="00D80456" w:rsidRDefault="000C6499" w:rsidP="00F92545">
            <w:pPr>
              <w:spacing w:line="300" w:lineRule="exact"/>
              <w:rPr>
                <w:b/>
                <w:bCs/>
                <w:rtl/>
              </w:rPr>
            </w:pPr>
            <w:r>
              <w:rPr>
                <w:rFonts w:hint="cs"/>
                <w:b/>
                <w:bCs/>
                <w:rtl/>
              </w:rPr>
              <w:t xml:space="preserve">שם </w:t>
            </w:r>
            <w:r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rsidR="000C6499" w:rsidRPr="00D80456" w:rsidRDefault="000C6499" w:rsidP="00F92545">
            <w:pPr>
              <w:spacing w:line="300" w:lineRule="exact"/>
              <w:jc w:val="center"/>
              <w:rPr>
                <w:b/>
                <w:bCs/>
                <w:rtl/>
              </w:rPr>
            </w:pPr>
            <w:r>
              <w:rPr>
                <w:rFonts w:hint="cs"/>
                <w:b/>
                <w:bCs/>
                <w:rtl/>
              </w:rPr>
              <w:t>תאריך האירוע</w:t>
            </w:r>
          </w:p>
        </w:tc>
      </w:tr>
      <w:tr w:rsidR="000C6499" w:rsidRPr="00D80456" w:rsidTr="00F92545">
        <w:trPr>
          <w:cantSplit/>
          <w:trHeight w:val="632"/>
          <w:jc w:val="right"/>
        </w:trPr>
        <w:tc>
          <w:tcPr>
            <w:tcW w:w="391" w:type="dxa"/>
            <w:vMerge/>
            <w:tcBorders>
              <w:left w:val="single" w:sz="18" w:space="0" w:color="auto"/>
              <w:right w:val="single" w:sz="6" w:space="0" w:color="auto"/>
            </w:tcBorders>
            <w:shd w:val="pct5" w:color="auto" w:fill="auto"/>
          </w:tcPr>
          <w:p w:rsidR="000C6499" w:rsidRPr="00D80456" w:rsidRDefault="000C6499" w:rsidP="00F92545">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0C6499" w:rsidRPr="00D80456" w:rsidRDefault="000C6499" w:rsidP="00F92545">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0C6499" w:rsidRPr="00D80456" w:rsidRDefault="000C6499" w:rsidP="00F92545">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0C6499" w:rsidRPr="00D80456" w:rsidRDefault="000C6499" w:rsidP="00F92545">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rsidR="000C6499" w:rsidRPr="00D80456" w:rsidRDefault="000C6499" w:rsidP="00F92545">
            <w:pPr>
              <w:spacing w:line="300" w:lineRule="exact"/>
              <w:jc w:val="center"/>
              <w:rPr>
                <w:b/>
                <w:bCs/>
                <w:i/>
                <w:iCs/>
                <w:rtl/>
              </w:rPr>
            </w:pPr>
          </w:p>
        </w:tc>
      </w:tr>
      <w:tr w:rsidR="000C6499" w:rsidRPr="00D80456" w:rsidTr="00F92545">
        <w:trPr>
          <w:trHeight w:val="681"/>
          <w:jc w:val="right"/>
        </w:trPr>
        <w:tc>
          <w:tcPr>
            <w:tcW w:w="391" w:type="dxa"/>
            <w:vMerge/>
            <w:tcBorders>
              <w:left w:val="single" w:sz="18" w:space="0" w:color="auto"/>
              <w:bottom w:val="single" w:sz="18" w:space="0" w:color="auto"/>
              <w:right w:val="single" w:sz="6" w:space="0" w:color="auto"/>
            </w:tcBorders>
          </w:tcPr>
          <w:p w:rsidR="000C6499" w:rsidRPr="00D80456" w:rsidRDefault="000C6499" w:rsidP="00F92545">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0C6499" w:rsidRPr="00D80456" w:rsidRDefault="000C6499" w:rsidP="00F92545">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0C6499" w:rsidRPr="00D80456" w:rsidRDefault="000C6499" w:rsidP="00F92545">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0C6499" w:rsidRPr="00D80456" w:rsidRDefault="000C6499" w:rsidP="00F92545">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rsidR="000C6499" w:rsidRPr="00D80456" w:rsidRDefault="000C6499" w:rsidP="00F92545">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0C6499" w:rsidRPr="00D80456" w:rsidRDefault="000C6499" w:rsidP="00F92545">
            <w:pPr>
              <w:spacing w:line="300" w:lineRule="exact"/>
              <w:rPr>
                <w:rtl/>
              </w:rPr>
            </w:pPr>
          </w:p>
        </w:tc>
      </w:tr>
      <w:tr w:rsidR="000C6499" w:rsidRPr="00D80456" w:rsidTr="00F92545">
        <w:trPr>
          <w:trHeight w:val="681"/>
          <w:jc w:val="right"/>
        </w:trPr>
        <w:tc>
          <w:tcPr>
            <w:tcW w:w="391" w:type="dxa"/>
            <w:tcBorders>
              <w:left w:val="single" w:sz="18" w:space="0" w:color="auto"/>
              <w:bottom w:val="single" w:sz="18" w:space="0" w:color="auto"/>
              <w:right w:val="single" w:sz="6" w:space="0" w:color="auto"/>
            </w:tcBorders>
          </w:tcPr>
          <w:p w:rsidR="000C6499" w:rsidRPr="00D80456" w:rsidRDefault="000C6499" w:rsidP="00F92545">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rsidR="000C6499" w:rsidRPr="00D80456" w:rsidRDefault="000C6499" w:rsidP="00F92545">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w:t>
            </w:r>
            <w:r>
              <w:rPr>
                <w:rFonts w:hint="cs"/>
                <w:b/>
                <w:bCs/>
                <w:rtl/>
              </w:rPr>
              <w:t xml:space="preserve">/אינטרנט </w:t>
            </w:r>
            <w:r w:rsidRPr="00D80456">
              <w:rPr>
                <w:rFonts w:hint="cs"/>
                <w:b/>
                <w:bCs/>
                <w:rtl/>
              </w:rPr>
              <w:t xml:space="preserve">בו שודר האירוע: </w:t>
            </w:r>
          </w:p>
        </w:tc>
        <w:tc>
          <w:tcPr>
            <w:tcW w:w="1560" w:type="dxa"/>
            <w:tcBorders>
              <w:top w:val="single" w:sz="18" w:space="0" w:color="auto"/>
              <w:left w:val="single" w:sz="4" w:space="0" w:color="auto"/>
              <w:bottom w:val="single" w:sz="18" w:space="0" w:color="auto"/>
              <w:right w:val="single" w:sz="4" w:space="0" w:color="auto"/>
            </w:tcBorders>
          </w:tcPr>
          <w:p w:rsidR="000C6499" w:rsidRPr="00D80456" w:rsidRDefault="000C6499" w:rsidP="00F92545">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rsidR="000C6499" w:rsidRPr="00D80456" w:rsidRDefault="000C6499" w:rsidP="00F92545">
            <w:pPr>
              <w:spacing w:line="300" w:lineRule="exact"/>
              <w:jc w:val="center"/>
              <w:rPr>
                <w:b/>
                <w:bCs/>
                <w:rtl/>
              </w:rPr>
            </w:pPr>
            <w:r>
              <w:rPr>
                <w:rFonts w:hint="cs"/>
                <w:b/>
                <w:bCs/>
                <w:rtl/>
              </w:rPr>
              <w:t>משך השידור</w:t>
            </w:r>
            <w:r w:rsidRPr="00D80456">
              <w:rPr>
                <w:rFonts w:hint="cs"/>
                <w:b/>
                <w:bCs/>
                <w:rtl/>
              </w:rPr>
              <w:t xml:space="preserve">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rsidR="000C6499" w:rsidRPr="00D80456" w:rsidRDefault="000C6499" w:rsidP="00F92545">
            <w:pPr>
              <w:spacing w:line="300" w:lineRule="exact"/>
              <w:rPr>
                <w:rtl/>
              </w:rPr>
            </w:pPr>
          </w:p>
        </w:tc>
      </w:tr>
      <w:tr w:rsidR="000C6499" w:rsidRPr="00D80456" w:rsidTr="00F92545">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rsidR="000C6499" w:rsidRPr="00D80456" w:rsidRDefault="000C6499" w:rsidP="00F92545">
            <w:pPr>
              <w:tabs>
                <w:tab w:val="right" w:pos="9999"/>
              </w:tabs>
              <w:spacing w:line="300" w:lineRule="exact"/>
              <w:jc w:val="left"/>
              <w:rPr>
                <w:b/>
                <w:bCs/>
                <w:rtl/>
              </w:rPr>
            </w:pPr>
            <w:r w:rsidRPr="00D80456">
              <w:rPr>
                <w:rFonts w:hint="cs"/>
                <w:b/>
                <w:bCs/>
                <w:rtl/>
              </w:rPr>
              <w:t>תיאור הפעילות ותחומי האחריות של ה</w:t>
            </w:r>
            <w:r>
              <w:rPr>
                <w:rFonts w:hint="cs"/>
                <w:b/>
                <w:bCs/>
                <w:rtl/>
              </w:rPr>
              <w:t xml:space="preserve">במאי </w:t>
            </w:r>
            <w:r w:rsidRPr="00D80456">
              <w:rPr>
                <w:rFonts w:hint="cs"/>
                <w:b/>
                <w:bCs/>
                <w:rtl/>
              </w:rPr>
              <w:t>במסגרת ההפקה: ___________________________________________________________________________________</w:t>
            </w:r>
          </w:p>
          <w:p w:rsidR="000C6499" w:rsidRPr="00D80456" w:rsidRDefault="000C6499" w:rsidP="00F92545">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C6499" w:rsidRPr="00D80456" w:rsidRDefault="000C6499" w:rsidP="00F92545">
            <w:pPr>
              <w:spacing w:line="300" w:lineRule="exact"/>
              <w:rPr>
                <w:b/>
                <w:bCs/>
                <w:rtl/>
              </w:rPr>
            </w:pPr>
            <w:r w:rsidRPr="00D80456">
              <w:rPr>
                <w:rFonts w:hint="cs"/>
                <w:b/>
                <w:bCs/>
                <w:rtl/>
              </w:rPr>
              <w:t>_________________________________________________________________________________</w:t>
            </w:r>
          </w:p>
          <w:p w:rsidR="000C6499" w:rsidRPr="00D80456" w:rsidRDefault="000C6499" w:rsidP="00F92545">
            <w:pPr>
              <w:spacing w:line="300" w:lineRule="exact"/>
              <w:rPr>
                <w:b/>
                <w:bCs/>
                <w:rtl/>
              </w:rPr>
            </w:pPr>
          </w:p>
        </w:tc>
      </w:tr>
    </w:tbl>
    <w:p w:rsidR="00D80456" w:rsidRDefault="00D80456" w:rsidP="00D80456">
      <w:pPr>
        <w:overflowPunct/>
        <w:autoSpaceDE/>
        <w:autoSpaceDN/>
        <w:adjustRightInd/>
        <w:spacing w:after="160" w:line="259" w:lineRule="auto"/>
        <w:jc w:val="left"/>
        <w:textAlignment w:val="auto"/>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0C6499" w:rsidRPr="00D80456" w:rsidTr="00F9254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0C6499" w:rsidRPr="00D80456" w:rsidRDefault="000C6499" w:rsidP="00F92545">
            <w:pPr>
              <w:spacing w:line="300" w:lineRule="exact"/>
              <w:jc w:val="center"/>
              <w:rPr>
                <w:b/>
                <w:bCs/>
                <w:rtl/>
              </w:rPr>
            </w:pPr>
            <w:r>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0C6499" w:rsidRPr="00D80456" w:rsidRDefault="000C6499" w:rsidP="00F92545">
            <w:pPr>
              <w:spacing w:line="300" w:lineRule="exact"/>
              <w:rPr>
                <w:b/>
                <w:bCs/>
                <w:rtl/>
              </w:rPr>
            </w:pPr>
            <w:r>
              <w:rPr>
                <w:rFonts w:hint="cs"/>
                <w:b/>
                <w:bCs/>
                <w:rtl/>
              </w:rPr>
              <w:t xml:space="preserve">שם </w:t>
            </w:r>
            <w:r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rsidR="000C6499" w:rsidRPr="00D80456" w:rsidRDefault="000C6499" w:rsidP="00F92545">
            <w:pPr>
              <w:spacing w:line="300" w:lineRule="exact"/>
              <w:jc w:val="center"/>
              <w:rPr>
                <w:b/>
                <w:bCs/>
                <w:rtl/>
              </w:rPr>
            </w:pPr>
            <w:r>
              <w:rPr>
                <w:rFonts w:hint="cs"/>
                <w:b/>
                <w:bCs/>
                <w:rtl/>
              </w:rPr>
              <w:t>תאריך האירוע</w:t>
            </w:r>
          </w:p>
        </w:tc>
      </w:tr>
      <w:tr w:rsidR="000C6499" w:rsidRPr="00D80456" w:rsidTr="00F92545">
        <w:trPr>
          <w:cantSplit/>
          <w:trHeight w:val="632"/>
          <w:jc w:val="right"/>
        </w:trPr>
        <w:tc>
          <w:tcPr>
            <w:tcW w:w="391" w:type="dxa"/>
            <w:vMerge/>
            <w:tcBorders>
              <w:left w:val="single" w:sz="18" w:space="0" w:color="auto"/>
              <w:right w:val="single" w:sz="6" w:space="0" w:color="auto"/>
            </w:tcBorders>
            <w:shd w:val="pct5" w:color="auto" w:fill="auto"/>
          </w:tcPr>
          <w:p w:rsidR="000C6499" w:rsidRPr="00D80456" w:rsidRDefault="000C6499" w:rsidP="00F92545">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0C6499" w:rsidRPr="00D80456" w:rsidRDefault="000C6499" w:rsidP="00F92545">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0C6499" w:rsidRPr="00D80456" w:rsidRDefault="000C6499" w:rsidP="00F92545">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0C6499" w:rsidRPr="00D80456" w:rsidRDefault="000C6499" w:rsidP="00F92545">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rsidR="000C6499" w:rsidRPr="00D80456" w:rsidRDefault="000C6499" w:rsidP="00F92545">
            <w:pPr>
              <w:spacing w:line="300" w:lineRule="exact"/>
              <w:jc w:val="center"/>
              <w:rPr>
                <w:b/>
                <w:bCs/>
                <w:i/>
                <w:iCs/>
                <w:rtl/>
              </w:rPr>
            </w:pPr>
          </w:p>
        </w:tc>
      </w:tr>
      <w:tr w:rsidR="000C6499" w:rsidRPr="00D80456" w:rsidTr="00F92545">
        <w:trPr>
          <w:trHeight w:val="681"/>
          <w:jc w:val="right"/>
        </w:trPr>
        <w:tc>
          <w:tcPr>
            <w:tcW w:w="391" w:type="dxa"/>
            <w:vMerge/>
            <w:tcBorders>
              <w:left w:val="single" w:sz="18" w:space="0" w:color="auto"/>
              <w:bottom w:val="single" w:sz="18" w:space="0" w:color="auto"/>
              <w:right w:val="single" w:sz="6" w:space="0" w:color="auto"/>
            </w:tcBorders>
          </w:tcPr>
          <w:p w:rsidR="000C6499" w:rsidRPr="00D80456" w:rsidRDefault="000C6499" w:rsidP="00F92545">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0C6499" w:rsidRPr="00D80456" w:rsidRDefault="000C6499" w:rsidP="00F92545">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0C6499" w:rsidRPr="00D80456" w:rsidRDefault="000C6499" w:rsidP="00F92545">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0C6499" w:rsidRPr="00D80456" w:rsidRDefault="000C6499" w:rsidP="00F92545">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rsidR="000C6499" w:rsidRPr="00D80456" w:rsidRDefault="000C6499" w:rsidP="00F92545">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0C6499" w:rsidRPr="00D80456" w:rsidRDefault="000C6499" w:rsidP="00F92545">
            <w:pPr>
              <w:spacing w:line="300" w:lineRule="exact"/>
              <w:rPr>
                <w:rtl/>
              </w:rPr>
            </w:pPr>
          </w:p>
        </w:tc>
      </w:tr>
      <w:tr w:rsidR="000C6499" w:rsidRPr="00D80456" w:rsidTr="00F92545">
        <w:trPr>
          <w:trHeight w:val="681"/>
          <w:jc w:val="right"/>
        </w:trPr>
        <w:tc>
          <w:tcPr>
            <w:tcW w:w="391" w:type="dxa"/>
            <w:tcBorders>
              <w:left w:val="single" w:sz="18" w:space="0" w:color="auto"/>
              <w:bottom w:val="single" w:sz="18" w:space="0" w:color="auto"/>
              <w:right w:val="single" w:sz="6" w:space="0" w:color="auto"/>
            </w:tcBorders>
          </w:tcPr>
          <w:p w:rsidR="000C6499" w:rsidRPr="00D80456" w:rsidRDefault="000C6499" w:rsidP="00F92545">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rsidR="000C6499" w:rsidRPr="00D80456" w:rsidRDefault="000C6499" w:rsidP="00F92545">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w:t>
            </w:r>
            <w:r>
              <w:rPr>
                <w:rFonts w:hint="cs"/>
                <w:b/>
                <w:bCs/>
                <w:rtl/>
              </w:rPr>
              <w:t xml:space="preserve">/אינטרנט </w:t>
            </w:r>
            <w:r w:rsidRPr="00D80456">
              <w:rPr>
                <w:rFonts w:hint="cs"/>
                <w:b/>
                <w:bCs/>
                <w:rtl/>
              </w:rPr>
              <w:t xml:space="preserve">בו שודר האירוע: </w:t>
            </w:r>
          </w:p>
        </w:tc>
        <w:tc>
          <w:tcPr>
            <w:tcW w:w="1560" w:type="dxa"/>
            <w:tcBorders>
              <w:top w:val="single" w:sz="18" w:space="0" w:color="auto"/>
              <w:left w:val="single" w:sz="4" w:space="0" w:color="auto"/>
              <w:bottom w:val="single" w:sz="18" w:space="0" w:color="auto"/>
              <w:right w:val="single" w:sz="4" w:space="0" w:color="auto"/>
            </w:tcBorders>
          </w:tcPr>
          <w:p w:rsidR="000C6499" w:rsidRPr="00D80456" w:rsidRDefault="000C6499" w:rsidP="00F92545">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rsidR="000C6499" w:rsidRPr="00D80456" w:rsidRDefault="000C6499" w:rsidP="00F92545">
            <w:pPr>
              <w:spacing w:line="300" w:lineRule="exact"/>
              <w:jc w:val="center"/>
              <w:rPr>
                <w:b/>
                <w:bCs/>
                <w:rtl/>
              </w:rPr>
            </w:pPr>
            <w:r>
              <w:rPr>
                <w:rFonts w:hint="cs"/>
                <w:b/>
                <w:bCs/>
                <w:rtl/>
              </w:rPr>
              <w:t>משך השידור</w:t>
            </w:r>
            <w:r w:rsidRPr="00D80456">
              <w:rPr>
                <w:rFonts w:hint="cs"/>
                <w:b/>
                <w:bCs/>
                <w:rtl/>
              </w:rPr>
              <w:t xml:space="preserve">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rsidR="000C6499" w:rsidRPr="00D80456" w:rsidRDefault="000C6499" w:rsidP="00F92545">
            <w:pPr>
              <w:spacing w:line="300" w:lineRule="exact"/>
              <w:rPr>
                <w:rtl/>
              </w:rPr>
            </w:pPr>
          </w:p>
        </w:tc>
      </w:tr>
      <w:tr w:rsidR="000C6499" w:rsidRPr="00D80456" w:rsidTr="00F92545">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rsidR="000C6499" w:rsidRPr="00D80456" w:rsidRDefault="000C6499" w:rsidP="00F92545">
            <w:pPr>
              <w:tabs>
                <w:tab w:val="right" w:pos="9999"/>
              </w:tabs>
              <w:spacing w:line="300" w:lineRule="exact"/>
              <w:jc w:val="left"/>
              <w:rPr>
                <w:b/>
                <w:bCs/>
                <w:rtl/>
              </w:rPr>
            </w:pPr>
            <w:r w:rsidRPr="00D80456">
              <w:rPr>
                <w:rFonts w:hint="cs"/>
                <w:b/>
                <w:bCs/>
                <w:rtl/>
              </w:rPr>
              <w:lastRenderedPageBreak/>
              <w:t>תיאור הפעילות ותחומי האחריות של ה</w:t>
            </w:r>
            <w:r>
              <w:rPr>
                <w:rFonts w:hint="cs"/>
                <w:b/>
                <w:bCs/>
                <w:rtl/>
              </w:rPr>
              <w:t xml:space="preserve">במאי </w:t>
            </w:r>
            <w:r w:rsidRPr="00D80456">
              <w:rPr>
                <w:rFonts w:hint="cs"/>
                <w:b/>
                <w:bCs/>
                <w:rtl/>
              </w:rPr>
              <w:t>במסגרת ההפקה: ___________________________________________________________________________________</w:t>
            </w:r>
          </w:p>
          <w:p w:rsidR="000C6499" w:rsidRPr="00D80456" w:rsidRDefault="000C6499" w:rsidP="00F92545">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C6499" w:rsidRPr="00D80456" w:rsidRDefault="000C6499" w:rsidP="00F92545">
            <w:pPr>
              <w:spacing w:line="300" w:lineRule="exact"/>
              <w:rPr>
                <w:b/>
                <w:bCs/>
                <w:rtl/>
              </w:rPr>
            </w:pPr>
            <w:r w:rsidRPr="00D80456">
              <w:rPr>
                <w:rFonts w:hint="cs"/>
                <w:b/>
                <w:bCs/>
                <w:rtl/>
              </w:rPr>
              <w:t>_________________________________________________________________________________</w:t>
            </w:r>
          </w:p>
          <w:p w:rsidR="000C6499" w:rsidRPr="00D80456" w:rsidRDefault="000C6499" w:rsidP="00F92545">
            <w:pPr>
              <w:spacing w:line="300" w:lineRule="exact"/>
              <w:rPr>
                <w:b/>
                <w:bCs/>
                <w:rtl/>
              </w:rPr>
            </w:pPr>
          </w:p>
        </w:tc>
      </w:tr>
    </w:tbl>
    <w:p w:rsidR="000C6499" w:rsidRDefault="0078490D" w:rsidP="000C6499">
      <w:pPr>
        <w:contextualSpacing/>
        <w:jc w:val="left"/>
        <w:rPr>
          <w:rtl/>
        </w:rPr>
      </w:pPr>
      <w:r w:rsidRPr="00D80456">
        <w:rPr>
          <w:b/>
          <w:bCs/>
          <w:rtl/>
          <w:lang w:eastAsia="x-none"/>
        </w:rPr>
        <w:t>ניתן להוסיף טבלאות נוספות המפרטות את ניסיון ה</w:t>
      </w:r>
      <w:r w:rsidRPr="00D80456">
        <w:rPr>
          <w:rFonts w:hint="cs"/>
          <w:b/>
          <w:bCs/>
          <w:rtl/>
          <w:lang w:eastAsia="x-none"/>
        </w:rPr>
        <w:t>במאי</w:t>
      </w:r>
      <w:r w:rsidRPr="00D80456">
        <w:rPr>
          <w:b/>
          <w:bCs/>
          <w:rtl/>
          <w:lang w:eastAsia="x-none"/>
        </w:rPr>
        <w:t xml:space="preserve"> (בהתאם לטבלאות לעיל)</w:t>
      </w:r>
      <w:r w:rsidR="000C6499">
        <w:rPr>
          <w:rFonts w:hint="cs"/>
          <w:b/>
          <w:bCs/>
          <w:rtl/>
          <w:lang w:eastAsia="x-none"/>
        </w:rPr>
        <w:t xml:space="preserve"> </w:t>
      </w:r>
    </w:p>
    <w:p w:rsidR="000C6499" w:rsidRDefault="000C6499" w:rsidP="00D80456">
      <w:pPr>
        <w:ind w:left="360"/>
        <w:contextualSpacing/>
        <w:jc w:val="left"/>
        <w:rPr>
          <w:rtl/>
          <w:lang w:eastAsia="x-none"/>
        </w:rPr>
      </w:pPr>
    </w:p>
    <w:p w:rsidR="0044549F" w:rsidRPr="000870F9" w:rsidRDefault="0044549F" w:rsidP="001A2FF4">
      <w:pPr>
        <w:pStyle w:val="a7"/>
        <w:numPr>
          <w:ilvl w:val="0"/>
          <w:numId w:val="37"/>
        </w:numPr>
        <w:jc w:val="left"/>
        <w:rPr>
          <w:b/>
          <w:bCs/>
          <w:u w:val="single"/>
          <w:rtl/>
          <w:lang w:eastAsia="x-none"/>
        </w:rPr>
      </w:pPr>
      <w:r w:rsidRPr="000870F9">
        <w:rPr>
          <w:rFonts w:hint="cs"/>
          <w:b/>
          <w:bCs/>
          <w:u w:val="single"/>
          <w:rtl/>
          <w:lang w:eastAsia="x-none"/>
        </w:rPr>
        <w:t>נ</w:t>
      </w:r>
      <w:r w:rsidRPr="000870F9">
        <w:rPr>
          <w:b/>
          <w:bCs/>
          <w:u w:val="single"/>
          <w:rtl/>
          <w:lang w:eastAsia="x-none"/>
        </w:rPr>
        <w:t xml:space="preserve">יסיון </w:t>
      </w:r>
      <w:r w:rsidRPr="000870F9">
        <w:rPr>
          <w:rFonts w:hint="cs"/>
          <w:b/>
          <w:bCs/>
          <w:u w:val="single"/>
          <w:rtl/>
          <w:lang w:eastAsia="x-none"/>
        </w:rPr>
        <w:t xml:space="preserve">הבמאי </w:t>
      </w:r>
      <w:r w:rsidRPr="000870F9">
        <w:rPr>
          <w:b/>
          <w:bCs/>
          <w:u w:val="single"/>
          <w:rtl/>
          <w:lang w:eastAsia="x-none"/>
        </w:rPr>
        <w:t>–</w:t>
      </w:r>
      <w:r w:rsidRPr="000870F9">
        <w:rPr>
          <w:rFonts w:hint="cs"/>
          <w:b/>
          <w:bCs/>
          <w:u w:val="single"/>
          <w:rtl/>
          <w:lang w:eastAsia="x-none"/>
        </w:rPr>
        <w:t xml:space="preserve"> לעניין תנאי </w:t>
      </w:r>
      <w:r w:rsidR="00770E29">
        <w:rPr>
          <w:rFonts w:hint="cs"/>
          <w:b/>
          <w:bCs/>
          <w:u w:val="single"/>
          <w:rtl/>
          <w:lang w:eastAsia="x-none"/>
        </w:rPr>
        <w:t>הסף 5.2.3.3</w:t>
      </w:r>
    </w:p>
    <w:tbl>
      <w:tblPr>
        <w:bidiVisual/>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44549F" w:rsidRPr="00D80456" w:rsidTr="006677A6">
        <w:trPr>
          <w:trHeight w:val="578"/>
          <w:jc w:val="center"/>
        </w:trPr>
        <w:tc>
          <w:tcPr>
            <w:tcW w:w="8149" w:type="dxa"/>
          </w:tcPr>
          <w:p w:rsidR="0044549F" w:rsidRPr="00D80456" w:rsidRDefault="0044549F" w:rsidP="00770E29">
            <w:pPr>
              <w:rPr>
                <w:rtl/>
              </w:rPr>
            </w:pPr>
            <w:r w:rsidRPr="00D80456">
              <w:rPr>
                <w:rFonts w:hint="cs"/>
                <w:rtl/>
              </w:rPr>
              <w:t xml:space="preserve">תנאי </w:t>
            </w:r>
            <w:r w:rsidRPr="000F2022">
              <w:rPr>
                <w:rFonts w:ascii="David" w:hAnsi="David"/>
                <w:rtl/>
              </w:rPr>
              <w:t>הסף: הבמאי המוצע בהצעתו של המציע ביצע בחמש השנים האחרונות עבודות בימוי (בדומה למתואר בהגדרת תפקידיו בסעיף 2</w:t>
            </w:r>
            <w:r w:rsidR="00ED5974">
              <w:rPr>
                <w:rFonts w:ascii="David" w:hAnsi="David" w:hint="cs"/>
                <w:rtl/>
              </w:rPr>
              <w:t>.4) לשני אירועים לפחות אשר השתתפו בהם</w:t>
            </w:r>
            <w:r w:rsidR="00254A68">
              <w:rPr>
                <w:rFonts w:ascii="David" w:hAnsi="David" w:hint="cs"/>
                <w:rtl/>
              </w:rPr>
              <w:t xml:space="preserve"> לפחות </w:t>
            </w:r>
            <w:r w:rsidR="00ED5974">
              <w:rPr>
                <w:rFonts w:ascii="David" w:hAnsi="David" w:hint="cs"/>
                <w:rtl/>
              </w:rPr>
              <w:t xml:space="preserve"> 20 משתתפי במה ( בדומה למתואר בסעיף 2.17) </w:t>
            </w:r>
          </w:p>
        </w:tc>
      </w:tr>
    </w:tbl>
    <w:p w:rsidR="00A71854" w:rsidRDefault="00A71854" w:rsidP="00D80456">
      <w:pPr>
        <w:ind w:left="360"/>
        <w:contextualSpacing/>
        <w:jc w:val="left"/>
        <w:rPr>
          <w:rtl/>
          <w:lang w:eastAsia="x-none"/>
        </w:rPr>
      </w:pPr>
    </w:p>
    <w:p w:rsidR="0044549F" w:rsidRDefault="0044549F"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2126"/>
        <w:gridCol w:w="14"/>
        <w:gridCol w:w="2113"/>
      </w:tblGrid>
      <w:tr w:rsidR="00ED5974" w:rsidRPr="00D80456" w:rsidTr="00ED5974">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ED5974" w:rsidRPr="00D80456" w:rsidRDefault="00ED5974" w:rsidP="006677A6">
            <w:pPr>
              <w:spacing w:line="300" w:lineRule="exact"/>
              <w:jc w:val="center"/>
              <w:rPr>
                <w:b/>
                <w:bCs/>
                <w:rtl/>
              </w:rPr>
            </w:pPr>
            <w:r>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ED5974" w:rsidRPr="00D80456" w:rsidRDefault="00ED5974" w:rsidP="00D93E63">
            <w:pPr>
              <w:spacing w:line="300" w:lineRule="exact"/>
              <w:rPr>
                <w:b/>
                <w:bCs/>
                <w:rtl/>
              </w:rPr>
            </w:pPr>
            <w:r>
              <w:rPr>
                <w:rFonts w:hint="cs"/>
                <w:b/>
                <w:bCs/>
                <w:rtl/>
              </w:rPr>
              <w:t xml:space="preserve">שם </w:t>
            </w:r>
            <w:r w:rsidRPr="00D80456">
              <w:rPr>
                <w:rFonts w:hint="cs"/>
                <w:b/>
                <w:bCs/>
                <w:rtl/>
              </w:rPr>
              <w:t>האירוע:</w:t>
            </w:r>
          </w:p>
        </w:tc>
        <w:tc>
          <w:tcPr>
            <w:tcW w:w="2126" w:type="dxa"/>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6677A6">
            <w:pPr>
              <w:spacing w:line="300" w:lineRule="exact"/>
              <w:jc w:val="center"/>
              <w:rPr>
                <w:b/>
                <w:bCs/>
                <w:rtl/>
              </w:rPr>
            </w:pPr>
            <w:r>
              <w:rPr>
                <w:rFonts w:hint="cs"/>
                <w:b/>
                <w:bCs/>
                <w:rtl/>
              </w:rPr>
              <w:t>תאריך האירוע</w:t>
            </w:r>
          </w:p>
        </w:tc>
        <w:tc>
          <w:tcPr>
            <w:tcW w:w="2127" w:type="dxa"/>
            <w:gridSpan w:val="2"/>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6677A6">
            <w:pPr>
              <w:spacing w:line="300" w:lineRule="exact"/>
              <w:jc w:val="center"/>
              <w:rPr>
                <w:b/>
                <w:bCs/>
                <w:rtl/>
              </w:rPr>
            </w:pPr>
            <w:r>
              <w:rPr>
                <w:rFonts w:hint="cs"/>
                <w:b/>
                <w:bCs/>
                <w:rtl/>
              </w:rPr>
              <w:t xml:space="preserve">מס' משתתפי במה: </w:t>
            </w:r>
          </w:p>
        </w:tc>
      </w:tr>
      <w:tr w:rsidR="00ED5974" w:rsidRPr="00D80456" w:rsidTr="00ED5974">
        <w:trPr>
          <w:cantSplit/>
          <w:trHeight w:val="632"/>
          <w:jc w:val="right"/>
        </w:trPr>
        <w:tc>
          <w:tcPr>
            <w:tcW w:w="391" w:type="dxa"/>
            <w:vMerge/>
            <w:tcBorders>
              <w:left w:val="single" w:sz="18" w:space="0" w:color="auto"/>
              <w:right w:val="single" w:sz="6" w:space="0" w:color="auto"/>
            </w:tcBorders>
            <w:shd w:val="pct5" w:color="auto" w:fill="auto"/>
          </w:tcPr>
          <w:p w:rsidR="00ED5974" w:rsidRPr="00D80456" w:rsidRDefault="00ED5974"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ED5974" w:rsidRPr="00D80456" w:rsidRDefault="00ED5974"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ED5974" w:rsidRPr="00D80456" w:rsidRDefault="00ED5974"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ED5974" w:rsidRPr="00D80456" w:rsidRDefault="00ED5974" w:rsidP="006677A6">
            <w:pPr>
              <w:spacing w:line="300" w:lineRule="exact"/>
              <w:jc w:val="center"/>
              <w:rPr>
                <w:b/>
                <w:bCs/>
                <w:rtl/>
              </w:rPr>
            </w:pPr>
            <w:r w:rsidRPr="00D80456">
              <w:rPr>
                <w:rFonts w:hint="cs"/>
                <w:b/>
                <w:bCs/>
                <w:rtl/>
              </w:rPr>
              <w:t>טלפון</w:t>
            </w:r>
          </w:p>
        </w:tc>
        <w:tc>
          <w:tcPr>
            <w:tcW w:w="2126" w:type="dxa"/>
            <w:vMerge/>
            <w:tcBorders>
              <w:left w:val="single" w:sz="6" w:space="0" w:color="auto"/>
              <w:right w:val="single" w:sz="6" w:space="0" w:color="auto"/>
            </w:tcBorders>
            <w:shd w:val="pct5" w:color="auto" w:fill="auto"/>
          </w:tcPr>
          <w:p w:rsidR="00ED5974" w:rsidRPr="00D80456" w:rsidRDefault="00ED5974" w:rsidP="006677A6">
            <w:pPr>
              <w:spacing w:line="300" w:lineRule="exact"/>
              <w:jc w:val="center"/>
              <w:rPr>
                <w:b/>
                <w:bCs/>
                <w:i/>
                <w:iCs/>
                <w:rtl/>
              </w:rPr>
            </w:pPr>
          </w:p>
        </w:tc>
        <w:tc>
          <w:tcPr>
            <w:tcW w:w="2127" w:type="dxa"/>
            <w:gridSpan w:val="2"/>
            <w:vMerge/>
            <w:tcBorders>
              <w:left w:val="single" w:sz="6" w:space="0" w:color="auto"/>
              <w:right w:val="single" w:sz="6" w:space="0" w:color="auto"/>
            </w:tcBorders>
            <w:shd w:val="pct5" w:color="auto" w:fill="auto"/>
          </w:tcPr>
          <w:p w:rsidR="00ED5974" w:rsidRPr="00D80456" w:rsidRDefault="00ED5974" w:rsidP="006677A6">
            <w:pPr>
              <w:spacing w:line="300" w:lineRule="exact"/>
              <w:jc w:val="center"/>
              <w:rPr>
                <w:b/>
                <w:bCs/>
                <w:i/>
                <w:iCs/>
                <w:rtl/>
              </w:rPr>
            </w:pPr>
          </w:p>
        </w:tc>
      </w:tr>
      <w:tr w:rsidR="0044549F" w:rsidRPr="00D80456" w:rsidTr="00ED5974">
        <w:trPr>
          <w:trHeight w:val="681"/>
          <w:jc w:val="right"/>
        </w:trPr>
        <w:tc>
          <w:tcPr>
            <w:tcW w:w="391" w:type="dxa"/>
            <w:vMerge/>
            <w:tcBorders>
              <w:left w:val="single" w:sz="18" w:space="0" w:color="auto"/>
              <w:bottom w:val="single" w:sz="18" w:space="0" w:color="auto"/>
              <w:right w:val="single" w:sz="6" w:space="0" w:color="auto"/>
            </w:tcBorders>
          </w:tcPr>
          <w:p w:rsidR="0044549F" w:rsidRPr="00D80456" w:rsidRDefault="0044549F"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44549F" w:rsidRPr="00D80456" w:rsidRDefault="0044549F"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44549F" w:rsidRPr="00D80456" w:rsidRDefault="0044549F"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44549F" w:rsidRPr="00D80456" w:rsidRDefault="0044549F" w:rsidP="006677A6">
            <w:pPr>
              <w:spacing w:line="300" w:lineRule="exact"/>
              <w:rPr>
                <w:rtl/>
              </w:rPr>
            </w:pPr>
          </w:p>
        </w:tc>
        <w:tc>
          <w:tcPr>
            <w:tcW w:w="2140" w:type="dxa"/>
            <w:gridSpan w:val="2"/>
            <w:tcBorders>
              <w:top w:val="single" w:sz="18" w:space="0" w:color="auto"/>
              <w:left w:val="single" w:sz="4" w:space="0" w:color="auto"/>
              <w:bottom w:val="single" w:sz="18" w:space="0" w:color="auto"/>
              <w:right w:val="single" w:sz="4" w:space="0" w:color="auto"/>
            </w:tcBorders>
          </w:tcPr>
          <w:p w:rsidR="0044549F" w:rsidRPr="00D80456" w:rsidRDefault="0044549F" w:rsidP="006677A6">
            <w:pPr>
              <w:spacing w:line="300" w:lineRule="exact"/>
              <w:rPr>
                <w:rtl/>
              </w:rPr>
            </w:pPr>
          </w:p>
        </w:tc>
        <w:tc>
          <w:tcPr>
            <w:tcW w:w="2113" w:type="dxa"/>
            <w:tcBorders>
              <w:top w:val="single" w:sz="18" w:space="0" w:color="auto"/>
              <w:left w:val="single" w:sz="4" w:space="0" w:color="auto"/>
              <w:bottom w:val="single" w:sz="18" w:space="0" w:color="auto"/>
              <w:right w:val="single" w:sz="4" w:space="0" w:color="auto"/>
            </w:tcBorders>
          </w:tcPr>
          <w:p w:rsidR="0044549F" w:rsidRPr="00D80456" w:rsidRDefault="0044549F" w:rsidP="006677A6">
            <w:pPr>
              <w:spacing w:line="300" w:lineRule="exact"/>
              <w:rPr>
                <w:rtl/>
              </w:rPr>
            </w:pPr>
          </w:p>
        </w:tc>
      </w:tr>
      <w:tr w:rsidR="0044549F" w:rsidRPr="00D80456" w:rsidTr="00ED5974">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rsidR="0044549F" w:rsidRPr="00D80456" w:rsidRDefault="0044549F" w:rsidP="000F2022">
            <w:pPr>
              <w:tabs>
                <w:tab w:val="right" w:pos="9999"/>
              </w:tabs>
              <w:spacing w:line="300" w:lineRule="exact"/>
              <w:jc w:val="left"/>
              <w:rPr>
                <w:b/>
                <w:bCs/>
                <w:rtl/>
              </w:rPr>
            </w:pPr>
            <w:r w:rsidRPr="00D80456">
              <w:rPr>
                <w:rFonts w:hint="cs"/>
                <w:b/>
                <w:bCs/>
                <w:rtl/>
              </w:rPr>
              <w:t>תיאור הפעילות ותחומי האחריות של ה</w:t>
            </w:r>
            <w:r>
              <w:rPr>
                <w:rFonts w:hint="cs"/>
                <w:b/>
                <w:bCs/>
                <w:rtl/>
              </w:rPr>
              <w:t xml:space="preserve">במאי </w:t>
            </w:r>
            <w:r w:rsidRPr="00D80456">
              <w:rPr>
                <w:rFonts w:hint="cs"/>
                <w:b/>
                <w:bCs/>
                <w:rtl/>
              </w:rPr>
              <w:t>במסגרת ההפקה: ___________________________________________________________________________________</w:t>
            </w:r>
          </w:p>
          <w:p w:rsidR="0044549F" w:rsidRPr="00D80456" w:rsidRDefault="0044549F"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4549F" w:rsidRPr="00D80456" w:rsidRDefault="0044549F" w:rsidP="006677A6">
            <w:pPr>
              <w:spacing w:line="300" w:lineRule="exact"/>
              <w:rPr>
                <w:b/>
                <w:bCs/>
                <w:rtl/>
              </w:rPr>
            </w:pPr>
            <w:r w:rsidRPr="00D80456">
              <w:rPr>
                <w:rFonts w:hint="cs"/>
                <w:b/>
                <w:bCs/>
                <w:rtl/>
              </w:rPr>
              <w:t>_________________________________________________________________________________</w:t>
            </w:r>
          </w:p>
          <w:p w:rsidR="0044549F" w:rsidRPr="00D80456" w:rsidRDefault="0044549F" w:rsidP="006677A6">
            <w:pPr>
              <w:spacing w:line="300" w:lineRule="exact"/>
              <w:rPr>
                <w:b/>
                <w:bCs/>
                <w:rtl/>
              </w:rPr>
            </w:pPr>
          </w:p>
        </w:tc>
      </w:tr>
    </w:tbl>
    <w:p w:rsidR="0044549F" w:rsidRDefault="0044549F" w:rsidP="00D80456">
      <w:pPr>
        <w:ind w:left="360"/>
        <w:contextualSpacing/>
        <w:jc w:val="left"/>
        <w:rPr>
          <w:rtl/>
          <w:lang w:eastAsia="x-none"/>
        </w:rPr>
      </w:pPr>
    </w:p>
    <w:p w:rsidR="00ED5974" w:rsidRDefault="00ED5974"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2126"/>
        <w:gridCol w:w="14"/>
        <w:gridCol w:w="2113"/>
      </w:tblGrid>
      <w:tr w:rsidR="00ED5974" w:rsidRPr="00D80456" w:rsidTr="00ED5974">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ED5974" w:rsidRPr="00D80456" w:rsidRDefault="00ED5974" w:rsidP="00F92545">
            <w:pPr>
              <w:spacing w:line="300" w:lineRule="exact"/>
              <w:rPr>
                <w:b/>
                <w:bCs/>
                <w:rtl/>
              </w:rPr>
            </w:pPr>
            <w:r>
              <w:rPr>
                <w:rFonts w:hint="cs"/>
                <w:b/>
                <w:bCs/>
                <w:rtl/>
              </w:rPr>
              <w:t xml:space="preserve">שם </w:t>
            </w:r>
            <w:r w:rsidRPr="00D80456">
              <w:rPr>
                <w:rFonts w:hint="cs"/>
                <w:b/>
                <w:bCs/>
                <w:rtl/>
              </w:rPr>
              <w:t>האירוע:</w:t>
            </w:r>
          </w:p>
        </w:tc>
        <w:tc>
          <w:tcPr>
            <w:tcW w:w="2126" w:type="dxa"/>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תאריך האירוע</w:t>
            </w:r>
          </w:p>
        </w:tc>
        <w:tc>
          <w:tcPr>
            <w:tcW w:w="2127" w:type="dxa"/>
            <w:gridSpan w:val="2"/>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 xml:space="preserve">מס' משתתפי במה: </w:t>
            </w:r>
          </w:p>
        </w:tc>
      </w:tr>
      <w:tr w:rsidR="00ED5974" w:rsidRPr="00D80456" w:rsidTr="00ED5974">
        <w:trPr>
          <w:cantSplit/>
          <w:trHeight w:val="632"/>
          <w:jc w:val="right"/>
        </w:trPr>
        <w:tc>
          <w:tcPr>
            <w:tcW w:w="391" w:type="dxa"/>
            <w:vMerge/>
            <w:tcBorders>
              <w:left w:val="single" w:sz="18" w:space="0" w:color="auto"/>
              <w:right w:val="single" w:sz="6" w:space="0" w:color="auto"/>
            </w:tcBorders>
            <w:shd w:val="pct5" w:color="auto" w:fill="auto"/>
          </w:tcPr>
          <w:p w:rsidR="00ED5974" w:rsidRPr="00D80456" w:rsidRDefault="00ED5974" w:rsidP="00F92545">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טלפון</w:t>
            </w:r>
          </w:p>
        </w:tc>
        <w:tc>
          <w:tcPr>
            <w:tcW w:w="2126" w:type="dxa"/>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c>
          <w:tcPr>
            <w:tcW w:w="2127" w:type="dxa"/>
            <w:gridSpan w:val="2"/>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r>
      <w:tr w:rsidR="00ED5974" w:rsidRPr="00D80456" w:rsidTr="00ED5974">
        <w:trPr>
          <w:trHeight w:val="681"/>
          <w:jc w:val="right"/>
        </w:trPr>
        <w:tc>
          <w:tcPr>
            <w:tcW w:w="391" w:type="dxa"/>
            <w:vMerge/>
            <w:tcBorders>
              <w:left w:val="single" w:sz="18" w:space="0" w:color="auto"/>
              <w:bottom w:val="single" w:sz="18" w:space="0" w:color="auto"/>
              <w:right w:val="single" w:sz="6" w:space="0" w:color="auto"/>
            </w:tcBorders>
          </w:tcPr>
          <w:p w:rsidR="00ED5974" w:rsidRPr="00D80456" w:rsidRDefault="00ED5974" w:rsidP="00F92545">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ED5974" w:rsidRPr="00D80456" w:rsidRDefault="00ED5974" w:rsidP="00F92545">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140" w:type="dxa"/>
            <w:gridSpan w:val="2"/>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113"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r>
      <w:tr w:rsidR="00ED5974" w:rsidRPr="00D80456" w:rsidTr="00ED5974">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rsidR="00ED5974" w:rsidRPr="00D80456" w:rsidRDefault="00ED5974" w:rsidP="00F92545">
            <w:pPr>
              <w:tabs>
                <w:tab w:val="right" w:pos="9999"/>
              </w:tabs>
              <w:spacing w:line="300" w:lineRule="exact"/>
              <w:jc w:val="left"/>
              <w:rPr>
                <w:b/>
                <w:bCs/>
                <w:rtl/>
              </w:rPr>
            </w:pPr>
            <w:r w:rsidRPr="00D80456">
              <w:rPr>
                <w:rFonts w:hint="cs"/>
                <w:b/>
                <w:bCs/>
                <w:rtl/>
              </w:rPr>
              <w:lastRenderedPageBreak/>
              <w:t>תיאור הפעילות ותחומי האחריות של ה</w:t>
            </w:r>
            <w:r>
              <w:rPr>
                <w:rFonts w:hint="cs"/>
                <w:b/>
                <w:bCs/>
                <w:rtl/>
              </w:rPr>
              <w:t xml:space="preserve">במאי </w:t>
            </w:r>
            <w:r w:rsidRPr="00D80456">
              <w:rPr>
                <w:rFonts w:hint="cs"/>
                <w:b/>
                <w:bCs/>
                <w:rtl/>
              </w:rPr>
              <w:t>במסגרת ההפקה: 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w:t>
            </w:r>
          </w:p>
          <w:p w:rsidR="00ED5974" w:rsidRPr="00D80456" w:rsidRDefault="00ED5974" w:rsidP="00F92545">
            <w:pPr>
              <w:spacing w:line="300" w:lineRule="exact"/>
              <w:rPr>
                <w:b/>
                <w:bCs/>
                <w:rtl/>
              </w:rPr>
            </w:pPr>
          </w:p>
        </w:tc>
      </w:tr>
    </w:tbl>
    <w:p w:rsidR="00ED5974" w:rsidRDefault="00ED5974" w:rsidP="00ED5974">
      <w:pPr>
        <w:contextualSpacing/>
        <w:jc w:val="left"/>
        <w:rPr>
          <w:rtl/>
        </w:rPr>
      </w:pPr>
      <w:r w:rsidRPr="00D80456">
        <w:rPr>
          <w:b/>
          <w:bCs/>
          <w:rtl/>
          <w:lang w:eastAsia="x-none"/>
        </w:rPr>
        <w:t>ניתן להוסיף טבלאות נוספות המפרטות את ניסיון ה</w:t>
      </w:r>
      <w:r w:rsidRPr="00D80456">
        <w:rPr>
          <w:rFonts w:hint="cs"/>
          <w:b/>
          <w:bCs/>
          <w:rtl/>
          <w:lang w:eastAsia="x-none"/>
        </w:rPr>
        <w:t>במאי</w:t>
      </w:r>
      <w:r w:rsidRPr="00D80456">
        <w:rPr>
          <w:b/>
          <w:bCs/>
          <w:rtl/>
          <w:lang w:eastAsia="x-none"/>
        </w:rPr>
        <w:t xml:space="preserve"> (בהתאם לטבלאות לעיל)</w:t>
      </w:r>
      <w:r>
        <w:rPr>
          <w:rFonts w:hint="cs"/>
          <w:b/>
          <w:bCs/>
          <w:rtl/>
          <w:lang w:eastAsia="x-none"/>
        </w:rPr>
        <w:t xml:space="preserve"> </w:t>
      </w:r>
    </w:p>
    <w:p w:rsidR="00ED5974" w:rsidRDefault="00ED5974" w:rsidP="00D80456">
      <w:pPr>
        <w:ind w:left="360"/>
        <w:contextualSpacing/>
        <w:jc w:val="left"/>
        <w:rPr>
          <w:rtl/>
          <w:lang w:eastAsia="x-none"/>
        </w:rPr>
      </w:pPr>
    </w:p>
    <w:p w:rsidR="00ED5974" w:rsidRDefault="00ED5974" w:rsidP="00D80456">
      <w:pPr>
        <w:ind w:left="360"/>
        <w:contextualSpacing/>
        <w:jc w:val="left"/>
        <w:rPr>
          <w:rtl/>
          <w:lang w:eastAsia="x-none"/>
        </w:rPr>
      </w:pPr>
    </w:p>
    <w:p w:rsidR="00ED5974" w:rsidRDefault="00ED5974" w:rsidP="00D80456">
      <w:pPr>
        <w:ind w:left="360"/>
        <w:contextualSpacing/>
        <w:jc w:val="left"/>
        <w:rPr>
          <w:rtl/>
          <w:lang w:eastAsia="x-none"/>
        </w:rPr>
      </w:pPr>
    </w:p>
    <w:p w:rsidR="00ED5974" w:rsidRDefault="00ED5974"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F9432B" w:rsidRDefault="00F9432B" w:rsidP="00ED5974">
      <w:pPr>
        <w:contextualSpacing/>
        <w:jc w:val="left"/>
        <w:rPr>
          <w:rtl/>
          <w:lang w:eastAsia="x-none"/>
        </w:rPr>
      </w:pPr>
    </w:p>
    <w:p w:rsidR="0044549F" w:rsidRPr="000F2022" w:rsidRDefault="0044549F" w:rsidP="00D80456">
      <w:pPr>
        <w:ind w:left="360"/>
        <w:contextualSpacing/>
        <w:jc w:val="left"/>
        <w:rPr>
          <w:rtl/>
          <w:lang w:eastAsia="x-none"/>
        </w:rPr>
      </w:pPr>
    </w:p>
    <w:p w:rsidR="00D9457A" w:rsidRPr="00D80456" w:rsidRDefault="00D9457A" w:rsidP="001A2FF4">
      <w:pPr>
        <w:pStyle w:val="a7"/>
        <w:numPr>
          <w:ilvl w:val="0"/>
          <w:numId w:val="37"/>
        </w:numPr>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הבמאי </w:t>
      </w:r>
      <w:r w:rsidRPr="00D80456">
        <w:rPr>
          <w:b/>
          <w:bCs/>
          <w:u w:val="single"/>
          <w:rtl/>
          <w:lang w:eastAsia="x-none"/>
        </w:rPr>
        <w:t>–</w:t>
      </w:r>
      <w:r w:rsidRPr="00D80456">
        <w:rPr>
          <w:rFonts w:hint="cs"/>
          <w:b/>
          <w:bCs/>
          <w:u w:val="single"/>
          <w:rtl/>
          <w:lang w:eastAsia="x-none"/>
        </w:rPr>
        <w:t xml:space="preserve"> לעניין אמת המידה</w:t>
      </w:r>
      <w:r w:rsidR="00B27272">
        <w:rPr>
          <w:rFonts w:hint="cs"/>
          <w:b/>
          <w:bCs/>
          <w:u w:val="single"/>
          <w:rtl/>
          <w:lang w:eastAsia="x-none"/>
        </w:rPr>
        <w:t>11.5.3.1</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9457A" w:rsidRPr="00D80456" w:rsidTr="006677A6">
        <w:trPr>
          <w:trHeight w:val="578"/>
        </w:trPr>
        <w:tc>
          <w:tcPr>
            <w:tcW w:w="8149" w:type="dxa"/>
          </w:tcPr>
          <w:p w:rsidR="00D9457A" w:rsidRPr="00D80456" w:rsidRDefault="00D9457A" w:rsidP="000F2022">
            <w:r w:rsidRPr="00D80456">
              <w:rPr>
                <w:rFonts w:hint="cs"/>
                <w:rtl/>
              </w:rPr>
              <w:t xml:space="preserve">אמת המידה: </w:t>
            </w:r>
            <w:r w:rsidRPr="00D80456">
              <w:rPr>
                <w:rtl/>
              </w:rPr>
              <w:t xml:space="preserve">עבור </w:t>
            </w:r>
            <w:r>
              <w:rPr>
                <w:rFonts w:ascii="David" w:hAnsi="David"/>
                <w:rtl/>
                <w:lang w:eastAsia="en-US"/>
              </w:rPr>
              <w:t>בימוי</w:t>
            </w:r>
            <w:r w:rsidRPr="00D9457A">
              <w:rPr>
                <w:rFonts w:ascii="David" w:hAnsi="David"/>
                <w:rtl/>
                <w:lang w:eastAsia="en-US"/>
              </w:rPr>
              <w:t xml:space="preserve"> אירועים בחמש השנים האחרונות בהשתתפות של לפחות </w:t>
            </w:r>
            <w:r w:rsidR="00ED5974">
              <w:rPr>
                <w:rFonts w:ascii="David" w:hAnsi="David" w:hint="cs"/>
                <w:rtl/>
                <w:lang w:eastAsia="en-US"/>
              </w:rPr>
              <w:t>35</w:t>
            </w:r>
            <w:r w:rsidRPr="00D9457A">
              <w:rPr>
                <w:rFonts w:ascii="David" w:hAnsi="David"/>
                <w:rtl/>
                <w:lang w:eastAsia="en-US"/>
              </w:rPr>
              <w:t xml:space="preserve"> משתתפי במה (מנחים, אמנים, רקדנים, תזמורת, להקה, נצבים וכו'.) יזכה ב- </w:t>
            </w:r>
            <w:r w:rsidR="00ED5974">
              <w:rPr>
                <w:rFonts w:ascii="David" w:hAnsi="David" w:hint="cs"/>
                <w:rtl/>
                <w:lang w:eastAsia="en-US"/>
              </w:rPr>
              <w:t xml:space="preserve">1 </w:t>
            </w:r>
            <w:r w:rsidRPr="00D9457A">
              <w:rPr>
                <w:rFonts w:ascii="David" w:hAnsi="David"/>
                <w:rtl/>
                <w:lang w:eastAsia="en-US"/>
              </w:rPr>
              <w:t>נק' בגין כ</w:t>
            </w:r>
            <w:r>
              <w:rPr>
                <w:rFonts w:ascii="David" w:hAnsi="David"/>
                <w:rtl/>
                <w:lang w:eastAsia="en-US"/>
              </w:rPr>
              <w:t xml:space="preserve">ל אירוע. (עד </w:t>
            </w:r>
            <w:r w:rsidR="00ED5974">
              <w:rPr>
                <w:rFonts w:ascii="David" w:hAnsi="David" w:hint="cs"/>
                <w:rtl/>
                <w:lang w:eastAsia="en-US"/>
              </w:rPr>
              <w:t>5</w:t>
            </w:r>
            <w:r>
              <w:rPr>
                <w:rFonts w:ascii="David" w:hAnsi="David"/>
                <w:rtl/>
                <w:lang w:eastAsia="en-US"/>
              </w:rPr>
              <w:t xml:space="preserve"> נק' עבור </w:t>
            </w:r>
            <w:r w:rsidR="00ED5974">
              <w:rPr>
                <w:rFonts w:ascii="David" w:hAnsi="David" w:hint="cs"/>
                <w:rtl/>
                <w:lang w:eastAsia="en-US"/>
              </w:rPr>
              <w:t xml:space="preserve">5 אירועים </w:t>
            </w:r>
            <w:r w:rsidRPr="00D9457A">
              <w:rPr>
                <w:rFonts w:ascii="David" w:hAnsi="David"/>
                <w:rtl/>
                <w:lang w:eastAsia="en-US"/>
              </w:rPr>
              <w:t>).</w:t>
            </w:r>
          </w:p>
        </w:tc>
      </w:tr>
    </w:tbl>
    <w:p w:rsidR="00D9457A" w:rsidRDefault="00D9457A" w:rsidP="000F2022">
      <w:pPr>
        <w:pStyle w:val="a7"/>
        <w:ind w:left="1440"/>
        <w:jc w:val="left"/>
        <w:rPr>
          <w:b/>
          <w:bCs/>
          <w:u w:val="single"/>
          <w:lang w:eastAsia="x-none"/>
        </w:rPr>
      </w:pPr>
    </w:p>
    <w:p w:rsidR="00D80456" w:rsidRDefault="00D80456" w:rsidP="00ED5974">
      <w:pPr>
        <w:jc w:val="left"/>
        <w:rPr>
          <w:b/>
          <w:bCs/>
          <w:u w:val="single"/>
          <w:rtl/>
          <w:lang w:eastAsia="x-none"/>
        </w:rPr>
      </w:pPr>
    </w:p>
    <w:p w:rsidR="00D9457A" w:rsidRPr="00D80456" w:rsidRDefault="00D9457A"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2126"/>
        <w:gridCol w:w="14"/>
        <w:gridCol w:w="2113"/>
      </w:tblGrid>
      <w:tr w:rsidR="00ED5974" w:rsidRPr="00D80456" w:rsidTr="00F9254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ED5974" w:rsidRPr="00D80456" w:rsidRDefault="00ED5974" w:rsidP="00F92545">
            <w:pPr>
              <w:spacing w:line="300" w:lineRule="exact"/>
              <w:rPr>
                <w:b/>
                <w:bCs/>
                <w:rtl/>
              </w:rPr>
            </w:pPr>
            <w:r>
              <w:rPr>
                <w:rFonts w:hint="cs"/>
                <w:b/>
                <w:bCs/>
                <w:rtl/>
              </w:rPr>
              <w:t xml:space="preserve">שם </w:t>
            </w:r>
            <w:r w:rsidRPr="00D80456">
              <w:rPr>
                <w:rFonts w:hint="cs"/>
                <w:b/>
                <w:bCs/>
                <w:rtl/>
              </w:rPr>
              <w:t>האירוע:</w:t>
            </w:r>
          </w:p>
        </w:tc>
        <w:tc>
          <w:tcPr>
            <w:tcW w:w="2126" w:type="dxa"/>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תאריך האירוע</w:t>
            </w:r>
          </w:p>
        </w:tc>
        <w:tc>
          <w:tcPr>
            <w:tcW w:w="2127" w:type="dxa"/>
            <w:gridSpan w:val="2"/>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 xml:space="preserve">מס' משתתפי במה: </w:t>
            </w:r>
          </w:p>
        </w:tc>
      </w:tr>
      <w:tr w:rsidR="00ED5974" w:rsidRPr="00D80456" w:rsidTr="00F92545">
        <w:trPr>
          <w:cantSplit/>
          <w:trHeight w:val="632"/>
          <w:jc w:val="right"/>
        </w:trPr>
        <w:tc>
          <w:tcPr>
            <w:tcW w:w="391" w:type="dxa"/>
            <w:vMerge/>
            <w:tcBorders>
              <w:left w:val="single" w:sz="18" w:space="0" w:color="auto"/>
              <w:right w:val="single" w:sz="6" w:space="0" w:color="auto"/>
            </w:tcBorders>
            <w:shd w:val="pct5" w:color="auto" w:fill="auto"/>
          </w:tcPr>
          <w:p w:rsidR="00ED5974" w:rsidRPr="00D80456" w:rsidRDefault="00ED5974" w:rsidP="00F92545">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טלפון</w:t>
            </w:r>
          </w:p>
        </w:tc>
        <w:tc>
          <w:tcPr>
            <w:tcW w:w="2126" w:type="dxa"/>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c>
          <w:tcPr>
            <w:tcW w:w="2127" w:type="dxa"/>
            <w:gridSpan w:val="2"/>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r>
      <w:tr w:rsidR="00ED5974" w:rsidRPr="00D80456" w:rsidTr="00F92545">
        <w:trPr>
          <w:trHeight w:val="681"/>
          <w:jc w:val="right"/>
        </w:trPr>
        <w:tc>
          <w:tcPr>
            <w:tcW w:w="391" w:type="dxa"/>
            <w:vMerge/>
            <w:tcBorders>
              <w:left w:val="single" w:sz="18" w:space="0" w:color="auto"/>
              <w:bottom w:val="single" w:sz="18" w:space="0" w:color="auto"/>
              <w:right w:val="single" w:sz="6" w:space="0" w:color="auto"/>
            </w:tcBorders>
          </w:tcPr>
          <w:p w:rsidR="00ED5974" w:rsidRPr="00D80456" w:rsidRDefault="00ED5974" w:rsidP="00F92545">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ED5974" w:rsidRPr="00D80456" w:rsidRDefault="00ED5974" w:rsidP="00F92545">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140" w:type="dxa"/>
            <w:gridSpan w:val="2"/>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113"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r>
      <w:tr w:rsidR="00ED5974" w:rsidRPr="00D80456" w:rsidTr="00F92545">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rsidR="00ED5974" w:rsidRPr="00D80456" w:rsidRDefault="00ED5974" w:rsidP="00F92545">
            <w:pPr>
              <w:tabs>
                <w:tab w:val="right" w:pos="9999"/>
              </w:tabs>
              <w:spacing w:line="300" w:lineRule="exact"/>
              <w:jc w:val="left"/>
              <w:rPr>
                <w:b/>
                <w:bCs/>
                <w:rtl/>
              </w:rPr>
            </w:pPr>
            <w:r w:rsidRPr="00D80456">
              <w:rPr>
                <w:rFonts w:hint="cs"/>
                <w:b/>
                <w:bCs/>
                <w:rtl/>
              </w:rPr>
              <w:t>תיאור הפעילות ותחומי האחריות של ה</w:t>
            </w:r>
            <w:r>
              <w:rPr>
                <w:rFonts w:hint="cs"/>
                <w:b/>
                <w:bCs/>
                <w:rtl/>
              </w:rPr>
              <w:t xml:space="preserve">במאי </w:t>
            </w:r>
            <w:r w:rsidRPr="00D80456">
              <w:rPr>
                <w:rFonts w:hint="cs"/>
                <w:b/>
                <w:bCs/>
                <w:rtl/>
              </w:rPr>
              <w:t>במסגרת ההפק</w:t>
            </w:r>
            <w:r>
              <w:rPr>
                <w:rFonts w:hint="cs"/>
                <w:b/>
                <w:bCs/>
                <w:rtl/>
              </w:rPr>
              <w:t>ה</w:t>
            </w:r>
            <w:r w:rsidRPr="00D80456">
              <w:rPr>
                <w:rFonts w:hint="cs"/>
                <w:b/>
                <w:bCs/>
                <w:rtl/>
              </w:rPr>
              <w:t>: 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w:t>
            </w:r>
          </w:p>
          <w:p w:rsidR="00ED5974" w:rsidRPr="00D80456" w:rsidRDefault="00ED5974" w:rsidP="00F92545">
            <w:pPr>
              <w:spacing w:line="300" w:lineRule="exact"/>
              <w:rPr>
                <w:b/>
                <w:bCs/>
                <w:rtl/>
              </w:rPr>
            </w:pPr>
          </w:p>
        </w:tc>
      </w:tr>
    </w:tbl>
    <w:p w:rsidR="00ED5974" w:rsidRDefault="00ED5974" w:rsidP="00150577">
      <w:pPr>
        <w:jc w:val="left"/>
        <w:rPr>
          <w:b/>
          <w:bCs/>
          <w:u w:val="single"/>
          <w:rtl/>
          <w:lang w:eastAsia="x-none"/>
        </w:rPr>
      </w:pPr>
    </w:p>
    <w:p w:rsidR="00ED5974" w:rsidRDefault="00ED5974" w:rsidP="00ED5974">
      <w:pPr>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2126"/>
        <w:gridCol w:w="14"/>
        <w:gridCol w:w="2113"/>
      </w:tblGrid>
      <w:tr w:rsidR="00ED5974" w:rsidRPr="00D80456" w:rsidTr="00F9254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ED5974" w:rsidRPr="00D80456" w:rsidRDefault="00ED5974" w:rsidP="00F92545">
            <w:pPr>
              <w:spacing w:line="300" w:lineRule="exact"/>
              <w:rPr>
                <w:b/>
                <w:bCs/>
                <w:rtl/>
              </w:rPr>
            </w:pPr>
            <w:r>
              <w:rPr>
                <w:rFonts w:hint="cs"/>
                <w:b/>
                <w:bCs/>
                <w:rtl/>
              </w:rPr>
              <w:t xml:space="preserve">שם </w:t>
            </w:r>
            <w:r w:rsidRPr="00D80456">
              <w:rPr>
                <w:rFonts w:hint="cs"/>
                <w:b/>
                <w:bCs/>
                <w:rtl/>
              </w:rPr>
              <w:t>האירוע:</w:t>
            </w:r>
          </w:p>
        </w:tc>
        <w:tc>
          <w:tcPr>
            <w:tcW w:w="2126" w:type="dxa"/>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תאריך האירוע</w:t>
            </w:r>
          </w:p>
        </w:tc>
        <w:tc>
          <w:tcPr>
            <w:tcW w:w="2127" w:type="dxa"/>
            <w:gridSpan w:val="2"/>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 xml:space="preserve">מס' משתתפי במה: </w:t>
            </w:r>
          </w:p>
        </w:tc>
      </w:tr>
      <w:tr w:rsidR="00ED5974" w:rsidRPr="00D80456" w:rsidTr="00F92545">
        <w:trPr>
          <w:cantSplit/>
          <w:trHeight w:val="632"/>
          <w:jc w:val="right"/>
        </w:trPr>
        <w:tc>
          <w:tcPr>
            <w:tcW w:w="391" w:type="dxa"/>
            <w:vMerge/>
            <w:tcBorders>
              <w:left w:val="single" w:sz="18" w:space="0" w:color="auto"/>
              <w:right w:val="single" w:sz="6" w:space="0" w:color="auto"/>
            </w:tcBorders>
            <w:shd w:val="pct5" w:color="auto" w:fill="auto"/>
          </w:tcPr>
          <w:p w:rsidR="00ED5974" w:rsidRPr="00D80456" w:rsidRDefault="00ED5974" w:rsidP="00F92545">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טלפון</w:t>
            </w:r>
          </w:p>
        </w:tc>
        <w:tc>
          <w:tcPr>
            <w:tcW w:w="2126" w:type="dxa"/>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c>
          <w:tcPr>
            <w:tcW w:w="2127" w:type="dxa"/>
            <w:gridSpan w:val="2"/>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r>
      <w:tr w:rsidR="00ED5974" w:rsidRPr="00D80456" w:rsidTr="00F92545">
        <w:trPr>
          <w:trHeight w:val="681"/>
          <w:jc w:val="right"/>
        </w:trPr>
        <w:tc>
          <w:tcPr>
            <w:tcW w:w="391" w:type="dxa"/>
            <w:vMerge/>
            <w:tcBorders>
              <w:left w:val="single" w:sz="18" w:space="0" w:color="auto"/>
              <w:bottom w:val="single" w:sz="18" w:space="0" w:color="auto"/>
              <w:right w:val="single" w:sz="6" w:space="0" w:color="auto"/>
            </w:tcBorders>
          </w:tcPr>
          <w:p w:rsidR="00ED5974" w:rsidRPr="00D80456" w:rsidRDefault="00ED5974" w:rsidP="00F92545">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ED5974" w:rsidRPr="00D80456" w:rsidRDefault="00ED5974" w:rsidP="00F92545">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140" w:type="dxa"/>
            <w:gridSpan w:val="2"/>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113"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r>
      <w:tr w:rsidR="00ED5974" w:rsidRPr="00D80456" w:rsidTr="00F92545">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rsidR="00ED5974" w:rsidRPr="00D80456" w:rsidRDefault="00ED5974" w:rsidP="00F92545">
            <w:pPr>
              <w:tabs>
                <w:tab w:val="right" w:pos="9999"/>
              </w:tabs>
              <w:spacing w:line="300" w:lineRule="exact"/>
              <w:jc w:val="left"/>
              <w:rPr>
                <w:b/>
                <w:bCs/>
                <w:rtl/>
              </w:rPr>
            </w:pPr>
            <w:r w:rsidRPr="00D80456">
              <w:rPr>
                <w:rFonts w:hint="cs"/>
                <w:b/>
                <w:bCs/>
                <w:rtl/>
              </w:rPr>
              <w:t>תיאור הפעילות ותחומי האחריות של ה</w:t>
            </w:r>
            <w:r>
              <w:rPr>
                <w:rFonts w:hint="cs"/>
                <w:b/>
                <w:bCs/>
                <w:rtl/>
              </w:rPr>
              <w:t xml:space="preserve">במאי </w:t>
            </w:r>
            <w:r w:rsidRPr="00D80456">
              <w:rPr>
                <w:rFonts w:hint="cs"/>
                <w:b/>
                <w:bCs/>
                <w:rtl/>
              </w:rPr>
              <w:t>במסגרת ההפקה: 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w:t>
            </w:r>
          </w:p>
          <w:p w:rsidR="00ED5974" w:rsidRPr="00D80456" w:rsidRDefault="00ED5974" w:rsidP="00F92545">
            <w:pPr>
              <w:spacing w:line="300" w:lineRule="exact"/>
              <w:rPr>
                <w:b/>
                <w:bCs/>
                <w:rtl/>
              </w:rPr>
            </w:pPr>
          </w:p>
        </w:tc>
      </w:tr>
    </w:tbl>
    <w:p w:rsidR="00ED5974" w:rsidRDefault="00ED5974" w:rsidP="00ED5974">
      <w:pPr>
        <w:rPr>
          <w:rtl/>
          <w:lang w:eastAsia="x-none"/>
        </w:rPr>
      </w:pPr>
    </w:p>
    <w:p w:rsidR="00ED5974" w:rsidRDefault="00ED5974" w:rsidP="00ED5974">
      <w:pPr>
        <w:rPr>
          <w:rtl/>
          <w:lang w:eastAsia="x-none"/>
        </w:rPr>
      </w:pPr>
    </w:p>
    <w:p w:rsidR="00D80456" w:rsidRPr="00ED5974" w:rsidRDefault="00D80456" w:rsidP="00ED5974">
      <w:pPr>
        <w:rPr>
          <w:rtl/>
          <w:lang w:eastAsia="x-none"/>
        </w:rPr>
        <w:sectPr w:rsidR="00D80456" w:rsidRPr="00ED5974" w:rsidSect="00AA7335">
          <w:pgSz w:w="11906" w:h="16838"/>
          <w:pgMar w:top="1440" w:right="1080" w:bottom="1440" w:left="1080" w:header="708" w:footer="708" w:gutter="0"/>
          <w:cols w:space="708"/>
          <w:titlePg/>
          <w:bidi/>
          <w:rtlGutter/>
          <w:docGrid w:linePitch="360"/>
        </w:sectPr>
      </w:pPr>
    </w:p>
    <w:p w:rsidR="00D9457A" w:rsidRDefault="00D9457A" w:rsidP="00ED5974">
      <w:pPr>
        <w:contextualSpacing/>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2126"/>
        <w:gridCol w:w="14"/>
        <w:gridCol w:w="2113"/>
      </w:tblGrid>
      <w:tr w:rsidR="00ED5974" w:rsidRPr="00D80456" w:rsidTr="00F9254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3</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ED5974" w:rsidRPr="00D80456" w:rsidRDefault="00ED5974" w:rsidP="00F92545">
            <w:pPr>
              <w:spacing w:line="300" w:lineRule="exact"/>
              <w:rPr>
                <w:b/>
                <w:bCs/>
                <w:rtl/>
              </w:rPr>
            </w:pPr>
            <w:r>
              <w:rPr>
                <w:rFonts w:hint="cs"/>
                <w:b/>
                <w:bCs/>
                <w:rtl/>
              </w:rPr>
              <w:t xml:space="preserve">שם </w:t>
            </w:r>
            <w:r w:rsidRPr="00D80456">
              <w:rPr>
                <w:rFonts w:hint="cs"/>
                <w:b/>
                <w:bCs/>
                <w:rtl/>
              </w:rPr>
              <w:t>האירוע:</w:t>
            </w:r>
          </w:p>
        </w:tc>
        <w:tc>
          <w:tcPr>
            <w:tcW w:w="2126" w:type="dxa"/>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תאריך האירוע</w:t>
            </w:r>
          </w:p>
        </w:tc>
        <w:tc>
          <w:tcPr>
            <w:tcW w:w="2127" w:type="dxa"/>
            <w:gridSpan w:val="2"/>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 xml:space="preserve">מס' משתתפי במה: </w:t>
            </w:r>
          </w:p>
        </w:tc>
      </w:tr>
      <w:tr w:rsidR="00ED5974" w:rsidRPr="00D80456" w:rsidTr="00F92545">
        <w:trPr>
          <w:cantSplit/>
          <w:trHeight w:val="632"/>
          <w:jc w:val="right"/>
        </w:trPr>
        <w:tc>
          <w:tcPr>
            <w:tcW w:w="391" w:type="dxa"/>
            <w:vMerge/>
            <w:tcBorders>
              <w:left w:val="single" w:sz="18" w:space="0" w:color="auto"/>
              <w:right w:val="single" w:sz="6" w:space="0" w:color="auto"/>
            </w:tcBorders>
            <w:shd w:val="pct5" w:color="auto" w:fill="auto"/>
          </w:tcPr>
          <w:p w:rsidR="00ED5974" w:rsidRPr="00D80456" w:rsidRDefault="00ED5974" w:rsidP="00F92545">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טלפון</w:t>
            </w:r>
          </w:p>
        </w:tc>
        <w:tc>
          <w:tcPr>
            <w:tcW w:w="2126" w:type="dxa"/>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c>
          <w:tcPr>
            <w:tcW w:w="2127" w:type="dxa"/>
            <w:gridSpan w:val="2"/>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r>
      <w:tr w:rsidR="00ED5974" w:rsidRPr="00D80456" w:rsidTr="00F92545">
        <w:trPr>
          <w:trHeight w:val="681"/>
          <w:jc w:val="right"/>
        </w:trPr>
        <w:tc>
          <w:tcPr>
            <w:tcW w:w="391" w:type="dxa"/>
            <w:vMerge/>
            <w:tcBorders>
              <w:left w:val="single" w:sz="18" w:space="0" w:color="auto"/>
              <w:bottom w:val="single" w:sz="18" w:space="0" w:color="auto"/>
              <w:right w:val="single" w:sz="6" w:space="0" w:color="auto"/>
            </w:tcBorders>
          </w:tcPr>
          <w:p w:rsidR="00ED5974" w:rsidRPr="00D80456" w:rsidRDefault="00ED5974" w:rsidP="00F92545">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ED5974" w:rsidRPr="00D80456" w:rsidRDefault="00ED5974" w:rsidP="00F92545">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140" w:type="dxa"/>
            <w:gridSpan w:val="2"/>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113"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r>
      <w:tr w:rsidR="00ED5974" w:rsidRPr="00D80456" w:rsidTr="00F92545">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rsidR="00ED5974" w:rsidRPr="00D80456" w:rsidRDefault="00ED5974" w:rsidP="00F92545">
            <w:pPr>
              <w:tabs>
                <w:tab w:val="right" w:pos="9999"/>
              </w:tabs>
              <w:spacing w:line="300" w:lineRule="exact"/>
              <w:jc w:val="left"/>
              <w:rPr>
                <w:b/>
                <w:bCs/>
                <w:rtl/>
              </w:rPr>
            </w:pPr>
            <w:r w:rsidRPr="00D80456">
              <w:rPr>
                <w:rFonts w:hint="cs"/>
                <w:b/>
                <w:bCs/>
                <w:rtl/>
              </w:rPr>
              <w:t>תיאור הפעילות ותחומי האחריות של ה</w:t>
            </w:r>
            <w:r>
              <w:rPr>
                <w:rFonts w:hint="cs"/>
                <w:b/>
                <w:bCs/>
                <w:rtl/>
              </w:rPr>
              <w:t xml:space="preserve">במאי </w:t>
            </w:r>
            <w:r w:rsidRPr="00D80456">
              <w:rPr>
                <w:rFonts w:hint="cs"/>
                <w:b/>
                <w:bCs/>
                <w:rtl/>
              </w:rPr>
              <w:t>במסגרת ההפקה: 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w:t>
            </w:r>
          </w:p>
          <w:p w:rsidR="00ED5974" w:rsidRPr="00D80456" w:rsidRDefault="00ED5974" w:rsidP="00F92545">
            <w:pPr>
              <w:spacing w:line="300" w:lineRule="exact"/>
              <w:rPr>
                <w:b/>
                <w:bCs/>
                <w:rtl/>
              </w:rPr>
            </w:pPr>
          </w:p>
        </w:tc>
      </w:tr>
    </w:tbl>
    <w:p w:rsidR="008B660E" w:rsidRDefault="008B660E" w:rsidP="000F2022">
      <w:pPr>
        <w:contextualSpacing/>
        <w:jc w:val="left"/>
        <w:rPr>
          <w:b/>
          <w:bCs/>
          <w:u w:val="single"/>
          <w:rtl/>
          <w:lang w:eastAsia="x-none"/>
        </w:rPr>
      </w:pPr>
    </w:p>
    <w:p w:rsidR="008B660E" w:rsidRDefault="008B660E" w:rsidP="000F2022">
      <w:pPr>
        <w:contextualSpacing/>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2126"/>
        <w:gridCol w:w="14"/>
        <w:gridCol w:w="2113"/>
      </w:tblGrid>
      <w:tr w:rsidR="00ED5974" w:rsidRPr="00D80456" w:rsidTr="00F9254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4</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ED5974" w:rsidRPr="00D80456" w:rsidRDefault="00ED5974" w:rsidP="00F92545">
            <w:pPr>
              <w:spacing w:line="300" w:lineRule="exact"/>
              <w:rPr>
                <w:b/>
                <w:bCs/>
                <w:rtl/>
              </w:rPr>
            </w:pPr>
            <w:r>
              <w:rPr>
                <w:rFonts w:hint="cs"/>
                <w:b/>
                <w:bCs/>
                <w:rtl/>
              </w:rPr>
              <w:t xml:space="preserve">שם </w:t>
            </w:r>
            <w:r w:rsidRPr="00D80456">
              <w:rPr>
                <w:rFonts w:hint="cs"/>
                <w:b/>
                <w:bCs/>
                <w:rtl/>
              </w:rPr>
              <w:t>האירוע:</w:t>
            </w:r>
          </w:p>
        </w:tc>
        <w:tc>
          <w:tcPr>
            <w:tcW w:w="2126" w:type="dxa"/>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תאריך האירוע</w:t>
            </w:r>
          </w:p>
        </w:tc>
        <w:tc>
          <w:tcPr>
            <w:tcW w:w="2127" w:type="dxa"/>
            <w:gridSpan w:val="2"/>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 xml:space="preserve">מס' משתתפי במה: </w:t>
            </w:r>
          </w:p>
        </w:tc>
      </w:tr>
      <w:tr w:rsidR="00ED5974" w:rsidRPr="00D80456" w:rsidTr="00F92545">
        <w:trPr>
          <w:cantSplit/>
          <w:trHeight w:val="632"/>
          <w:jc w:val="right"/>
        </w:trPr>
        <w:tc>
          <w:tcPr>
            <w:tcW w:w="391" w:type="dxa"/>
            <w:vMerge/>
            <w:tcBorders>
              <w:left w:val="single" w:sz="18" w:space="0" w:color="auto"/>
              <w:right w:val="single" w:sz="6" w:space="0" w:color="auto"/>
            </w:tcBorders>
            <w:shd w:val="pct5" w:color="auto" w:fill="auto"/>
          </w:tcPr>
          <w:p w:rsidR="00ED5974" w:rsidRPr="00D80456" w:rsidRDefault="00ED5974" w:rsidP="00F92545">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טלפון</w:t>
            </w:r>
          </w:p>
        </w:tc>
        <w:tc>
          <w:tcPr>
            <w:tcW w:w="2126" w:type="dxa"/>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c>
          <w:tcPr>
            <w:tcW w:w="2127" w:type="dxa"/>
            <w:gridSpan w:val="2"/>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r>
      <w:tr w:rsidR="00ED5974" w:rsidRPr="00D80456" w:rsidTr="00F92545">
        <w:trPr>
          <w:trHeight w:val="681"/>
          <w:jc w:val="right"/>
        </w:trPr>
        <w:tc>
          <w:tcPr>
            <w:tcW w:w="391" w:type="dxa"/>
            <w:vMerge/>
            <w:tcBorders>
              <w:left w:val="single" w:sz="18" w:space="0" w:color="auto"/>
              <w:bottom w:val="single" w:sz="18" w:space="0" w:color="auto"/>
              <w:right w:val="single" w:sz="6" w:space="0" w:color="auto"/>
            </w:tcBorders>
          </w:tcPr>
          <w:p w:rsidR="00ED5974" w:rsidRPr="00D80456" w:rsidRDefault="00ED5974" w:rsidP="00F92545">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ED5974" w:rsidRPr="00D80456" w:rsidRDefault="00ED5974" w:rsidP="00F92545">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140" w:type="dxa"/>
            <w:gridSpan w:val="2"/>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113"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r>
      <w:tr w:rsidR="00ED5974" w:rsidRPr="00D80456" w:rsidTr="00F92545">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rsidR="00ED5974" w:rsidRPr="00D80456" w:rsidRDefault="00ED5974" w:rsidP="00F92545">
            <w:pPr>
              <w:tabs>
                <w:tab w:val="right" w:pos="9999"/>
              </w:tabs>
              <w:spacing w:line="300" w:lineRule="exact"/>
              <w:jc w:val="left"/>
              <w:rPr>
                <w:b/>
                <w:bCs/>
                <w:rtl/>
              </w:rPr>
            </w:pPr>
            <w:r w:rsidRPr="00D80456">
              <w:rPr>
                <w:rFonts w:hint="cs"/>
                <w:b/>
                <w:bCs/>
                <w:rtl/>
              </w:rPr>
              <w:t>תיאור הפעילות ותחומי האחריות של ה</w:t>
            </w:r>
            <w:r>
              <w:rPr>
                <w:rFonts w:hint="cs"/>
                <w:b/>
                <w:bCs/>
                <w:rtl/>
              </w:rPr>
              <w:t xml:space="preserve">במאי </w:t>
            </w:r>
            <w:r w:rsidRPr="00D80456">
              <w:rPr>
                <w:rFonts w:hint="cs"/>
                <w:b/>
                <w:bCs/>
                <w:rtl/>
              </w:rPr>
              <w:t>במסגרת ההפקה: 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w:t>
            </w:r>
          </w:p>
          <w:p w:rsidR="00ED5974" w:rsidRPr="00D80456" w:rsidRDefault="00ED5974" w:rsidP="00F92545">
            <w:pPr>
              <w:spacing w:line="300" w:lineRule="exact"/>
              <w:rPr>
                <w:b/>
                <w:bCs/>
                <w:rtl/>
              </w:rPr>
            </w:pPr>
          </w:p>
        </w:tc>
      </w:tr>
    </w:tbl>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2126"/>
        <w:gridCol w:w="14"/>
        <w:gridCol w:w="2113"/>
      </w:tblGrid>
      <w:tr w:rsidR="00ED5974" w:rsidRPr="00D80456" w:rsidTr="00ED5974">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lastRenderedPageBreak/>
              <w:t>5</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ED5974" w:rsidRPr="00D80456" w:rsidRDefault="00ED5974" w:rsidP="00F92545">
            <w:pPr>
              <w:spacing w:line="300" w:lineRule="exact"/>
              <w:rPr>
                <w:b/>
                <w:bCs/>
                <w:rtl/>
              </w:rPr>
            </w:pPr>
            <w:r>
              <w:rPr>
                <w:rFonts w:hint="cs"/>
                <w:b/>
                <w:bCs/>
                <w:rtl/>
              </w:rPr>
              <w:t xml:space="preserve">שם </w:t>
            </w:r>
            <w:r w:rsidRPr="00D80456">
              <w:rPr>
                <w:rFonts w:hint="cs"/>
                <w:b/>
                <w:bCs/>
                <w:rtl/>
              </w:rPr>
              <w:t>האירוע:</w:t>
            </w:r>
          </w:p>
        </w:tc>
        <w:tc>
          <w:tcPr>
            <w:tcW w:w="2126" w:type="dxa"/>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תאריך האירוע</w:t>
            </w:r>
          </w:p>
        </w:tc>
        <w:tc>
          <w:tcPr>
            <w:tcW w:w="2127" w:type="dxa"/>
            <w:gridSpan w:val="2"/>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 xml:space="preserve">מס' משתתפי במה: </w:t>
            </w:r>
          </w:p>
        </w:tc>
      </w:tr>
      <w:tr w:rsidR="00ED5974" w:rsidRPr="00D80456" w:rsidTr="00ED5974">
        <w:trPr>
          <w:cantSplit/>
          <w:trHeight w:val="632"/>
          <w:jc w:val="right"/>
        </w:trPr>
        <w:tc>
          <w:tcPr>
            <w:tcW w:w="391" w:type="dxa"/>
            <w:vMerge/>
            <w:tcBorders>
              <w:left w:val="single" w:sz="18" w:space="0" w:color="auto"/>
              <w:right w:val="single" w:sz="6" w:space="0" w:color="auto"/>
            </w:tcBorders>
            <w:shd w:val="pct5" w:color="auto" w:fill="auto"/>
          </w:tcPr>
          <w:p w:rsidR="00ED5974" w:rsidRPr="00D80456" w:rsidRDefault="00ED5974" w:rsidP="00F92545">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טלפון</w:t>
            </w:r>
          </w:p>
        </w:tc>
        <w:tc>
          <w:tcPr>
            <w:tcW w:w="2126" w:type="dxa"/>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c>
          <w:tcPr>
            <w:tcW w:w="2127" w:type="dxa"/>
            <w:gridSpan w:val="2"/>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r>
      <w:tr w:rsidR="00ED5974" w:rsidRPr="00D80456" w:rsidTr="00ED5974">
        <w:trPr>
          <w:trHeight w:val="681"/>
          <w:jc w:val="right"/>
        </w:trPr>
        <w:tc>
          <w:tcPr>
            <w:tcW w:w="391" w:type="dxa"/>
            <w:vMerge/>
            <w:tcBorders>
              <w:left w:val="single" w:sz="18" w:space="0" w:color="auto"/>
              <w:bottom w:val="single" w:sz="18" w:space="0" w:color="auto"/>
              <w:right w:val="single" w:sz="6" w:space="0" w:color="auto"/>
            </w:tcBorders>
          </w:tcPr>
          <w:p w:rsidR="00ED5974" w:rsidRPr="00D80456" w:rsidRDefault="00ED5974" w:rsidP="00F92545">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ED5974" w:rsidRPr="00D80456" w:rsidRDefault="00ED5974" w:rsidP="00F92545">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140" w:type="dxa"/>
            <w:gridSpan w:val="2"/>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113"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r>
      <w:tr w:rsidR="00ED5974" w:rsidRPr="00D80456" w:rsidTr="00ED5974">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rsidR="00ED5974" w:rsidRPr="00D80456" w:rsidRDefault="00ED5974" w:rsidP="00F92545">
            <w:pPr>
              <w:tabs>
                <w:tab w:val="right" w:pos="9999"/>
              </w:tabs>
              <w:spacing w:line="300" w:lineRule="exact"/>
              <w:jc w:val="left"/>
              <w:rPr>
                <w:b/>
                <w:bCs/>
                <w:rtl/>
              </w:rPr>
            </w:pPr>
            <w:r w:rsidRPr="00D80456">
              <w:rPr>
                <w:rFonts w:hint="cs"/>
                <w:b/>
                <w:bCs/>
                <w:rtl/>
              </w:rPr>
              <w:t>תיאור הפעילות ותחומי האחריות של ה</w:t>
            </w:r>
            <w:r>
              <w:rPr>
                <w:rFonts w:hint="cs"/>
                <w:b/>
                <w:bCs/>
                <w:rtl/>
              </w:rPr>
              <w:t xml:space="preserve">במאי </w:t>
            </w:r>
            <w:r w:rsidRPr="00D80456">
              <w:rPr>
                <w:rFonts w:hint="cs"/>
                <w:b/>
                <w:bCs/>
                <w:rtl/>
              </w:rPr>
              <w:t>במסגרת ההפקה: 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w:t>
            </w:r>
          </w:p>
          <w:p w:rsidR="00ED5974" w:rsidRPr="00D80456" w:rsidRDefault="00ED5974" w:rsidP="00F92545">
            <w:pPr>
              <w:spacing w:line="300" w:lineRule="exact"/>
              <w:rPr>
                <w:b/>
                <w:bCs/>
                <w:rtl/>
              </w:rPr>
            </w:pPr>
          </w:p>
        </w:tc>
      </w:tr>
    </w:tbl>
    <w:p w:rsidR="00ED5974" w:rsidRDefault="00ED5974" w:rsidP="00ED5974">
      <w:pPr>
        <w:contextualSpacing/>
        <w:jc w:val="left"/>
        <w:rPr>
          <w:rtl/>
        </w:rPr>
      </w:pPr>
      <w:r w:rsidRPr="00D80456">
        <w:rPr>
          <w:b/>
          <w:bCs/>
          <w:rtl/>
          <w:lang w:eastAsia="x-none"/>
        </w:rPr>
        <w:t>ניתן להוסיף טבלאות נוספות המפרטות את ניסיון ה</w:t>
      </w:r>
      <w:r w:rsidRPr="00D80456">
        <w:rPr>
          <w:rFonts w:hint="cs"/>
          <w:b/>
          <w:bCs/>
          <w:rtl/>
          <w:lang w:eastAsia="x-none"/>
        </w:rPr>
        <w:t>במאי</w:t>
      </w:r>
      <w:r w:rsidRPr="00D80456">
        <w:rPr>
          <w:b/>
          <w:bCs/>
          <w:rtl/>
          <w:lang w:eastAsia="x-none"/>
        </w:rPr>
        <w:t xml:space="preserve"> (בהתאם לטבלאות לעיל)</w:t>
      </w:r>
      <w:r>
        <w:rPr>
          <w:rFonts w:hint="cs"/>
          <w:b/>
          <w:bCs/>
          <w:rtl/>
          <w:lang w:eastAsia="x-none"/>
        </w:rPr>
        <w:t xml:space="preserve"> </w:t>
      </w: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ED5974" w:rsidRDefault="00ED5974" w:rsidP="000F2022">
      <w:pPr>
        <w:contextualSpacing/>
        <w:jc w:val="left"/>
        <w:rPr>
          <w:b/>
          <w:bCs/>
          <w:u w:val="single"/>
          <w:rtl/>
          <w:lang w:eastAsia="x-none"/>
        </w:rPr>
      </w:pPr>
    </w:p>
    <w:p w:rsidR="008B660E" w:rsidRDefault="008B660E" w:rsidP="000F2022">
      <w:pPr>
        <w:contextualSpacing/>
        <w:jc w:val="left"/>
        <w:rPr>
          <w:b/>
          <w:bCs/>
          <w:u w:val="single"/>
          <w:rtl/>
          <w:lang w:eastAsia="x-none"/>
        </w:rPr>
      </w:pPr>
    </w:p>
    <w:p w:rsidR="008B660E" w:rsidRPr="008B660E" w:rsidRDefault="008B660E" w:rsidP="000F2022">
      <w:pPr>
        <w:contextualSpacing/>
        <w:jc w:val="left"/>
        <w:rPr>
          <w:b/>
          <w:bCs/>
          <w:u w:val="single"/>
          <w:lang w:eastAsia="x-none"/>
        </w:rPr>
      </w:pPr>
    </w:p>
    <w:p w:rsidR="00D80456" w:rsidRPr="00D80456" w:rsidRDefault="00770E29" w:rsidP="002A3932">
      <w:pPr>
        <w:ind w:left="720"/>
        <w:contextualSpacing/>
        <w:jc w:val="left"/>
        <w:rPr>
          <w:b/>
          <w:bCs/>
          <w:u w:val="single"/>
          <w:lang w:eastAsia="x-none"/>
        </w:rPr>
      </w:pPr>
      <w:r>
        <w:rPr>
          <w:rFonts w:hint="cs"/>
          <w:b/>
          <w:bCs/>
          <w:u w:val="single"/>
          <w:rtl/>
          <w:lang w:eastAsia="x-none"/>
        </w:rPr>
        <w:t xml:space="preserve">ניסיון </w:t>
      </w:r>
      <w:r w:rsidR="00B27272" w:rsidRPr="00D80456">
        <w:rPr>
          <w:rFonts w:hint="cs"/>
          <w:b/>
          <w:bCs/>
          <w:u w:val="single"/>
          <w:rtl/>
          <w:lang w:eastAsia="x-none"/>
        </w:rPr>
        <w:t xml:space="preserve">הבמאי </w:t>
      </w:r>
      <w:r w:rsidR="00B27272" w:rsidRPr="00D80456">
        <w:rPr>
          <w:b/>
          <w:bCs/>
          <w:u w:val="single"/>
          <w:rtl/>
          <w:lang w:eastAsia="x-none"/>
        </w:rPr>
        <w:t>–</w:t>
      </w:r>
      <w:r w:rsidR="00B27272" w:rsidRPr="00D80456">
        <w:rPr>
          <w:rFonts w:hint="cs"/>
          <w:b/>
          <w:bCs/>
          <w:u w:val="single"/>
          <w:rtl/>
          <w:lang w:eastAsia="x-none"/>
        </w:rPr>
        <w:t xml:space="preserve"> לעניין אמת המידה</w:t>
      </w:r>
      <w:r w:rsidR="00B27272">
        <w:rPr>
          <w:rFonts w:hint="cs"/>
          <w:b/>
          <w:bCs/>
          <w:u w:val="single"/>
          <w:rtl/>
          <w:lang w:eastAsia="x-none"/>
        </w:rPr>
        <w:t xml:space="preserve"> 11.5.3.2</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rsidTr="00AA7335">
        <w:trPr>
          <w:trHeight w:val="578"/>
        </w:trPr>
        <w:tc>
          <w:tcPr>
            <w:tcW w:w="8149" w:type="dxa"/>
          </w:tcPr>
          <w:p w:rsidR="00D80456" w:rsidRPr="00D80456" w:rsidRDefault="00D80456" w:rsidP="00500EEC">
            <w:pPr>
              <w:rPr>
                <w:rtl/>
              </w:rPr>
            </w:pPr>
            <w:r w:rsidRPr="00D80456">
              <w:rPr>
                <w:rFonts w:hint="cs"/>
                <w:rtl/>
              </w:rPr>
              <w:t xml:space="preserve">אמת המידה: </w:t>
            </w:r>
            <w:r w:rsidRPr="00D80456">
              <w:rPr>
                <w:rtl/>
              </w:rPr>
              <w:t xml:space="preserve">עבור </w:t>
            </w:r>
            <w:r w:rsidR="005700D9" w:rsidRPr="005700D9">
              <w:rPr>
                <w:rFonts w:ascii="David" w:hAnsi="David"/>
                <w:rtl/>
                <w:lang w:eastAsia="en-US"/>
              </w:rPr>
              <w:t xml:space="preserve">בימוי אירועים בחמש השנים האחרונות </w:t>
            </w:r>
            <w:r w:rsidR="00ED5974">
              <w:rPr>
                <w:rFonts w:ascii="David" w:hAnsi="David" w:hint="cs"/>
                <w:rtl/>
                <w:lang w:eastAsia="en-US"/>
              </w:rPr>
              <w:t>בהם שודר האירוע בשידור חי/ישיר (בדומה להגדרתו בסעיף 2.2</w:t>
            </w:r>
            <w:r w:rsidR="00135DF8">
              <w:rPr>
                <w:rFonts w:ascii="David" w:hAnsi="David" w:hint="cs"/>
                <w:rtl/>
                <w:lang w:eastAsia="en-US"/>
              </w:rPr>
              <w:t>0</w:t>
            </w:r>
            <w:r w:rsidR="00ED5974">
              <w:rPr>
                <w:rFonts w:ascii="David" w:hAnsi="David" w:hint="cs"/>
                <w:rtl/>
                <w:lang w:eastAsia="en-US"/>
              </w:rPr>
              <w:t>) יזכה ב 1 נק'</w:t>
            </w:r>
            <w:r w:rsidR="00ED5974">
              <w:rPr>
                <w:rFonts w:hint="cs"/>
                <w:rtl/>
              </w:rPr>
              <w:t xml:space="preserve"> בגין כל אירוע ( עד 5 נק' עבור 5 אירועים) </w:t>
            </w:r>
          </w:p>
        </w:tc>
      </w:tr>
    </w:tbl>
    <w:p w:rsidR="00D80456" w:rsidRPr="00D80456" w:rsidRDefault="00D80456" w:rsidP="00D80456">
      <w:pPr>
        <w:ind w:left="360"/>
        <w:jc w:val="left"/>
        <w:rPr>
          <w:b/>
          <w:bCs/>
          <w:u w:val="single"/>
          <w:rtl/>
          <w:lang w:eastAsia="x-none"/>
        </w:rPr>
      </w:pPr>
    </w:p>
    <w:p w:rsidR="00D80456" w:rsidRPr="00D80456" w:rsidRDefault="00D80456"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D80456" w:rsidRPr="00D80456"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D80456" w:rsidRPr="00D80456" w:rsidRDefault="00D80456" w:rsidP="00D8045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D80456" w:rsidRPr="00D80456" w:rsidRDefault="001767DB" w:rsidP="001767DB">
            <w:pPr>
              <w:spacing w:line="300" w:lineRule="exact"/>
              <w:rPr>
                <w:b/>
                <w:bCs/>
                <w:rtl/>
              </w:rPr>
            </w:pPr>
            <w:r>
              <w:rPr>
                <w:rFonts w:hint="cs"/>
                <w:b/>
                <w:bCs/>
                <w:rtl/>
              </w:rPr>
              <w:t xml:space="preserve">שם </w:t>
            </w:r>
            <w:r w:rsidR="00D80456"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rsidR="00D80456" w:rsidRPr="00D80456" w:rsidRDefault="001767DB" w:rsidP="00D80456">
            <w:pPr>
              <w:spacing w:line="300" w:lineRule="exact"/>
              <w:jc w:val="center"/>
              <w:rPr>
                <w:b/>
                <w:bCs/>
                <w:rtl/>
              </w:rPr>
            </w:pPr>
            <w:r>
              <w:rPr>
                <w:rFonts w:hint="cs"/>
                <w:b/>
                <w:bCs/>
                <w:rtl/>
              </w:rPr>
              <w:t>תאריך האירוע</w:t>
            </w:r>
          </w:p>
        </w:tc>
      </w:tr>
      <w:tr w:rsidR="00D80456" w:rsidRPr="00D80456" w:rsidTr="00AA7335">
        <w:trPr>
          <w:cantSplit/>
          <w:trHeight w:val="632"/>
          <w:jc w:val="right"/>
        </w:trPr>
        <w:tc>
          <w:tcPr>
            <w:tcW w:w="391" w:type="dxa"/>
            <w:vMerge/>
            <w:tcBorders>
              <w:left w:val="single" w:sz="18" w:space="0" w:color="auto"/>
              <w:right w:val="single" w:sz="6" w:space="0" w:color="auto"/>
            </w:tcBorders>
            <w:shd w:val="pct5" w:color="auto" w:fill="auto"/>
          </w:tcPr>
          <w:p w:rsidR="00D80456" w:rsidRPr="00D80456" w:rsidRDefault="00D80456" w:rsidP="00213AA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rsidR="00D80456" w:rsidRPr="00D80456" w:rsidRDefault="00D80456" w:rsidP="00D80456">
            <w:pPr>
              <w:spacing w:line="300" w:lineRule="exact"/>
              <w:jc w:val="center"/>
              <w:rPr>
                <w:b/>
                <w:bCs/>
                <w:i/>
                <w:iCs/>
                <w:rtl/>
              </w:rPr>
            </w:pPr>
          </w:p>
        </w:tc>
      </w:tr>
      <w:tr w:rsidR="00D80456" w:rsidRPr="00D80456" w:rsidTr="00AA7335">
        <w:trPr>
          <w:trHeight w:val="681"/>
          <w:jc w:val="right"/>
        </w:trPr>
        <w:tc>
          <w:tcPr>
            <w:tcW w:w="391" w:type="dxa"/>
            <w:vMerge/>
            <w:tcBorders>
              <w:left w:val="single" w:sz="18" w:space="0" w:color="auto"/>
              <w:bottom w:val="single" w:sz="18" w:space="0" w:color="auto"/>
              <w:right w:val="single" w:sz="6" w:space="0" w:color="auto"/>
            </w:tcBorders>
          </w:tcPr>
          <w:p w:rsidR="00D80456" w:rsidRPr="00D80456" w:rsidRDefault="00D80456" w:rsidP="00213AA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r>
      <w:tr w:rsidR="00D80456" w:rsidRPr="00D80456" w:rsidTr="00AA7335">
        <w:trPr>
          <w:trHeight w:val="681"/>
          <w:jc w:val="right"/>
        </w:trPr>
        <w:tc>
          <w:tcPr>
            <w:tcW w:w="391" w:type="dxa"/>
            <w:tcBorders>
              <w:left w:val="single" w:sz="18" w:space="0" w:color="auto"/>
              <w:bottom w:val="single" w:sz="18" w:space="0" w:color="auto"/>
              <w:right w:val="single" w:sz="6" w:space="0" w:color="auto"/>
            </w:tcBorders>
          </w:tcPr>
          <w:p w:rsidR="00D80456" w:rsidRPr="00D80456" w:rsidRDefault="00D80456" w:rsidP="00D8045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rsidR="00770E29" w:rsidRDefault="00D80456" w:rsidP="00D80456">
            <w:pPr>
              <w:spacing w:line="300" w:lineRule="exact"/>
              <w:jc w:val="center"/>
              <w:rPr>
                <w:b/>
                <w:bCs/>
                <w:rtl/>
              </w:rPr>
            </w:pPr>
            <w:r w:rsidRPr="00D80456">
              <w:rPr>
                <w:rFonts w:hint="cs"/>
                <w:b/>
                <w:bCs/>
                <w:rtl/>
              </w:rPr>
              <w:t>ערוץ טלוויזי</w:t>
            </w:r>
            <w:r w:rsidRPr="00D80456">
              <w:rPr>
                <w:rFonts w:hint="eastAsia"/>
                <w:b/>
                <w:bCs/>
                <w:rtl/>
              </w:rPr>
              <w:t>ה</w:t>
            </w:r>
            <w:r w:rsidR="00770E29">
              <w:rPr>
                <w:rFonts w:hint="cs"/>
                <w:b/>
                <w:bCs/>
                <w:rtl/>
              </w:rPr>
              <w:t>/</w:t>
            </w:r>
          </w:p>
          <w:p w:rsidR="00D80456" w:rsidRPr="00D80456" w:rsidRDefault="00770E29" w:rsidP="00D80456">
            <w:pPr>
              <w:spacing w:line="300" w:lineRule="exact"/>
              <w:jc w:val="center"/>
              <w:rPr>
                <w:b/>
                <w:bCs/>
                <w:rtl/>
              </w:rPr>
            </w:pPr>
            <w:r>
              <w:rPr>
                <w:rFonts w:hint="cs"/>
                <w:b/>
                <w:bCs/>
                <w:rtl/>
              </w:rPr>
              <w:t xml:space="preserve">אינטרנט </w:t>
            </w:r>
            <w:r w:rsidR="00D80456" w:rsidRPr="00D80456">
              <w:rPr>
                <w:rFonts w:hint="cs"/>
                <w:b/>
                <w:bCs/>
                <w:rtl/>
              </w:rPr>
              <w:t xml:space="preserve"> בו שודר האירוע: </w:t>
            </w:r>
          </w:p>
        </w:tc>
        <w:tc>
          <w:tcPr>
            <w:tcW w:w="1560"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rsidR="00D80456" w:rsidRPr="00D80456" w:rsidRDefault="00D80456" w:rsidP="00D80456">
            <w:pPr>
              <w:spacing w:line="300" w:lineRule="exact"/>
              <w:jc w:val="center"/>
              <w:rPr>
                <w:b/>
                <w:bCs/>
                <w:rtl/>
              </w:rPr>
            </w:pPr>
            <w:r w:rsidRPr="00D80456">
              <w:rPr>
                <w:rFonts w:hint="cs"/>
                <w:b/>
                <w:bCs/>
                <w:rtl/>
              </w:rPr>
              <w:t>משך השידור החי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r>
      <w:tr w:rsidR="00D80456" w:rsidRPr="00D80456" w:rsidTr="00AA7335">
        <w:trPr>
          <w:trHeight w:val="1580"/>
          <w:jc w:val="right"/>
        </w:trPr>
        <w:tc>
          <w:tcPr>
            <w:tcW w:w="10314" w:type="dxa"/>
            <w:gridSpan w:val="7"/>
            <w:tcBorders>
              <w:top w:val="single" w:sz="4" w:space="0" w:color="auto"/>
              <w:left w:val="single" w:sz="18" w:space="0" w:color="auto"/>
              <w:bottom w:val="single" w:sz="18" w:space="0" w:color="auto"/>
              <w:right w:val="single" w:sz="18" w:space="0" w:color="auto"/>
            </w:tcBorders>
          </w:tcPr>
          <w:p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הבמאי במסגרת ההפקה: ___________________________________________________________________________________</w:t>
            </w:r>
          </w:p>
          <w:p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D80456" w:rsidRPr="00D80456" w:rsidRDefault="00D80456"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D80456" w:rsidRPr="00D80456"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D80456" w:rsidRPr="00D80456" w:rsidRDefault="00D80456" w:rsidP="00D80456">
            <w:pPr>
              <w:spacing w:line="300" w:lineRule="exact"/>
              <w:jc w:val="center"/>
              <w:rPr>
                <w:b/>
                <w:bCs/>
                <w:rtl/>
              </w:rPr>
            </w:pPr>
            <w:r w:rsidRPr="00D80456">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D80456" w:rsidRPr="00D80456" w:rsidRDefault="001767DB" w:rsidP="001767DB">
            <w:pPr>
              <w:spacing w:line="300" w:lineRule="exact"/>
              <w:rPr>
                <w:b/>
                <w:bCs/>
                <w:rtl/>
              </w:rPr>
            </w:pPr>
            <w:r>
              <w:rPr>
                <w:rFonts w:hint="cs"/>
                <w:b/>
                <w:bCs/>
                <w:rtl/>
              </w:rPr>
              <w:t xml:space="preserve">שם </w:t>
            </w:r>
            <w:r w:rsidR="00D80456"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rsidR="00D80456" w:rsidRPr="00D80456" w:rsidRDefault="001767DB" w:rsidP="00D80456">
            <w:pPr>
              <w:spacing w:line="300" w:lineRule="exact"/>
              <w:jc w:val="center"/>
              <w:rPr>
                <w:b/>
                <w:bCs/>
                <w:rtl/>
              </w:rPr>
            </w:pPr>
            <w:r>
              <w:rPr>
                <w:rFonts w:hint="cs"/>
                <w:b/>
                <w:bCs/>
                <w:rtl/>
              </w:rPr>
              <w:t>תאריך האירוע</w:t>
            </w:r>
          </w:p>
        </w:tc>
      </w:tr>
      <w:tr w:rsidR="00D80456" w:rsidRPr="00D80456" w:rsidTr="00AA7335">
        <w:trPr>
          <w:cantSplit/>
          <w:trHeight w:val="632"/>
          <w:jc w:val="right"/>
        </w:trPr>
        <w:tc>
          <w:tcPr>
            <w:tcW w:w="391" w:type="dxa"/>
            <w:vMerge/>
            <w:tcBorders>
              <w:left w:val="single" w:sz="18" w:space="0" w:color="auto"/>
              <w:right w:val="single" w:sz="6" w:space="0" w:color="auto"/>
            </w:tcBorders>
            <w:shd w:val="pct5" w:color="auto" w:fill="auto"/>
          </w:tcPr>
          <w:p w:rsidR="00D80456" w:rsidRPr="00D80456" w:rsidRDefault="00D80456" w:rsidP="00213AA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rsidR="00D80456" w:rsidRPr="00D80456" w:rsidRDefault="00D80456" w:rsidP="00D80456">
            <w:pPr>
              <w:spacing w:line="300" w:lineRule="exact"/>
              <w:jc w:val="center"/>
              <w:rPr>
                <w:b/>
                <w:bCs/>
                <w:i/>
                <w:iCs/>
                <w:rtl/>
              </w:rPr>
            </w:pPr>
          </w:p>
        </w:tc>
      </w:tr>
      <w:tr w:rsidR="00D80456" w:rsidRPr="00D80456" w:rsidTr="00AA7335">
        <w:trPr>
          <w:trHeight w:val="681"/>
          <w:jc w:val="right"/>
        </w:trPr>
        <w:tc>
          <w:tcPr>
            <w:tcW w:w="391" w:type="dxa"/>
            <w:vMerge/>
            <w:tcBorders>
              <w:left w:val="single" w:sz="18" w:space="0" w:color="auto"/>
              <w:bottom w:val="single" w:sz="18" w:space="0" w:color="auto"/>
              <w:right w:val="single" w:sz="6" w:space="0" w:color="auto"/>
            </w:tcBorders>
          </w:tcPr>
          <w:p w:rsidR="00D80456" w:rsidRPr="00D80456" w:rsidRDefault="00D80456" w:rsidP="00213AA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r>
      <w:tr w:rsidR="00D80456" w:rsidRPr="00D80456" w:rsidTr="00AA7335">
        <w:trPr>
          <w:trHeight w:val="681"/>
          <w:jc w:val="right"/>
        </w:trPr>
        <w:tc>
          <w:tcPr>
            <w:tcW w:w="391" w:type="dxa"/>
            <w:tcBorders>
              <w:left w:val="single" w:sz="18" w:space="0" w:color="auto"/>
              <w:bottom w:val="single" w:sz="18" w:space="0" w:color="auto"/>
              <w:right w:val="single" w:sz="6" w:space="0" w:color="auto"/>
            </w:tcBorders>
          </w:tcPr>
          <w:p w:rsidR="00D80456" w:rsidRPr="00D80456" w:rsidRDefault="00D80456" w:rsidP="00D8045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rsidR="00770E29" w:rsidRDefault="00D80456" w:rsidP="00D80456">
            <w:pPr>
              <w:spacing w:line="300" w:lineRule="exact"/>
              <w:jc w:val="center"/>
              <w:rPr>
                <w:b/>
                <w:bCs/>
                <w:rtl/>
              </w:rPr>
            </w:pPr>
            <w:r w:rsidRPr="00D80456">
              <w:rPr>
                <w:rFonts w:hint="cs"/>
                <w:b/>
                <w:bCs/>
                <w:rtl/>
              </w:rPr>
              <w:t>ערוץ טלוויזי</w:t>
            </w:r>
            <w:r w:rsidRPr="00D80456">
              <w:rPr>
                <w:rFonts w:hint="eastAsia"/>
                <w:b/>
                <w:bCs/>
                <w:rtl/>
              </w:rPr>
              <w:t>ה</w:t>
            </w:r>
            <w:r w:rsidR="00770E29">
              <w:rPr>
                <w:rFonts w:hint="cs"/>
                <w:b/>
                <w:bCs/>
                <w:rtl/>
              </w:rPr>
              <w:t>/</w:t>
            </w:r>
          </w:p>
          <w:p w:rsidR="00D80456" w:rsidRPr="00D80456" w:rsidRDefault="00770E29" w:rsidP="00D80456">
            <w:pPr>
              <w:spacing w:line="300" w:lineRule="exact"/>
              <w:jc w:val="center"/>
              <w:rPr>
                <w:b/>
                <w:bCs/>
                <w:rtl/>
              </w:rPr>
            </w:pPr>
            <w:r>
              <w:rPr>
                <w:rFonts w:hint="cs"/>
                <w:b/>
                <w:bCs/>
                <w:rtl/>
              </w:rPr>
              <w:t xml:space="preserve">אינטרנט </w:t>
            </w:r>
            <w:r w:rsidR="00D80456" w:rsidRPr="00D80456">
              <w:rPr>
                <w:rFonts w:hint="cs"/>
                <w:b/>
                <w:bCs/>
                <w:rtl/>
              </w:rPr>
              <w:t xml:space="preserve">בו שודר האירוע: </w:t>
            </w:r>
          </w:p>
        </w:tc>
        <w:tc>
          <w:tcPr>
            <w:tcW w:w="1560"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rsidR="00D80456" w:rsidRPr="00D80456" w:rsidRDefault="00D80456" w:rsidP="00D80456">
            <w:pPr>
              <w:spacing w:line="300" w:lineRule="exact"/>
              <w:jc w:val="center"/>
              <w:rPr>
                <w:b/>
                <w:bCs/>
                <w:rtl/>
              </w:rPr>
            </w:pPr>
            <w:r w:rsidRPr="00D80456">
              <w:rPr>
                <w:rFonts w:hint="cs"/>
                <w:b/>
                <w:bCs/>
                <w:rtl/>
              </w:rPr>
              <w:t>משך השידור החי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r>
      <w:tr w:rsidR="00D80456" w:rsidRPr="00D80456" w:rsidTr="00AA7335">
        <w:trPr>
          <w:trHeight w:val="1195"/>
          <w:jc w:val="right"/>
        </w:trPr>
        <w:tc>
          <w:tcPr>
            <w:tcW w:w="10314" w:type="dxa"/>
            <w:gridSpan w:val="7"/>
            <w:tcBorders>
              <w:top w:val="single" w:sz="4" w:space="0" w:color="auto"/>
              <w:left w:val="single" w:sz="18" w:space="0" w:color="auto"/>
              <w:bottom w:val="single" w:sz="18" w:space="0" w:color="auto"/>
              <w:right w:val="single" w:sz="18" w:space="0" w:color="auto"/>
            </w:tcBorders>
          </w:tcPr>
          <w:p w:rsidR="00D80456" w:rsidRPr="00D80456" w:rsidRDefault="00D80456" w:rsidP="00C646C8">
            <w:pPr>
              <w:tabs>
                <w:tab w:val="right" w:pos="9999"/>
              </w:tabs>
              <w:spacing w:line="300" w:lineRule="exact"/>
              <w:jc w:val="left"/>
              <w:rPr>
                <w:b/>
                <w:bCs/>
                <w:rtl/>
              </w:rPr>
            </w:pPr>
            <w:r w:rsidRPr="00D80456">
              <w:rPr>
                <w:rFonts w:hint="cs"/>
                <w:b/>
                <w:bCs/>
                <w:rtl/>
              </w:rPr>
              <w:t>תיאור הפעילות ותחומי האחריות של ה</w:t>
            </w:r>
            <w:r w:rsidR="00C646C8">
              <w:rPr>
                <w:rFonts w:hint="cs"/>
                <w:b/>
                <w:bCs/>
                <w:rtl/>
              </w:rPr>
              <w:t>במאי</w:t>
            </w:r>
            <w:r w:rsidRPr="00D80456">
              <w:rPr>
                <w:rFonts w:hint="cs"/>
                <w:b/>
                <w:bCs/>
                <w:rtl/>
              </w:rPr>
              <w:t xml:space="preserve"> במסגרת ההפקה: ___________________________________________________________________________________</w:t>
            </w:r>
          </w:p>
          <w:p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rsidR="00D80456" w:rsidRPr="00D80456" w:rsidRDefault="00D80456" w:rsidP="00D80456">
            <w:pPr>
              <w:spacing w:line="300" w:lineRule="exact"/>
              <w:rPr>
                <w:b/>
                <w:bCs/>
                <w:rtl/>
              </w:rPr>
            </w:pPr>
          </w:p>
        </w:tc>
      </w:tr>
    </w:tbl>
    <w:p w:rsidR="00D80456" w:rsidRPr="00D80456" w:rsidRDefault="00D80456" w:rsidP="00D80456">
      <w:pPr>
        <w:jc w:val="left"/>
        <w:rPr>
          <w:u w:val="single"/>
          <w:rtl/>
          <w:lang w:val="x-none" w:eastAsia="x-none"/>
        </w:rPr>
      </w:pPr>
    </w:p>
    <w:p w:rsidR="00D80456" w:rsidRPr="00D80456" w:rsidRDefault="00D80456" w:rsidP="00D80456">
      <w:pPr>
        <w:rPr>
          <w:rtl/>
          <w:lang w:val="x-none"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D80456" w:rsidRPr="00D80456"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D80456" w:rsidRPr="00D80456" w:rsidRDefault="00D80456" w:rsidP="00D80456">
            <w:pPr>
              <w:spacing w:line="300" w:lineRule="exact"/>
              <w:jc w:val="center"/>
              <w:rPr>
                <w:b/>
                <w:bCs/>
                <w:rtl/>
              </w:rPr>
            </w:pPr>
            <w:r w:rsidRPr="00D80456">
              <w:rPr>
                <w:rFonts w:hint="cs"/>
                <w:b/>
                <w:bCs/>
                <w:rtl/>
              </w:rPr>
              <w:t>3</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D80456" w:rsidRPr="00D80456" w:rsidRDefault="001767DB" w:rsidP="001767DB">
            <w:pPr>
              <w:spacing w:line="300" w:lineRule="exact"/>
              <w:rPr>
                <w:b/>
                <w:bCs/>
                <w:rtl/>
              </w:rPr>
            </w:pPr>
            <w:r>
              <w:rPr>
                <w:rFonts w:hint="cs"/>
                <w:b/>
                <w:bCs/>
                <w:rtl/>
              </w:rPr>
              <w:t xml:space="preserve">שם </w:t>
            </w:r>
            <w:r w:rsidR="00D80456"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rsidR="00D80456" w:rsidRPr="00D80456" w:rsidRDefault="001767DB" w:rsidP="00D80456">
            <w:pPr>
              <w:spacing w:line="300" w:lineRule="exact"/>
              <w:jc w:val="center"/>
              <w:rPr>
                <w:b/>
                <w:bCs/>
                <w:rtl/>
              </w:rPr>
            </w:pPr>
            <w:r>
              <w:rPr>
                <w:rFonts w:hint="cs"/>
                <w:b/>
                <w:bCs/>
                <w:rtl/>
              </w:rPr>
              <w:t>תאריך האירוע</w:t>
            </w:r>
          </w:p>
        </w:tc>
      </w:tr>
      <w:tr w:rsidR="00D80456" w:rsidRPr="00D80456" w:rsidTr="00AA7335">
        <w:trPr>
          <w:cantSplit/>
          <w:trHeight w:val="632"/>
          <w:jc w:val="right"/>
        </w:trPr>
        <w:tc>
          <w:tcPr>
            <w:tcW w:w="391" w:type="dxa"/>
            <w:vMerge/>
            <w:tcBorders>
              <w:left w:val="single" w:sz="18" w:space="0" w:color="auto"/>
              <w:right w:val="single" w:sz="6" w:space="0" w:color="auto"/>
            </w:tcBorders>
            <w:shd w:val="pct5" w:color="auto" w:fill="auto"/>
          </w:tcPr>
          <w:p w:rsidR="00D80456" w:rsidRPr="00D80456" w:rsidRDefault="00D80456" w:rsidP="00213AA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D80456" w:rsidRPr="00D80456" w:rsidRDefault="00D80456" w:rsidP="00D8045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rsidR="00D80456" w:rsidRPr="00D80456" w:rsidRDefault="00D80456" w:rsidP="00D80456">
            <w:pPr>
              <w:spacing w:line="300" w:lineRule="exact"/>
              <w:jc w:val="center"/>
              <w:rPr>
                <w:b/>
                <w:bCs/>
                <w:i/>
                <w:iCs/>
                <w:rtl/>
              </w:rPr>
            </w:pPr>
          </w:p>
        </w:tc>
      </w:tr>
      <w:tr w:rsidR="00D80456" w:rsidRPr="00D80456" w:rsidTr="00AA7335">
        <w:trPr>
          <w:trHeight w:val="681"/>
          <w:jc w:val="right"/>
        </w:trPr>
        <w:tc>
          <w:tcPr>
            <w:tcW w:w="391" w:type="dxa"/>
            <w:vMerge/>
            <w:tcBorders>
              <w:left w:val="single" w:sz="18" w:space="0" w:color="auto"/>
              <w:bottom w:val="single" w:sz="18" w:space="0" w:color="auto"/>
              <w:right w:val="single" w:sz="6" w:space="0" w:color="auto"/>
            </w:tcBorders>
          </w:tcPr>
          <w:p w:rsidR="00D80456" w:rsidRPr="00D80456" w:rsidRDefault="00D80456" w:rsidP="00213AA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r>
      <w:tr w:rsidR="00D80456" w:rsidRPr="00D80456" w:rsidTr="00AA7335">
        <w:trPr>
          <w:trHeight w:val="681"/>
          <w:jc w:val="right"/>
        </w:trPr>
        <w:tc>
          <w:tcPr>
            <w:tcW w:w="391" w:type="dxa"/>
            <w:tcBorders>
              <w:left w:val="single" w:sz="18" w:space="0" w:color="auto"/>
              <w:bottom w:val="single" w:sz="18" w:space="0" w:color="auto"/>
              <w:right w:val="single" w:sz="6" w:space="0" w:color="auto"/>
            </w:tcBorders>
          </w:tcPr>
          <w:p w:rsidR="00D80456" w:rsidRPr="00D80456" w:rsidRDefault="00D80456" w:rsidP="00D8045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rsidR="00D80456" w:rsidRPr="00D80456" w:rsidRDefault="00D80456" w:rsidP="00D80456">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w:t>
            </w:r>
            <w:r w:rsidR="00770E29">
              <w:rPr>
                <w:rFonts w:hint="cs"/>
                <w:b/>
                <w:bCs/>
                <w:rtl/>
              </w:rPr>
              <w:t xml:space="preserve">/אינטרנט </w:t>
            </w:r>
            <w:r w:rsidRPr="00D80456">
              <w:rPr>
                <w:rFonts w:hint="cs"/>
                <w:b/>
                <w:bCs/>
                <w:rtl/>
              </w:rPr>
              <w:t xml:space="preserve">בו שודר האירוע: </w:t>
            </w:r>
          </w:p>
        </w:tc>
        <w:tc>
          <w:tcPr>
            <w:tcW w:w="1560" w:type="dxa"/>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rsidR="00D80456" w:rsidRPr="00D80456" w:rsidRDefault="00D80456" w:rsidP="00D80456">
            <w:pPr>
              <w:spacing w:line="300" w:lineRule="exact"/>
              <w:jc w:val="center"/>
              <w:rPr>
                <w:b/>
                <w:bCs/>
                <w:rtl/>
              </w:rPr>
            </w:pPr>
            <w:r w:rsidRPr="00D80456">
              <w:rPr>
                <w:rFonts w:hint="cs"/>
                <w:b/>
                <w:bCs/>
                <w:rtl/>
              </w:rPr>
              <w:t>משך השידור החי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rsidR="00D80456" w:rsidRPr="00D80456" w:rsidRDefault="00D80456" w:rsidP="00D80456">
            <w:pPr>
              <w:spacing w:line="300" w:lineRule="exact"/>
              <w:rPr>
                <w:rtl/>
              </w:rPr>
            </w:pPr>
          </w:p>
        </w:tc>
      </w:tr>
      <w:tr w:rsidR="00D80456" w:rsidRPr="00D80456" w:rsidTr="00AA7335">
        <w:trPr>
          <w:trHeight w:val="1195"/>
          <w:jc w:val="right"/>
        </w:trPr>
        <w:tc>
          <w:tcPr>
            <w:tcW w:w="10314" w:type="dxa"/>
            <w:gridSpan w:val="7"/>
            <w:tcBorders>
              <w:top w:val="single" w:sz="4" w:space="0" w:color="auto"/>
              <w:left w:val="single" w:sz="18" w:space="0" w:color="auto"/>
              <w:bottom w:val="single" w:sz="18" w:space="0" w:color="auto"/>
              <w:right w:val="single" w:sz="18" w:space="0" w:color="auto"/>
            </w:tcBorders>
          </w:tcPr>
          <w:p w:rsidR="00D80456" w:rsidRPr="00D80456" w:rsidRDefault="00D80456" w:rsidP="00C646C8">
            <w:pPr>
              <w:tabs>
                <w:tab w:val="right" w:pos="9999"/>
              </w:tabs>
              <w:spacing w:line="300" w:lineRule="exact"/>
              <w:jc w:val="left"/>
              <w:rPr>
                <w:b/>
                <w:bCs/>
                <w:rtl/>
              </w:rPr>
            </w:pPr>
            <w:r w:rsidRPr="00D80456">
              <w:rPr>
                <w:rFonts w:hint="cs"/>
                <w:b/>
                <w:bCs/>
                <w:rtl/>
              </w:rPr>
              <w:t>תיאור הפעילות ותחומי האחריות של ה</w:t>
            </w:r>
            <w:r w:rsidR="00C646C8">
              <w:rPr>
                <w:rFonts w:hint="cs"/>
                <w:b/>
                <w:bCs/>
                <w:rtl/>
              </w:rPr>
              <w:t>במאי</w:t>
            </w:r>
            <w:r w:rsidRPr="00D80456">
              <w:rPr>
                <w:rFonts w:hint="cs"/>
                <w:b/>
                <w:bCs/>
                <w:rtl/>
              </w:rPr>
              <w:t xml:space="preserve"> במסגרת ההפקה: ___________________________________________________________________________________</w:t>
            </w:r>
          </w:p>
          <w:p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rsidR="00D80456" w:rsidRPr="00D80456" w:rsidRDefault="00D80456" w:rsidP="00D80456">
            <w:pPr>
              <w:spacing w:line="300" w:lineRule="exact"/>
              <w:rPr>
                <w:b/>
                <w:bCs/>
                <w:rtl/>
              </w:rPr>
            </w:pPr>
          </w:p>
        </w:tc>
      </w:tr>
    </w:tbl>
    <w:p w:rsidR="00D80456" w:rsidRPr="00D80456" w:rsidRDefault="00D80456" w:rsidP="00D80456">
      <w:pPr>
        <w:rPr>
          <w:rtl/>
          <w:lang w:val="x-none" w:eastAsia="x-none"/>
        </w:rPr>
      </w:pPr>
    </w:p>
    <w:p w:rsidR="00D80456" w:rsidRDefault="00D80456" w:rsidP="00D80456">
      <w:pPr>
        <w:rPr>
          <w:rtl/>
          <w:lang w:val="x-none" w:eastAsia="x-none"/>
        </w:rPr>
      </w:pPr>
    </w:p>
    <w:p w:rsidR="00ED5974" w:rsidRDefault="00ED5974" w:rsidP="00D80456">
      <w:pPr>
        <w:rPr>
          <w:rtl/>
          <w:lang w:val="x-none"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ED5974" w:rsidRPr="00D80456" w:rsidTr="00F9254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4</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ED5974" w:rsidRPr="00D80456" w:rsidRDefault="00ED5974" w:rsidP="00F92545">
            <w:pPr>
              <w:spacing w:line="300" w:lineRule="exact"/>
              <w:rPr>
                <w:b/>
                <w:bCs/>
                <w:rtl/>
              </w:rPr>
            </w:pPr>
            <w:r>
              <w:rPr>
                <w:rFonts w:hint="cs"/>
                <w:b/>
                <w:bCs/>
                <w:rtl/>
              </w:rPr>
              <w:t xml:space="preserve">שם </w:t>
            </w:r>
            <w:r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תאריך האירוע</w:t>
            </w:r>
          </w:p>
        </w:tc>
      </w:tr>
      <w:tr w:rsidR="00ED5974" w:rsidRPr="00D80456" w:rsidTr="00F92545">
        <w:trPr>
          <w:cantSplit/>
          <w:trHeight w:val="632"/>
          <w:jc w:val="right"/>
        </w:trPr>
        <w:tc>
          <w:tcPr>
            <w:tcW w:w="391" w:type="dxa"/>
            <w:vMerge/>
            <w:tcBorders>
              <w:left w:val="single" w:sz="18" w:space="0" w:color="auto"/>
              <w:right w:val="single" w:sz="6" w:space="0" w:color="auto"/>
            </w:tcBorders>
            <w:shd w:val="pct5" w:color="auto" w:fill="auto"/>
          </w:tcPr>
          <w:p w:rsidR="00ED5974" w:rsidRPr="00D80456" w:rsidRDefault="00ED5974" w:rsidP="00F92545">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r>
      <w:tr w:rsidR="00ED5974" w:rsidRPr="00D80456" w:rsidTr="00F92545">
        <w:trPr>
          <w:trHeight w:val="681"/>
          <w:jc w:val="right"/>
        </w:trPr>
        <w:tc>
          <w:tcPr>
            <w:tcW w:w="391" w:type="dxa"/>
            <w:vMerge/>
            <w:tcBorders>
              <w:left w:val="single" w:sz="18" w:space="0" w:color="auto"/>
              <w:bottom w:val="single" w:sz="18" w:space="0" w:color="auto"/>
              <w:right w:val="single" w:sz="6" w:space="0" w:color="auto"/>
            </w:tcBorders>
          </w:tcPr>
          <w:p w:rsidR="00ED5974" w:rsidRPr="00D80456" w:rsidRDefault="00ED5974" w:rsidP="00F92545">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ED5974" w:rsidRPr="00D80456" w:rsidRDefault="00ED5974" w:rsidP="00F92545">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r>
      <w:tr w:rsidR="00ED5974" w:rsidRPr="00D80456" w:rsidTr="00F92545">
        <w:trPr>
          <w:trHeight w:val="681"/>
          <w:jc w:val="right"/>
        </w:trPr>
        <w:tc>
          <w:tcPr>
            <w:tcW w:w="391" w:type="dxa"/>
            <w:tcBorders>
              <w:left w:val="single" w:sz="18" w:space="0" w:color="auto"/>
              <w:bottom w:val="single" w:sz="18" w:space="0" w:color="auto"/>
              <w:right w:val="single" w:sz="6" w:space="0" w:color="auto"/>
            </w:tcBorders>
          </w:tcPr>
          <w:p w:rsidR="00ED5974" w:rsidRPr="00D80456" w:rsidRDefault="00ED5974" w:rsidP="00F92545">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rsidR="00ED5974" w:rsidRPr="00D80456" w:rsidRDefault="00ED5974" w:rsidP="00F92545">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w:t>
            </w:r>
            <w:r>
              <w:rPr>
                <w:rFonts w:hint="cs"/>
                <w:b/>
                <w:bCs/>
                <w:rtl/>
              </w:rPr>
              <w:t xml:space="preserve">/אינטרנט </w:t>
            </w:r>
            <w:r w:rsidRPr="00D80456">
              <w:rPr>
                <w:rFonts w:hint="cs"/>
                <w:b/>
                <w:bCs/>
                <w:rtl/>
              </w:rPr>
              <w:t xml:space="preserve">בו שודר האירוע: </w:t>
            </w:r>
          </w:p>
        </w:tc>
        <w:tc>
          <w:tcPr>
            <w:tcW w:w="1560"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rsidR="00ED5974" w:rsidRPr="00D80456" w:rsidRDefault="00ED5974" w:rsidP="00F92545">
            <w:pPr>
              <w:spacing w:line="300" w:lineRule="exact"/>
              <w:jc w:val="center"/>
              <w:rPr>
                <w:b/>
                <w:bCs/>
                <w:rtl/>
              </w:rPr>
            </w:pPr>
            <w:r w:rsidRPr="00D80456">
              <w:rPr>
                <w:rFonts w:hint="cs"/>
                <w:b/>
                <w:bCs/>
                <w:rtl/>
              </w:rPr>
              <w:t>משך השידור החי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r>
      <w:tr w:rsidR="00ED5974" w:rsidRPr="00D80456" w:rsidTr="00F92545">
        <w:trPr>
          <w:trHeight w:val="1195"/>
          <w:jc w:val="right"/>
        </w:trPr>
        <w:tc>
          <w:tcPr>
            <w:tcW w:w="10314" w:type="dxa"/>
            <w:gridSpan w:val="7"/>
            <w:tcBorders>
              <w:top w:val="single" w:sz="4" w:space="0" w:color="auto"/>
              <w:left w:val="single" w:sz="18" w:space="0" w:color="auto"/>
              <w:bottom w:val="single" w:sz="18" w:space="0" w:color="auto"/>
              <w:right w:val="single" w:sz="18" w:space="0" w:color="auto"/>
            </w:tcBorders>
          </w:tcPr>
          <w:p w:rsidR="00ED5974" w:rsidRPr="00D80456" w:rsidRDefault="00ED5974" w:rsidP="00F92545">
            <w:pPr>
              <w:tabs>
                <w:tab w:val="right" w:pos="9999"/>
              </w:tabs>
              <w:spacing w:line="300" w:lineRule="exact"/>
              <w:jc w:val="left"/>
              <w:rPr>
                <w:b/>
                <w:bCs/>
                <w:rtl/>
              </w:rPr>
            </w:pPr>
            <w:r w:rsidRPr="00D80456">
              <w:rPr>
                <w:rFonts w:hint="cs"/>
                <w:b/>
                <w:bCs/>
                <w:rtl/>
              </w:rPr>
              <w:t>תיאור הפעילות ותחומי האחריות של ה</w:t>
            </w:r>
            <w:r>
              <w:rPr>
                <w:rFonts w:hint="cs"/>
                <w:b/>
                <w:bCs/>
                <w:rtl/>
              </w:rPr>
              <w:t>במאי</w:t>
            </w:r>
            <w:r w:rsidRPr="00D80456">
              <w:rPr>
                <w:rFonts w:hint="cs"/>
                <w:b/>
                <w:bCs/>
                <w:rtl/>
              </w:rPr>
              <w:t xml:space="preserve"> במסגרת ההפקה: 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rsidR="00ED5974" w:rsidRPr="00D80456" w:rsidRDefault="00ED5974" w:rsidP="00F92545">
            <w:pPr>
              <w:spacing w:line="300" w:lineRule="exact"/>
              <w:rPr>
                <w:b/>
                <w:bCs/>
                <w:rtl/>
              </w:rPr>
            </w:pPr>
          </w:p>
        </w:tc>
      </w:tr>
    </w:tbl>
    <w:p w:rsidR="00ED5974" w:rsidRDefault="00ED5974" w:rsidP="00D80456">
      <w:pPr>
        <w:rPr>
          <w:rtl/>
          <w:lang w:val="x-none" w:eastAsia="x-none"/>
        </w:rPr>
      </w:pPr>
    </w:p>
    <w:p w:rsidR="00ED5974" w:rsidRDefault="00ED5974" w:rsidP="00D80456">
      <w:pPr>
        <w:rPr>
          <w:rtl/>
          <w:lang w:val="x-none"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ED5974" w:rsidRPr="00D80456" w:rsidTr="00F9432B">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5</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ED5974" w:rsidRPr="00D80456" w:rsidRDefault="00ED5974" w:rsidP="00F92545">
            <w:pPr>
              <w:spacing w:line="300" w:lineRule="exact"/>
              <w:rPr>
                <w:b/>
                <w:bCs/>
                <w:rtl/>
              </w:rPr>
            </w:pPr>
            <w:r>
              <w:rPr>
                <w:rFonts w:hint="cs"/>
                <w:b/>
                <w:bCs/>
                <w:rtl/>
              </w:rPr>
              <w:t xml:space="preserve">שם </w:t>
            </w:r>
            <w:r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תאריך האירוע</w:t>
            </w:r>
          </w:p>
        </w:tc>
      </w:tr>
      <w:tr w:rsidR="00ED5974" w:rsidRPr="00D80456" w:rsidTr="00F9432B">
        <w:trPr>
          <w:cantSplit/>
          <w:trHeight w:val="632"/>
          <w:jc w:val="right"/>
        </w:trPr>
        <w:tc>
          <w:tcPr>
            <w:tcW w:w="391" w:type="dxa"/>
            <w:vMerge/>
            <w:tcBorders>
              <w:left w:val="single" w:sz="18" w:space="0" w:color="auto"/>
              <w:right w:val="single" w:sz="6" w:space="0" w:color="auto"/>
            </w:tcBorders>
            <w:shd w:val="pct5" w:color="auto" w:fill="auto"/>
          </w:tcPr>
          <w:p w:rsidR="00ED5974" w:rsidRPr="00D80456" w:rsidRDefault="00ED5974" w:rsidP="00F92545">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r>
      <w:tr w:rsidR="00ED5974" w:rsidRPr="00D80456" w:rsidTr="00F9432B">
        <w:trPr>
          <w:trHeight w:val="681"/>
          <w:jc w:val="right"/>
        </w:trPr>
        <w:tc>
          <w:tcPr>
            <w:tcW w:w="391" w:type="dxa"/>
            <w:vMerge/>
            <w:tcBorders>
              <w:left w:val="single" w:sz="18" w:space="0" w:color="auto"/>
              <w:bottom w:val="single" w:sz="18" w:space="0" w:color="auto"/>
              <w:right w:val="single" w:sz="6" w:space="0" w:color="auto"/>
            </w:tcBorders>
          </w:tcPr>
          <w:p w:rsidR="00ED5974" w:rsidRPr="00D80456" w:rsidRDefault="00ED5974" w:rsidP="00F92545">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ED5974" w:rsidRPr="00D80456" w:rsidRDefault="00ED5974" w:rsidP="00F92545">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r>
      <w:tr w:rsidR="00ED5974" w:rsidRPr="00D80456" w:rsidTr="00F9432B">
        <w:trPr>
          <w:trHeight w:val="681"/>
          <w:jc w:val="right"/>
        </w:trPr>
        <w:tc>
          <w:tcPr>
            <w:tcW w:w="391" w:type="dxa"/>
            <w:tcBorders>
              <w:left w:val="single" w:sz="18" w:space="0" w:color="auto"/>
              <w:bottom w:val="single" w:sz="18" w:space="0" w:color="auto"/>
              <w:right w:val="single" w:sz="6" w:space="0" w:color="auto"/>
            </w:tcBorders>
          </w:tcPr>
          <w:p w:rsidR="00ED5974" w:rsidRPr="00D80456" w:rsidRDefault="00ED5974" w:rsidP="00F92545">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rsidR="00ED5974" w:rsidRPr="00D80456" w:rsidRDefault="00ED5974" w:rsidP="00F92545">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w:t>
            </w:r>
            <w:r>
              <w:rPr>
                <w:rFonts w:hint="cs"/>
                <w:b/>
                <w:bCs/>
                <w:rtl/>
              </w:rPr>
              <w:t xml:space="preserve">/אינטרנט </w:t>
            </w:r>
            <w:r w:rsidRPr="00D80456">
              <w:rPr>
                <w:rFonts w:hint="cs"/>
                <w:b/>
                <w:bCs/>
                <w:rtl/>
              </w:rPr>
              <w:t xml:space="preserve">בו שודר האירוע: </w:t>
            </w:r>
          </w:p>
        </w:tc>
        <w:tc>
          <w:tcPr>
            <w:tcW w:w="1560"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rsidR="00ED5974" w:rsidRPr="00D80456" w:rsidRDefault="00ED5974" w:rsidP="00F92545">
            <w:pPr>
              <w:spacing w:line="300" w:lineRule="exact"/>
              <w:jc w:val="center"/>
              <w:rPr>
                <w:b/>
                <w:bCs/>
                <w:rtl/>
              </w:rPr>
            </w:pPr>
            <w:r w:rsidRPr="00D80456">
              <w:rPr>
                <w:rFonts w:hint="cs"/>
                <w:b/>
                <w:bCs/>
                <w:rtl/>
              </w:rPr>
              <w:t>משך השידור החי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r>
      <w:tr w:rsidR="00ED5974" w:rsidRPr="00D80456" w:rsidTr="00F9432B">
        <w:trPr>
          <w:trHeight w:val="1195"/>
          <w:jc w:val="right"/>
        </w:trPr>
        <w:tc>
          <w:tcPr>
            <w:tcW w:w="10314" w:type="dxa"/>
            <w:gridSpan w:val="7"/>
            <w:tcBorders>
              <w:top w:val="single" w:sz="4" w:space="0" w:color="auto"/>
              <w:left w:val="single" w:sz="18" w:space="0" w:color="auto"/>
              <w:bottom w:val="single" w:sz="18" w:space="0" w:color="auto"/>
              <w:right w:val="single" w:sz="18" w:space="0" w:color="auto"/>
            </w:tcBorders>
          </w:tcPr>
          <w:p w:rsidR="00ED5974" w:rsidRPr="00D80456" w:rsidRDefault="00ED5974" w:rsidP="00F92545">
            <w:pPr>
              <w:tabs>
                <w:tab w:val="right" w:pos="9999"/>
              </w:tabs>
              <w:spacing w:line="300" w:lineRule="exact"/>
              <w:jc w:val="left"/>
              <w:rPr>
                <w:b/>
                <w:bCs/>
                <w:rtl/>
              </w:rPr>
            </w:pPr>
            <w:r w:rsidRPr="00D80456">
              <w:rPr>
                <w:rFonts w:hint="cs"/>
                <w:b/>
                <w:bCs/>
                <w:rtl/>
              </w:rPr>
              <w:lastRenderedPageBreak/>
              <w:t>תיאור הפעילות ותחומי האחריות של ה</w:t>
            </w:r>
            <w:r>
              <w:rPr>
                <w:rFonts w:hint="cs"/>
                <w:b/>
                <w:bCs/>
                <w:rtl/>
              </w:rPr>
              <w:t>במאי</w:t>
            </w:r>
            <w:r w:rsidRPr="00D80456">
              <w:rPr>
                <w:rFonts w:hint="cs"/>
                <w:b/>
                <w:bCs/>
                <w:rtl/>
              </w:rPr>
              <w:t xml:space="preserve"> במסגרת ההפקה: 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rsidR="00ED5974" w:rsidRPr="00D80456" w:rsidRDefault="00ED5974" w:rsidP="00F92545">
            <w:pPr>
              <w:spacing w:line="300" w:lineRule="exact"/>
              <w:rPr>
                <w:b/>
                <w:bCs/>
                <w:rtl/>
              </w:rPr>
            </w:pPr>
          </w:p>
        </w:tc>
      </w:tr>
    </w:tbl>
    <w:p w:rsidR="00F9432B" w:rsidRDefault="00F9432B" w:rsidP="00F9432B">
      <w:pPr>
        <w:contextualSpacing/>
        <w:jc w:val="left"/>
        <w:rPr>
          <w:rtl/>
        </w:rPr>
      </w:pPr>
      <w:r w:rsidRPr="00D80456">
        <w:rPr>
          <w:b/>
          <w:bCs/>
          <w:rtl/>
          <w:lang w:eastAsia="x-none"/>
        </w:rPr>
        <w:t>ניתן להוסיף טבלאות נוספות המפרטות את ניסיון ה</w:t>
      </w:r>
      <w:r w:rsidRPr="00D80456">
        <w:rPr>
          <w:rFonts w:hint="cs"/>
          <w:b/>
          <w:bCs/>
          <w:rtl/>
          <w:lang w:eastAsia="x-none"/>
        </w:rPr>
        <w:t>במאי</w:t>
      </w:r>
      <w:r w:rsidRPr="00D80456">
        <w:rPr>
          <w:b/>
          <w:bCs/>
          <w:rtl/>
          <w:lang w:eastAsia="x-none"/>
        </w:rPr>
        <w:t xml:space="preserve"> (בהתאם לטבלאות לעיל)</w:t>
      </w:r>
      <w:r>
        <w:rPr>
          <w:rFonts w:hint="cs"/>
          <w:b/>
          <w:bCs/>
          <w:rtl/>
          <w:lang w:eastAsia="x-none"/>
        </w:rPr>
        <w:t xml:space="preserve"> </w:t>
      </w: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Default="00ED5974" w:rsidP="00D80456">
      <w:pPr>
        <w:rPr>
          <w:rtl/>
          <w:lang w:val="x-none" w:eastAsia="x-none"/>
        </w:rPr>
      </w:pPr>
    </w:p>
    <w:p w:rsidR="00ED5974" w:rsidRPr="00D80456" w:rsidRDefault="00ED5974" w:rsidP="00ED5974">
      <w:pPr>
        <w:ind w:left="720"/>
        <w:contextualSpacing/>
        <w:jc w:val="left"/>
        <w:rPr>
          <w:b/>
          <w:bCs/>
          <w:u w:val="single"/>
          <w:lang w:eastAsia="x-none"/>
        </w:rPr>
      </w:pPr>
      <w:r>
        <w:rPr>
          <w:rFonts w:hint="cs"/>
          <w:b/>
          <w:bCs/>
          <w:u w:val="single"/>
          <w:rtl/>
          <w:lang w:eastAsia="x-none"/>
        </w:rPr>
        <w:t xml:space="preserve">ניסיון </w:t>
      </w:r>
      <w:r w:rsidRPr="00D80456">
        <w:rPr>
          <w:rFonts w:hint="cs"/>
          <w:b/>
          <w:bCs/>
          <w:u w:val="single"/>
          <w:rtl/>
          <w:lang w:eastAsia="x-none"/>
        </w:rPr>
        <w:t xml:space="preserve">הבמאי </w:t>
      </w:r>
      <w:r w:rsidRPr="00D80456">
        <w:rPr>
          <w:b/>
          <w:bCs/>
          <w:u w:val="single"/>
          <w:rtl/>
          <w:lang w:eastAsia="x-none"/>
        </w:rPr>
        <w:t>–</w:t>
      </w:r>
      <w:r w:rsidRPr="00D80456">
        <w:rPr>
          <w:rFonts w:hint="cs"/>
          <w:b/>
          <w:bCs/>
          <w:u w:val="single"/>
          <w:rtl/>
          <w:lang w:eastAsia="x-none"/>
        </w:rPr>
        <w:t xml:space="preserve"> לעניין אמת המידה</w:t>
      </w:r>
      <w:r>
        <w:rPr>
          <w:rFonts w:hint="cs"/>
          <w:b/>
          <w:bCs/>
          <w:u w:val="single"/>
          <w:rtl/>
          <w:lang w:eastAsia="x-none"/>
        </w:rPr>
        <w:t xml:space="preserve"> 11.5.3.3. </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ED5974" w:rsidRPr="00D80456" w:rsidTr="00F92545">
        <w:trPr>
          <w:trHeight w:val="578"/>
        </w:trPr>
        <w:tc>
          <w:tcPr>
            <w:tcW w:w="8149" w:type="dxa"/>
          </w:tcPr>
          <w:p w:rsidR="00ED5974" w:rsidRPr="00D80456" w:rsidRDefault="00ED5974" w:rsidP="00F92545">
            <w:pPr>
              <w:rPr>
                <w:rtl/>
              </w:rPr>
            </w:pPr>
            <w:r w:rsidRPr="00D80456">
              <w:rPr>
                <w:rFonts w:hint="cs"/>
                <w:rtl/>
              </w:rPr>
              <w:t xml:space="preserve">אמת המידה: </w:t>
            </w:r>
            <w:r w:rsidRPr="00D80456">
              <w:rPr>
                <w:rtl/>
              </w:rPr>
              <w:t xml:space="preserve">עבור </w:t>
            </w:r>
            <w:r w:rsidRPr="005700D9">
              <w:rPr>
                <w:rFonts w:ascii="David" w:hAnsi="David"/>
                <w:rtl/>
                <w:lang w:eastAsia="en-US"/>
              </w:rPr>
              <w:t xml:space="preserve">בימוי אירועים בחמש השנים האחרונות </w:t>
            </w:r>
            <w:r>
              <w:rPr>
                <w:rFonts w:ascii="David" w:hAnsi="David" w:hint="cs"/>
                <w:rtl/>
                <w:lang w:eastAsia="en-US"/>
              </w:rPr>
              <w:t xml:space="preserve">בהם תקציב התוכן האומנותי היה לפחות 400,000 ₪ יזכה ב- 1 נק' בגין כל אירוע ( עד 5 נק' עבור 5 אירועים) </w:t>
            </w:r>
            <w:r>
              <w:rPr>
                <w:rFonts w:hint="cs"/>
                <w:rtl/>
              </w:rPr>
              <w:t xml:space="preserve"> </w:t>
            </w:r>
          </w:p>
        </w:tc>
      </w:tr>
    </w:tbl>
    <w:p w:rsidR="00ED5974" w:rsidRDefault="00ED5974" w:rsidP="00D80456">
      <w:pPr>
        <w:jc w:val="left"/>
        <w:rPr>
          <w:u w:val="single"/>
          <w:rtl/>
          <w:lang w:val="x-none" w:eastAsia="x-none"/>
        </w:rPr>
      </w:pPr>
    </w:p>
    <w:p w:rsidR="00ED5974" w:rsidRDefault="00ED5974" w:rsidP="00D80456">
      <w:pPr>
        <w:jc w:val="left"/>
        <w:rPr>
          <w:u w:val="single"/>
          <w:rtl/>
          <w:lang w:val="x-none"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2126"/>
        <w:gridCol w:w="14"/>
        <w:gridCol w:w="2113"/>
      </w:tblGrid>
      <w:tr w:rsidR="00ED5974" w:rsidRPr="00D80456" w:rsidTr="00F9254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ED5974" w:rsidRPr="00D80456" w:rsidRDefault="00ED5974" w:rsidP="00F92545">
            <w:pPr>
              <w:spacing w:line="300" w:lineRule="exact"/>
              <w:rPr>
                <w:b/>
                <w:bCs/>
                <w:rtl/>
              </w:rPr>
            </w:pPr>
            <w:r>
              <w:rPr>
                <w:rFonts w:hint="cs"/>
                <w:b/>
                <w:bCs/>
                <w:rtl/>
              </w:rPr>
              <w:t xml:space="preserve">שם </w:t>
            </w:r>
            <w:r w:rsidRPr="00D80456">
              <w:rPr>
                <w:rFonts w:hint="cs"/>
                <w:b/>
                <w:bCs/>
                <w:rtl/>
              </w:rPr>
              <w:t>האירוע:</w:t>
            </w:r>
          </w:p>
        </w:tc>
        <w:tc>
          <w:tcPr>
            <w:tcW w:w="2126" w:type="dxa"/>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תאריך האירוע</w:t>
            </w:r>
          </w:p>
        </w:tc>
        <w:tc>
          <w:tcPr>
            <w:tcW w:w="2127" w:type="dxa"/>
            <w:gridSpan w:val="2"/>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 xml:space="preserve">תקציב התוכן האומנותי:  </w:t>
            </w:r>
          </w:p>
        </w:tc>
      </w:tr>
      <w:tr w:rsidR="00ED5974" w:rsidRPr="00D80456" w:rsidTr="00F92545">
        <w:trPr>
          <w:cantSplit/>
          <w:trHeight w:val="632"/>
          <w:jc w:val="right"/>
        </w:trPr>
        <w:tc>
          <w:tcPr>
            <w:tcW w:w="391" w:type="dxa"/>
            <w:vMerge/>
            <w:tcBorders>
              <w:left w:val="single" w:sz="18" w:space="0" w:color="auto"/>
              <w:right w:val="single" w:sz="6" w:space="0" w:color="auto"/>
            </w:tcBorders>
            <w:shd w:val="pct5" w:color="auto" w:fill="auto"/>
          </w:tcPr>
          <w:p w:rsidR="00ED5974" w:rsidRPr="00D80456" w:rsidRDefault="00ED5974" w:rsidP="00F92545">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טלפון</w:t>
            </w:r>
          </w:p>
        </w:tc>
        <w:tc>
          <w:tcPr>
            <w:tcW w:w="2126" w:type="dxa"/>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c>
          <w:tcPr>
            <w:tcW w:w="2127" w:type="dxa"/>
            <w:gridSpan w:val="2"/>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r>
      <w:tr w:rsidR="00ED5974" w:rsidRPr="00D80456" w:rsidTr="00F92545">
        <w:trPr>
          <w:trHeight w:val="681"/>
          <w:jc w:val="right"/>
        </w:trPr>
        <w:tc>
          <w:tcPr>
            <w:tcW w:w="391" w:type="dxa"/>
            <w:vMerge/>
            <w:tcBorders>
              <w:left w:val="single" w:sz="18" w:space="0" w:color="auto"/>
              <w:bottom w:val="single" w:sz="18" w:space="0" w:color="auto"/>
              <w:right w:val="single" w:sz="6" w:space="0" w:color="auto"/>
            </w:tcBorders>
          </w:tcPr>
          <w:p w:rsidR="00ED5974" w:rsidRPr="00D80456" w:rsidRDefault="00ED5974" w:rsidP="00F92545">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ED5974" w:rsidRPr="00D80456" w:rsidRDefault="00ED5974" w:rsidP="00F92545">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140" w:type="dxa"/>
            <w:gridSpan w:val="2"/>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113"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r>
      <w:tr w:rsidR="00ED5974" w:rsidRPr="00D80456" w:rsidTr="00F92545">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rsidR="00ED5974" w:rsidRPr="00D80456" w:rsidRDefault="00ED5974" w:rsidP="00F92545">
            <w:pPr>
              <w:tabs>
                <w:tab w:val="right" w:pos="9999"/>
              </w:tabs>
              <w:spacing w:line="300" w:lineRule="exact"/>
              <w:jc w:val="left"/>
              <w:rPr>
                <w:b/>
                <w:bCs/>
                <w:rtl/>
              </w:rPr>
            </w:pPr>
            <w:r w:rsidRPr="00D80456">
              <w:rPr>
                <w:rFonts w:hint="cs"/>
                <w:b/>
                <w:bCs/>
                <w:rtl/>
              </w:rPr>
              <w:t>תיאור הפעילות ותחומי האחריות של ה</w:t>
            </w:r>
            <w:r>
              <w:rPr>
                <w:rFonts w:hint="cs"/>
                <w:b/>
                <w:bCs/>
                <w:rtl/>
              </w:rPr>
              <w:t xml:space="preserve">במאי </w:t>
            </w:r>
            <w:r w:rsidRPr="00D80456">
              <w:rPr>
                <w:rFonts w:hint="cs"/>
                <w:b/>
                <w:bCs/>
                <w:rtl/>
              </w:rPr>
              <w:t>במסגרת ההפקה: 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w:t>
            </w:r>
          </w:p>
          <w:p w:rsidR="00ED5974" w:rsidRPr="00D80456" w:rsidRDefault="00ED5974" w:rsidP="00F92545">
            <w:pPr>
              <w:spacing w:line="300" w:lineRule="exact"/>
              <w:rPr>
                <w:b/>
                <w:bCs/>
                <w:rtl/>
              </w:rPr>
            </w:pPr>
          </w:p>
        </w:tc>
      </w:tr>
    </w:tbl>
    <w:p w:rsidR="00ED5974" w:rsidRDefault="00ED5974" w:rsidP="00D80456">
      <w:pPr>
        <w:jc w:val="left"/>
        <w:rPr>
          <w:u w:val="single"/>
          <w:rtl/>
          <w:lang w:val="x-none" w:eastAsia="x-none"/>
        </w:rPr>
      </w:pPr>
    </w:p>
    <w:p w:rsidR="00ED5974" w:rsidRDefault="00ED5974" w:rsidP="00D80456">
      <w:pPr>
        <w:jc w:val="left"/>
        <w:rPr>
          <w:u w:val="single"/>
          <w:rtl/>
          <w:lang w:val="x-none" w:eastAsia="x-none"/>
        </w:rPr>
      </w:pPr>
    </w:p>
    <w:p w:rsidR="00ED5974" w:rsidRDefault="00ED5974" w:rsidP="00D80456">
      <w:pPr>
        <w:jc w:val="left"/>
        <w:rPr>
          <w:u w:val="single"/>
          <w:rtl/>
          <w:lang w:val="x-none"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2126"/>
        <w:gridCol w:w="14"/>
        <w:gridCol w:w="2113"/>
      </w:tblGrid>
      <w:tr w:rsidR="00ED5974" w:rsidRPr="00D80456" w:rsidTr="00F9254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ED5974" w:rsidRPr="00D80456" w:rsidRDefault="00ED5974" w:rsidP="00F92545">
            <w:pPr>
              <w:spacing w:line="300" w:lineRule="exact"/>
              <w:rPr>
                <w:b/>
                <w:bCs/>
                <w:rtl/>
              </w:rPr>
            </w:pPr>
            <w:r>
              <w:rPr>
                <w:rFonts w:hint="cs"/>
                <w:b/>
                <w:bCs/>
                <w:rtl/>
              </w:rPr>
              <w:t xml:space="preserve">שם </w:t>
            </w:r>
            <w:r w:rsidRPr="00D80456">
              <w:rPr>
                <w:rFonts w:hint="cs"/>
                <w:b/>
                <w:bCs/>
                <w:rtl/>
              </w:rPr>
              <w:t>האירוע:</w:t>
            </w:r>
          </w:p>
        </w:tc>
        <w:tc>
          <w:tcPr>
            <w:tcW w:w="2126" w:type="dxa"/>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תאריך האירוע</w:t>
            </w:r>
          </w:p>
        </w:tc>
        <w:tc>
          <w:tcPr>
            <w:tcW w:w="2127" w:type="dxa"/>
            <w:gridSpan w:val="2"/>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 xml:space="preserve">תקציב התוכן האומנותי:  </w:t>
            </w:r>
          </w:p>
        </w:tc>
      </w:tr>
      <w:tr w:rsidR="00ED5974" w:rsidRPr="00D80456" w:rsidTr="00F92545">
        <w:trPr>
          <w:cantSplit/>
          <w:trHeight w:val="632"/>
          <w:jc w:val="right"/>
        </w:trPr>
        <w:tc>
          <w:tcPr>
            <w:tcW w:w="391" w:type="dxa"/>
            <w:vMerge/>
            <w:tcBorders>
              <w:left w:val="single" w:sz="18" w:space="0" w:color="auto"/>
              <w:right w:val="single" w:sz="6" w:space="0" w:color="auto"/>
            </w:tcBorders>
            <w:shd w:val="pct5" w:color="auto" w:fill="auto"/>
          </w:tcPr>
          <w:p w:rsidR="00ED5974" w:rsidRPr="00D80456" w:rsidRDefault="00ED5974" w:rsidP="00F92545">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טלפון</w:t>
            </w:r>
          </w:p>
        </w:tc>
        <w:tc>
          <w:tcPr>
            <w:tcW w:w="2126" w:type="dxa"/>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c>
          <w:tcPr>
            <w:tcW w:w="2127" w:type="dxa"/>
            <w:gridSpan w:val="2"/>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r>
      <w:tr w:rsidR="00ED5974" w:rsidRPr="00D80456" w:rsidTr="00F92545">
        <w:trPr>
          <w:trHeight w:val="681"/>
          <w:jc w:val="right"/>
        </w:trPr>
        <w:tc>
          <w:tcPr>
            <w:tcW w:w="391" w:type="dxa"/>
            <w:vMerge/>
            <w:tcBorders>
              <w:left w:val="single" w:sz="18" w:space="0" w:color="auto"/>
              <w:bottom w:val="single" w:sz="18" w:space="0" w:color="auto"/>
              <w:right w:val="single" w:sz="6" w:space="0" w:color="auto"/>
            </w:tcBorders>
          </w:tcPr>
          <w:p w:rsidR="00ED5974" w:rsidRPr="00D80456" w:rsidRDefault="00ED5974" w:rsidP="00F92545">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ED5974" w:rsidRPr="00D80456" w:rsidRDefault="00ED5974" w:rsidP="00F92545">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140" w:type="dxa"/>
            <w:gridSpan w:val="2"/>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113"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r>
      <w:tr w:rsidR="00ED5974" w:rsidRPr="00D80456" w:rsidTr="00F92545">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rsidR="00ED5974" w:rsidRPr="00D80456" w:rsidRDefault="00ED5974" w:rsidP="00F92545">
            <w:pPr>
              <w:tabs>
                <w:tab w:val="right" w:pos="9999"/>
              </w:tabs>
              <w:spacing w:line="300" w:lineRule="exact"/>
              <w:jc w:val="left"/>
              <w:rPr>
                <w:b/>
                <w:bCs/>
                <w:rtl/>
              </w:rPr>
            </w:pPr>
            <w:r w:rsidRPr="00D80456">
              <w:rPr>
                <w:rFonts w:hint="cs"/>
                <w:b/>
                <w:bCs/>
                <w:rtl/>
              </w:rPr>
              <w:t>תיאור הפעילות ותחומי האחריות של ה</w:t>
            </w:r>
            <w:r>
              <w:rPr>
                <w:rFonts w:hint="cs"/>
                <w:b/>
                <w:bCs/>
                <w:rtl/>
              </w:rPr>
              <w:t xml:space="preserve">במאי </w:t>
            </w:r>
            <w:r w:rsidRPr="00D80456">
              <w:rPr>
                <w:rFonts w:hint="cs"/>
                <w:b/>
                <w:bCs/>
                <w:rtl/>
              </w:rPr>
              <w:t>במסגרת ההפקה: 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w:t>
            </w:r>
          </w:p>
          <w:p w:rsidR="00ED5974" w:rsidRPr="00D80456" w:rsidRDefault="00ED5974" w:rsidP="00F92545">
            <w:pPr>
              <w:spacing w:line="300" w:lineRule="exact"/>
              <w:rPr>
                <w:b/>
                <w:bCs/>
                <w:rtl/>
              </w:rPr>
            </w:pPr>
          </w:p>
        </w:tc>
      </w:tr>
    </w:tbl>
    <w:p w:rsidR="00ED5974" w:rsidRDefault="00ED5974" w:rsidP="00D80456">
      <w:pPr>
        <w:jc w:val="left"/>
        <w:rPr>
          <w:u w:val="single"/>
          <w:rtl/>
          <w:lang w:val="x-none"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2126"/>
        <w:gridCol w:w="14"/>
        <w:gridCol w:w="2113"/>
      </w:tblGrid>
      <w:tr w:rsidR="00ED5974" w:rsidRPr="00D80456" w:rsidTr="00F9254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3</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ED5974" w:rsidRPr="00D80456" w:rsidRDefault="00ED5974" w:rsidP="00F92545">
            <w:pPr>
              <w:spacing w:line="300" w:lineRule="exact"/>
              <w:rPr>
                <w:b/>
                <w:bCs/>
                <w:rtl/>
              </w:rPr>
            </w:pPr>
            <w:r>
              <w:rPr>
                <w:rFonts w:hint="cs"/>
                <w:b/>
                <w:bCs/>
                <w:rtl/>
              </w:rPr>
              <w:t xml:space="preserve">שם </w:t>
            </w:r>
            <w:r w:rsidRPr="00D80456">
              <w:rPr>
                <w:rFonts w:hint="cs"/>
                <w:b/>
                <w:bCs/>
                <w:rtl/>
              </w:rPr>
              <w:t>האירוע:</w:t>
            </w:r>
          </w:p>
        </w:tc>
        <w:tc>
          <w:tcPr>
            <w:tcW w:w="2126" w:type="dxa"/>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תאריך האירוע</w:t>
            </w:r>
          </w:p>
        </w:tc>
        <w:tc>
          <w:tcPr>
            <w:tcW w:w="2127" w:type="dxa"/>
            <w:gridSpan w:val="2"/>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 xml:space="preserve">תקציב התוכן האומנותי:  </w:t>
            </w:r>
          </w:p>
        </w:tc>
      </w:tr>
      <w:tr w:rsidR="00ED5974" w:rsidRPr="00D80456" w:rsidTr="00F92545">
        <w:trPr>
          <w:cantSplit/>
          <w:trHeight w:val="632"/>
          <w:jc w:val="right"/>
        </w:trPr>
        <w:tc>
          <w:tcPr>
            <w:tcW w:w="391" w:type="dxa"/>
            <w:vMerge/>
            <w:tcBorders>
              <w:left w:val="single" w:sz="18" w:space="0" w:color="auto"/>
              <w:right w:val="single" w:sz="6" w:space="0" w:color="auto"/>
            </w:tcBorders>
            <w:shd w:val="pct5" w:color="auto" w:fill="auto"/>
          </w:tcPr>
          <w:p w:rsidR="00ED5974" w:rsidRPr="00D80456" w:rsidRDefault="00ED5974" w:rsidP="00F92545">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טלפון</w:t>
            </w:r>
          </w:p>
        </w:tc>
        <w:tc>
          <w:tcPr>
            <w:tcW w:w="2126" w:type="dxa"/>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c>
          <w:tcPr>
            <w:tcW w:w="2127" w:type="dxa"/>
            <w:gridSpan w:val="2"/>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r>
      <w:tr w:rsidR="00ED5974" w:rsidRPr="00D80456" w:rsidTr="00F92545">
        <w:trPr>
          <w:trHeight w:val="681"/>
          <w:jc w:val="right"/>
        </w:trPr>
        <w:tc>
          <w:tcPr>
            <w:tcW w:w="391" w:type="dxa"/>
            <w:vMerge/>
            <w:tcBorders>
              <w:left w:val="single" w:sz="18" w:space="0" w:color="auto"/>
              <w:bottom w:val="single" w:sz="18" w:space="0" w:color="auto"/>
              <w:right w:val="single" w:sz="6" w:space="0" w:color="auto"/>
            </w:tcBorders>
          </w:tcPr>
          <w:p w:rsidR="00ED5974" w:rsidRPr="00D80456" w:rsidRDefault="00ED5974" w:rsidP="00F92545">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ED5974" w:rsidRPr="00D80456" w:rsidRDefault="00ED5974" w:rsidP="00F92545">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140" w:type="dxa"/>
            <w:gridSpan w:val="2"/>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113"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r>
      <w:tr w:rsidR="00ED5974" w:rsidRPr="00D80456" w:rsidTr="00F92545">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rsidR="00ED5974" w:rsidRPr="00D80456" w:rsidRDefault="00ED5974" w:rsidP="00F92545">
            <w:pPr>
              <w:tabs>
                <w:tab w:val="right" w:pos="9999"/>
              </w:tabs>
              <w:spacing w:line="300" w:lineRule="exact"/>
              <w:jc w:val="left"/>
              <w:rPr>
                <w:b/>
                <w:bCs/>
                <w:rtl/>
              </w:rPr>
            </w:pPr>
            <w:r w:rsidRPr="00D80456">
              <w:rPr>
                <w:rFonts w:hint="cs"/>
                <w:b/>
                <w:bCs/>
                <w:rtl/>
              </w:rPr>
              <w:t>תיאור הפעילות ותחומי האחריות של ה</w:t>
            </w:r>
            <w:r>
              <w:rPr>
                <w:rFonts w:hint="cs"/>
                <w:b/>
                <w:bCs/>
                <w:rtl/>
              </w:rPr>
              <w:t xml:space="preserve">במאי </w:t>
            </w:r>
            <w:r w:rsidRPr="00D80456">
              <w:rPr>
                <w:rFonts w:hint="cs"/>
                <w:b/>
                <w:bCs/>
                <w:rtl/>
              </w:rPr>
              <w:t>במסגרת ההפקה: 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w:t>
            </w:r>
          </w:p>
          <w:p w:rsidR="00ED5974" w:rsidRPr="00D80456" w:rsidRDefault="00ED5974" w:rsidP="00F92545">
            <w:pPr>
              <w:spacing w:line="300" w:lineRule="exact"/>
              <w:rPr>
                <w:b/>
                <w:bCs/>
                <w:rtl/>
              </w:rPr>
            </w:pPr>
          </w:p>
        </w:tc>
      </w:tr>
    </w:tbl>
    <w:p w:rsidR="00ED5974" w:rsidRDefault="00ED5974" w:rsidP="00D80456">
      <w:pPr>
        <w:jc w:val="left"/>
        <w:rPr>
          <w:u w:val="single"/>
          <w:rtl/>
          <w:lang w:val="x-none"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2126"/>
        <w:gridCol w:w="14"/>
        <w:gridCol w:w="2113"/>
      </w:tblGrid>
      <w:tr w:rsidR="00ED5974" w:rsidRPr="00D80456" w:rsidTr="00F9254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4</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ED5974" w:rsidRPr="00D80456" w:rsidRDefault="00ED5974" w:rsidP="00F92545">
            <w:pPr>
              <w:spacing w:line="300" w:lineRule="exact"/>
              <w:rPr>
                <w:b/>
                <w:bCs/>
                <w:rtl/>
              </w:rPr>
            </w:pPr>
            <w:r>
              <w:rPr>
                <w:rFonts w:hint="cs"/>
                <w:b/>
                <w:bCs/>
                <w:rtl/>
              </w:rPr>
              <w:t xml:space="preserve">שם </w:t>
            </w:r>
            <w:r w:rsidRPr="00D80456">
              <w:rPr>
                <w:rFonts w:hint="cs"/>
                <w:b/>
                <w:bCs/>
                <w:rtl/>
              </w:rPr>
              <w:t>האירוע:</w:t>
            </w:r>
          </w:p>
        </w:tc>
        <w:tc>
          <w:tcPr>
            <w:tcW w:w="2126" w:type="dxa"/>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תאריך האירוע</w:t>
            </w:r>
          </w:p>
        </w:tc>
        <w:tc>
          <w:tcPr>
            <w:tcW w:w="2127" w:type="dxa"/>
            <w:gridSpan w:val="2"/>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 xml:space="preserve">תקציב התוכן האומנותי:  </w:t>
            </w:r>
          </w:p>
        </w:tc>
      </w:tr>
      <w:tr w:rsidR="00ED5974" w:rsidRPr="00D80456" w:rsidTr="00F92545">
        <w:trPr>
          <w:cantSplit/>
          <w:trHeight w:val="632"/>
          <w:jc w:val="right"/>
        </w:trPr>
        <w:tc>
          <w:tcPr>
            <w:tcW w:w="391" w:type="dxa"/>
            <w:vMerge/>
            <w:tcBorders>
              <w:left w:val="single" w:sz="18" w:space="0" w:color="auto"/>
              <w:right w:val="single" w:sz="6" w:space="0" w:color="auto"/>
            </w:tcBorders>
            <w:shd w:val="pct5" w:color="auto" w:fill="auto"/>
          </w:tcPr>
          <w:p w:rsidR="00ED5974" w:rsidRPr="00D80456" w:rsidRDefault="00ED5974" w:rsidP="00F92545">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טלפון</w:t>
            </w:r>
          </w:p>
        </w:tc>
        <w:tc>
          <w:tcPr>
            <w:tcW w:w="2126" w:type="dxa"/>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c>
          <w:tcPr>
            <w:tcW w:w="2127" w:type="dxa"/>
            <w:gridSpan w:val="2"/>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r>
      <w:tr w:rsidR="00ED5974" w:rsidRPr="00D80456" w:rsidTr="00F92545">
        <w:trPr>
          <w:trHeight w:val="681"/>
          <w:jc w:val="right"/>
        </w:trPr>
        <w:tc>
          <w:tcPr>
            <w:tcW w:w="391" w:type="dxa"/>
            <w:vMerge/>
            <w:tcBorders>
              <w:left w:val="single" w:sz="18" w:space="0" w:color="auto"/>
              <w:bottom w:val="single" w:sz="18" w:space="0" w:color="auto"/>
              <w:right w:val="single" w:sz="6" w:space="0" w:color="auto"/>
            </w:tcBorders>
          </w:tcPr>
          <w:p w:rsidR="00ED5974" w:rsidRPr="00D80456" w:rsidRDefault="00ED5974" w:rsidP="00F92545">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ED5974" w:rsidRPr="00D80456" w:rsidRDefault="00ED5974" w:rsidP="00F92545">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140" w:type="dxa"/>
            <w:gridSpan w:val="2"/>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113"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r>
      <w:tr w:rsidR="00ED5974" w:rsidRPr="00D80456" w:rsidTr="00F92545">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rsidR="00ED5974" w:rsidRPr="00D80456" w:rsidRDefault="00ED5974" w:rsidP="00F92545">
            <w:pPr>
              <w:tabs>
                <w:tab w:val="right" w:pos="9999"/>
              </w:tabs>
              <w:spacing w:line="300" w:lineRule="exact"/>
              <w:jc w:val="left"/>
              <w:rPr>
                <w:b/>
                <w:bCs/>
                <w:rtl/>
              </w:rPr>
            </w:pPr>
            <w:r w:rsidRPr="00D80456">
              <w:rPr>
                <w:rFonts w:hint="cs"/>
                <w:b/>
                <w:bCs/>
                <w:rtl/>
              </w:rPr>
              <w:t>תיאור הפעילות ותחומי האחריות של ה</w:t>
            </w:r>
            <w:r>
              <w:rPr>
                <w:rFonts w:hint="cs"/>
                <w:b/>
                <w:bCs/>
                <w:rtl/>
              </w:rPr>
              <w:t xml:space="preserve">במאי </w:t>
            </w:r>
            <w:r w:rsidRPr="00D80456">
              <w:rPr>
                <w:rFonts w:hint="cs"/>
                <w:b/>
                <w:bCs/>
                <w:rtl/>
              </w:rPr>
              <w:t>במסגרת ההפקה: 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w:t>
            </w:r>
          </w:p>
          <w:p w:rsidR="00ED5974" w:rsidRPr="00D80456" w:rsidRDefault="00ED5974" w:rsidP="00F92545">
            <w:pPr>
              <w:spacing w:line="300" w:lineRule="exact"/>
              <w:rPr>
                <w:b/>
                <w:bCs/>
                <w:rtl/>
              </w:rPr>
            </w:pPr>
          </w:p>
        </w:tc>
      </w:tr>
    </w:tbl>
    <w:p w:rsidR="00ED5974" w:rsidRDefault="00ED5974" w:rsidP="00D80456">
      <w:pPr>
        <w:jc w:val="left"/>
        <w:rPr>
          <w:u w:val="single"/>
          <w:rtl/>
          <w:lang w:val="x-none"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2126"/>
        <w:gridCol w:w="14"/>
        <w:gridCol w:w="2113"/>
      </w:tblGrid>
      <w:tr w:rsidR="00ED5974" w:rsidRPr="00D80456" w:rsidTr="00F9432B">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5</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ED5974" w:rsidRPr="00D80456" w:rsidRDefault="00ED5974" w:rsidP="00F92545">
            <w:pPr>
              <w:spacing w:line="300" w:lineRule="exact"/>
              <w:rPr>
                <w:b/>
                <w:bCs/>
                <w:rtl/>
              </w:rPr>
            </w:pPr>
            <w:r>
              <w:rPr>
                <w:rFonts w:hint="cs"/>
                <w:b/>
                <w:bCs/>
                <w:rtl/>
              </w:rPr>
              <w:t xml:space="preserve">שם </w:t>
            </w:r>
            <w:r w:rsidRPr="00D80456">
              <w:rPr>
                <w:rFonts w:hint="cs"/>
                <w:b/>
                <w:bCs/>
                <w:rtl/>
              </w:rPr>
              <w:t>האירוע:</w:t>
            </w:r>
          </w:p>
        </w:tc>
        <w:tc>
          <w:tcPr>
            <w:tcW w:w="2126" w:type="dxa"/>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תאריך האירוע</w:t>
            </w:r>
          </w:p>
        </w:tc>
        <w:tc>
          <w:tcPr>
            <w:tcW w:w="2127" w:type="dxa"/>
            <w:gridSpan w:val="2"/>
            <w:vMerge w:val="restart"/>
            <w:tcBorders>
              <w:top w:val="single" w:sz="18" w:space="0" w:color="auto"/>
              <w:left w:val="single" w:sz="6" w:space="0" w:color="auto"/>
              <w:right w:val="single" w:sz="6" w:space="0" w:color="auto"/>
            </w:tcBorders>
            <w:shd w:val="pct5" w:color="auto" w:fill="auto"/>
            <w:vAlign w:val="center"/>
          </w:tcPr>
          <w:p w:rsidR="00ED5974" w:rsidRPr="00D80456" w:rsidRDefault="00ED5974" w:rsidP="00F92545">
            <w:pPr>
              <w:spacing w:line="300" w:lineRule="exact"/>
              <w:jc w:val="center"/>
              <w:rPr>
                <w:b/>
                <w:bCs/>
                <w:rtl/>
              </w:rPr>
            </w:pPr>
            <w:r>
              <w:rPr>
                <w:rFonts w:hint="cs"/>
                <w:b/>
                <w:bCs/>
                <w:rtl/>
              </w:rPr>
              <w:t xml:space="preserve">תקציב התוכן האומנותי:  </w:t>
            </w:r>
          </w:p>
        </w:tc>
      </w:tr>
      <w:tr w:rsidR="00ED5974" w:rsidRPr="00D80456" w:rsidTr="00F9432B">
        <w:trPr>
          <w:cantSplit/>
          <w:trHeight w:val="632"/>
          <w:jc w:val="right"/>
        </w:trPr>
        <w:tc>
          <w:tcPr>
            <w:tcW w:w="391" w:type="dxa"/>
            <w:vMerge/>
            <w:tcBorders>
              <w:left w:val="single" w:sz="18" w:space="0" w:color="auto"/>
              <w:right w:val="single" w:sz="6" w:space="0" w:color="auto"/>
            </w:tcBorders>
            <w:shd w:val="pct5" w:color="auto" w:fill="auto"/>
          </w:tcPr>
          <w:p w:rsidR="00ED5974" w:rsidRPr="00D80456" w:rsidRDefault="00ED5974" w:rsidP="00F92545">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rsidR="00ED5974" w:rsidRPr="00D80456" w:rsidRDefault="00ED5974" w:rsidP="00F92545">
            <w:pPr>
              <w:spacing w:line="300" w:lineRule="exact"/>
              <w:jc w:val="center"/>
              <w:rPr>
                <w:b/>
                <w:bCs/>
                <w:rtl/>
              </w:rPr>
            </w:pPr>
            <w:r w:rsidRPr="00D80456">
              <w:rPr>
                <w:rFonts w:hint="cs"/>
                <w:b/>
                <w:bCs/>
                <w:rtl/>
              </w:rPr>
              <w:t>טלפון</w:t>
            </w:r>
          </w:p>
        </w:tc>
        <w:tc>
          <w:tcPr>
            <w:tcW w:w="2126" w:type="dxa"/>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c>
          <w:tcPr>
            <w:tcW w:w="2127" w:type="dxa"/>
            <w:gridSpan w:val="2"/>
            <w:vMerge/>
            <w:tcBorders>
              <w:left w:val="single" w:sz="6" w:space="0" w:color="auto"/>
              <w:right w:val="single" w:sz="6" w:space="0" w:color="auto"/>
            </w:tcBorders>
            <w:shd w:val="pct5" w:color="auto" w:fill="auto"/>
          </w:tcPr>
          <w:p w:rsidR="00ED5974" w:rsidRPr="00D80456" w:rsidRDefault="00ED5974" w:rsidP="00F92545">
            <w:pPr>
              <w:spacing w:line="300" w:lineRule="exact"/>
              <w:jc w:val="center"/>
              <w:rPr>
                <w:b/>
                <w:bCs/>
                <w:i/>
                <w:iCs/>
                <w:rtl/>
              </w:rPr>
            </w:pPr>
          </w:p>
        </w:tc>
      </w:tr>
      <w:tr w:rsidR="00ED5974" w:rsidRPr="00D80456" w:rsidTr="00F9432B">
        <w:trPr>
          <w:trHeight w:val="681"/>
          <w:jc w:val="right"/>
        </w:trPr>
        <w:tc>
          <w:tcPr>
            <w:tcW w:w="391" w:type="dxa"/>
            <w:vMerge/>
            <w:tcBorders>
              <w:left w:val="single" w:sz="18" w:space="0" w:color="auto"/>
              <w:bottom w:val="single" w:sz="18" w:space="0" w:color="auto"/>
              <w:right w:val="single" w:sz="6" w:space="0" w:color="auto"/>
            </w:tcBorders>
          </w:tcPr>
          <w:p w:rsidR="00ED5974" w:rsidRPr="00D80456" w:rsidRDefault="00ED5974" w:rsidP="00F92545">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rsidR="00ED5974" w:rsidRPr="00D80456" w:rsidRDefault="00ED5974" w:rsidP="00F92545">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140" w:type="dxa"/>
            <w:gridSpan w:val="2"/>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c>
          <w:tcPr>
            <w:tcW w:w="2113" w:type="dxa"/>
            <w:tcBorders>
              <w:top w:val="single" w:sz="18" w:space="0" w:color="auto"/>
              <w:left w:val="single" w:sz="4" w:space="0" w:color="auto"/>
              <w:bottom w:val="single" w:sz="18" w:space="0" w:color="auto"/>
              <w:right w:val="single" w:sz="4" w:space="0" w:color="auto"/>
            </w:tcBorders>
          </w:tcPr>
          <w:p w:rsidR="00ED5974" w:rsidRPr="00D80456" w:rsidRDefault="00ED5974" w:rsidP="00F92545">
            <w:pPr>
              <w:spacing w:line="300" w:lineRule="exact"/>
              <w:rPr>
                <w:rtl/>
              </w:rPr>
            </w:pPr>
          </w:p>
        </w:tc>
      </w:tr>
      <w:tr w:rsidR="00ED5974" w:rsidRPr="00D80456" w:rsidTr="00F9432B">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rsidR="00ED5974" w:rsidRPr="00D80456" w:rsidRDefault="00ED5974" w:rsidP="00F92545">
            <w:pPr>
              <w:tabs>
                <w:tab w:val="right" w:pos="9999"/>
              </w:tabs>
              <w:spacing w:line="300" w:lineRule="exact"/>
              <w:jc w:val="left"/>
              <w:rPr>
                <w:b/>
                <w:bCs/>
                <w:rtl/>
              </w:rPr>
            </w:pPr>
            <w:r w:rsidRPr="00D80456">
              <w:rPr>
                <w:rFonts w:hint="cs"/>
                <w:b/>
                <w:bCs/>
                <w:rtl/>
              </w:rPr>
              <w:t>תיאור הפעילות ותחומי האחריות של ה</w:t>
            </w:r>
            <w:r>
              <w:rPr>
                <w:rFonts w:hint="cs"/>
                <w:b/>
                <w:bCs/>
                <w:rtl/>
              </w:rPr>
              <w:t xml:space="preserve">במאי </w:t>
            </w:r>
            <w:r w:rsidRPr="00D80456">
              <w:rPr>
                <w:rFonts w:hint="cs"/>
                <w:b/>
                <w:bCs/>
                <w:rtl/>
              </w:rPr>
              <w:t>במסגרת ההפקה: 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D5974" w:rsidRPr="00D80456" w:rsidRDefault="00ED5974" w:rsidP="00F92545">
            <w:pPr>
              <w:spacing w:line="300" w:lineRule="exact"/>
              <w:rPr>
                <w:b/>
                <w:bCs/>
                <w:rtl/>
              </w:rPr>
            </w:pPr>
            <w:r w:rsidRPr="00D80456">
              <w:rPr>
                <w:rFonts w:hint="cs"/>
                <w:b/>
                <w:bCs/>
                <w:rtl/>
              </w:rPr>
              <w:t>_________________________________________________________________________________</w:t>
            </w:r>
          </w:p>
          <w:p w:rsidR="00ED5974" w:rsidRPr="00D80456" w:rsidRDefault="00ED5974" w:rsidP="00F92545">
            <w:pPr>
              <w:spacing w:line="300" w:lineRule="exact"/>
              <w:rPr>
                <w:b/>
                <w:bCs/>
                <w:rtl/>
              </w:rPr>
            </w:pPr>
          </w:p>
        </w:tc>
      </w:tr>
    </w:tbl>
    <w:p w:rsidR="00F9432B" w:rsidRDefault="00F9432B" w:rsidP="00F9432B">
      <w:pPr>
        <w:contextualSpacing/>
        <w:jc w:val="left"/>
        <w:rPr>
          <w:rtl/>
        </w:rPr>
      </w:pPr>
      <w:r w:rsidRPr="00D80456">
        <w:rPr>
          <w:b/>
          <w:bCs/>
          <w:rtl/>
          <w:lang w:eastAsia="x-none"/>
        </w:rPr>
        <w:t>ניתן להוסיף טבלאות נוספות המפרטות את ניסיון ה</w:t>
      </w:r>
      <w:r w:rsidRPr="00D80456">
        <w:rPr>
          <w:rFonts w:hint="cs"/>
          <w:b/>
          <w:bCs/>
          <w:rtl/>
          <w:lang w:eastAsia="x-none"/>
        </w:rPr>
        <w:t>במאי</w:t>
      </w:r>
      <w:r w:rsidRPr="00D80456">
        <w:rPr>
          <w:b/>
          <w:bCs/>
          <w:rtl/>
          <w:lang w:eastAsia="x-none"/>
        </w:rPr>
        <w:t xml:space="preserve"> (בהתאם לטבלאות לעיל)</w:t>
      </w:r>
      <w:r>
        <w:rPr>
          <w:rFonts w:hint="cs"/>
          <w:b/>
          <w:bCs/>
          <w:rtl/>
          <w:lang w:eastAsia="x-none"/>
        </w:rPr>
        <w:t xml:space="preserve"> </w:t>
      </w:r>
    </w:p>
    <w:p w:rsidR="00ED5974" w:rsidRDefault="00ED5974" w:rsidP="00D80456">
      <w:pPr>
        <w:jc w:val="left"/>
        <w:rPr>
          <w:u w:val="single"/>
          <w:rtl/>
          <w:lang w:val="x-none" w:eastAsia="x-none"/>
        </w:rPr>
      </w:pPr>
    </w:p>
    <w:p w:rsidR="00ED5974" w:rsidRDefault="00ED5974" w:rsidP="00D80456">
      <w:pPr>
        <w:jc w:val="left"/>
        <w:rPr>
          <w:u w:val="single"/>
          <w:rtl/>
          <w:lang w:val="x-none" w:eastAsia="x-none"/>
        </w:rPr>
      </w:pPr>
    </w:p>
    <w:p w:rsidR="00D80456" w:rsidRPr="00D80456" w:rsidRDefault="00D80456" w:rsidP="00D80456">
      <w:pPr>
        <w:jc w:val="left"/>
        <w:rPr>
          <w:u w:val="single"/>
          <w:rtl/>
          <w:lang w:val="x-none" w:eastAsia="x-none"/>
        </w:rPr>
      </w:pPr>
      <w:r w:rsidRPr="00D80456">
        <w:rPr>
          <w:rFonts w:hint="cs"/>
          <w:u w:val="single"/>
          <w:rtl/>
          <w:lang w:val="x-none" w:eastAsia="x-none"/>
        </w:rPr>
        <w:t>ה</w:t>
      </w:r>
      <w:r w:rsidRPr="00D80456">
        <w:rPr>
          <w:u w:val="single"/>
          <w:rtl/>
          <w:lang w:val="x-none" w:eastAsia="x-none"/>
        </w:rPr>
        <w:t>צהרת ה</w:t>
      </w:r>
      <w:r w:rsidRPr="00D80456">
        <w:rPr>
          <w:rFonts w:hint="cs"/>
          <w:u w:val="single"/>
          <w:rtl/>
          <w:lang w:val="x-none" w:eastAsia="x-none"/>
        </w:rPr>
        <w:t>במאי</w:t>
      </w:r>
    </w:p>
    <w:p w:rsidR="00D80456" w:rsidRPr="00D80456" w:rsidRDefault="00D80456" w:rsidP="00CE5DE9">
      <w:pPr>
        <w:ind w:left="-35"/>
        <w:jc w:val="left"/>
        <w:rPr>
          <w:rtl/>
          <w:lang w:eastAsia="x-none"/>
        </w:rPr>
      </w:pPr>
      <w:r w:rsidRPr="00D80456">
        <w:rPr>
          <w:rtl/>
          <w:lang w:eastAsia="x-none"/>
        </w:rPr>
        <w:t xml:space="preserve">הנני מאשר את נכונות הפרטים הנ"ל ובכל מסמך הנוגע אלי, ומצהיר כי הובא לידיעתי מהות </w:t>
      </w:r>
      <w:r w:rsidR="00AA7C70">
        <w:rPr>
          <w:rFonts w:hint="cs"/>
          <w:rtl/>
          <w:lang w:eastAsia="x-none"/>
        </w:rPr>
        <w:t xml:space="preserve">תפקידי </w:t>
      </w:r>
      <w:r w:rsidRPr="00D80456">
        <w:rPr>
          <w:rtl/>
          <w:lang w:eastAsia="x-none"/>
        </w:rPr>
        <w:t>בפרויקט.</w:t>
      </w:r>
    </w:p>
    <w:p w:rsidR="00D80456" w:rsidRPr="00D80456" w:rsidRDefault="00D80456" w:rsidP="00D80456">
      <w:pPr>
        <w:ind w:left="360"/>
        <w:jc w:val="left"/>
        <w:rPr>
          <w:rtl/>
          <w:lang w:eastAsia="x-none"/>
        </w:rPr>
      </w:pPr>
    </w:p>
    <w:p w:rsidR="00D80456" w:rsidRPr="00D80456" w:rsidRDefault="00D80456" w:rsidP="00D80456">
      <w:pPr>
        <w:ind w:left="774" w:firstLine="360"/>
        <w:jc w:val="left"/>
        <w:rPr>
          <w:rtl/>
          <w:lang w:eastAsia="x-none"/>
        </w:rPr>
      </w:pPr>
      <w:r w:rsidRPr="00D80456">
        <w:rPr>
          <w:rtl/>
          <w:lang w:eastAsia="x-none"/>
        </w:rPr>
        <w:t>תאריך ____________     שם ______________________   חתימה ________________</w:t>
      </w:r>
    </w:p>
    <w:p w:rsidR="00D80456" w:rsidRPr="00D80456" w:rsidRDefault="00D80456" w:rsidP="00D80456">
      <w:pPr>
        <w:ind w:left="360"/>
        <w:contextualSpacing/>
        <w:jc w:val="left"/>
        <w:rPr>
          <w:rtl/>
          <w:lang w:eastAsia="x-none"/>
        </w:rPr>
      </w:pPr>
    </w:p>
    <w:p w:rsidR="00D80456" w:rsidRPr="00D80456" w:rsidRDefault="00D80456" w:rsidP="00D80456">
      <w:pPr>
        <w:ind w:left="360"/>
        <w:contextualSpacing/>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4"/>
        <w:gridCol w:w="3961"/>
        <w:gridCol w:w="3535"/>
      </w:tblGrid>
      <w:tr w:rsidR="00D80456" w:rsidRPr="00D80456" w:rsidTr="00AA7335">
        <w:trPr>
          <w:trHeight w:val="512"/>
        </w:trPr>
        <w:tc>
          <w:tcPr>
            <w:tcW w:w="2134" w:type="dxa"/>
          </w:tcPr>
          <w:p w:rsidR="00D80456" w:rsidRPr="00D80456" w:rsidRDefault="00D80456" w:rsidP="00D80456">
            <w:pPr>
              <w:rPr>
                <w:rtl/>
              </w:rPr>
            </w:pPr>
          </w:p>
          <w:p w:rsidR="00D80456" w:rsidRPr="00D80456" w:rsidRDefault="00D80456" w:rsidP="00D80456"/>
        </w:tc>
        <w:tc>
          <w:tcPr>
            <w:tcW w:w="3961" w:type="dxa"/>
          </w:tcPr>
          <w:p w:rsidR="00D80456" w:rsidRPr="00D80456" w:rsidRDefault="00D80456" w:rsidP="00D80456"/>
        </w:tc>
        <w:tc>
          <w:tcPr>
            <w:tcW w:w="3535" w:type="dxa"/>
          </w:tcPr>
          <w:p w:rsidR="00D80456" w:rsidRPr="00D80456" w:rsidRDefault="00D80456" w:rsidP="00D80456"/>
        </w:tc>
      </w:tr>
      <w:tr w:rsidR="00D80456" w:rsidRPr="00D80456" w:rsidTr="00AA7335">
        <w:trPr>
          <w:trHeight w:val="286"/>
        </w:trPr>
        <w:tc>
          <w:tcPr>
            <w:tcW w:w="2134" w:type="dxa"/>
            <w:shd w:val="pct5" w:color="auto" w:fill="auto"/>
          </w:tcPr>
          <w:p w:rsidR="00D80456" w:rsidRPr="00D80456" w:rsidRDefault="00D80456" w:rsidP="00D80456">
            <w:pPr>
              <w:jc w:val="center"/>
            </w:pPr>
            <w:r w:rsidRPr="00D80456">
              <w:rPr>
                <w:rFonts w:hint="cs"/>
                <w:rtl/>
              </w:rPr>
              <w:t>תאריך</w:t>
            </w:r>
          </w:p>
        </w:tc>
        <w:tc>
          <w:tcPr>
            <w:tcW w:w="3961" w:type="dxa"/>
            <w:shd w:val="pct5" w:color="auto" w:fill="auto"/>
          </w:tcPr>
          <w:p w:rsidR="00D80456" w:rsidRPr="00D80456" w:rsidRDefault="00D80456" w:rsidP="00D80456">
            <w:pPr>
              <w:jc w:val="center"/>
            </w:pPr>
            <w:r w:rsidRPr="00D80456">
              <w:rPr>
                <w:rFonts w:hint="cs"/>
                <w:rtl/>
              </w:rPr>
              <w:t>שם מלא של החותם בשם המציע</w:t>
            </w:r>
          </w:p>
        </w:tc>
        <w:tc>
          <w:tcPr>
            <w:tcW w:w="3535" w:type="dxa"/>
            <w:shd w:val="pct5" w:color="auto" w:fill="auto"/>
          </w:tcPr>
          <w:p w:rsidR="00D80456" w:rsidRPr="00D80456" w:rsidRDefault="00D80456" w:rsidP="00D80456">
            <w:pPr>
              <w:jc w:val="center"/>
            </w:pPr>
            <w:r w:rsidRPr="00D80456">
              <w:rPr>
                <w:rFonts w:hint="cs"/>
                <w:rtl/>
              </w:rPr>
              <w:t>חתימה וחותמת המציע</w:t>
            </w:r>
          </w:p>
        </w:tc>
      </w:tr>
    </w:tbl>
    <w:p w:rsidR="00D80456" w:rsidRPr="00D80456" w:rsidRDefault="00D80456" w:rsidP="00D80456">
      <w:pPr>
        <w:ind w:left="360"/>
        <w:contextualSpacing/>
        <w:jc w:val="left"/>
        <w:rPr>
          <w:rtl/>
          <w:lang w:eastAsia="x-none"/>
        </w:rPr>
      </w:pPr>
    </w:p>
    <w:p w:rsidR="00D80456" w:rsidRPr="00D80456" w:rsidRDefault="00D80456" w:rsidP="00D80456">
      <w:pPr>
        <w:jc w:val="center"/>
        <w:rPr>
          <w:b/>
          <w:bCs/>
          <w:u w:val="single"/>
          <w:rtl/>
        </w:rPr>
      </w:pPr>
      <w:r w:rsidRPr="00D80456">
        <w:rPr>
          <w:b/>
          <w:bCs/>
          <w:u w:val="single"/>
          <w:rtl/>
        </w:rPr>
        <w:t>אישור עו"ד</w:t>
      </w:r>
    </w:p>
    <w:p w:rsidR="00D80456" w:rsidRPr="00D80456" w:rsidRDefault="00D80456" w:rsidP="00D80456">
      <w:pPr>
        <w:rPr>
          <w:rtl/>
        </w:rPr>
      </w:pPr>
      <w:r w:rsidRPr="00D80456">
        <w:rPr>
          <w:rtl/>
        </w:rPr>
        <w:t>אני הח"מ,______________</w:t>
      </w:r>
      <w:r w:rsidRPr="00D80456">
        <w:rPr>
          <w:rFonts w:hint="cs"/>
          <w:rtl/>
        </w:rPr>
        <w:t xml:space="preserve"> </w:t>
      </w:r>
      <w:r w:rsidRPr="00D80456">
        <w:rPr>
          <w:rtl/>
        </w:rPr>
        <w:t>עו"ד (</w:t>
      </w:r>
      <w:proofErr w:type="spellStart"/>
      <w:r w:rsidRPr="00D80456">
        <w:rPr>
          <w:rtl/>
        </w:rPr>
        <w:t>מ.ר</w:t>
      </w:r>
      <w:proofErr w:type="spellEnd"/>
      <w:r w:rsidRPr="00D80456">
        <w:rPr>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80456" w:rsidRPr="00D80456" w:rsidTr="00AA7335">
        <w:tc>
          <w:tcPr>
            <w:tcW w:w="4643" w:type="dxa"/>
          </w:tcPr>
          <w:p w:rsidR="00D80456" w:rsidRPr="00D80456" w:rsidRDefault="00D80456" w:rsidP="00D80456">
            <w:pPr>
              <w:jc w:val="center"/>
              <w:rPr>
                <w:rtl/>
              </w:rPr>
            </w:pPr>
            <w:r w:rsidRPr="00D80456">
              <w:rPr>
                <w:rFonts w:hint="cs"/>
                <w:rtl/>
              </w:rPr>
              <w:t>_________________</w:t>
            </w:r>
          </w:p>
        </w:tc>
        <w:tc>
          <w:tcPr>
            <w:tcW w:w="4643" w:type="dxa"/>
          </w:tcPr>
          <w:p w:rsidR="00D80456" w:rsidRPr="00D80456" w:rsidRDefault="00D80456" w:rsidP="00D80456">
            <w:pPr>
              <w:jc w:val="center"/>
              <w:rPr>
                <w:rtl/>
              </w:rPr>
            </w:pPr>
            <w:r w:rsidRPr="00D80456">
              <w:rPr>
                <w:rFonts w:hint="cs"/>
                <w:rtl/>
              </w:rPr>
              <w:t>____________________________</w:t>
            </w:r>
          </w:p>
        </w:tc>
      </w:tr>
      <w:tr w:rsidR="00D80456" w:rsidRPr="00D80456" w:rsidTr="00AA7335">
        <w:tc>
          <w:tcPr>
            <w:tcW w:w="4643" w:type="dxa"/>
          </w:tcPr>
          <w:p w:rsidR="00D80456" w:rsidRPr="00D80456" w:rsidRDefault="00D80456" w:rsidP="00D80456">
            <w:pPr>
              <w:jc w:val="center"/>
              <w:rPr>
                <w:b/>
                <w:bCs/>
                <w:rtl/>
              </w:rPr>
            </w:pPr>
            <w:r w:rsidRPr="00D80456">
              <w:rPr>
                <w:rFonts w:hint="cs"/>
                <w:b/>
                <w:bCs/>
                <w:rtl/>
              </w:rPr>
              <w:t>תאריך</w:t>
            </w:r>
          </w:p>
        </w:tc>
        <w:tc>
          <w:tcPr>
            <w:tcW w:w="4643" w:type="dxa"/>
          </w:tcPr>
          <w:p w:rsidR="00D80456" w:rsidRPr="00D80456" w:rsidRDefault="00D80456" w:rsidP="00D80456">
            <w:pPr>
              <w:jc w:val="center"/>
              <w:rPr>
                <w:b/>
                <w:bCs/>
                <w:rtl/>
              </w:rPr>
            </w:pPr>
            <w:r w:rsidRPr="00D80456">
              <w:rPr>
                <w:rFonts w:hint="cs"/>
                <w:b/>
                <w:bCs/>
                <w:rtl/>
              </w:rPr>
              <w:t>חתימה וחותמת</w:t>
            </w:r>
          </w:p>
        </w:tc>
      </w:tr>
    </w:tbl>
    <w:p w:rsidR="00D80456" w:rsidRPr="00D80456" w:rsidRDefault="00D80456" w:rsidP="00D80456">
      <w:pPr>
        <w:ind w:left="248"/>
        <w:contextualSpacing/>
        <w:jc w:val="left"/>
        <w:rPr>
          <w:b/>
          <w:bCs/>
          <w:u w:val="single"/>
          <w:rtl/>
          <w:lang w:val="x-none" w:eastAsia="x-none"/>
        </w:rPr>
      </w:pPr>
    </w:p>
    <w:p w:rsidR="00D80456" w:rsidRPr="00D80456" w:rsidRDefault="00D80456" w:rsidP="00D80456">
      <w:pPr>
        <w:jc w:val="left"/>
        <w:rPr>
          <w:b/>
          <w:bCs/>
          <w:u w:val="single"/>
          <w:rtl/>
          <w:lang w:eastAsia="x-none"/>
        </w:rPr>
        <w:sectPr w:rsidR="00D80456" w:rsidRPr="00D80456" w:rsidSect="00AA7335">
          <w:pgSz w:w="11906" w:h="16838"/>
          <w:pgMar w:top="1440" w:right="1080" w:bottom="1440" w:left="1080" w:header="708" w:footer="708" w:gutter="0"/>
          <w:cols w:space="708"/>
          <w:titlePg/>
          <w:bidi/>
          <w:rtlGutter/>
          <w:docGrid w:linePitch="360"/>
        </w:sectPr>
      </w:pPr>
    </w:p>
    <w:p w:rsidR="00F9432B" w:rsidRDefault="00F9432B" w:rsidP="00D9008E">
      <w:pPr>
        <w:ind w:left="360"/>
        <w:contextualSpacing/>
        <w:jc w:val="left"/>
        <w:rPr>
          <w:rtl/>
          <w:lang w:eastAsia="x-none"/>
        </w:rPr>
      </w:pPr>
      <w:bookmarkStart w:id="82" w:name="_Toc380928303"/>
      <w:bookmarkStart w:id="83" w:name="_Toc383076513"/>
      <w:bookmarkStart w:id="84" w:name="_Toc388258276"/>
      <w:bookmarkStart w:id="85" w:name="_Toc406597060"/>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Pr="00F9432B" w:rsidRDefault="00F9432B" w:rsidP="00F9432B">
      <w:pPr>
        <w:rPr>
          <w:rtl/>
          <w:lang w:eastAsia="x-none"/>
        </w:rPr>
      </w:pPr>
    </w:p>
    <w:p w:rsidR="00F9432B" w:rsidRDefault="00F9432B" w:rsidP="00F9432B">
      <w:pPr>
        <w:tabs>
          <w:tab w:val="left" w:pos="3236"/>
        </w:tabs>
        <w:rPr>
          <w:rtl/>
          <w:lang w:eastAsia="x-none"/>
        </w:rPr>
      </w:pPr>
    </w:p>
    <w:p w:rsidR="000F2022" w:rsidRPr="00F9432B" w:rsidRDefault="00F9432B" w:rsidP="00F9432B">
      <w:pPr>
        <w:tabs>
          <w:tab w:val="left" w:pos="3236"/>
        </w:tabs>
        <w:rPr>
          <w:rtl/>
          <w:lang w:eastAsia="x-none"/>
        </w:rPr>
        <w:sectPr w:rsidR="000F2022" w:rsidRPr="00F9432B" w:rsidSect="00AA7335">
          <w:pgSz w:w="11906" w:h="16838"/>
          <w:pgMar w:top="1440" w:right="1080" w:bottom="1440" w:left="1080" w:header="708" w:footer="708" w:gutter="0"/>
          <w:cols w:space="708"/>
          <w:titlePg/>
          <w:bidi/>
          <w:rtlGutter/>
          <w:docGrid w:linePitch="360"/>
        </w:sectPr>
      </w:pPr>
      <w:r>
        <w:rPr>
          <w:rtl/>
          <w:lang w:eastAsia="x-none"/>
        </w:rPr>
        <w:tab/>
      </w:r>
    </w:p>
    <w:p w:rsidR="00500A8B" w:rsidRPr="007856D0" w:rsidRDefault="00500A8B" w:rsidP="00500A8B">
      <w:pPr>
        <w:pStyle w:val="2"/>
        <w:rPr>
          <w:rtl/>
        </w:rPr>
      </w:pPr>
      <w:r w:rsidRPr="007856D0">
        <w:rPr>
          <w:rtl/>
        </w:rPr>
        <w:lastRenderedPageBreak/>
        <w:t>נספח ב'</w:t>
      </w:r>
      <w:r>
        <w:rPr>
          <w:rFonts w:hint="cs"/>
          <w:rtl/>
        </w:rPr>
        <w:t>2</w:t>
      </w:r>
      <w:r>
        <w:rPr>
          <w:rtl/>
        </w:rPr>
        <w:t xml:space="preserve"> –</w:t>
      </w:r>
      <w:r w:rsidR="008A1D03">
        <w:rPr>
          <w:rFonts w:hint="cs"/>
          <w:rtl/>
        </w:rPr>
        <w:t xml:space="preserve"> </w:t>
      </w:r>
      <w:r>
        <w:rPr>
          <w:rFonts w:hint="cs"/>
          <w:rtl/>
        </w:rPr>
        <w:t>יש לצרף תעודת התאגדות</w:t>
      </w:r>
      <w:r w:rsidR="00292997">
        <w:rPr>
          <w:rFonts w:hint="cs"/>
          <w:rtl/>
        </w:rPr>
        <w:t xml:space="preserve"> </w:t>
      </w:r>
      <w:r>
        <w:rPr>
          <w:rFonts w:hint="cs"/>
          <w:rtl/>
        </w:rPr>
        <w:t xml:space="preserve"> (עוסק מורשה או תעודת התאגדות חברה/עמותה וכו')</w:t>
      </w:r>
    </w:p>
    <w:p w:rsidR="008A1D03" w:rsidRDefault="008A1D03" w:rsidP="008513FB">
      <w:pPr>
        <w:pStyle w:val="2"/>
        <w:rPr>
          <w:rtl/>
        </w:rPr>
      </w:pPr>
      <w:r>
        <w:rPr>
          <w:rtl/>
        </w:rPr>
        <w:br w:type="page"/>
      </w:r>
    </w:p>
    <w:p w:rsidR="008513FB" w:rsidRDefault="008513FB" w:rsidP="008513FB">
      <w:pPr>
        <w:pStyle w:val="2"/>
        <w:rPr>
          <w:rtl/>
        </w:rPr>
      </w:pPr>
      <w:r w:rsidRPr="007856D0">
        <w:rPr>
          <w:rtl/>
        </w:rPr>
        <w:lastRenderedPageBreak/>
        <w:t>נספח ב'</w:t>
      </w:r>
      <w:r>
        <w:rPr>
          <w:rFonts w:hint="cs"/>
          <w:rtl/>
        </w:rPr>
        <w:t>3</w:t>
      </w:r>
      <w:r>
        <w:rPr>
          <w:rtl/>
        </w:rPr>
        <w:t xml:space="preserve"> –</w:t>
      </w:r>
      <w:r>
        <w:rPr>
          <w:rFonts w:hint="cs"/>
          <w:rtl/>
        </w:rPr>
        <w:t xml:space="preserve">יש לצרף אישור על ניהול פנקסי חשבונות ורשומות לפי חוק </w:t>
      </w:r>
      <w:proofErr w:type="spellStart"/>
      <w:r>
        <w:rPr>
          <w:rFonts w:hint="cs"/>
          <w:rtl/>
        </w:rPr>
        <w:t>עיסקאות</w:t>
      </w:r>
      <w:proofErr w:type="spellEnd"/>
      <w:r>
        <w:rPr>
          <w:rFonts w:hint="cs"/>
          <w:rtl/>
        </w:rPr>
        <w:t xml:space="preserve"> גופים ציבוריים (אכיפת ניהול חשבונות ותשלום חובות מס) </w:t>
      </w:r>
      <w:proofErr w:type="spellStart"/>
      <w:r>
        <w:rPr>
          <w:rFonts w:hint="cs"/>
          <w:rtl/>
        </w:rPr>
        <w:t>התשל"ו</w:t>
      </w:r>
      <w:proofErr w:type="spellEnd"/>
      <w:r>
        <w:rPr>
          <w:rFonts w:hint="cs"/>
          <w:rtl/>
        </w:rPr>
        <w:t>- 1976 תקף .</w:t>
      </w:r>
    </w:p>
    <w:p w:rsidR="008A1D03" w:rsidRDefault="008A1D03">
      <w:pPr>
        <w:rPr>
          <w:rtl/>
        </w:rPr>
      </w:pPr>
      <w:r>
        <w:rPr>
          <w:rtl/>
        </w:rPr>
        <w:br w:type="page"/>
      </w:r>
    </w:p>
    <w:p w:rsidR="008513FB" w:rsidRDefault="008513FB" w:rsidP="008513FB">
      <w:pPr>
        <w:pStyle w:val="2"/>
        <w:rPr>
          <w:rtl/>
        </w:rPr>
      </w:pPr>
      <w:r w:rsidRPr="007856D0">
        <w:rPr>
          <w:rtl/>
        </w:rPr>
        <w:lastRenderedPageBreak/>
        <w:t>נספח ב'</w:t>
      </w:r>
      <w:r>
        <w:rPr>
          <w:rFonts w:hint="cs"/>
          <w:rtl/>
        </w:rPr>
        <w:t>4</w:t>
      </w:r>
      <w:r>
        <w:rPr>
          <w:rtl/>
        </w:rPr>
        <w:t xml:space="preserve"> –</w:t>
      </w:r>
      <w:r>
        <w:rPr>
          <w:rFonts w:hint="cs"/>
          <w:rtl/>
        </w:rPr>
        <w:t xml:space="preserve">יש לצרף נסח חברה/שותפות עדכני מרשות התאגידים -אישור על העדר חובות לרשות התאגידים </w:t>
      </w:r>
    </w:p>
    <w:p w:rsidR="008513FB" w:rsidRDefault="008513FB" w:rsidP="008513FB">
      <w:pPr>
        <w:pStyle w:val="2"/>
        <w:rPr>
          <w:rtl/>
        </w:rPr>
      </w:pPr>
      <w:r>
        <w:rPr>
          <w:rFonts w:hint="cs"/>
          <w:rtl/>
        </w:rPr>
        <w:t>ב</w:t>
      </w:r>
      <w:r w:rsidR="00292997">
        <w:rPr>
          <w:rFonts w:hint="cs"/>
          <w:rtl/>
        </w:rPr>
        <w:t>מועד הגשת ההצעה</w:t>
      </w:r>
      <w:r>
        <w:rPr>
          <w:rFonts w:hint="cs"/>
          <w:rtl/>
        </w:rPr>
        <w:t xml:space="preserve"> (ניתן להפקה דרך אתר האינטרנט של רשות התאג</w:t>
      </w:r>
      <w:r w:rsidR="008A1D03">
        <w:rPr>
          <w:rFonts w:hint="cs"/>
          <w:rtl/>
        </w:rPr>
        <w:t>י</w:t>
      </w:r>
      <w:r>
        <w:rPr>
          <w:rFonts w:hint="cs"/>
          <w:rtl/>
        </w:rPr>
        <w:t>דים</w:t>
      </w:r>
      <w:r w:rsidR="00292997">
        <w:rPr>
          <w:rFonts w:hint="cs"/>
          <w:rtl/>
        </w:rPr>
        <w:t>)</w:t>
      </w:r>
      <w:r>
        <w:rPr>
          <w:rFonts w:hint="cs"/>
          <w:rtl/>
        </w:rPr>
        <w:t xml:space="preserve"> </w:t>
      </w:r>
    </w:p>
    <w:p w:rsidR="008A1D03" w:rsidRDefault="008A1D03" w:rsidP="008A1D03">
      <w:pPr>
        <w:rPr>
          <w:rtl/>
          <w:lang w:val="x-none" w:eastAsia="x-none"/>
        </w:rPr>
      </w:pPr>
      <w:r>
        <w:rPr>
          <w:rtl/>
          <w:lang w:val="x-none" w:eastAsia="x-none"/>
        </w:rPr>
        <w:br w:type="page"/>
      </w:r>
    </w:p>
    <w:p w:rsidR="008513FB" w:rsidRPr="007856D0" w:rsidRDefault="008513FB" w:rsidP="008513FB">
      <w:pPr>
        <w:pStyle w:val="2"/>
        <w:rPr>
          <w:rtl/>
        </w:rPr>
      </w:pPr>
      <w:r w:rsidRPr="007856D0">
        <w:rPr>
          <w:rtl/>
        </w:rPr>
        <w:lastRenderedPageBreak/>
        <w:t>נספח ב'</w:t>
      </w:r>
      <w:r>
        <w:rPr>
          <w:rFonts w:hint="cs"/>
          <w:rtl/>
        </w:rPr>
        <w:t>5</w:t>
      </w:r>
      <w:r>
        <w:rPr>
          <w:rtl/>
        </w:rPr>
        <w:t xml:space="preserve"> –</w:t>
      </w:r>
      <w:r>
        <w:rPr>
          <w:rFonts w:hint="cs"/>
          <w:rtl/>
        </w:rPr>
        <w:t xml:space="preserve">מציע שהינו עמותה- יש לצרף אישור ניהול תקין </w:t>
      </w:r>
      <w:r w:rsidR="00292997">
        <w:rPr>
          <w:rFonts w:hint="cs"/>
          <w:rtl/>
        </w:rPr>
        <w:t>מטעם רשם העמותות תקף במועד הגשת ההצעה</w:t>
      </w: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4768E" w:rsidRDefault="0004768E" w:rsidP="008513FB">
      <w:pPr>
        <w:pStyle w:val="2"/>
        <w:rPr>
          <w:rtl/>
        </w:rPr>
      </w:pPr>
    </w:p>
    <w:p w:rsidR="00095038" w:rsidRDefault="00095038" w:rsidP="00095038">
      <w:pPr>
        <w:rPr>
          <w:rtl/>
          <w:lang w:val="x-none" w:eastAsia="x-none"/>
        </w:rPr>
      </w:pPr>
    </w:p>
    <w:p w:rsidR="00095038" w:rsidRPr="003D1BAC" w:rsidRDefault="00095038" w:rsidP="00BC2C9B">
      <w:pPr>
        <w:rPr>
          <w:rtl/>
        </w:rPr>
      </w:pPr>
    </w:p>
    <w:p w:rsidR="00F9432B" w:rsidRDefault="00F9432B" w:rsidP="008513FB">
      <w:pPr>
        <w:pStyle w:val="2"/>
        <w:rPr>
          <w:rtl/>
        </w:rPr>
      </w:pPr>
    </w:p>
    <w:p w:rsidR="00F9432B" w:rsidRDefault="00F9432B" w:rsidP="008513FB">
      <w:pPr>
        <w:pStyle w:val="2"/>
        <w:rPr>
          <w:rtl/>
        </w:rPr>
      </w:pPr>
    </w:p>
    <w:p w:rsidR="008513FB" w:rsidRDefault="008513FB" w:rsidP="008513FB">
      <w:pPr>
        <w:pStyle w:val="2"/>
        <w:rPr>
          <w:b w:val="0"/>
          <w:bCs w:val="0"/>
          <w:rtl/>
        </w:rPr>
      </w:pPr>
      <w:r w:rsidRPr="004D0221">
        <w:rPr>
          <w:rFonts w:hint="cs"/>
          <w:rtl/>
        </w:rPr>
        <w:t xml:space="preserve">נספח </w:t>
      </w:r>
      <w:r>
        <w:rPr>
          <w:rFonts w:hint="cs"/>
          <w:rtl/>
        </w:rPr>
        <w:t>ב'6</w:t>
      </w:r>
      <w:r w:rsidRPr="004D0221">
        <w:rPr>
          <w:rFonts w:hint="cs"/>
          <w:rtl/>
        </w:rPr>
        <w:t xml:space="preserve"> - אישור רו"ח אודות נתונים מהדו"חות הכספיים</w:t>
      </w:r>
    </w:p>
    <w:p w:rsidR="008513FB" w:rsidRPr="00AD1FB0" w:rsidRDefault="008513FB" w:rsidP="008513FB">
      <w:pPr>
        <w:spacing w:before="120" w:after="120" w:line="480" w:lineRule="auto"/>
        <w:ind w:left="375"/>
        <w:jc w:val="center"/>
        <w:rPr>
          <w:b/>
          <w:bCs/>
          <w:rtl/>
        </w:rPr>
      </w:pPr>
      <w:r w:rsidRPr="008D496C">
        <w:rPr>
          <w:rFonts w:hint="cs"/>
          <w:b/>
          <w:bCs/>
          <w:rtl/>
        </w:rPr>
        <w:t>(נספח זה יודפס על נייר לוגו של רואה החשבון)</w:t>
      </w:r>
    </w:p>
    <w:p w:rsidR="008513FB" w:rsidRPr="00BC277B" w:rsidRDefault="008513FB" w:rsidP="008513FB">
      <w:pPr>
        <w:spacing w:before="120" w:after="120" w:line="480" w:lineRule="auto"/>
        <w:ind w:left="696"/>
        <w:jc w:val="right"/>
        <w:rPr>
          <w:rtl/>
        </w:rPr>
      </w:pPr>
      <w:r w:rsidRPr="00BC277B">
        <w:rPr>
          <w:rFonts w:hint="cs"/>
          <w:rtl/>
        </w:rPr>
        <w:t>תאריך : ___/___/____</w:t>
      </w:r>
    </w:p>
    <w:p w:rsidR="008513FB" w:rsidRPr="00BC277B" w:rsidRDefault="008513FB" w:rsidP="008513FB">
      <w:pPr>
        <w:spacing w:line="480" w:lineRule="auto"/>
        <w:rPr>
          <w:rtl/>
        </w:rPr>
      </w:pPr>
      <w:r w:rsidRPr="00BC277B">
        <w:rPr>
          <w:rFonts w:hint="cs"/>
          <w:rtl/>
        </w:rPr>
        <w:t>לכבוד _____________ (יש למלא את שם המציע)</w:t>
      </w:r>
    </w:p>
    <w:p w:rsidR="008513FB" w:rsidRPr="00B666D7" w:rsidRDefault="008513FB" w:rsidP="008513FB">
      <w:pPr>
        <w:shd w:val="clear" w:color="auto" w:fill="FFFFFF"/>
        <w:spacing w:line="240" w:lineRule="auto"/>
        <w:jc w:val="left"/>
        <w:rPr>
          <w:rFonts w:ascii="Arial" w:hAnsi="Arial" w:cs="Arial"/>
          <w:color w:val="222222"/>
          <w:sz w:val="19"/>
          <w:szCs w:val="19"/>
          <w:rtl/>
        </w:rPr>
      </w:pPr>
      <w:r w:rsidRPr="00B666D7">
        <w:rPr>
          <w:rFonts w:ascii="Arial" w:hAnsi="Arial" w:cs="Arial"/>
          <w:color w:val="222222"/>
          <w:sz w:val="19"/>
          <w:szCs w:val="19"/>
          <w:rtl/>
        </w:rPr>
        <w:t> </w:t>
      </w:r>
    </w:p>
    <w:p w:rsidR="008513FB" w:rsidRPr="00B666D7" w:rsidRDefault="008513FB" w:rsidP="008513FB">
      <w:pPr>
        <w:shd w:val="clear" w:color="auto" w:fill="FFFFFF"/>
        <w:spacing w:line="240" w:lineRule="auto"/>
        <w:jc w:val="left"/>
        <w:rPr>
          <w:b/>
          <w:bCs/>
          <w:strike/>
          <w:color w:val="FF0000"/>
          <w:rtl/>
        </w:rPr>
      </w:pPr>
      <w:r w:rsidRPr="00B666D7">
        <w:rPr>
          <w:rFonts w:ascii="Arial" w:hAnsi="Arial" w:cs="Arial"/>
          <w:color w:val="222222"/>
          <w:sz w:val="19"/>
          <w:szCs w:val="19"/>
          <w:rtl/>
        </w:rPr>
        <w:t> </w:t>
      </w:r>
    </w:p>
    <w:p w:rsidR="008513FB" w:rsidRPr="00F9432B" w:rsidRDefault="008513FB" w:rsidP="008513FB">
      <w:pPr>
        <w:tabs>
          <w:tab w:val="center" w:pos="4800"/>
        </w:tabs>
        <w:spacing w:line="480" w:lineRule="auto"/>
        <w:rPr>
          <w:b/>
          <w:bCs/>
          <w:u w:val="single"/>
          <w:rtl/>
        </w:rPr>
      </w:pPr>
      <w:r w:rsidRPr="00A303E0">
        <w:rPr>
          <w:rFonts w:hint="cs"/>
          <w:b/>
          <w:bCs/>
          <w:rtl/>
        </w:rPr>
        <w:t xml:space="preserve">הנדון : </w:t>
      </w:r>
      <w:r w:rsidRPr="00A303E0">
        <w:rPr>
          <w:rFonts w:hint="cs"/>
          <w:b/>
          <w:bCs/>
          <w:u w:val="single"/>
          <w:rtl/>
        </w:rPr>
        <w:t xml:space="preserve">אישור על </w:t>
      </w:r>
      <w:r>
        <w:rPr>
          <w:rFonts w:hint="cs"/>
          <w:b/>
          <w:bCs/>
          <w:u w:val="single"/>
          <w:rtl/>
        </w:rPr>
        <w:t>מחזור כספי (או כל מידע אחר</w:t>
      </w:r>
      <w:r w:rsidRPr="00A303E0">
        <w:rPr>
          <w:rFonts w:hint="cs"/>
          <w:b/>
          <w:bCs/>
          <w:u w:val="single"/>
          <w:rtl/>
        </w:rPr>
        <w:t xml:space="preserve"> </w:t>
      </w:r>
      <w:r>
        <w:rPr>
          <w:rFonts w:hint="cs"/>
          <w:b/>
          <w:bCs/>
          <w:u w:val="single"/>
          <w:rtl/>
        </w:rPr>
        <w:t>ב</w:t>
      </w:r>
      <w:r w:rsidRPr="00A303E0">
        <w:rPr>
          <w:rFonts w:hint="cs"/>
          <w:b/>
          <w:bCs/>
          <w:u w:val="single"/>
          <w:rtl/>
        </w:rPr>
        <w:t>דו"חות הכספיים</w:t>
      </w:r>
      <w:r>
        <w:rPr>
          <w:rFonts w:hint="cs"/>
          <w:b/>
          <w:bCs/>
          <w:u w:val="single"/>
          <w:rtl/>
        </w:rPr>
        <w:t>)</w:t>
      </w:r>
      <w:r w:rsidRPr="00A303E0">
        <w:rPr>
          <w:rFonts w:hint="cs"/>
          <w:b/>
          <w:bCs/>
          <w:u w:val="single"/>
          <w:rtl/>
        </w:rPr>
        <w:t xml:space="preserve"> </w:t>
      </w:r>
      <w:r w:rsidR="00E33AAA">
        <w:rPr>
          <w:rFonts w:hint="cs"/>
          <w:b/>
          <w:bCs/>
          <w:u w:val="single"/>
          <w:rtl/>
        </w:rPr>
        <w:t>בממוצע ב</w:t>
      </w:r>
      <w:r w:rsidRPr="00A303E0">
        <w:rPr>
          <w:rFonts w:hint="cs"/>
          <w:b/>
          <w:bCs/>
          <w:u w:val="single"/>
          <w:rtl/>
        </w:rPr>
        <w:t>שנים</w:t>
      </w:r>
      <w:r>
        <w:rPr>
          <w:rFonts w:hint="cs"/>
          <w:b/>
          <w:bCs/>
          <w:u w:val="single"/>
          <w:rtl/>
        </w:rPr>
        <w:t xml:space="preserve"> </w:t>
      </w:r>
      <w:r w:rsidR="00E33AAA" w:rsidRPr="00F9432B">
        <w:rPr>
          <w:rFonts w:hint="cs"/>
          <w:b/>
          <w:bCs/>
          <w:u w:val="single"/>
          <w:rtl/>
        </w:rPr>
        <w:t xml:space="preserve">2018, 2019, 2020, 2021, 2022. </w:t>
      </w:r>
    </w:p>
    <w:p w:rsidR="008513FB" w:rsidRPr="00A303E0" w:rsidRDefault="008513FB" w:rsidP="008513FB">
      <w:pPr>
        <w:spacing w:before="240" w:after="120" w:line="480" w:lineRule="auto"/>
        <w:ind w:left="374"/>
        <w:rPr>
          <w:b/>
          <w:bCs/>
          <w:rtl/>
        </w:rPr>
      </w:pPr>
      <w:r w:rsidRPr="00A303E0">
        <w:rPr>
          <w:rFonts w:hint="cs"/>
          <w:b/>
          <w:bCs/>
          <w:rtl/>
        </w:rPr>
        <w:t xml:space="preserve">לבקשתכם וכרואי החשבון של חברתכם הרינו לאשר כדלקמן:  </w:t>
      </w:r>
    </w:p>
    <w:p w:rsidR="008513FB" w:rsidRPr="00A303E0" w:rsidRDefault="008513FB" w:rsidP="001A2FF4">
      <w:pPr>
        <w:numPr>
          <w:ilvl w:val="0"/>
          <w:numId w:val="35"/>
        </w:numPr>
        <w:overflowPunct/>
        <w:autoSpaceDE/>
        <w:autoSpaceDN/>
        <w:adjustRightInd/>
        <w:spacing w:before="60" w:after="60" w:line="480" w:lineRule="auto"/>
        <w:ind w:left="375" w:hanging="357"/>
        <w:textAlignment w:val="auto"/>
        <w:rPr>
          <w:rtl/>
        </w:rPr>
      </w:pPr>
      <w:r w:rsidRPr="00A303E0">
        <w:rPr>
          <w:rFonts w:hint="cs"/>
          <w:rtl/>
        </w:rPr>
        <w:t xml:space="preserve">הננו משמשים כרואי החשבון של המציע משנת_________. </w:t>
      </w:r>
    </w:p>
    <w:p w:rsidR="008513FB" w:rsidRPr="00A303E0" w:rsidRDefault="008513FB" w:rsidP="001A2FF4">
      <w:pPr>
        <w:numPr>
          <w:ilvl w:val="0"/>
          <w:numId w:val="35"/>
        </w:numPr>
        <w:overflowPunct/>
        <w:autoSpaceDE/>
        <w:autoSpaceDN/>
        <w:adjustRightInd/>
        <w:spacing w:before="240" w:after="60" w:line="480" w:lineRule="auto"/>
        <w:ind w:left="374" w:hanging="357"/>
        <w:textAlignment w:val="auto"/>
      </w:pPr>
      <w:r w:rsidRPr="00A303E0">
        <w:rPr>
          <w:rFonts w:hint="cs"/>
          <w:rtl/>
        </w:rPr>
        <w:t>הדוחות הכספיים המבוקרים/סקורים של חברתכם ליום __________ (או לחילופין ליום_______ וליום _________)* בוקרו/נסקרו (בהתאמה) על ידי משרדנו.</w:t>
      </w:r>
    </w:p>
    <w:p w:rsidR="008513FB" w:rsidRPr="00A303E0" w:rsidRDefault="008513FB" w:rsidP="008513FB">
      <w:pPr>
        <w:spacing w:before="60" w:after="60" w:line="480" w:lineRule="auto"/>
        <w:ind w:left="146"/>
        <w:rPr>
          <w:b/>
          <w:bCs/>
          <w:rtl/>
        </w:rPr>
      </w:pPr>
      <w:r w:rsidRPr="00A303E0">
        <w:rPr>
          <w:rFonts w:hint="cs"/>
          <w:b/>
          <w:bCs/>
          <w:rtl/>
        </w:rPr>
        <w:t>לחילופין:</w:t>
      </w:r>
    </w:p>
    <w:p w:rsidR="008513FB" w:rsidRPr="00A303E0" w:rsidRDefault="008513FB" w:rsidP="008513FB">
      <w:pPr>
        <w:spacing w:before="60" w:after="60" w:line="480" w:lineRule="auto"/>
        <w:ind w:left="375"/>
      </w:pPr>
      <w:r w:rsidRPr="00A303E0">
        <w:rPr>
          <w:rFonts w:hint="cs"/>
          <w:rtl/>
        </w:rPr>
        <w:t xml:space="preserve">הדוחות הכספיים המבוקרים/סקורים של חברתכם ליום/ימים* _______________  בוקרו על ידי רואי חשבון אחרים. </w:t>
      </w:r>
    </w:p>
    <w:p w:rsidR="008513FB" w:rsidRPr="00A303E0" w:rsidRDefault="008513FB" w:rsidP="001A2FF4">
      <w:pPr>
        <w:numPr>
          <w:ilvl w:val="0"/>
          <w:numId w:val="35"/>
        </w:numPr>
        <w:overflowPunct/>
        <w:autoSpaceDE/>
        <w:autoSpaceDN/>
        <w:adjustRightInd/>
        <w:spacing w:before="360" w:after="60" w:line="480" w:lineRule="auto"/>
        <w:ind w:left="374" w:hanging="357"/>
        <w:textAlignment w:val="auto"/>
        <w:rPr>
          <w:rtl/>
        </w:rPr>
      </w:pPr>
      <w:r w:rsidRPr="00A303E0">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rsidR="008513FB" w:rsidRPr="00A303E0" w:rsidRDefault="008513FB" w:rsidP="008513FB">
      <w:pPr>
        <w:spacing w:before="60" w:after="60" w:line="480" w:lineRule="auto"/>
        <w:ind w:left="146"/>
        <w:rPr>
          <w:b/>
          <w:bCs/>
          <w:rtl/>
        </w:rPr>
      </w:pPr>
      <w:r w:rsidRPr="00A303E0">
        <w:rPr>
          <w:rFonts w:hint="cs"/>
          <w:b/>
          <w:bCs/>
          <w:rtl/>
        </w:rPr>
        <w:t>לחילופין:</w:t>
      </w:r>
    </w:p>
    <w:p w:rsidR="008513FB" w:rsidRPr="00A303E0" w:rsidRDefault="008513FB" w:rsidP="008513FB">
      <w:pPr>
        <w:spacing w:before="60" w:after="60" w:line="480" w:lineRule="auto"/>
        <w:ind w:left="375"/>
        <w:rPr>
          <w:rtl/>
        </w:rPr>
      </w:pPr>
      <w:r w:rsidRPr="00A303E0">
        <w:rPr>
          <w:rFonts w:hint="cs"/>
          <w:rtl/>
        </w:rPr>
        <w:t>חוות הדעת / דוח הסקירה שניתנה לדוחות הכספיים המבוקרים/סקורים (בהתאמה) ליום/ימים*  _____________ כוללת  חריגה מהנוסח האחיד** אולם אין לחריגה ז</w:t>
      </w:r>
      <w:r>
        <w:rPr>
          <w:rFonts w:hint="cs"/>
          <w:rtl/>
        </w:rPr>
        <w:t xml:space="preserve">ו השלכה על המידע המפורט בסעיף 4 </w:t>
      </w:r>
      <w:r w:rsidRPr="00A303E0">
        <w:rPr>
          <w:rFonts w:hint="cs"/>
          <w:rtl/>
        </w:rPr>
        <w:t>להלן.</w:t>
      </w:r>
    </w:p>
    <w:p w:rsidR="008513FB" w:rsidRPr="00A303E0" w:rsidRDefault="008513FB" w:rsidP="008513FB">
      <w:pPr>
        <w:spacing w:before="60" w:after="60" w:line="480" w:lineRule="auto"/>
        <w:ind w:left="146"/>
        <w:rPr>
          <w:b/>
          <w:bCs/>
          <w:rtl/>
        </w:rPr>
      </w:pPr>
      <w:r w:rsidRPr="00A303E0">
        <w:rPr>
          <w:rFonts w:hint="cs"/>
          <w:b/>
          <w:bCs/>
          <w:rtl/>
        </w:rPr>
        <w:t>לחילופין:</w:t>
      </w:r>
    </w:p>
    <w:p w:rsidR="008513FB" w:rsidRPr="00A303E0" w:rsidRDefault="008513FB" w:rsidP="008513FB">
      <w:pPr>
        <w:spacing w:before="60" w:after="60" w:line="480" w:lineRule="auto"/>
        <w:ind w:left="375"/>
        <w:rPr>
          <w:rtl/>
        </w:rPr>
      </w:pPr>
      <w:r w:rsidRPr="00A303E0">
        <w:rPr>
          <w:rFonts w:hint="cs"/>
          <w:rtl/>
        </w:rPr>
        <w:t>חוות הדעת / דוח הסקירה שניתנה לדוחות הכספיים המבוקרים/סקורים (בהתאמה) ליום/ימים*  _____________ כוללת  חריגה מהנוסח האחיד** אשר יש לה השלכות כמפו</w:t>
      </w:r>
      <w:r>
        <w:rPr>
          <w:rFonts w:hint="cs"/>
          <w:rtl/>
        </w:rPr>
        <w:t>רט לעיל על המידע המפורט בסעיף 4</w:t>
      </w:r>
      <w:r w:rsidRPr="00A303E0">
        <w:rPr>
          <w:rFonts w:hint="cs"/>
          <w:rtl/>
        </w:rPr>
        <w:t xml:space="preserve"> להלן.</w:t>
      </w:r>
      <w:bookmarkStart w:id="86" w:name="_Ref353122584"/>
      <w:bookmarkStart w:id="87" w:name="_Ref328314795"/>
    </w:p>
    <w:p w:rsidR="00335BA6" w:rsidRDefault="008513FB" w:rsidP="00335BA6">
      <w:pPr>
        <w:tabs>
          <w:tab w:val="center" w:pos="4800"/>
        </w:tabs>
        <w:spacing w:line="480" w:lineRule="auto"/>
        <w:rPr>
          <w:rtl/>
        </w:rPr>
      </w:pPr>
      <w:r w:rsidRPr="00A303E0">
        <w:rPr>
          <w:rFonts w:hint="cs"/>
          <w:rtl/>
        </w:rPr>
        <w:lastRenderedPageBreak/>
        <w:t>בהתאם לדוחות הכספיים האמורים המבוקרים/סקורים של החברה, המחזור הכספי השנתי של בכל אחת מהשנים</w:t>
      </w:r>
      <w:r w:rsidR="00335BA6">
        <w:rPr>
          <w:rFonts w:hint="cs"/>
          <w:rtl/>
        </w:rPr>
        <w:t xml:space="preserve"> </w:t>
      </w:r>
      <w:r w:rsidR="00335BA6">
        <w:rPr>
          <w:rFonts w:hint="cs"/>
          <w:b/>
          <w:bCs/>
          <w:u w:val="single"/>
          <w:rtl/>
        </w:rPr>
        <w:t xml:space="preserve">בממוצע </w:t>
      </w:r>
      <w:r w:rsidR="00335BA6" w:rsidRPr="00A303E0">
        <w:rPr>
          <w:rFonts w:hint="cs"/>
          <w:b/>
          <w:bCs/>
          <w:u w:val="single"/>
          <w:rtl/>
        </w:rPr>
        <w:t xml:space="preserve"> </w:t>
      </w:r>
      <w:r w:rsidR="00335BA6" w:rsidRPr="00F9432B">
        <w:rPr>
          <w:rFonts w:hint="cs"/>
          <w:b/>
          <w:bCs/>
          <w:u w:val="single"/>
          <w:rtl/>
        </w:rPr>
        <w:t>בשנים 2018, 2019, 2020, 2021, 2022:</w:t>
      </w:r>
      <w:r w:rsidR="00335BA6">
        <w:rPr>
          <w:rFonts w:hint="cs"/>
          <w:rtl/>
        </w:rPr>
        <w:t xml:space="preserve"> </w:t>
      </w:r>
    </w:p>
    <w:p w:rsidR="00F9432B" w:rsidRDefault="00F9432B" w:rsidP="00335BA6">
      <w:pPr>
        <w:tabs>
          <w:tab w:val="center" w:pos="4800"/>
        </w:tabs>
        <w:spacing w:line="480" w:lineRule="auto"/>
        <w:rPr>
          <w:rtl/>
        </w:rPr>
      </w:pPr>
    </w:p>
    <w:p w:rsidR="00335BA6" w:rsidRPr="00A303E0" w:rsidRDefault="00335BA6" w:rsidP="00335BA6">
      <w:pPr>
        <w:tabs>
          <w:tab w:val="center" w:pos="4800"/>
        </w:tabs>
        <w:spacing w:line="480" w:lineRule="auto"/>
        <w:rPr>
          <w:rtl/>
        </w:rPr>
      </w:pPr>
      <w:r>
        <w:rPr>
          <w:rFonts w:hint="cs"/>
          <w:rtl/>
        </w:rPr>
        <w:t xml:space="preserve">סה"כ מחזור כספי ממוצע: ______________________ </w:t>
      </w:r>
    </w:p>
    <w:bookmarkEnd w:id="86"/>
    <w:bookmarkEnd w:id="87"/>
    <w:p w:rsidR="008513FB" w:rsidRPr="00A303E0" w:rsidRDefault="008513FB" w:rsidP="008513FB">
      <w:pPr>
        <w:spacing w:before="60" w:after="60" w:line="480" w:lineRule="auto"/>
        <w:ind w:left="792"/>
        <w:rPr>
          <w:rtl/>
        </w:rPr>
      </w:pPr>
    </w:p>
    <w:tbl>
      <w:tblPr>
        <w:bidiVisual/>
        <w:tblW w:w="0" w:type="auto"/>
        <w:jc w:val="right"/>
        <w:tblLook w:val="04A0" w:firstRow="1" w:lastRow="0" w:firstColumn="1" w:lastColumn="0" w:noHBand="0" w:noVBand="1"/>
      </w:tblPr>
      <w:tblGrid>
        <w:gridCol w:w="2518"/>
      </w:tblGrid>
      <w:tr w:rsidR="008513FB" w:rsidRPr="00A303E0" w:rsidTr="00506A24">
        <w:trPr>
          <w:jc w:val="right"/>
        </w:trPr>
        <w:tc>
          <w:tcPr>
            <w:tcW w:w="2518" w:type="dxa"/>
            <w:shd w:val="clear" w:color="auto" w:fill="auto"/>
            <w:vAlign w:val="center"/>
          </w:tcPr>
          <w:p w:rsidR="008513FB" w:rsidRPr="00A303E0" w:rsidRDefault="008513FB" w:rsidP="00506A24">
            <w:pPr>
              <w:spacing w:before="60" w:after="60" w:line="480" w:lineRule="auto"/>
              <w:jc w:val="center"/>
              <w:rPr>
                <w:rtl/>
              </w:rPr>
            </w:pPr>
          </w:p>
          <w:p w:rsidR="008513FB" w:rsidRPr="00A303E0" w:rsidRDefault="008513FB" w:rsidP="00506A24">
            <w:pPr>
              <w:spacing w:before="60" w:after="60" w:line="480" w:lineRule="auto"/>
              <w:jc w:val="center"/>
              <w:rPr>
                <w:rtl/>
              </w:rPr>
            </w:pPr>
            <w:r w:rsidRPr="00A303E0">
              <w:rPr>
                <w:rFonts w:hint="cs"/>
                <w:rtl/>
              </w:rPr>
              <w:t>בכבוד רב,</w:t>
            </w:r>
          </w:p>
        </w:tc>
      </w:tr>
      <w:tr w:rsidR="008513FB" w:rsidRPr="00A303E0" w:rsidTr="00506A24">
        <w:trPr>
          <w:jc w:val="right"/>
        </w:trPr>
        <w:tc>
          <w:tcPr>
            <w:tcW w:w="2518" w:type="dxa"/>
            <w:shd w:val="clear" w:color="auto" w:fill="auto"/>
            <w:vAlign w:val="bottom"/>
          </w:tcPr>
          <w:p w:rsidR="008513FB" w:rsidRPr="00A303E0" w:rsidRDefault="008513FB" w:rsidP="00506A24">
            <w:pPr>
              <w:spacing w:before="60" w:after="60" w:line="480" w:lineRule="auto"/>
              <w:jc w:val="center"/>
              <w:rPr>
                <w:rtl/>
              </w:rPr>
            </w:pPr>
            <w:r w:rsidRPr="00A303E0">
              <w:rPr>
                <w:rFonts w:hint="cs"/>
                <w:rtl/>
              </w:rPr>
              <w:t>__________________</w:t>
            </w:r>
          </w:p>
        </w:tc>
      </w:tr>
      <w:tr w:rsidR="008513FB" w:rsidRPr="00A303E0" w:rsidTr="00506A24">
        <w:trPr>
          <w:jc w:val="right"/>
        </w:trPr>
        <w:tc>
          <w:tcPr>
            <w:tcW w:w="2518" w:type="dxa"/>
            <w:shd w:val="clear" w:color="auto" w:fill="auto"/>
            <w:vAlign w:val="center"/>
          </w:tcPr>
          <w:p w:rsidR="008513FB" w:rsidRPr="00A303E0" w:rsidRDefault="008513FB" w:rsidP="00506A24">
            <w:pPr>
              <w:spacing w:before="60" w:after="60" w:line="480" w:lineRule="auto"/>
              <w:jc w:val="center"/>
              <w:rPr>
                <w:rtl/>
              </w:rPr>
            </w:pPr>
            <w:r w:rsidRPr="00A303E0">
              <w:rPr>
                <w:rFonts w:hint="cs"/>
                <w:rtl/>
              </w:rPr>
              <w:t>רואי חשבון</w:t>
            </w:r>
          </w:p>
        </w:tc>
      </w:tr>
    </w:tbl>
    <w:p w:rsidR="008513FB" w:rsidRPr="00A303E0" w:rsidRDefault="008513FB" w:rsidP="008513FB">
      <w:pPr>
        <w:spacing w:line="480" w:lineRule="auto"/>
        <w:ind w:hanging="142"/>
        <w:jc w:val="center"/>
      </w:pPr>
    </w:p>
    <w:p w:rsidR="008513FB" w:rsidRPr="00A303E0" w:rsidRDefault="008513FB" w:rsidP="008513FB">
      <w:pPr>
        <w:spacing w:before="60" w:after="60" w:line="480" w:lineRule="auto"/>
        <w:ind w:left="233" w:hanging="142"/>
      </w:pPr>
      <w:r w:rsidRPr="00A303E0">
        <w:rPr>
          <w:rFonts w:hint="cs"/>
          <w:rtl/>
        </w:rPr>
        <w:t xml:space="preserve">* יצוינו התאריכים בהתאם לנדרש במסמכי המכרז או בהתאם לשינויים הרלוונטיים בכל סעיף וסעיף.  </w:t>
      </w:r>
    </w:p>
    <w:p w:rsidR="008513FB" w:rsidRDefault="008513FB" w:rsidP="008513FB">
      <w:pPr>
        <w:spacing w:before="60" w:after="60" w:line="480" w:lineRule="auto"/>
        <w:ind w:left="233" w:hanging="142"/>
      </w:pPr>
      <w:r w:rsidRPr="00A303E0">
        <w:rPr>
          <w:rFonts w:hint="cs"/>
          <w:rtl/>
        </w:rPr>
        <w:t>** לצרכי מכתב זה חוות הדעת הכוללות תוספות המפורטות בדוגמאות לתקן ביקורת מספר 99, יראו אותן כחוות דעת ללא סטייה מהנוסח האחיד.</w:t>
      </w:r>
    </w:p>
    <w:p w:rsidR="008513FB" w:rsidRDefault="008513FB" w:rsidP="008513FB">
      <w:pPr>
        <w:spacing w:before="60" w:after="60" w:line="480" w:lineRule="auto"/>
        <w:rPr>
          <w:rtl/>
        </w:rPr>
      </w:pPr>
    </w:p>
    <w:p w:rsidR="008513FB" w:rsidRDefault="008513FB" w:rsidP="008513FB">
      <w:pPr>
        <w:tabs>
          <w:tab w:val="right" w:pos="9070"/>
        </w:tabs>
        <w:overflowPunct/>
        <w:autoSpaceDE/>
        <w:autoSpaceDN/>
        <w:adjustRightInd/>
        <w:spacing w:line="240" w:lineRule="auto"/>
        <w:ind w:left="6692"/>
        <w:jc w:val="left"/>
        <w:textAlignment w:val="auto"/>
        <w:rPr>
          <w:rFonts w:ascii="Arial" w:hAnsi="Arial"/>
          <w:noProof/>
          <w:rtl/>
          <w:lang w:eastAsia="en-US"/>
        </w:rPr>
        <w:sectPr w:rsidR="008513FB" w:rsidSect="00154E29">
          <w:pgSz w:w="11906" w:h="16838"/>
          <w:pgMar w:top="1440" w:right="1080" w:bottom="1440" w:left="1080" w:header="708" w:footer="708" w:gutter="0"/>
          <w:cols w:space="708"/>
          <w:titlePg/>
          <w:bidi/>
          <w:rtlGutter/>
          <w:docGrid w:linePitch="360"/>
        </w:sectPr>
      </w:pPr>
    </w:p>
    <w:p w:rsidR="00F9432B" w:rsidRDefault="00F9432B" w:rsidP="008513FB">
      <w:pPr>
        <w:pStyle w:val="2"/>
        <w:rPr>
          <w:rtl/>
        </w:rPr>
      </w:pPr>
    </w:p>
    <w:p w:rsidR="00BE34D5" w:rsidRPr="007856D0" w:rsidRDefault="00BE34D5" w:rsidP="008513FB">
      <w:pPr>
        <w:pStyle w:val="2"/>
        <w:rPr>
          <w:rtl/>
        </w:rPr>
      </w:pPr>
      <w:r w:rsidRPr="007856D0">
        <w:rPr>
          <w:rtl/>
        </w:rPr>
        <w:t xml:space="preserve">נספח </w:t>
      </w:r>
      <w:r w:rsidR="008513FB" w:rsidRPr="007856D0">
        <w:rPr>
          <w:rtl/>
        </w:rPr>
        <w:t>ב'</w:t>
      </w:r>
      <w:r w:rsidR="008513FB">
        <w:rPr>
          <w:rFonts w:hint="cs"/>
          <w:rtl/>
        </w:rPr>
        <w:t>7</w:t>
      </w:r>
      <w:r w:rsidR="008513FB" w:rsidRPr="007856D0">
        <w:rPr>
          <w:rtl/>
        </w:rPr>
        <w:t xml:space="preserve"> </w:t>
      </w:r>
      <w:r w:rsidRPr="007856D0">
        <w:rPr>
          <w:rtl/>
        </w:rPr>
        <w:t>- נוסח ערבות הצעה</w:t>
      </w:r>
      <w:bookmarkEnd w:id="82"/>
      <w:bookmarkEnd w:id="83"/>
      <w:bookmarkEnd w:id="84"/>
      <w:bookmarkEnd w:id="85"/>
    </w:p>
    <w:p w:rsidR="00BE34D5" w:rsidRPr="00D44E20" w:rsidRDefault="00BE34D5" w:rsidP="00BE34D5">
      <w:pPr>
        <w:widowControl w:val="0"/>
        <w:overflowPunct/>
        <w:autoSpaceDE/>
        <w:autoSpaceDN/>
        <w:adjustRightInd/>
        <w:ind w:left="283" w:right="180" w:hanging="567"/>
        <w:textAlignment w:val="auto"/>
        <w:rPr>
          <w:rFonts w:ascii="David" w:eastAsia="David" w:hAnsi="David"/>
          <w:b/>
          <w:bCs/>
          <w:spacing w:val="6"/>
          <w:rtl/>
          <w:lang w:eastAsia="en-US"/>
        </w:rPr>
      </w:pPr>
    </w:p>
    <w:p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שם הבנק/חברת הביטוח ________________</w:t>
      </w:r>
    </w:p>
    <w:p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מס' הטלפון ________________________</w:t>
      </w:r>
    </w:p>
    <w:p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מס' הפקס: ________________________</w:t>
      </w:r>
    </w:p>
    <w:p w:rsidR="00BE34D5" w:rsidRPr="00D44E20" w:rsidRDefault="00BE34D5" w:rsidP="00BE34D5">
      <w:pPr>
        <w:overflowPunct/>
        <w:autoSpaceDE/>
        <w:autoSpaceDN/>
        <w:adjustRightInd/>
        <w:jc w:val="left"/>
        <w:textAlignment w:val="auto"/>
        <w:rPr>
          <w:rFonts w:ascii="David" w:hAnsi="David"/>
        </w:rPr>
      </w:pPr>
    </w:p>
    <w:p w:rsidR="00BE34D5" w:rsidRPr="00D44E20" w:rsidRDefault="00BE34D5" w:rsidP="00BE34D5">
      <w:pPr>
        <w:overflowPunct/>
        <w:autoSpaceDE/>
        <w:autoSpaceDN/>
        <w:adjustRightInd/>
        <w:jc w:val="center"/>
        <w:textAlignment w:val="auto"/>
        <w:rPr>
          <w:rFonts w:ascii="David" w:hAnsi="David"/>
          <w:b/>
          <w:bCs/>
          <w:u w:val="single"/>
        </w:rPr>
      </w:pPr>
      <w:r w:rsidRPr="00D44E20">
        <w:rPr>
          <w:rFonts w:ascii="David" w:hAnsi="David"/>
          <w:b/>
          <w:bCs/>
          <w:u w:val="single"/>
          <w:rtl/>
        </w:rPr>
        <w:t>כתב ערבות</w:t>
      </w:r>
    </w:p>
    <w:p w:rsidR="00BE34D5" w:rsidRPr="00D44E20" w:rsidRDefault="00BE34D5" w:rsidP="00BE34D5">
      <w:pPr>
        <w:overflowPunct/>
        <w:autoSpaceDE/>
        <w:autoSpaceDN/>
        <w:adjustRightInd/>
        <w:jc w:val="left"/>
        <w:textAlignment w:val="auto"/>
        <w:rPr>
          <w:rFonts w:ascii="David" w:hAnsi="David"/>
          <w:b/>
          <w:bCs/>
          <w:rtl/>
        </w:rPr>
      </w:pPr>
      <w:r w:rsidRPr="00D44E20">
        <w:rPr>
          <w:rFonts w:ascii="David" w:hAnsi="David"/>
          <w:b/>
          <w:bCs/>
          <w:rtl/>
        </w:rPr>
        <w:t xml:space="preserve">לכבוד </w:t>
      </w:r>
    </w:p>
    <w:p w:rsidR="00BE34D5" w:rsidRPr="00D44E20" w:rsidRDefault="00BE34D5" w:rsidP="00BE34D5">
      <w:pPr>
        <w:overflowPunct/>
        <w:autoSpaceDE/>
        <w:autoSpaceDN/>
        <w:adjustRightInd/>
        <w:jc w:val="left"/>
        <w:textAlignment w:val="auto"/>
        <w:rPr>
          <w:rFonts w:ascii="David" w:hAnsi="David"/>
          <w:b/>
          <w:bCs/>
        </w:rPr>
      </w:pPr>
      <w:r w:rsidRPr="00D44E20">
        <w:rPr>
          <w:rFonts w:ascii="David" w:hAnsi="David"/>
          <w:b/>
          <w:bCs/>
          <w:rtl/>
        </w:rPr>
        <w:t xml:space="preserve">ממשלת ישראל </w:t>
      </w:r>
    </w:p>
    <w:p w:rsidR="00BE34D5" w:rsidRPr="00D44E20" w:rsidRDefault="00BE34D5" w:rsidP="00BE34D5">
      <w:pPr>
        <w:overflowPunct/>
        <w:autoSpaceDE/>
        <w:autoSpaceDN/>
        <w:adjustRightInd/>
        <w:jc w:val="left"/>
        <w:textAlignment w:val="auto"/>
        <w:rPr>
          <w:rFonts w:ascii="David" w:hAnsi="David"/>
          <w:b/>
          <w:bCs/>
        </w:rPr>
      </w:pPr>
      <w:r w:rsidRPr="00D44E20">
        <w:rPr>
          <w:rFonts w:ascii="David" w:hAnsi="David"/>
          <w:b/>
          <w:bCs/>
          <w:rtl/>
        </w:rPr>
        <w:t>באמצעות משרד התרבות והספורט</w:t>
      </w:r>
    </w:p>
    <w:p w:rsidR="00BE34D5" w:rsidRPr="00D44E20" w:rsidRDefault="00BE34D5" w:rsidP="00BE34D5">
      <w:pPr>
        <w:overflowPunct/>
        <w:autoSpaceDE/>
        <w:autoSpaceDN/>
        <w:adjustRightInd/>
        <w:jc w:val="center"/>
        <w:textAlignment w:val="auto"/>
        <w:rPr>
          <w:rFonts w:ascii="David" w:hAnsi="David"/>
          <w:b/>
          <w:bCs/>
          <w:rtl/>
        </w:rPr>
      </w:pPr>
    </w:p>
    <w:p w:rsidR="00BE34D5" w:rsidRPr="00D44E20" w:rsidRDefault="00BE34D5" w:rsidP="00BE34D5">
      <w:pPr>
        <w:overflowPunct/>
        <w:autoSpaceDE/>
        <w:autoSpaceDN/>
        <w:adjustRightInd/>
        <w:jc w:val="center"/>
        <w:textAlignment w:val="auto"/>
        <w:rPr>
          <w:rFonts w:ascii="David" w:hAnsi="David"/>
          <w:b/>
          <w:bCs/>
          <w:rtl/>
        </w:rPr>
      </w:pPr>
      <w:r w:rsidRPr="00D44E20">
        <w:rPr>
          <w:rFonts w:ascii="David" w:hAnsi="David"/>
          <w:b/>
          <w:bCs/>
          <w:rtl/>
        </w:rPr>
        <w:t>הנדון: ערבות מס'____________</w:t>
      </w:r>
    </w:p>
    <w:p w:rsidR="00BE34D5" w:rsidRPr="00D44E20" w:rsidRDefault="00BE34D5" w:rsidP="00BE34D5">
      <w:pPr>
        <w:overflowPunct/>
        <w:autoSpaceDE/>
        <w:autoSpaceDN/>
        <w:adjustRightInd/>
        <w:jc w:val="left"/>
        <w:textAlignment w:val="auto"/>
        <w:rPr>
          <w:rFonts w:ascii="David" w:hAnsi="David"/>
        </w:rPr>
      </w:pPr>
    </w:p>
    <w:p w:rsidR="00BE34D5" w:rsidRPr="00D44E20" w:rsidRDefault="00BE34D5" w:rsidP="00F66C46">
      <w:pPr>
        <w:overflowPunct/>
        <w:autoSpaceDE/>
        <w:autoSpaceDN/>
        <w:adjustRightInd/>
        <w:jc w:val="left"/>
        <w:textAlignment w:val="auto"/>
        <w:rPr>
          <w:rFonts w:ascii="David" w:hAnsi="David"/>
          <w:rtl/>
        </w:rPr>
      </w:pPr>
      <w:r w:rsidRPr="00A46800">
        <w:rPr>
          <w:rFonts w:ascii="David" w:hAnsi="David"/>
          <w:rtl/>
        </w:rPr>
        <w:t>אנו ערבים בזה כלפיכם לסילוק כל סכום עד לסך של</w:t>
      </w:r>
      <w:r w:rsidR="00031B64">
        <w:rPr>
          <w:rFonts w:ascii="David" w:hAnsi="David" w:hint="cs"/>
          <w:rtl/>
        </w:rPr>
        <w:t xml:space="preserve"> </w:t>
      </w:r>
      <w:r w:rsidR="00F9432B">
        <w:rPr>
          <w:rFonts w:ascii="David" w:hAnsi="David" w:hint="cs"/>
          <w:rtl/>
        </w:rPr>
        <w:t xml:space="preserve">216,300 </w:t>
      </w:r>
      <w:r w:rsidRPr="00A46800">
        <w:rPr>
          <w:rFonts w:ascii="David" w:hAnsi="David"/>
          <w:rtl/>
        </w:rPr>
        <w:t>(</w:t>
      </w:r>
      <w:r w:rsidR="00031B64">
        <w:rPr>
          <w:rFonts w:ascii="David" w:hAnsi="David" w:hint="cs"/>
          <w:rtl/>
        </w:rPr>
        <w:t>מאתיים</w:t>
      </w:r>
      <w:r w:rsidR="00500A8B">
        <w:rPr>
          <w:rFonts w:ascii="David" w:hAnsi="David" w:hint="cs"/>
          <w:rtl/>
        </w:rPr>
        <w:t xml:space="preserve"> </w:t>
      </w:r>
      <w:r w:rsidR="00F9432B">
        <w:rPr>
          <w:rFonts w:ascii="David" w:hAnsi="David" w:hint="cs"/>
          <w:rtl/>
        </w:rPr>
        <w:t xml:space="preserve">ושש עשרה אלף ושלוש מאות ₪ </w:t>
      </w:r>
      <w:r w:rsidR="00EB3E81">
        <w:rPr>
          <w:rFonts w:ascii="David" w:hAnsi="David"/>
          <w:rtl/>
        </w:rPr>
        <w:t>)</w:t>
      </w:r>
    </w:p>
    <w:p w:rsidR="00BE34D5" w:rsidRPr="00D44E20" w:rsidRDefault="00BE34D5" w:rsidP="00CE5DE9">
      <w:pPr>
        <w:overflowPunct/>
        <w:autoSpaceDE/>
        <w:autoSpaceDN/>
        <w:adjustRightInd/>
        <w:jc w:val="left"/>
        <w:textAlignment w:val="auto"/>
        <w:rPr>
          <w:rFonts w:ascii="David" w:hAnsi="David"/>
          <w:b/>
          <w:bCs/>
          <w:u w:val="single"/>
        </w:rPr>
      </w:pPr>
      <w:r w:rsidRPr="00D44E20">
        <w:rPr>
          <w:rFonts w:ascii="David" w:hAnsi="David"/>
          <w:rtl/>
        </w:rPr>
        <w:t>אשר תדרשו מאת: ____________________________________(להלן: "</w:t>
      </w:r>
      <w:r w:rsidRPr="00D44E20">
        <w:rPr>
          <w:rFonts w:ascii="David" w:hAnsi="David"/>
          <w:b/>
          <w:bCs/>
          <w:rtl/>
        </w:rPr>
        <w:t>החייב</w:t>
      </w:r>
      <w:r w:rsidRPr="00D44E20">
        <w:rPr>
          <w:rFonts w:ascii="David" w:hAnsi="David"/>
          <w:rtl/>
        </w:rPr>
        <w:t xml:space="preserve">") בקשר עם  מכרז </w:t>
      </w:r>
      <w:r w:rsidR="00F9432B">
        <w:rPr>
          <w:rFonts w:ascii="David" w:hAnsi="David" w:hint="cs"/>
          <w:rtl/>
          <w:lang w:val="x-none" w:eastAsia="x-none"/>
        </w:rPr>
        <w:t xml:space="preserve">מס' 12/2023 לניהול הפקה ובימוי טקס הדלקת המשואות לשנת 2024 </w:t>
      </w:r>
      <w:r w:rsidR="00B2373A" w:rsidRPr="00D44E20">
        <w:rPr>
          <w:rFonts w:ascii="David" w:hAnsi="David"/>
          <w:rtl/>
        </w:rPr>
        <w:t xml:space="preserve"> </w:t>
      </w:r>
    </w:p>
    <w:p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אנו נשלם לכם את הסכום הנ"ל תוך 15 יום מתאריך דרישתכם הראשונה שנשלחה אלינו במכתב בדואר רשום</w:t>
      </w:r>
      <w:r w:rsidR="00EB3E81">
        <w:rPr>
          <w:rFonts w:ascii="David" w:hAnsi="David" w:hint="cs"/>
          <w:rtl/>
        </w:rPr>
        <w:t xml:space="preserve"> או במסירה ידנית</w:t>
      </w:r>
      <w:r w:rsidRPr="00D44E20">
        <w:rPr>
          <w:rFonts w:ascii="David" w:hAnsi="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E34D5" w:rsidRPr="00D44E20" w:rsidRDefault="00BE34D5" w:rsidP="00A570DC">
      <w:pPr>
        <w:overflowPunct/>
        <w:autoSpaceDE/>
        <w:autoSpaceDN/>
        <w:adjustRightInd/>
        <w:jc w:val="left"/>
        <w:textAlignment w:val="auto"/>
        <w:rPr>
          <w:rFonts w:ascii="David" w:hAnsi="David"/>
        </w:rPr>
      </w:pPr>
      <w:r w:rsidRPr="00D44E20">
        <w:rPr>
          <w:rFonts w:ascii="David" w:hAnsi="David"/>
          <w:rtl/>
        </w:rPr>
        <w:t>ערבות זו תהיה</w:t>
      </w:r>
      <w:r w:rsidR="00EB3E81">
        <w:rPr>
          <w:rFonts w:ascii="David" w:hAnsi="David"/>
          <w:rtl/>
        </w:rPr>
        <w:t xml:space="preserve"> בתוקף עד תאריך</w:t>
      </w:r>
      <w:r w:rsidR="00A570DC">
        <w:rPr>
          <w:rFonts w:ascii="David" w:hAnsi="David" w:hint="cs"/>
          <w:rtl/>
        </w:rPr>
        <w:t xml:space="preserve"> </w:t>
      </w:r>
      <w:r w:rsidR="003B3195">
        <w:rPr>
          <w:rFonts w:ascii="David" w:hAnsi="David" w:hint="cs"/>
          <w:rtl/>
        </w:rPr>
        <w:t>31.10.2023.</w:t>
      </w:r>
    </w:p>
    <w:p w:rsidR="00BE34D5" w:rsidRPr="00C33D98" w:rsidRDefault="00BE34D5" w:rsidP="00BE34D5">
      <w:pPr>
        <w:overflowPunct/>
        <w:autoSpaceDE/>
        <w:autoSpaceDN/>
        <w:adjustRightInd/>
        <w:jc w:val="left"/>
        <w:textAlignment w:val="auto"/>
        <w:rPr>
          <w:rFonts w:ascii="David" w:hAnsi="David"/>
          <w:rtl/>
        </w:rPr>
      </w:pPr>
    </w:p>
    <w:p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דרישה על פי ערבות זו יש להפנות לסניף הבנק/חב' הביטוח שכתובתו_________________</w:t>
      </w:r>
    </w:p>
    <w:p w:rsidR="00BE34D5" w:rsidRPr="00D44E20" w:rsidRDefault="00BE34D5" w:rsidP="00BE34D5">
      <w:pPr>
        <w:overflowPunct/>
        <w:autoSpaceDE/>
        <w:autoSpaceDN/>
        <w:adjustRightInd/>
        <w:jc w:val="left"/>
        <w:textAlignment w:val="auto"/>
        <w:rPr>
          <w:rFonts w:ascii="David" w:hAnsi="David"/>
          <w:rtl/>
        </w:rPr>
      </w:pPr>
      <w:r w:rsidRPr="00D44E20">
        <w:rPr>
          <w:rFonts w:ascii="David" w:hAnsi="David"/>
          <w:rtl/>
        </w:rPr>
        <w:t xml:space="preserve">                                                                                                 </w:t>
      </w:r>
    </w:p>
    <w:p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שם הבנק/חב' הביטוח</w:t>
      </w:r>
    </w:p>
    <w:p w:rsidR="00BE34D5" w:rsidRPr="00D44E20" w:rsidRDefault="00BE34D5" w:rsidP="00BE34D5">
      <w:pPr>
        <w:overflowPunct/>
        <w:autoSpaceDE/>
        <w:autoSpaceDN/>
        <w:adjustRightInd/>
        <w:jc w:val="left"/>
        <w:textAlignment w:val="auto"/>
        <w:rPr>
          <w:rFonts w:ascii="David" w:hAnsi="David"/>
          <w:rtl/>
        </w:rPr>
      </w:pPr>
    </w:p>
    <w:p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______________________                              ________________________</w:t>
      </w:r>
    </w:p>
    <w:p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 xml:space="preserve">    מס' הבנק ומס' הסניף                                         כתובת סניף הבנק/חברת הביטוח </w:t>
      </w:r>
    </w:p>
    <w:p w:rsidR="00BE34D5" w:rsidRPr="00D44E20" w:rsidRDefault="00BE34D5" w:rsidP="00BE34D5">
      <w:pPr>
        <w:overflowPunct/>
        <w:autoSpaceDE/>
        <w:autoSpaceDN/>
        <w:adjustRightInd/>
        <w:jc w:val="left"/>
        <w:textAlignment w:val="auto"/>
        <w:rPr>
          <w:rFonts w:ascii="David" w:hAnsi="David"/>
        </w:rPr>
      </w:pPr>
    </w:p>
    <w:p w:rsidR="00BE34D5" w:rsidRDefault="00BE34D5" w:rsidP="00BE34D5">
      <w:pPr>
        <w:overflowPunct/>
        <w:autoSpaceDE/>
        <w:autoSpaceDN/>
        <w:adjustRightInd/>
        <w:jc w:val="left"/>
        <w:textAlignment w:val="auto"/>
        <w:rPr>
          <w:rFonts w:ascii="David" w:hAnsi="David"/>
          <w:rtl/>
        </w:rPr>
      </w:pPr>
    </w:p>
    <w:p w:rsidR="00FF2EDB" w:rsidRDefault="00FF2EDB" w:rsidP="00BE34D5">
      <w:pPr>
        <w:overflowPunct/>
        <w:autoSpaceDE/>
        <w:autoSpaceDN/>
        <w:adjustRightInd/>
        <w:jc w:val="left"/>
        <w:textAlignment w:val="auto"/>
        <w:rPr>
          <w:rFonts w:ascii="David" w:hAnsi="David"/>
          <w:rtl/>
        </w:rPr>
      </w:pPr>
    </w:p>
    <w:p w:rsidR="00FF2EDB" w:rsidRPr="00D44E20" w:rsidRDefault="00FF2EDB" w:rsidP="00BE34D5">
      <w:pPr>
        <w:overflowPunct/>
        <w:autoSpaceDE/>
        <w:autoSpaceDN/>
        <w:adjustRightInd/>
        <w:jc w:val="left"/>
        <w:textAlignment w:val="auto"/>
        <w:rPr>
          <w:rFonts w:ascii="David" w:hAnsi="David"/>
        </w:rPr>
      </w:pPr>
    </w:p>
    <w:p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 xml:space="preserve">             _____________                       ________________                     _____________                  </w:t>
      </w:r>
    </w:p>
    <w:p w:rsidR="00BE34D5" w:rsidRPr="00D44E20" w:rsidRDefault="00BE34D5" w:rsidP="00BE34D5">
      <w:pPr>
        <w:rPr>
          <w:rFonts w:ascii="David" w:hAnsi="David"/>
          <w:b/>
          <w:bCs/>
          <w:sz w:val="26"/>
          <w:szCs w:val="26"/>
          <w:u w:val="single"/>
          <w:rtl/>
        </w:rPr>
      </w:pPr>
      <w:r w:rsidRPr="00D44E20">
        <w:rPr>
          <w:rFonts w:ascii="David" w:hAnsi="David"/>
          <w:rtl/>
        </w:rPr>
        <w:t xml:space="preserve">     </w:t>
      </w:r>
      <w:bookmarkStart w:id="88" w:name="_Toc380928304"/>
      <w:r w:rsidRPr="00D44E20">
        <w:rPr>
          <w:rFonts w:ascii="David" w:hAnsi="David"/>
          <w:rtl/>
        </w:rPr>
        <w:t xml:space="preserve">                  תאריך</w:t>
      </w:r>
      <w:r w:rsidRPr="00D44E20">
        <w:rPr>
          <w:rFonts w:ascii="David" w:hAnsi="David"/>
          <w:rtl/>
        </w:rPr>
        <w:tab/>
      </w:r>
      <w:r w:rsidRPr="00D44E20">
        <w:rPr>
          <w:rFonts w:ascii="David" w:hAnsi="David"/>
          <w:rtl/>
        </w:rPr>
        <w:tab/>
      </w:r>
      <w:r w:rsidRPr="00D44E20">
        <w:rPr>
          <w:rFonts w:ascii="David" w:hAnsi="David"/>
          <w:rtl/>
        </w:rPr>
        <w:tab/>
        <w:t xml:space="preserve">        שם מלא</w:t>
      </w:r>
      <w:r w:rsidRPr="00D44E20">
        <w:rPr>
          <w:rFonts w:ascii="David" w:hAnsi="David"/>
          <w:rtl/>
        </w:rPr>
        <w:tab/>
      </w:r>
      <w:r w:rsidRPr="00D44E20">
        <w:rPr>
          <w:rFonts w:ascii="David" w:hAnsi="David"/>
          <w:rtl/>
        </w:rPr>
        <w:tab/>
        <w:t xml:space="preserve"> </w:t>
      </w:r>
      <w:r w:rsidRPr="00D44E20">
        <w:rPr>
          <w:rFonts w:ascii="David" w:hAnsi="David"/>
          <w:rtl/>
        </w:rPr>
        <w:tab/>
        <w:t xml:space="preserve">    חתימה וחותמת</w:t>
      </w:r>
      <w:bookmarkEnd w:id="88"/>
      <w:r w:rsidRPr="00D44E20">
        <w:rPr>
          <w:rFonts w:ascii="David" w:hAnsi="David"/>
          <w:b/>
          <w:bCs/>
          <w:sz w:val="26"/>
          <w:szCs w:val="26"/>
          <w:u w:val="single"/>
          <w:rtl/>
        </w:rPr>
        <w:t xml:space="preserve"> </w:t>
      </w:r>
    </w:p>
    <w:p w:rsidR="00BE34D5" w:rsidRPr="00D44E20" w:rsidRDefault="00BE34D5" w:rsidP="00BE34D5">
      <w:pPr>
        <w:rPr>
          <w:rFonts w:ascii="David" w:hAnsi="David"/>
          <w:b/>
          <w:bCs/>
          <w:sz w:val="26"/>
          <w:szCs w:val="26"/>
          <w:u w:val="single"/>
          <w:rtl/>
        </w:rPr>
      </w:pPr>
    </w:p>
    <w:p w:rsidR="00BE34D5" w:rsidRPr="00D44E20" w:rsidRDefault="00BE34D5" w:rsidP="00BE34D5">
      <w:pPr>
        <w:rPr>
          <w:rFonts w:ascii="David" w:hAnsi="David"/>
          <w:b/>
          <w:bCs/>
          <w:sz w:val="26"/>
          <w:szCs w:val="26"/>
          <w:u w:val="single"/>
          <w:rtl/>
        </w:rPr>
      </w:pPr>
    </w:p>
    <w:p w:rsidR="000766A2" w:rsidRDefault="000766A2" w:rsidP="008513FB">
      <w:pPr>
        <w:pStyle w:val="2"/>
        <w:rPr>
          <w:rtl/>
        </w:rPr>
      </w:pPr>
    </w:p>
    <w:p w:rsidR="000766A2" w:rsidRDefault="000766A2" w:rsidP="008513FB">
      <w:pPr>
        <w:pStyle w:val="2"/>
        <w:rPr>
          <w:rtl/>
        </w:rPr>
      </w:pPr>
    </w:p>
    <w:p w:rsidR="000766A2" w:rsidRDefault="000766A2" w:rsidP="008513FB">
      <w:pPr>
        <w:pStyle w:val="2"/>
        <w:rPr>
          <w:rtl/>
        </w:rPr>
      </w:pPr>
    </w:p>
    <w:p w:rsidR="000766A2" w:rsidRDefault="000766A2" w:rsidP="008513FB">
      <w:pPr>
        <w:pStyle w:val="2"/>
        <w:rPr>
          <w:rtl/>
        </w:rPr>
      </w:pPr>
    </w:p>
    <w:p w:rsidR="000766A2" w:rsidRDefault="000766A2" w:rsidP="008513FB">
      <w:pPr>
        <w:pStyle w:val="2"/>
        <w:rPr>
          <w:rtl/>
        </w:rPr>
      </w:pPr>
    </w:p>
    <w:p w:rsidR="000766A2" w:rsidRDefault="000766A2" w:rsidP="008513FB">
      <w:pPr>
        <w:pStyle w:val="2"/>
        <w:rPr>
          <w:rtl/>
        </w:rPr>
      </w:pPr>
    </w:p>
    <w:p w:rsidR="000766A2" w:rsidRDefault="000766A2" w:rsidP="008513FB">
      <w:pPr>
        <w:pStyle w:val="2"/>
        <w:rPr>
          <w:rtl/>
        </w:rPr>
      </w:pPr>
    </w:p>
    <w:p w:rsidR="008513FB" w:rsidRPr="007856D0" w:rsidRDefault="008513FB" w:rsidP="008513FB">
      <w:pPr>
        <w:pStyle w:val="2"/>
        <w:rPr>
          <w:rtl/>
        </w:rPr>
      </w:pPr>
      <w:r w:rsidRPr="007856D0">
        <w:rPr>
          <w:rtl/>
        </w:rPr>
        <w:t>נספח ב'</w:t>
      </w:r>
      <w:r>
        <w:rPr>
          <w:rFonts w:hint="cs"/>
          <w:rtl/>
        </w:rPr>
        <w:t>8</w:t>
      </w:r>
      <w:r w:rsidRPr="007856D0">
        <w:rPr>
          <w:rtl/>
        </w:rPr>
        <w:t xml:space="preserve"> </w:t>
      </w:r>
      <w:r>
        <w:rPr>
          <w:rtl/>
        </w:rPr>
        <w:t xml:space="preserve">– </w:t>
      </w:r>
      <w:r>
        <w:rPr>
          <w:rFonts w:hint="cs"/>
          <w:rtl/>
        </w:rPr>
        <w:t xml:space="preserve">אישור עו"ד/רו"ח המאמת את חתימת </w:t>
      </w:r>
      <w:proofErr w:type="spellStart"/>
      <w:r>
        <w:rPr>
          <w:rFonts w:hint="cs"/>
          <w:rtl/>
        </w:rPr>
        <w:t>מורשי</w:t>
      </w:r>
      <w:proofErr w:type="spellEnd"/>
      <w:r>
        <w:rPr>
          <w:rFonts w:hint="cs"/>
          <w:rtl/>
        </w:rPr>
        <w:t xml:space="preserve"> החתימה של התאגיד על מסמכי המכרז.</w:t>
      </w:r>
    </w:p>
    <w:p w:rsidR="00542358" w:rsidRDefault="00542358" w:rsidP="00BE34D5">
      <w:pPr>
        <w:rPr>
          <w:rFonts w:ascii="David" w:hAnsi="David"/>
          <w:b/>
          <w:bCs/>
          <w:sz w:val="26"/>
          <w:szCs w:val="26"/>
          <w:u w:val="single"/>
          <w:rtl/>
        </w:rPr>
      </w:pPr>
      <w:r>
        <w:rPr>
          <w:rFonts w:ascii="David" w:hAnsi="David"/>
          <w:b/>
          <w:bCs/>
          <w:sz w:val="26"/>
          <w:szCs w:val="26"/>
          <w:u w:val="single"/>
          <w:rtl/>
        </w:rPr>
        <w:br w:type="page"/>
      </w:r>
    </w:p>
    <w:p w:rsidR="00542358" w:rsidRDefault="009031DE" w:rsidP="008513FB">
      <w:pPr>
        <w:pStyle w:val="2"/>
        <w:rPr>
          <w:rtl/>
        </w:rPr>
      </w:pPr>
      <w:r w:rsidRPr="007856D0">
        <w:rPr>
          <w:rtl/>
        </w:rPr>
        <w:lastRenderedPageBreak/>
        <w:t>נספח ב'</w:t>
      </w:r>
      <w:r>
        <w:rPr>
          <w:rFonts w:hint="cs"/>
          <w:rtl/>
        </w:rPr>
        <w:t>9</w:t>
      </w:r>
      <w:r w:rsidRPr="007856D0">
        <w:rPr>
          <w:rtl/>
        </w:rPr>
        <w:t xml:space="preserve"> </w:t>
      </w:r>
      <w:r>
        <w:rPr>
          <w:rtl/>
        </w:rPr>
        <w:t xml:space="preserve">– </w:t>
      </w:r>
      <w:r w:rsidR="00542358">
        <w:rPr>
          <w:rFonts w:hint="cs"/>
          <w:rtl/>
        </w:rPr>
        <w:t>עסק בשליטת אישה</w:t>
      </w:r>
    </w:p>
    <w:p w:rsidR="002F2D3B" w:rsidRPr="002F2D3B" w:rsidRDefault="002F2D3B" w:rsidP="002F2D3B">
      <w:pPr>
        <w:rPr>
          <w:rtl/>
          <w:lang w:val="x-none" w:eastAsia="x-none"/>
        </w:rPr>
      </w:pPr>
      <w:r>
        <w:rPr>
          <w:rFonts w:hint="cs"/>
          <w:rtl/>
          <w:lang w:val="x-none" w:eastAsia="x-none"/>
        </w:rPr>
        <w:t>(</w:t>
      </w:r>
      <w:r w:rsidR="00C164A1" w:rsidRPr="00D44E20">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r w:rsidR="00C164A1">
        <w:rPr>
          <w:rFonts w:ascii="David" w:hAnsi="David" w:hint="cs"/>
          <w:rtl/>
          <w:lang w:eastAsia="en-US"/>
        </w:rPr>
        <w:t>.</w:t>
      </w:r>
      <w:r>
        <w:rPr>
          <w:rFonts w:hint="cs"/>
          <w:rtl/>
          <w:lang w:val="x-none" w:eastAsia="x-none"/>
        </w:rPr>
        <w:t>)</w:t>
      </w:r>
    </w:p>
    <w:p w:rsidR="002F2D3B" w:rsidRDefault="002F2D3B" w:rsidP="00542358">
      <w:pPr>
        <w:pStyle w:val="2"/>
        <w:rPr>
          <w:rtl/>
        </w:rPr>
      </w:pPr>
      <w:bookmarkStart w:id="89" w:name="_Toc406597061"/>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2F2D3B" w:rsidRDefault="002F2D3B" w:rsidP="00542358">
      <w:pPr>
        <w:pStyle w:val="2"/>
        <w:rPr>
          <w:rtl/>
        </w:rPr>
      </w:pPr>
    </w:p>
    <w:p w:rsidR="00520817" w:rsidRPr="00542358" w:rsidRDefault="00520817" w:rsidP="00542358">
      <w:pPr>
        <w:pStyle w:val="2"/>
        <w:rPr>
          <w:rtl/>
        </w:rPr>
      </w:pPr>
      <w:r w:rsidRPr="00542358">
        <w:rPr>
          <w:rtl/>
        </w:rPr>
        <w:t xml:space="preserve">נספח </w:t>
      </w:r>
      <w:r w:rsidR="009031DE" w:rsidRPr="00542358">
        <w:rPr>
          <w:rtl/>
        </w:rPr>
        <w:t>ב'</w:t>
      </w:r>
      <w:r w:rsidR="009031DE" w:rsidRPr="00542358">
        <w:rPr>
          <w:rFonts w:hint="cs"/>
          <w:rtl/>
        </w:rPr>
        <w:t>10</w:t>
      </w:r>
      <w:r w:rsidR="009031DE" w:rsidRPr="00542358">
        <w:rPr>
          <w:rtl/>
        </w:rPr>
        <w:t xml:space="preserve"> </w:t>
      </w:r>
      <w:r w:rsidRPr="00542358">
        <w:rPr>
          <w:rtl/>
        </w:rPr>
        <w:t>- תצהיר בדבר היעדר הרשעות לפי חוק עובדים זרים וחוק שכר מינימום</w:t>
      </w:r>
      <w:bookmarkEnd w:id="89"/>
    </w:p>
    <w:p w:rsidR="00520817" w:rsidRPr="00D44E20" w:rsidRDefault="00520817" w:rsidP="00520817">
      <w:pPr>
        <w:rPr>
          <w:rFonts w:ascii="David" w:hAnsi="David"/>
          <w:rtl/>
          <w:lang w:val="x-none" w:eastAsia="x-none"/>
        </w:rPr>
      </w:pPr>
    </w:p>
    <w:p w:rsidR="00415546" w:rsidRPr="00D44E20" w:rsidRDefault="00415546" w:rsidP="00415546">
      <w:pPr>
        <w:overflowPunct/>
        <w:autoSpaceDE/>
        <w:autoSpaceDN/>
        <w:adjustRightInd/>
        <w:spacing w:after="160" w:line="259" w:lineRule="auto"/>
        <w:jc w:val="right"/>
        <w:textAlignment w:val="auto"/>
        <w:rPr>
          <w:rFonts w:ascii="David" w:hAnsi="David"/>
          <w:rtl/>
          <w:lang w:eastAsia="x-none"/>
        </w:rPr>
      </w:pPr>
      <w:r w:rsidRPr="00D44E20">
        <w:rPr>
          <w:rFonts w:ascii="David" w:hAnsi="David"/>
          <w:rtl/>
          <w:lang w:eastAsia="x-none"/>
        </w:rPr>
        <w:t>תאריך : ___/___/____</w:t>
      </w:r>
    </w:p>
    <w:p w:rsidR="00415546" w:rsidRPr="00D44E20" w:rsidRDefault="00415546" w:rsidP="00415546">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לכבוד</w:t>
      </w:r>
    </w:p>
    <w:p w:rsidR="00797EDE" w:rsidRPr="00D44E20" w:rsidRDefault="009031DE" w:rsidP="00797EDE">
      <w:pPr>
        <w:overflowPunct/>
        <w:autoSpaceDE/>
        <w:autoSpaceDN/>
        <w:adjustRightInd/>
        <w:spacing w:after="160" w:line="259" w:lineRule="auto"/>
        <w:jc w:val="left"/>
        <w:textAlignment w:val="auto"/>
        <w:rPr>
          <w:rFonts w:ascii="David" w:hAnsi="David"/>
          <w:b/>
          <w:bCs/>
          <w:rtl/>
          <w:lang w:eastAsia="x-none"/>
        </w:rPr>
      </w:pPr>
      <w:r>
        <w:rPr>
          <w:rFonts w:ascii="David" w:hAnsi="David" w:hint="cs"/>
          <w:b/>
          <w:bCs/>
          <w:rtl/>
          <w:lang w:eastAsia="x-none"/>
        </w:rPr>
        <w:t>מרכז ההסברה</w:t>
      </w:r>
      <w:r w:rsidR="00797EDE" w:rsidRPr="00D44E20">
        <w:rPr>
          <w:rFonts w:ascii="David" w:hAnsi="David"/>
          <w:b/>
          <w:bCs/>
          <w:rtl/>
          <w:lang w:eastAsia="x-none"/>
        </w:rPr>
        <w:t xml:space="preserve"> - משרד התרבות והספורט</w:t>
      </w:r>
    </w:p>
    <w:p w:rsidR="00520817" w:rsidRPr="00D44E20" w:rsidRDefault="00415546" w:rsidP="00415546">
      <w:pPr>
        <w:overflowPunct/>
        <w:autoSpaceDE/>
        <w:autoSpaceDN/>
        <w:adjustRightInd/>
        <w:spacing w:after="160" w:line="259" w:lineRule="auto"/>
        <w:jc w:val="left"/>
        <w:textAlignment w:val="auto"/>
        <w:rPr>
          <w:rFonts w:ascii="David" w:hAnsi="David"/>
          <w:rtl/>
          <w:lang w:eastAsia="x-none"/>
        </w:rPr>
      </w:pPr>
      <w:proofErr w:type="spellStart"/>
      <w:r w:rsidRPr="00D44E20">
        <w:rPr>
          <w:rFonts w:ascii="David" w:hAnsi="David"/>
          <w:rtl/>
          <w:lang w:eastAsia="x-none"/>
        </w:rPr>
        <w:t>א.ג.נ</w:t>
      </w:r>
      <w:proofErr w:type="spellEnd"/>
      <w:r w:rsidRPr="00D44E20">
        <w:rPr>
          <w:rFonts w:ascii="David" w:hAnsi="David"/>
          <w:rtl/>
          <w:lang w:eastAsia="x-none"/>
        </w:rPr>
        <w:t>.,</w:t>
      </w:r>
    </w:p>
    <w:p w:rsidR="00415546" w:rsidRPr="00D44E20" w:rsidRDefault="00415546" w:rsidP="00415546">
      <w:pPr>
        <w:overflowPunct/>
        <w:autoSpaceDE/>
        <w:autoSpaceDN/>
        <w:adjustRightInd/>
        <w:spacing w:after="160" w:line="259" w:lineRule="auto"/>
        <w:jc w:val="left"/>
        <w:textAlignment w:val="auto"/>
        <w:rPr>
          <w:rFonts w:ascii="David" w:hAnsi="David"/>
          <w:b/>
          <w:bCs/>
          <w:rtl/>
          <w:lang w:eastAsia="x-none"/>
        </w:rPr>
      </w:pPr>
    </w:p>
    <w:p w:rsidR="00415546" w:rsidRPr="00D44E20" w:rsidRDefault="00415546" w:rsidP="00415546">
      <w:pPr>
        <w:overflowPunct/>
        <w:autoSpaceDE/>
        <w:autoSpaceDN/>
        <w:adjustRightInd/>
        <w:spacing w:after="160" w:line="259" w:lineRule="auto"/>
        <w:jc w:val="center"/>
        <w:textAlignment w:val="auto"/>
        <w:rPr>
          <w:rFonts w:ascii="David" w:hAnsi="David"/>
          <w:b/>
          <w:bCs/>
          <w:u w:val="single"/>
          <w:rtl/>
          <w:lang w:eastAsia="x-none"/>
        </w:rPr>
      </w:pPr>
      <w:r w:rsidRPr="00D44E20">
        <w:rPr>
          <w:rFonts w:ascii="David" w:hAnsi="David"/>
          <w:b/>
          <w:bCs/>
          <w:u w:val="single"/>
          <w:rtl/>
          <w:lang w:eastAsia="x-none"/>
        </w:rPr>
        <w:t>תצהיר - עבירות לפי חוק עובדים זרים או לפי חוק שכר מינימום</w:t>
      </w:r>
    </w:p>
    <w:p w:rsidR="00415546" w:rsidRPr="00D44E20" w:rsidRDefault="00415546" w:rsidP="00415546">
      <w:pPr>
        <w:overflowPunct/>
        <w:autoSpaceDE/>
        <w:autoSpaceDN/>
        <w:adjustRightInd/>
        <w:spacing w:after="160" w:line="259" w:lineRule="auto"/>
        <w:jc w:val="left"/>
        <w:textAlignment w:val="auto"/>
        <w:rPr>
          <w:rFonts w:ascii="David" w:hAnsi="David"/>
          <w:rtl/>
          <w:lang w:eastAsia="x-none"/>
        </w:rPr>
      </w:pPr>
    </w:p>
    <w:p w:rsidR="00415546" w:rsidRPr="00D44E20" w:rsidRDefault="00891DFE" w:rsidP="00891DFE">
      <w:pPr>
        <w:overflowPunct/>
        <w:autoSpaceDE/>
        <w:autoSpaceDN/>
        <w:adjustRightInd/>
        <w:spacing w:after="160" w:line="259" w:lineRule="auto"/>
        <w:textAlignment w:val="auto"/>
        <w:rPr>
          <w:rFonts w:ascii="David" w:hAnsi="David"/>
          <w:rtl/>
          <w:lang w:eastAsia="x-none"/>
        </w:rPr>
      </w:pPr>
      <w:r w:rsidRPr="00D44E20">
        <w:rPr>
          <w:rFonts w:ascii="David" w:hAnsi="David"/>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rsidR="00891DFE" w:rsidRPr="00D44E20" w:rsidRDefault="00891DFE" w:rsidP="00213AAA">
      <w:pPr>
        <w:pStyle w:val="a7"/>
        <w:numPr>
          <w:ilvl w:val="0"/>
          <w:numId w:val="8"/>
        </w:numPr>
        <w:rPr>
          <w:rFonts w:ascii="David" w:hAnsi="David"/>
          <w:rtl/>
          <w:lang w:val="x-none" w:eastAsia="x-none"/>
        </w:rPr>
      </w:pPr>
      <w:r w:rsidRPr="00D44E20">
        <w:rPr>
          <w:rFonts w:ascii="David" w:hAnsi="David"/>
          <w:rtl/>
          <w:lang w:val="x-none" w:eastAsia="x-none"/>
        </w:rPr>
        <w:t>אני נציג  ____________________ (להלן: "</w:t>
      </w:r>
      <w:r w:rsidRPr="00D44E20">
        <w:rPr>
          <w:rFonts w:ascii="David" w:hAnsi="David"/>
          <w:b/>
          <w:bCs/>
          <w:rtl/>
          <w:lang w:val="x-none" w:eastAsia="x-none"/>
        </w:rPr>
        <w:t>המציע</w:t>
      </w:r>
      <w:r w:rsidRPr="00D44E20">
        <w:rPr>
          <w:rFonts w:ascii="David" w:hAnsi="David"/>
          <w:rtl/>
          <w:lang w:val="x-none" w:eastAsia="x-none"/>
        </w:rPr>
        <w:t>") ומוסמך להצהיר מטעם המציע.</w:t>
      </w:r>
    </w:p>
    <w:p w:rsidR="00891DFE" w:rsidRPr="00D44E20" w:rsidRDefault="00891DFE" w:rsidP="00213AAA">
      <w:pPr>
        <w:pStyle w:val="a7"/>
        <w:numPr>
          <w:ilvl w:val="0"/>
          <w:numId w:val="8"/>
        </w:numPr>
        <w:jc w:val="left"/>
        <w:rPr>
          <w:rFonts w:ascii="David" w:hAnsi="David"/>
          <w:rtl/>
          <w:lang w:val="x-none" w:eastAsia="x-none"/>
        </w:rPr>
      </w:pPr>
      <w:r w:rsidRPr="00D44E20">
        <w:rPr>
          <w:rFonts w:ascii="David" w:hAnsi="David"/>
          <w:rtl/>
          <w:lang w:val="x-none" w:eastAsia="x-none"/>
        </w:rPr>
        <w:t xml:space="preserve">תצהיר זה נעשה בהתאם לחוק עסקאות גופים ציבוריים, </w:t>
      </w:r>
      <w:proofErr w:type="spellStart"/>
      <w:r w:rsidRPr="00D44E20">
        <w:rPr>
          <w:rFonts w:ascii="David" w:hAnsi="David"/>
          <w:rtl/>
          <w:lang w:val="x-none" w:eastAsia="x-none"/>
        </w:rPr>
        <w:t>התשל"ו</w:t>
      </w:r>
      <w:proofErr w:type="spellEnd"/>
      <w:r w:rsidRPr="00D44E20">
        <w:rPr>
          <w:rFonts w:ascii="David" w:hAnsi="David"/>
          <w:rtl/>
          <w:lang w:val="x-none" w:eastAsia="x-none"/>
        </w:rPr>
        <w:t xml:space="preserve">- 1976 וההגדרות המצויות בו ובתמיכה </w:t>
      </w:r>
      <w:r w:rsidR="00CE5DE9">
        <w:rPr>
          <w:rFonts w:ascii="David" w:hAnsi="David" w:hint="cs"/>
          <w:rtl/>
          <w:lang w:val="x-none" w:eastAsia="x-none"/>
        </w:rPr>
        <w:t xml:space="preserve">למכרז </w:t>
      </w:r>
      <w:r w:rsidR="00CE5DE9">
        <w:rPr>
          <w:rFonts w:ascii="David" w:hAnsi="David"/>
          <w:rtl/>
          <w:lang w:val="x-none" w:eastAsia="x-none"/>
        </w:rPr>
        <w:fldChar w:fldCharType="begin"/>
      </w:r>
      <w:r w:rsidR="00CE5DE9">
        <w:rPr>
          <w:rFonts w:ascii="David" w:hAnsi="David"/>
          <w:lang w:val="x-none" w:eastAsia="x-none"/>
        </w:rPr>
        <w:instrText xml:space="preserve"> </w:instrText>
      </w:r>
      <w:r w:rsidR="00CE5DE9">
        <w:rPr>
          <w:rFonts w:ascii="David" w:hAnsi="David" w:hint="cs"/>
          <w:lang w:val="x-none" w:eastAsia="x-none"/>
        </w:rPr>
        <w:instrText xml:space="preserve">REF </w:instrText>
      </w:r>
      <w:r w:rsidR="00CE5DE9">
        <w:rPr>
          <w:rFonts w:ascii="David" w:hAnsi="David" w:hint="cs"/>
          <w:rtl/>
          <w:lang w:val="x-none" w:eastAsia="x-none"/>
        </w:rPr>
        <w:instrText>מס_מכרז</w:instrText>
      </w:r>
      <w:r w:rsidR="00CE5DE9">
        <w:rPr>
          <w:rFonts w:ascii="David" w:hAnsi="David" w:hint="cs"/>
          <w:lang w:val="x-none" w:eastAsia="x-none"/>
        </w:rPr>
        <w:instrText xml:space="preserve"> \h</w:instrText>
      </w:r>
      <w:r w:rsidR="00CE5DE9">
        <w:rPr>
          <w:rFonts w:ascii="David" w:hAnsi="David"/>
          <w:lang w:val="x-none" w:eastAsia="x-none"/>
        </w:rPr>
        <w:instrText xml:space="preserve"> </w:instrText>
      </w:r>
      <w:r w:rsidR="00CE5DE9">
        <w:rPr>
          <w:rFonts w:ascii="David" w:hAnsi="David"/>
          <w:rtl/>
          <w:lang w:val="x-none" w:eastAsia="x-none"/>
        </w:rPr>
      </w:r>
      <w:r w:rsidR="00CE5DE9">
        <w:rPr>
          <w:rFonts w:ascii="David" w:hAnsi="David"/>
          <w:rtl/>
          <w:lang w:val="x-none" w:eastAsia="x-none"/>
        </w:rPr>
        <w:fldChar w:fldCharType="separate"/>
      </w:r>
      <w:r w:rsidR="007B066C" w:rsidRPr="00B96AEE">
        <w:rPr>
          <w:rFonts w:ascii="David" w:hAnsi="David"/>
          <w:rtl/>
        </w:rPr>
        <w:t xml:space="preserve">מס' </w:t>
      </w:r>
      <w:r w:rsidR="00CE5DE9">
        <w:rPr>
          <w:rFonts w:ascii="David" w:hAnsi="David"/>
          <w:rtl/>
          <w:lang w:val="x-none" w:eastAsia="x-none"/>
        </w:rPr>
        <w:fldChar w:fldCharType="end"/>
      </w:r>
      <w:r w:rsidR="00CE5DE9" w:rsidRPr="00D44E20">
        <w:rPr>
          <w:rFonts w:ascii="David" w:hAnsi="David"/>
          <w:rtl/>
          <w:lang w:val="x-none" w:eastAsia="x-none"/>
        </w:rPr>
        <w:t xml:space="preserve"> </w:t>
      </w:r>
      <w:r w:rsidR="00CE5DE9">
        <w:rPr>
          <w:rFonts w:ascii="David" w:hAnsi="David"/>
          <w:rtl/>
          <w:lang w:val="x-none" w:eastAsia="x-none"/>
        </w:rPr>
        <w:fldChar w:fldCharType="begin"/>
      </w:r>
      <w:r w:rsidR="00CE5DE9">
        <w:rPr>
          <w:rFonts w:ascii="David" w:hAnsi="David"/>
          <w:rtl/>
          <w:lang w:val="x-none" w:eastAsia="x-none"/>
        </w:rPr>
        <w:instrText xml:space="preserve"> </w:instrText>
      </w:r>
      <w:r w:rsidR="00CE5DE9">
        <w:rPr>
          <w:rFonts w:ascii="David" w:hAnsi="David"/>
          <w:lang w:val="x-none" w:eastAsia="x-none"/>
        </w:rPr>
        <w:instrText>REF</w:instrText>
      </w:r>
      <w:r w:rsidR="00CE5DE9">
        <w:rPr>
          <w:rFonts w:ascii="David" w:hAnsi="David"/>
          <w:rtl/>
          <w:lang w:val="x-none" w:eastAsia="x-none"/>
        </w:rPr>
        <w:instrText xml:space="preserve"> שם_מכרז \</w:instrText>
      </w:r>
      <w:r w:rsidR="00CE5DE9">
        <w:rPr>
          <w:rFonts w:ascii="David" w:hAnsi="David"/>
          <w:lang w:val="x-none" w:eastAsia="x-none"/>
        </w:rPr>
        <w:instrText>h</w:instrText>
      </w:r>
      <w:r w:rsidR="00CE5DE9">
        <w:rPr>
          <w:rFonts w:ascii="David" w:hAnsi="David"/>
          <w:rtl/>
          <w:lang w:val="x-none" w:eastAsia="x-none"/>
        </w:rPr>
        <w:instrText xml:space="preserve"> </w:instrText>
      </w:r>
      <w:r w:rsidR="00CE5DE9">
        <w:rPr>
          <w:rFonts w:ascii="David" w:hAnsi="David"/>
          <w:rtl/>
          <w:lang w:val="x-none" w:eastAsia="x-none"/>
        </w:rPr>
      </w:r>
      <w:r w:rsidR="00CE5DE9">
        <w:rPr>
          <w:rFonts w:ascii="David" w:hAnsi="David"/>
          <w:rtl/>
          <w:lang w:val="x-none" w:eastAsia="x-none"/>
        </w:rPr>
        <w:fldChar w:fldCharType="separate"/>
      </w:r>
      <w:r w:rsidR="007B066C">
        <w:rPr>
          <w:rFonts w:ascii="David" w:hAnsi="David"/>
          <w:sz w:val="22"/>
          <w:rtl/>
          <w:lang w:eastAsia="en-US"/>
        </w:rPr>
        <w:t>ל</w:t>
      </w:r>
      <w:r w:rsidR="007B066C">
        <w:rPr>
          <w:rFonts w:ascii="David" w:hAnsi="David" w:hint="cs"/>
          <w:sz w:val="22"/>
          <w:rtl/>
          <w:lang w:eastAsia="en-US"/>
        </w:rPr>
        <w:t xml:space="preserve">ניהול הפקה ובימוי </w:t>
      </w:r>
      <w:r w:rsidR="007B066C">
        <w:rPr>
          <w:rFonts w:ascii="David" w:hAnsi="David"/>
          <w:sz w:val="22"/>
          <w:rtl/>
          <w:lang w:eastAsia="en-US"/>
        </w:rPr>
        <w:t>טקס הדלקת המשואות</w:t>
      </w:r>
      <w:r w:rsidR="007B066C" w:rsidRPr="00D44E20">
        <w:rPr>
          <w:rFonts w:ascii="David" w:hAnsi="David"/>
          <w:rtl/>
        </w:rPr>
        <w:t xml:space="preserve"> </w:t>
      </w:r>
      <w:r w:rsidR="00CE5DE9">
        <w:rPr>
          <w:rFonts w:ascii="David" w:hAnsi="David"/>
          <w:rtl/>
          <w:lang w:val="x-none" w:eastAsia="x-none"/>
        </w:rPr>
        <w:fldChar w:fldCharType="end"/>
      </w:r>
    </w:p>
    <w:p w:rsidR="00891DFE" w:rsidRPr="00D44E20" w:rsidRDefault="00891DFE" w:rsidP="00213AAA">
      <w:pPr>
        <w:pStyle w:val="a7"/>
        <w:numPr>
          <w:ilvl w:val="0"/>
          <w:numId w:val="8"/>
        </w:numPr>
        <w:jc w:val="left"/>
        <w:rPr>
          <w:rFonts w:ascii="David" w:hAnsi="David"/>
          <w:rtl/>
          <w:lang w:val="x-none" w:eastAsia="x-none"/>
        </w:rPr>
      </w:pPr>
      <w:r w:rsidRPr="00D44E20">
        <w:rPr>
          <w:rFonts w:ascii="David" w:hAnsi="David"/>
          <w:rtl/>
          <w:lang w:val="x-none" w:eastAsia="x-none"/>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891DFE" w:rsidRPr="00D44E20" w:rsidRDefault="00891DFE" w:rsidP="00213AAA">
      <w:pPr>
        <w:pStyle w:val="a7"/>
        <w:numPr>
          <w:ilvl w:val="0"/>
          <w:numId w:val="8"/>
        </w:numPr>
        <w:jc w:val="left"/>
        <w:rPr>
          <w:rFonts w:ascii="David" w:hAnsi="David"/>
          <w:rtl/>
          <w:lang w:val="x-none" w:eastAsia="x-none"/>
        </w:rPr>
      </w:pPr>
      <w:r w:rsidRPr="00D44E20">
        <w:rPr>
          <w:rFonts w:ascii="David" w:hAnsi="David"/>
          <w:rtl/>
          <w:lang w:val="x-none" w:eastAsia="x-none"/>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rsidR="00891DFE" w:rsidRPr="00D44E20" w:rsidRDefault="00891DFE" w:rsidP="00584121">
      <w:pPr>
        <w:jc w:val="left"/>
        <w:rPr>
          <w:rFonts w:ascii="David" w:hAnsi="David"/>
          <w:rtl/>
          <w:lang w:val="x-none" w:eastAsia="x-none"/>
        </w:rPr>
      </w:pPr>
    </w:p>
    <w:tbl>
      <w:tblPr>
        <w:bidiVisual/>
        <w:tblW w:w="0" w:type="auto"/>
        <w:jc w:val="center"/>
        <w:tblLook w:val="01E0" w:firstRow="1" w:lastRow="1" w:firstColumn="1" w:lastColumn="1" w:noHBand="0" w:noVBand="0"/>
      </w:tblPr>
      <w:tblGrid>
        <w:gridCol w:w="2268"/>
        <w:gridCol w:w="1560"/>
        <w:gridCol w:w="2268"/>
      </w:tblGrid>
      <w:tr w:rsidR="00584121" w:rsidRPr="00D44E20" w:rsidTr="00584121">
        <w:trPr>
          <w:jc w:val="center"/>
        </w:trPr>
        <w:tc>
          <w:tcPr>
            <w:tcW w:w="2268" w:type="dxa"/>
            <w:tcBorders>
              <w:bottom w:val="single" w:sz="12" w:space="0" w:color="auto"/>
            </w:tcBorders>
          </w:tcPr>
          <w:p w:rsidR="00584121" w:rsidRPr="00D44E20" w:rsidRDefault="00584121" w:rsidP="00D93DA9">
            <w:pPr>
              <w:jc w:val="center"/>
              <w:rPr>
                <w:rFonts w:ascii="David" w:hAnsi="David"/>
                <w:rtl/>
                <w:lang w:val="fr-FR"/>
              </w:rPr>
            </w:pPr>
          </w:p>
        </w:tc>
        <w:tc>
          <w:tcPr>
            <w:tcW w:w="1560" w:type="dxa"/>
          </w:tcPr>
          <w:p w:rsidR="00584121" w:rsidRPr="00D44E20" w:rsidRDefault="00584121" w:rsidP="00D93DA9">
            <w:pPr>
              <w:rPr>
                <w:rFonts w:ascii="David" w:hAnsi="David"/>
                <w:rtl/>
                <w:lang w:val="fr-FR"/>
              </w:rPr>
            </w:pPr>
          </w:p>
        </w:tc>
        <w:tc>
          <w:tcPr>
            <w:tcW w:w="2268" w:type="dxa"/>
            <w:tcBorders>
              <w:bottom w:val="single" w:sz="12" w:space="0" w:color="auto"/>
            </w:tcBorders>
          </w:tcPr>
          <w:p w:rsidR="00584121" w:rsidRPr="00D44E20" w:rsidRDefault="00584121" w:rsidP="00D93DA9">
            <w:pPr>
              <w:rPr>
                <w:rFonts w:ascii="David" w:hAnsi="David"/>
                <w:rtl/>
                <w:lang w:val="fr-FR"/>
              </w:rPr>
            </w:pPr>
          </w:p>
        </w:tc>
      </w:tr>
      <w:tr w:rsidR="00584121" w:rsidRPr="00D44E20" w:rsidTr="00584121">
        <w:trPr>
          <w:jc w:val="center"/>
        </w:trPr>
        <w:tc>
          <w:tcPr>
            <w:tcW w:w="2268" w:type="dxa"/>
            <w:tcBorders>
              <w:top w:val="single" w:sz="12" w:space="0" w:color="auto"/>
            </w:tcBorders>
          </w:tcPr>
          <w:p w:rsidR="00584121" w:rsidRPr="00D44E20" w:rsidRDefault="00584121" w:rsidP="00D93DA9">
            <w:pPr>
              <w:jc w:val="center"/>
              <w:rPr>
                <w:rFonts w:ascii="David" w:hAnsi="David"/>
                <w:b/>
                <w:bCs/>
                <w:rtl/>
                <w:lang w:val="fr-FR"/>
              </w:rPr>
            </w:pPr>
            <w:r w:rsidRPr="00D44E20">
              <w:rPr>
                <w:rFonts w:ascii="David" w:hAnsi="David"/>
                <w:b/>
                <w:bCs/>
                <w:rtl/>
                <w:lang w:val="fr-FR"/>
              </w:rPr>
              <w:t>תאריך</w:t>
            </w:r>
          </w:p>
        </w:tc>
        <w:tc>
          <w:tcPr>
            <w:tcW w:w="1560" w:type="dxa"/>
          </w:tcPr>
          <w:p w:rsidR="00584121" w:rsidRPr="00D44E20" w:rsidRDefault="00584121" w:rsidP="00D93DA9">
            <w:pPr>
              <w:rPr>
                <w:rFonts w:ascii="David" w:hAnsi="David"/>
                <w:b/>
                <w:bCs/>
                <w:rtl/>
                <w:lang w:val="fr-FR"/>
              </w:rPr>
            </w:pPr>
          </w:p>
        </w:tc>
        <w:tc>
          <w:tcPr>
            <w:tcW w:w="2268" w:type="dxa"/>
            <w:tcBorders>
              <w:top w:val="single" w:sz="12" w:space="0" w:color="auto"/>
            </w:tcBorders>
          </w:tcPr>
          <w:p w:rsidR="00584121" w:rsidRPr="00D44E20" w:rsidRDefault="00584121" w:rsidP="00D93DA9">
            <w:pPr>
              <w:jc w:val="center"/>
              <w:rPr>
                <w:rFonts w:ascii="David" w:hAnsi="David"/>
                <w:b/>
                <w:bCs/>
                <w:rtl/>
                <w:lang w:val="fr-FR"/>
              </w:rPr>
            </w:pPr>
            <w:r w:rsidRPr="00D44E20">
              <w:rPr>
                <w:rFonts w:ascii="David" w:hAnsi="David"/>
                <w:b/>
                <w:bCs/>
                <w:rtl/>
                <w:lang w:val="fr-FR"/>
              </w:rPr>
              <w:t>חתימה</w:t>
            </w:r>
          </w:p>
        </w:tc>
      </w:tr>
    </w:tbl>
    <w:p w:rsidR="00584121" w:rsidRPr="00D44E20" w:rsidRDefault="00584121" w:rsidP="00584121">
      <w:pPr>
        <w:jc w:val="left"/>
        <w:rPr>
          <w:rFonts w:ascii="David" w:hAnsi="David"/>
          <w:rtl/>
          <w:lang w:val="x-none" w:eastAsia="x-none"/>
        </w:rPr>
      </w:pPr>
    </w:p>
    <w:p w:rsidR="00584121" w:rsidRPr="00D44E20" w:rsidRDefault="00584121" w:rsidP="00584121">
      <w:pPr>
        <w:jc w:val="left"/>
        <w:rPr>
          <w:rFonts w:ascii="David" w:hAnsi="David"/>
          <w:rtl/>
          <w:lang w:val="x-none" w:eastAsia="x-none"/>
        </w:rPr>
      </w:pPr>
    </w:p>
    <w:p w:rsidR="00584121" w:rsidRPr="00D44E20" w:rsidRDefault="00584121" w:rsidP="00584121">
      <w:pPr>
        <w:jc w:val="center"/>
        <w:rPr>
          <w:rFonts w:ascii="David" w:hAnsi="David"/>
          <w:b/>
          <w:bCs/>
          <w:u w:val="single"/>
          <w:rtl/>
        </w:rPr>
      </w:pPr>
      <w:r w:rsidRPr="00D44E20">
        <w:rPr>
          <w:rFonts w:ascii="David" w:hAnsi="David"/>
          <w:b/>
          <w:bCs/>
          <w:u w:val="single"/>
          <w:rtl/>
        </w:rPr>
        <w:t>אישור עו"ד</w:t>
      </w:r>
    </w:p>
    <w:p w:rsidR="00584121" w:rsidRPr="00D44E20" w:rsidRDefault="00584121" w:rsidP="00584121">
      <w:pPr>
        <w:rPr>
          <w:rFonts w:ascii="David" w:hAnsi="David"/>
          <w:rtl/>
        </w:rPr>
      </w:pPr>
    </w:p>
    <w:p w:rsidR="00584121" w:rsidRPr="00D44E20" w:rsidRDefault="00DE49DB" w:rsidP="009246B4">
      <w:pPr>
        <w:rPr>
          <w:rFonts w:ascii="David" w:hAnsi="David"/>
          <w:rtl/>
        </w:rPr>
      </w:pPr>
      <w:r w:rsidRPr="00D44E20">
        <w:rPr>
          <w:rFonts w:ascii="David" w:hAnsi="David"/>
          <w:rtl/>
        </w:rPr>
        <w:t xml:space="preserve">אני החתום מטה, ________ עורך דין, מאשר בזה כי ביום ________ הופיע בפני ___________ המוכר לי אישית/ </w:t>
      </w:r>
      <w:proofErr w:type="spellStart"/>
      <w:r w:rsidRPr="00D44E20">
        <w:rPr>
          <w:rFonts w:ascii="David" w:hAnsi="David"/>
          <w:rtl/>
        </w:rPr>
        <w:t>שזיהיתיו</w:t>
      </w:r>
      <w:proofErr w:type="spellEnd"/>
      <w:r w:rsidRPr="00D44E20">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584121" w:rsidRPr="00D44E20" w:rsidRDefault="00584121" w:rsidP="00584121">
      <w:pPr>
        <w:rPr>
          <w:rFonts w:ascii="David" w:hAnsi="David"/>
          <w:rtl/>
        </w:rPr>
      </w:pPr>
    </w:p>
    <w:tbl>
      <w:tblPr>
        <w:bidiVisual/>
        <w:tblW w:w="0" w:type="auto"/>
        <w:tblLook w:val="01E0" w:firstRow="1" w:lastRow="1" w:firstColumn="1" w:lastColumn="1" w:noHBand="0" w:noVBand="0"/>
      </w:tblPr>
      <w:tblGrid>
        <w:gridCol w:w="4643"/>
        <w:gridCol w:w="4643"/>
      </w:tblGrid>
      <w:tr w:rsidR="00584121" w:rsidRPr="00D44E20" w:rsidTr="00D93DA9">
        <w:tc>
          <w:tcPr>
            <w:tcW w:w="4643" w:type="dxa"/>
          </w:tcPr>
          <w:p w:rsidR="00584121" w:rsidRPr="00D44E20" w:rsidRDefault="00584121" w:rsidP="00D93DA9">
            <w:pPr>
              <w:jc w:val="center"/>
              <w:rPr>
                <w:rFonts w:ascii="David" w:hAnsi="David"/>
                <w:rtl/>
              </w:rPr>
            </w:pPr>
            <w:r w:rsidRPr="00D44E20">
              <w:rPr>
                <w:rFonts w:ascii="David" w:hAnsi="David"/>
                <w:rtl/>
              </w:rPr>
              <w:t>_________________</w:t>
            </w:r>
          </w:p>
        </w:tc>
        <w:tc>
          <w:tcPr>
            <w:tcW w:w="4643" w:type="dxa"/>
          </w:tcPr>
          <w:p w:rsidR="00584121" w:rsidRPr="00D44E20" w:rsidRDefault="00584121" w:rsidP="00D93DA9">
            <w:pPr>
              <w:jc w:val="center"/>
              <w:rPr>
                <w:rFonts w:ascii="David" w:hAnsi="David"/>
                <w:rtl/>
              </w:rPr>
            </w:pPr>
            <w:r w:rsidRPr="00D44E20">
              <w:rPr>
                <w:rFonts w:ascii="David" w:hAnsi="David"/>
                <w:rtl/>
              </w:rPr>
              <w:t>____________________________</w:t>
            </w:r>
          </w:p>
        </w:tc>
      </w:tr>
      <w:tr w:rsidR="00584121" w:rsidRPr="00D44E20" w:rsidTr="00D93DA9">
        <w:tc>
          <w:tcPr>
            <w:tcW w:w="4643" w:type="dxa"/>
          </w:tcPr>
          <w:p w:rsidR="00584121" w:rsidRPr="00D44E20" w:rsidRDefault="00584121" w:rsidP="00D93DA9">
            <w:pPr>
              <w:jc w:val="center"/>
              <w:rPr>
                <w:rFonts w:ascii="David" w:hAnsi="David"/>
                <w:b/>
                <w:bCs/>
                <w:rtl/>
              </w:rPr>
            </w:pPr>
            <w:r w:rsidRPr="00D44E20">
              <w:rPr>
                <w:rFonts w:ascii="David" w:hAnsi="David"/>
                <w:b/>
                <w:bCs/>
                <w:rtl/>
              </w:rPr>
              <w:t>תאריך</w:t>
            </w:r>
          </w:p>
        </w:tc>
        <w:tc>
          <w:tcPr>
            <w:tcW w:w="4643" w:type="dxa"/>
          </w:tcPr>
          <w:p w:rsidR="00584121" w:rsidRPr="00D44E20" w:rsidRDefault="00584121" w:rsidP="00D93DA9">
            <w:pPr>
              <w:jc w:val="center"/>
              <w:rPr>
                <w:rFonts w:ascii="David" w:hAnsi="David"/>
                <w:b/>
                <w:bCs/>
                <w:rtl/>
              </w:rPr>
            </w:pPr>
            <w:r w:rsidRPr="00D44E20">
              <w:rPr>
                <w:rFonts w:ascii="David" w:hAnsi="David"/>
                <w:b/>
                <w:bCs/>
                <w:rtl/>
              </w:rPr>
              <w:t>חתימה וחותמת</w:t>
            </w:r>
          </w:p>
        </w:tc>
      </w:tr>
    </w:tbl>
    <w:p w:rsidR="00584121" w:rsidRPr="00D44E20" w:rsidRDefault="00584121" w:rsidP="00584121">
      <w:pPr>
        <w:jc w:val="left"/>
        <w:rPr>
          <w:rFonts w:ascii="David" w:hAnsi="David"/>
          <w:rtl/>
          <w:lang w:val="x-none" w:eastAsia="x-none"/>
        </w:rPr>
      </w:pPr>
    </w:p>
    <w:p w:rsidR="00B66971" w:rsidRPr="00D1449D" w:rsidRDefault="00B66971">
      <w:pPr>
        <w:overflowPunct/>
        <w:autoSpaceDE/>
        <w:autoSpaceDN/>
        <w:bidi w:val="0"/>
        <w:adjustRightInd/>
        <w:spacing w:after="160" w:line="259" w:lineRule="auto"/>
        <w:jc w:val="left"/>
        <w:textAlignment w:val="auto"/>
        <w:rPr>
          <w:rFonts w:ascii="David" w:hAnsi="David"/>
          <w:lang w:eastAsia="x-none"/>
        </w:rPr>
      </w:pPr>
      <w:r w:rsidRPr="00D44E20">
        <w:rPr>
          <w:rFonts w:ascii="David" w:hAnsi="David"/>
          <w:rtl/>
          <w:lang w:val="x-none" w:eastAsia="x-none"/>
        </w:rPr>
        <w:br w:type="page"/>
      </w:r>
    </w:p>
    <w:p w:rsidR="00B66971" w:rsidRPr="00D44E20" w:rsidRDefault="00B66971" w:rsidP="009031DE">
      <w:pPr>
        <w:pStyle w:val="2"/>
        <w:rPr>
          <w:rFonts w:ascii="David" w:hAnsi="David"/>
          <w:rtl/>
        </w:rPr>
      </w:pPr>
      <w:r w:rsidRPr="00D44E20">
        <w:rPr>
          <w:rFonts w:ascii="David" w:hAnsi="David"/>
          <w:rtl/>
        </w:rPr>
        <w:lastRenderedPageBreak/>
        <w:t xml:space="preserve">נספח </w:t>
      </w:r>
      <w:bookmarkStart w:id="90" w:name="_Toc406597062"/>
      <w:r w:rsidR="009031DE" w:rsidRPr="00D44E20">
        <w:rPr>
          <w:rFonts w:ascii="David" w:hAnsi="David"/>
          <w:rtl/>
        </w:rPr>
        <w:t>ב'</w:t>
      </w:r>
      <w:r w:rsidR="009031DE">
        <w:rPr>
          <w:rFonts w:ascii="David" w:hAnsi="David" w:hint="cs"/>
          <w:rtl/>
        </w:rPr>
        <w:t>11</w:t>
      </w:r>
      <w:r w:rsidR="009031DE" w:rsidRPr="00D44E20">
        <w:rPr>
          <w:rFonts w:ascii="David" w:hAnsi="David"/>
          <w:rtl/>
        </w:rPr>
        <w:t xml:space="preserve"> </w:t>
      </w:r>
      <w:r w:rsidRPr="00D44E20">
        <w:rPr>
          <w:rFonts w:ascii="David" w:hAnsi="David"/>
          <w:rtl/>
        </w:rPr>
        <w:t>- התחייבות ואישור המציע לקיום החקיקה בתחום העסקת עובדים</w:t>
      </w:r>
      <w:bookmarkEnd w:id="90"/>
    </w:p>
    <w:p w:rsidR="00B66971" w:rsidRPr="00D44E20" w:rsidRDefault="00B66971" w:rsidP="00B66971">
      <w:pPr>
        <w:rPr>
          <w:rFonts w:ascii="David" w:hAnsi="David"/>
          <w:rtl/>
          <w:lang w:val="x-none" w:eastAsia="x-none"/>
        </w:rPr>
      </w:pPr>
    </w:p>
    <w:p w:rsidR="00B66971" w:rsidRPr="00D44E20" w:rsidRDefault="00B66971" w:rsidP="00B66971">
      <w:pPr>
        <w:overflowPunct/>
        <w:autoSpaceDE/>
        <w:autoSpaceDN/>
        <w:adjustRightInd/>
        <w:spacing w:after="160" w:line="259" w:lineRule="auto"/>
        <w:jc w:val="right"/>
        <w:textAlignment w:val="auto"/>
        <w:rPr>
          <w:rFonts w:ascii="David" w:hAnsi="David"/>
          <w:rtl/>
          <w:lang w:eastAsia="x-none"/>
        </w:rPr>
      </w:pPr>
      <w:r w:rsidRPr="00D44E20">
        <w:rPr>
          <w:rFonts w:ascii="David" w:hAnsi="David"/>
          <w:rtl/>
          <w:lang w:eastAsia="x-none"/>
        </w:rPr>
        <w:t>תאריך : ___/___/____</w:t>
      </w:r>
    </w:p>
    <w:p w:rsidR="00B66971" w:rsidRPr="00D44E20" w:rsidRDefault="00B66971" w:rsidP="00B66971">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לכבוד</w:t>
      </w:r>
    </w:p>
    <w:p w:rsidR="00797EDE" w:rsidRPr="00D44E20" w:rsidRDefault="00797EDE" w:rsidP="00797EDE">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מ</w:t>
      </w:r>
      <w:r w:rsidR="009031DE">
        <w:rPr>
          <w:rFonts w:ascii="David" w:hAnsi="David" w:hint="cs"/>
          <w:b/>
          <w:bCs/>
          <w:rtl/>
          <w:lang w:eastAsia="x-none"/>
        </w:rPr>
        <w:t>רכז ההסברה</w:t>
      </w:r>
      <w:r w:rsidRPr="00D44E20">
        <w:rPr>
          <w:rFonts w:ascii="David" w:hAnsi="David"/>
          <w:b/>
          <w:bCs/>
          <w:rtl/>
          <w:lang w:eastAsia="x-none"/>
        </w:rPr>
        <w:t xml:space="preserve"> </w:t>
      </w:r>
      <w:r w:rsidR="00F9432B">
        <w:rPr>
          <w:rFonts w:ascii="David" w:hAnsi="David"/>
          <w:b/>
          <w:bCs/>
          <w:rtl/>
          <w:lang w:eastAsia="x-none"/>
        </w:rPr>
        <w:t>–</w:t>
      </w:r>
      <w:r w:rsidRPr="00D44E20">
        <w:rPr>
          <w:rFonts w:ascii="David" w:hAnsi="David"/>
          <w:b/>
          <w:bCs/>
          <w:rtl/>
          <w:lang w:eastAsia="x-none"/>
        </w:rPr>
        <w:t xml:space="preserve"> </w:t>
      </w:r>
      <w:r w:rsidR="00F9432B">
        <w:rPr>
          <w:rFonts w:ascii="David" w:hAnsi="David" w:hint="cs"/>
          <w:b/>
          <w:bCs/>
          <w:rtl/>
          <w:lang w:eastAsia="x-none"/>
        </w:rPr>
        <w:t xml:space="preserve">המטה לטקסים ואירועים ממלכתיים </w:t>
      </w:r>
    </w:p>
    <w:p w:rsidR="00B66971" w:rsidRPr="00D44E20" w:rsidRDefault="00B66971" w:rsidP="00B66971">
      <w:pPr>
        <w:overflowPunct/>
        <w:autoSpaceDE/>
        <w:autoSpaceDN/>
        <w:adjustRightInd/>
        <w:spacing w:after="160" w:line="259" w:lineRule="auto"/>
        <w:jc w:val="left"/>
        <w:textAlignment w:val="auto"/>
        <w:rPr>
          <w:rFonts w:ascii="David" w:hAnsi="David"/>
          <w:rtl/>
          <w:lang w:eastAsia="x-none"/>
        </w:rPr>
      </w:pPr>
      <w:proofErr w:type="spellStart"/>
      <w:r w:rsidRPr="00D44E20">
        <w:rPr>
          <w:rFonts w:ascii="David" w:hAnsi="David"/>
          <w:rtl/>
          <w:lang w:eastAsia="x-none"/>
        </w:rPr>
        <w:t>א.ג.נ</w:t>
      </w:r>
      <w:proofErr w:type="spellEnd"/>
      <w:r w:rsidRPr="00D44E20">
        <w:rPr>
          <w:rFonts w:ascii="David" w:hAnsi="David"/>
          <w:rtl/>
          <w:lang w:eastAsia="x-none"/>
        </w:rPr>
        <w:t>.,</w:t>
      </w:r>
    </w:p>
    <w:p w:rsidR="00053802" w:rsidRPr="00D44E20" w:rsidRDefault="00053802" w:rsidP="00053802">
      <w:pPr>
        <w:overflowPunct/>
        <w:autoSpaceDE/>
        <w:autoSpaceDN/>
        <w:adjustRightInd/>
        <w:spacing w:after="160" w:line="259" w:lineRule="auto"/>
        <w:textAlignment w:val="auto"/>
        <w:rPr>
          <w:rFonts w:ascii="David" w:hAnsi="David"/>
          <w:rtl/>
          <w:lang w:eastAsia="x-none"/>
        </w:rPr>
      </w:pPr>
    </w:p>
    <w:p w:rsidR="00797EDE" w:rsidRPr="00D44E20" w:rsidRDefault="00797EDE" w:rsidP="00797EDE">
      <w:pPr>
        <w:overflowPunct/>
        <w:autoSpaceDE/>
        <w:autoSpaceDN/>
        <w:adjustRightInd/>
        <w:spacing w:after="160" w:line="259" w:lineRule="auto"/>
        <w:jc w:val="center"/>
        <w:textAlignment w:val="auto"/>
        <w:rPr>
          <w:rFonts w:ascii="David" w:hAnsi="David"/>
          <w:b/>
          <w:bCs/>
          <w:rtl/>
          <w:lang w:eastAsia="x-none"/>
        </w:rPr>
      </w:pPr>
      <w:r w:rsidRPr="00D44E20">
        <w:rPr>
          <w:rFonts w:ascii="David" w:hAnsi="David"/>
          <w:b/>
          <w:bCs/>
          <w:rtl/>
          <w:lang w:eastAsia="x-none"/>
        </w:rPr>
        <w:t xml:space="preserve">הנדון: </w:t>
      </w:r>
      <w:r w:rsidRPr="00D44E20">
        <w:rPr>
          <w:rFonts w:ascii="David" w:hAnsi="David"/>
          <w:b/>
          <w:bCs/>
          <w:u w:val="single"/>
          <w:rtl/>
          <w:lang w:eastAsia="x-none"/>
        </w:rPr>
        <w:t>התחייבות ואישור לקיום החקיקה בתחום העסקת עובדים</w:t>
      </w:r>
    </w:p>
    <w:p w:rsidR="00053802" w:rsidRPr="00D44E20" w:rsidRDefault="00053802" w:rsidP="00053802">
      <w:pPr>
        <w:overflowPunct/>
        <w:autoSpaceDE/>
        <w:autoSpaceDN/>
        <w:adjustRightInd/>
        <w:spacing w:after="160" w:line="259" w:lineRule="auto"/>
        <w:textAlignment w:val="auto"/>
        <w:rPr>
          <w:rFonts w:ascii="David" w:hAnsi="David"/>
          <w:rtl/>
          <w:lang w:eastAsia="x-none"/>
        </w:rPr>
      </w:pPr>
    </w:p>
    <w:p w:rsidR="00053802" w:rsidRPr="00D44E20" w:rsidRDefault="00053802" w:rsidP="00053802">
      <w:pPr>
        <w:overflowPunct/>
        <w:autoSpaceDE/>
        <w:autoSpaceDN/>
        <w:adjustRightInd/>
        <w:spacing w:after="160" w:line="259" w:lineRule="auto"/>
        <w:textAlignment w:val="auto"/>
        <w:rPr>
          <w:rFonts w:ascii="David" w:hAnsi="David"/>
          <w:rtl/>
          <w:lang w:eastAsia="x-none"/>
        </w:rPr>
      </w:pPr>
      <w:r w:rsidRPr="00D44E20">
        <w:rPr>
          <w:rFonts w:ascii="David" w:hAnsi="David"/>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rsidR="00053802" w:rsidRPr="00D44E20" w:rsidRDefault="00053802" w:rsidP="00213AAA">
      <w:pPr>
        <w:pStyle w:val="a7"/>
        <w:numPr>
          <w:ilvl w:val="0"/>
          <w:numId w:val="9"/>
        </w:numPr>
        <w:rPr>
          <w:rFonts w:ascii="David" w:hAnsi="David"/>
          <w:lang w:val="x-none" w:eastAsia="x-none"/>
        </w:rPr>
      </w:pPr>
      <w:r w:rsidRPr="00D44E20">
        <w:rPr>
          <w:rFonts w:ascii="David" w:hAnsi="David"/>
          <w:rtl/>
          <w:lang w:val="x-none" w:eastAsia="x-none"/>
        </w:rPr>
        <w:t>אני נציג  ____________________ (להלן: "</w:t>
      </w:r>
      <w:r w:rsidRPr="00D44E20">
        <w:rPr>
          <w:rFonts w:ascii="David" w:hAnsi="David"/>
          <w:b/>
          <w:bCs/>
          <w:rtl/>
          <w:lang w:val="x-none" w:eastAsia="x-none"/>
        </w:rPr>
        <w:t>המציע</w:t>
      </w:r>
      <w:r w:rsidRPr="00D44E20">
        <w:rPr>
          <w:rFonts w:ascii="David" w:hAnsi="David"/>
          <w:rtl/>
          <w:lang w:val="x-none" w:eastAsia="x-none"/>
        </w:rPr>
        <w:t>") ומוסמך להצהיר מטעם המציע.</w:t>
      </w:r>
    </w:p>
    <w:p w:rsidR="00053802" w:rsidRPr="00D44E20" w:rsidRDefault="00053802" w:rsidP="00213AAA">
      <w:pPr>
        <w:pStyle w:val="a7"/>
        <w:numPr>
          <w:ilvl w:val="0"/>
          <w:numId w:val="9"/>
        </w:numPr>
        <w:rPr>
          <w:rFonts w:ascii="David" w:hAnsi="David"/>
          <w:lang w:val="x-none" w:eastAsia="x-none"/>
        </w:rPr>
      </w:pPr>
      <w:r w:rsidRPr="00D44E20">
        <w:rPr>
          <w:rFonts w:ascii="David" w:hAnsi="David"/>
          <w:rtl/>
          <w:lang w:val="x-none" w:eastAsia="x-none"/>
        </w:rPr>
        <w:t>מצהיר בזה, בדבר קיומם של תנאי העבודה המפורטים בהמשך, כי הם חלים על כל עובדי המועסקים על ידי, בתקופה מיום _______________ ועד _______________.</w:t>
      </w:r>
    </w:p>
    <w:p w:rsidR="00053802" w:rsidRPr="00D44E20" w:rsidRDefault="00053802" w:rsidP="00213AAA">
      <w:pPr>
        <w:pStyle w:val="a7"/>
        <w:numPr>
          <w:ilvl w:val="0"/>
          <w:numId w:val="9"/>
        </w:numPr>
        <w:rPr>
          <w:rFonts w:ascii="David" w:hAnsi="David"/>
          <w:rtl/>
          <w:lang w:val="x-none" w:eastAsia="x-none"/>
        </w:rPr>
      </w:pPr>
      <w:r w:rsidRPr="00D44E20">
        <w:rPr>
          <w:rFonts w:ascii="David" w:hAnsi="David"/>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053802" w:rsidRPr="00D44E20" w:rsidRDefault="00053802" w:rsidP="00053802">
      <w:pPr>
        <w:jc w:val="left"/>
        <w:rPr>
          <w:rFonts w:ascii="David" w:hAnsi="David"/>
          <w:rtl/>
          <w:lang w:val="x-none" w:eastAsia="x-none"/>
        </w:rPr>
      </w:pPr>
    </w:p>
    <w:p w:rsidR="00731283" w:rsidRPr="00D44E20" w:rsidRDefault="00731283" w:rsidP="00053802">
      <w:pPr>
        <w:jc w:val="left"/>
        <w:rPr>
          <w:rFonts w:ascii="David" w:hAnsi="David"/>
          <w:u w:val="single"/>
          <w:rtl/>
          <w:lang w:val="x-none" w:eastAsia="x-none"/>
        </w:rPr>
      </w:pPr>
      <w:r w:rsidRPr="00F9432B">
        <w:rPr>
          <w:rFonts w:ascii="David" w:hAnsi="David"/>
          <w:u w:val="single"/>
          <w:rtl/>
          <w:lang w:val="x-none"/>
        </w:rPr>
        <w:t>פירוט החוקים:</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פקודת תאונות ומחלות משלוח יד (הודעה)</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1945</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פקודת הבטיחות בעבודה</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1946</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החיילים המשוחררים (החזרה לעבודה)</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1949</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שעות עבודה ומנוחה - תשי"א</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1951</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חופשה שנתית - תשי"א</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1951</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החניכות - תשי"ג</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1953</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עבודת הנוער - תשי"ג</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1953</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עבודת נשים - תשי"ד</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1954</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ארגון הפיקוח על העבודה</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1954</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הגנת השכר - תשי"ח</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1958</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Pr>
            </w:pPr>
            <w:r w:rsidRPr="00D44E20">
              <w:rPr>
                <w:rFonts w:ascii="David" w:hAnsi="David"/>
                <w:rtl/>
              </w:rPr>
              <w:t xml:space="preserve">חוק שירות התעסוקה - </w:t>
            </w:r>
            <w:proofErr w:type="spellStart"/>
            <w:r w:rsidRPr="00D44E20">
              <w:rPr>
                <w:rFonts w:ascii="David" w:hAnsi="David"/>
                <w:rtl/>
              </w:rPr>
              <w:t>תש"יט</w:t>
            </w:r>
            <w:proofErr w:type="spellEnd"/>
          </w:p>
        </w:tc>
        <w:tc>
          <w:tcPr>
            <w:tcW w:w="750" w:type="dxa"/>
          </w:tcPr>
          <w:p w:rsidR="00731283" w:rsidRPr="00D44E20" w:rsidRDefault="00731283" w:rsidP="00D93DA9">
            <w:pPr>
              <w:widowControl w:val="0"/>
              <w:spacing w:line="240" w:lineRule="auto"/>
              <w:rPr>
                <w:rFonts w:ascii="David" w:hAnsi="David"/>
              </w:rPr>
            </w:pPr>
            <w:r w:rsidRPr="00D44E20">
              <w:rPr>
                <w:rFonts w:ascii="David" w:hAnsi="David"/>
                <w:rtl/>
              </w:rPr>
              <w:t>1959</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שירות עבודה בשעת חירום</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1967</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הביטוח הלאומי (נוסח משולב)</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1995</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הסכמים קיבוציים</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1957</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שכר מינימום - תשמ"ז</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1987</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שוויון הזדמנויות בעבודה- תשמ"ח</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1988</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lastRenderedPageBreak/>
              <w:t>חוק עובדים זרים (העסקה שלא כדין)- תשנ"א</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1991</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העסקת עובדים על ידי קבלני כוח אדם- תשנ"ו</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1996</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פרק ד' לחוק שיווין זכויות לאנשים עם מוגבלות- תשנ"ח</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1998</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סעיף 8 לחוק למניעת הטרדה מינית- תשנ"ח</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1998</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הסכמים קיבוציים - תשי"ז</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1957</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הודעה מוקדמת לפיטורים ולהתפטרות - תשס"א</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2001</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סעיף 29 לחוק מידע גנטי- תשס"א</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2000</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הודעה לעובד (תנאי עבודה)- תשס"ב</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2002</w:t>
            </w:r>
          </w:p>
        </w:tc>
      </w:tr>
      <w:tr w:rsidR="00731283" w:rsidRPr="00D44E20" w:rsidTr="00D93DA9">
        <w:trPr>
          <w:trHeight w:val="2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הגנה על עובדים בשעת חירום- תשס"ו</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2006</w:t>
            </w:r>
          </w:p>
        </w:tc>
      </w:tr>
      <w:tr w:rsidR="00731283" w:rsidRPr="00D44E20" w:rsidTr="00D93DA9">
        <w:trPr>
          <w:trHeight w:val="170"/>
          <w:jc w:val="center"/>
        </w:trPr>
        <w:tc>
          <w:tcPr>
            <w:tcW w:w="5370" w:type="dxa"/>
          </w:tcPr>
          <w:p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 xml:space="preserve">סעיף 5א לחוק הגנה על עובדים (חשיפת עבירות ופגיעה בטוהר המידות או </w:t>
            </w:r>
            <w:proofErr w:type="spellStart"/>
            <w:r w:rsidRPr="00D44E20">
              <w:rPr>
                <w:rFonts w:ascii="David" w:hAnsi="David"/>
                <w:rtl/>
              </w:rPr>
              <w:t>במינהל</w:t>
            </w:r>
            <w:proofErr w:type="spellEnd"/>
            <w:r w:rsidRPr="00D44E20">
              <w:rPr>
                <w:rFonts w:ascii="David" w:hAnsi="David"/>
                <w:rtl/>
              </w:rPr>
              <w:t xml:space="preserve"> התקין- תשנ"ז</w:t>
            </w:r>
          </w:p>
        </w:tc>
        <w:tc>
          <w:tcPr>
            <w:tcW w:w="750" w:type="dxa"/>
          </w:tcPr>
          <w:p w:rsidR="00731283" w:rsidRPr="00D44E20" w:rsidRDefault="00731283" w:rsidP="00D93DA9">
            <w:pPr>
              <w:widowControl w:val="0"/>
              <w:spacing w:line="240" w:lineRule="auto"/>
              <w:rPr>
                <w:rFonts w:ascii="David" w:hAnsi="David"/>
                <w:rtl/>
              </w:rPr>
            </w:pPr>
            <w:r w:rsidRPr="00D44E20">
              <w:rPr>
                <w:rFonts w:ascii="David" w:hAnsi="David"/>
                <w:rtl/>
              </w:rPr>
              <w:t>1997</w:t>
            </w:r>
          </w:p>
        </w:tc>
      </w:tr>
    </w:tbl>
    <w:p w:rsidR="00731283" w:rsidRPr="00D44E20" w:rsidRDefault="00731283" w:rsidP="00053802">
      <w:pPr>
        <w:jc w:val="left"/>
        <w:rPr>
          <w:rFonts w:ascii="David" w:hAnsi="David"/>
          <w:u w:val="single"/>
          <w:rtl/>
          <w:lang w:val="x-none"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731283" w:rsidRPr="00D44E20" w:rsidTr="00731283">
        <w:trPr>
          <w:jc w:val="center"/>
        </w:trPr>
        <w:tc>
          <w:tcPr>
            <w:tcW w:w="1326" w:type="dxa"/>
            <w:tcBorders>
              <w:bottom w:val="single" w:sz="12" w:space="0" w:color="auto"/>
            </w:tcBorders>
          </w:tcPr>
          <w:p w:rsidR="00731283" w:rsidRPr="00D44E20" w:rsidRDefault="00731283" w:rsidP="00D93DA9">
            <w:pPr>
              <w:rPr>
                <w:rFonts w:ascii="David" w:hAnsi="David"/>
                <w:rtl/>
              </w:rPr>
            </w:pPr>
          </w:p>
        </w:tc>
        <w:tc>
          <w:tcPr>
            <w:tcW w:w="709" w:type="dxa"/>
          </w:tcPr>
          <w:p w:rsidR="00731283" w:rsidRPr="00D44E20" w:rsidRDefault="00731283" w:rsidP="00D93DA9">
            <w:pPr>
              <w:rPr>
                <w:rFonts w:ascii="David" w:hAnsi="David"/>
                <w:rtl/>
              </w:rPr>
            </w:pPr>
          </w:p>
        </w:tc>
        <w:tc>
          <w:tcPr>
            <w:tcW w:w="3118" w:type="dxa"/>
            <w:tcBorders>
              <w:bottom w:val="single" w:sz="12" w:space="0" w:color="auto"/>
            </w:tcBorders>
          </w:tcPr>
          <w:p w:rsidR="00731283" w:rsidRPr="00D44E20" w:rsidRDefault="00731283" w:rsidP="00D93DA9">
            <w:pPr>
              <w:rPr>
                <w:rFonts w:ascii="David" w:hAnsi="David"/>
                <w:rtl/>
              </w:rPr>
            </w:pPr>
          </w:p>
        </w:tc>
        <w:tc>
          <w:tcPr>
            <w:tcW w:w="709" w:type="dxa"/>
          </w:tcPr>
          <w:p w:rsidR="00731283" w:rsidRPr="00D44E20" w:rsidRDefault="00731283" w:rsidP="00D93DA9">
            <w:pPr>
              <w:rPr>
                <w:rFonts w:ascii="David" w:hAnsi="David"/>
                <w:rtl/>
              </w:rPr>
            </w:pPr>
          </w:p>
        </w:tc>
        <w:tc>
          <w:tcPr>
            <w:tcW w:w="2552" w:type="dxa"/>
            <w:tcBorders>
              <w:bottom w:val="single" w:sz="12" w:space="0" w:color="auto"/>
            </w:tcBorders>
          </w:tcPr>
          <w:p w:rsidR="00731283" w:rsidRPr="00D44E20" w:rsidRDefault="00731283" w:rsidP="00D93DA9">
            <w:pPr>
              <w:rPr>
                <w:rFonts w:ascii="David" w:hAnsi="David"/>
                <w:rtl/>
              </w:rPr>
            </w:pPr>
          </w:p>
        </w:tc>
      </w:tr>
      <w:tr w:rsidR="00731283" w:rsidRPr="00D44E20" w:rsidTr="00731283">
        <w:trPr>
          <w:jc w:val="center"/>
        </w:trPr>
        <w:tc>
          <w:tcPr>
            <w:tcW w:w="1326" w:type="dxa"/>
            <w:tcBorders>
              <w:top w:val="single" w:sz="12" w:space="0" w:color="auto"/>
            </w:tcBorders>
          </w:tcPr>
          <w:p w:rsidR="00731283" w:rsidRPr="00D44E20" w:rsidRDefault="00731283" w:rsidP="00D93DA9">
            <w:pPr>
              <w:jc w:val="center"/>
              <w:rPr>
                <w:rFonts w:ascii="David" w:hAnsi="David"/>
                <w:rtl/>
              </w:rPr>
            </w:pPr>
            <w:r w:rsidRPr="00D44E20">
              <w:rPr>
                <w:rFonts w:ascii="David" w:hAnsi="David"/>
                <w:b/>
                <w:bCs/>
                <w:rtl/>
              </w:rPr>
              <w:t>תאריך</w:t>
            </w:r>
          </w:p>
        </w:tc>
        <w:tc>
          <w:tcPr>
            <w:tcW w:w="709" w:type="dxa"/>
          </w:tcPr>
          <w:p w:rsidR="00731283" w:rsidRPr="00D44E20" w:rsidRDefault="00731283" w:rsidP="00D93DA9">
            <w:pPr>
              <w:jc w:val="center"/>
              <w:rPr>
                <w:rFonts w:ascii="David" w:hAnsi="David"/>
                <w:rtl/>
              </w:rPr>
            </w:pPr>
          </w:p>
        </w:tc>
        <w:tc>
          <w:tcPr>
            <w:tcW w:w="3118" w:type="dxa"/>
            <w:tcBorders>
              <w:top w:val="single" w:sz="12" w:space="0" w:color="auto"/>
            </w:tcBorders>
          </w:tcPr>
          <w:p w:rsidR="00731283" w:rsidRPr="00D44E20" w:rsidRDefault="00731283" w:rsidP="00D93DA9">
            <w:pPr>
              <w:jc w:val="center"/>
              <w:rPr>
                <w:rFonts w:ascii="David" w:hAnsi="David"/>
                <w:rtl/>
              </w:rPr>
            </w:pPr>
            <w:r w:rsidRPr="00D44E20">
              <w:rPr>
                <w:rFonts w:ascii="David" w:hAnsi="David"/>
                <w:b/>
                <w:bCs/>
                <w:rtl/>
              </w:rPr>
              <w:t>שם מלא של החותם בשם המציע</w:t>
            </w:r>
          </w:p>
        </w:tc>
        <w:tc>
          <w:tcPr>
            <w:tcW w:w="709" w:type="dxa"/>
          </w:tcPr>
          <w:p w:rsidR="00731283" w:rsidRPr="00D44E20" w:rsidRDefault="00731283" w:rsidP="00D93DA9">
            <w:pPr>
              <w:jc w:val="center"/>
              <w:rPr>
                <w:rFonts w:ascii="David" w:hAnsi="David"/>
                <w:rtl/>
              </w:rPr>
            </w:pPr>
          </w:p>
        </w:tc>
        <w:tc>
          <w:tcPr>
            <w:tcW w:w="2552" w:type="dxa"/>
            <w:tcBorders>
              <w:top w:val="single" w:sz="12" w:space="0" w:color="auto"/>
            </w:tcBorders>
          </w:tcPr>
          <w:p w:rsidR="00731283" w:rsidRPr="00D44E20" w:rsidRDefault="00731283" w:rsidP="00D93DA9">
            <w:pPr>
              <w:jc w:val="center"/>
              <w:rPr>
                <w:rFonts w:ascii="David" w:hAnsi="David"/>
                <w:rtl/>
              </w:rPr>
            </w:pPr>
            <w:r w:rsidRPr="00D44E20">
              <w:rPr>
                <w:rFonts w:ascii="David" w:hAnsi="David"/>
                <w:b/>
                <w:bCs/>
                <w:rtl/>
              </w:rPr>
              <w:t>חתימה וחותמת המציע</w:t>
            </w:r>
          </w:p>
        </w:tc>
      </w:tr>
    </w:tbl>
    <w:p w:rsidR="00731283" w:rsidRPr="00D44E20" w:rsidRDefault="00731283" w:rsidP="00053802">
      <w:pPr>
        <w:jc w:val="left"/>
        <w:rPr>
          <w:rFonts w:ascii="David" w:hAnsi="David"/>
          <w:u w:val="single"/>
          <w:rtl/>
          <w:lang w:val="x-none" w:eastAsia="x-none"/>
        </w:rPr>
      </w:pPr>
    </w:p>
    <w:p w:rsidR="00731283" w:rsidRPr="00D44E20" w:rsidRDefault="00731283" w:rsidP="00053802">
      <w:pPr>
        <w:jc w:val="left"/>
        <w:rPr>
          <w:rFonts w:ascii="David" w:hAnsi="David"/>
          <w:u w:val="single"/>
          <w:rtl/>
          <w:lang w:val="x-none" w:eastAsia="x-none"/>
        </w:rPr>
      </w:pPr>
    </w:p>
    <w:p w:rsidR="00053802" w:rsidRPr="00D44E20" w:rsidRDefault="00053802" w:rsidP="00053802">
      <w:pPr>
        <w:jc w:val="left"/>
        <w:rPr>
          <w:rFonts w:ascii="David" w:hAnsi="David"/>
          <w:rtl/>
          <w:lang w:val="x-none" w:eastAsia="x-none"/>
        </w:rPr>
      </w:pPr>
    </w:p>
    <w:p w:rsidR="00053802" w:rsidRPr="00D44E20" w:rsidRDefault="00053802" w:rsidP="00053802">
      <w:pPr>
        <w:jc w:val="left"/>
        <w:rPr>
          <w:rFonts w:ascii="David" w:hAnsi="David"/>
          <w:rtl/>
          <w:lang w:val="x-none" w:eastAsia="x-none"/>
        </w:rPr>
      </w:pPr>
    </w:p>
    <w:p w:rsidR="00053802" w:rsidRPr="00D44E20" w:rsidRDefault="00053802" w:rsidP="00053802">
      <w:pPr>
        <w:jc w:val="center"/>
        <w:rPr>
          <w:rFonts w:ascii="David" w:hAnsi="David"/>
          <w:b/>
          <w:bCs/>
          <w:u w:val="single"/>
          <w:rtl/>
        </w:rPr>
      </w:pPr>
      <w:r w:rsidRPr="00D44E20">
        <w:rPr>
          <w:rFonts w:ascii="David" w:hAnsi="David"/>
          <w:b/>
          <w:bCs/>
          <w:u w:val="single"/>
          <w:rtl/>
        </w:rPr>
        <w:t>אישור עו"ד</w:t>
      </w:r>
    </w:p>
    <w:p w:rsidR="00053802" w:rsidRPr="00D44E20" w:rsidRDefault="00053802" w:rsidP="00053802">
      <w:pPr>
        <w:rPr>
          <w:rFonts w:ascii="David" w:hAnsi="David"/>
          <w:rtl/>
        </w:rPr>
      </w:pPr>
    </w:p>
    <w:p w:rsidR="00053802" w:rsidRPr="00D44E20" w:rsidRDefault="00053802" w:rsidP="00053802">
      <w:pPr>
        <w:rPr>
          <w:rFonts w:ascii="David" w:hAnsi="David"/>
          <w:rtl/>
        </w:rPr>
      </w:pPr>
      <w:r w:rsidRPr="00D44E20">
        <w:rPr>
          <w:rFonts w:ascii="David" w:hAnsi="David"/>
          <w:rtl/>
        </w:rPr>
        <w:t xml:space="preserve">אני החתום מטה, ________ עורך דין, מאשר בזה כי ביום ________ הופיע בפני ___________ המוכר לי אישית/ </w:t>
      </w:r>
      <w:proofErr w:type="spellStart"/>
      <w:r w:rsidRPr="00D44E20">
        <w:rPr>
          <w:rFonts w:ascii="David" w:hAnsi="David"/>
          <w:rtl/>
        </w:rPr>
        <w:t>שזיהיתיו</w:t>
      </w:r>
      <w:proofErr w:type="spellEnd"/>
      <w:r w:rsidRPr="00D44E20">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053802" w:rsidRPr="00D44E20" w:rsidRDefault="00053802" w:rsidP="00053802">
      <w:pPr>
        <w:rPr>
          <w:rFonts w:ascii="David" w:hAnsi="David"/>
          <w:rtl/>
        </w:rPr>
      </w:pPr>
    </w:p>
    <w:tbl>
      <w:tblPr>
        <w:bidiVisual/>
        <w:tblW w:w="0" w:type="auto"/>
        <w:tblLook w:val="01E0" w:firstRow="1" w:lastRow="1" w:firstColumn="1" w:lastColumn="1" w:noHBand="0" w:noVBand="0"/>
      </w:tblPr>
      <w:tblGrid>
        <w:gridCol w:w="4643"/>
        <w:gridCol w:w="4643"/>
      </w:tblGrid>
      <w:tr w:rsidR="00053802" w:rsidRPr="00D44E20" w:rsidTr="00D93DA9">
        <w:tc>
          <w:tcPr>
            <w:tcW w:w="4643" w:type="dxa"/>
          </w:tcPr>
          <w:p w:rsidR="00053802" w:rsidRPr="00D44E20" w:rsidRDefault="00053802" w:rsidP="00D93DA9">
            <w:pPr>
              <w:jc w:val="center"/>
              <w:rPr>
                <w:rFonts w:ascii="David" w:hAnsi="David"/>
                <w:rtl/>
              </w:rPr>
            </w:pPr>
            <w:r w:rsidRPr="00D44E20">
              <w:rPr>
                <w:rFonts w:ascii="David" w:hAnsi="David"/>
                <w:rtl/>
              </w:rPr>
              <w:t>_________________</w:t>
            </w:r>
          </w:p>
        </w:tc>
        <w:tc>
          <w:tcPr>
            <w:tcW w:w="4643" w:type="dxa"/>
          </w:tcPr>
          <w:p w:rsidR="00053802" w:rsidRPr="00D44E20" w:rsidRDefault="00053802" w:rsidP="00D93DA9">
            <w:pPr>
              <w:jc w:val="center"/>
              <w:rPr>
                <w:rFonts w:ascii="David" w:hAnsi="David"/>
                <w:rtl/>
              </w:rPr>
            </w:pPr>
            <w:r w:rsidRPr="00D44E20">
              <w:rPr>
                <w:rFonts w:ascii="David" w:hAnsi="David"/>
                <w:rtl/>
              </w:rPr>
              <w:t>____________________________</w:t>
            </w:r>
          </w:p>
        </w:tc>
      </w:tr>
      <w:tr w:rsidR="00053802" w:rsidRPr="00D44E20" w:rsidTr="00D93DA9">
        <w:tc>
          <w:tcPr>
            <w:tcW w:w="4643" w:type="dxa"/>
          </w:tcPr>
          <w:p w:rsidR="00053802" w:rsidRPr="00D44E20" w:rsidRDefault="00053802" w:rsidP="00D93DA9">
            <w:pPr>
              <w:jc w:val="center"/>
              <w:rPr>
                <w:rFonts w:ascii="David" w:hAnsi="David"/>
                <w:b/>
                <w:bCs/>
                <w:rtl/>
              </w:rPr>
            </w:pPr>
            <w:r w:rsidRPr="00D44E20">
              <w:rPr>
                <w:rFonts w:ascii="David" w:hAnsi="David"/>
                <w:b/>
                <w:bCs/>
                <w:rtl/>
              </w:rPr>
              <w:t>תאריך</w:t>
            </w:r>
          </w:p>
        </w:tc>
        <w:tc>
          <w:tcPr>
            <w:tcW w:w="4643" w:type="dxa"/>
          </w:tcPr>
          <w:p w:rsidR="00053802" w:rsidRPr="00D44E20" w:rsidRDefault="00053802" w:rsidP="00D93DA9">
            <w:pPr>
              <w:jc w:val="center"/>
              <w:rPr>
                <w:rFonts w:ascii="David" w:hAnsi="David"/>
                <w:b/>
                <w:bCs/>
                <w:rtl/>
              </w:rPr>
            </w:pPr>
            <w:r w:rsidRPr="00D44E20">
              <w:rPr>
                <w:rFonts w:ascii="David" w:hAnsi="David"/>
                <w:b/>
                <w:bCs/>
                <w:rtl/>
              </w:rPr>
              <w:t>חתימה וחותמת</w:t>
            </w:r>
          </w:p>
        </w:tc>
      </w:tr>
    </w:tbl>
    <w:p w:rsidR="00053802" w:rsidRPr="00D44E20" w:rsidRDefault="00053802" w:rsidP="00053802">
      <w:pPr>
        <w:jc w:val="left"/>
        <w:rPr>
          <w:rFonts w:ascii="David" w:hAnsi="David"/>
          <w:rtl/>
          <w:lang w:val="x-none" w:eastAsia="x-none"/>
        </w:rPr>
      </w:pPr>
    </w:p>
    <w:p w:rsidR="00797EDE" w:rsidRPr="00D1449D" w:rsidRDefault="00797EDE">
      <w:pPr>
        <w:overflowPunct/>
        <w:autoSpaceDE/>
        <w:autoSpaceDN/>
        <w:bidi w:val="0"/>
        <w:adjustRightInd/>
        <w:spacing w:after="160" w:line="259" w:lineRule="auto"/>
        <w:jc w:val="left"/>
        <w:textAlignment w:val="auto"/>
        <w:rPr>
          <w:rFonts w:ascii="David" w:hAnsi="David"/>
          <w:lang w:eastAsia="x-none"/>
        </w:rPr>
      </w:pPr>
      <w:r w:rsidRPr="00D44E20">
        <w:rPr>
          <w:rFonts w:ascii="David" w:hAnsi="David"/>
          <w:rtl/>
          <w:lang w:val="x-none" w:eastAsia="x-none"/>
        </w:rPr>
        <w:br w:type="page"/>
      </w:r>
    </w:p>
    <w:p w:rsidR="00261EEC" w:rsidRPr="00D44E20" w:rsidRDefault="00261EEC" w:rsidP="009031DE">
      <w:pPr>
        <w:pStyle w:val="2"/>
        <w:rPr>
          <w:rFonts w:ascii="David" w:hAnsi="David"/>
          <w:rtl/>
        </w:rPr>
      </w:pPr>
      <w:bookmarkStart w:id="91" w:name="_Toc406597064"/>
      <w:r w:rsidRPr="00D44E20">
        <w:rPr>
          <w:rFonts w:ascii="David" w:hAnsi="David"/>
          <w:rtl/>
        </w:rPr>
        <w:lastRenderedPageBreak/>
        <w:t xml:space="preserve">נספח </w:t>
      </w:r>
      <w:r w:rsidR="009031DE" w:rsidRPr="00D44E20">
        <w:rPr>
          <w:rFonts w:ascii="David" w:hAnsi="David"/>
          <w:rtl/>
        </w:rPr>
        <w:t>ב'</w:t>
      </w:r>
      <w:r w:rsidR="009031DE">
        <w:rPr>
          <w:rFonts w:ascii="David" w:hAnsi="David" w:hint="cs"/>
          <w:rtl/>
        </w:rPr>
        <w:t>12</w:t>
      </w:r>
      <w:r w:rsidR="009031DE" w:rsidRPr="00D44E20">
        <w:rPr>
          <w:rFonts w:ascii="David" w:hAnsi="David"/>
          <w:rtl/>
        </w:rPr>
        <w:t xml:space="preserve"> </w:t>
      </w:r>
      <w:r w:rsidRPr="00D44E20">
        <w:rPr>
          <w:rFonts w:ascii="David" w:hAnsi="David"/>
          <w:rtl/>
        </w:rPr>
        <w:t>- הצהרה בדבר שימוש בתוכנות מקור</w:t>
      </w:r>
      <w:bookmarkEnd w:id="91"/>
    </w:p>
    <w:p w:rsidR="00261EEC" w:rsidRPr="00D44E20" w:rsidRDefault="00261EEC" w:rsidP="00261EEC">
      <w:pPr>
        <w:rPr>
          <w:rFonts w:ascii="David" w:hAnsi="David"/>
          <w:rtl/>
          <w:lang w:val="x-none" w:eastAsia="x-none"/>
        </w:rPr>
      </w:pPr>
    </w:p>
    <w:p w:rsidR="00261EEC" w:rsidRPr="00D44E20" w:rsidRDefault="00261EEC" w:rsidP="00261EEC">
      <w:pPr>
        <w:overflowPunct/>
        <w:autoSpaceDE/>
        <w:autoSpaceDN/>
        <w:adjustRightInd/>
        <w:spacing w:after="160" w:line="259" w:lineRule="auto"/>
        <w:jc w:val="right"/>
        <w:textAlignment w:val="auto"/>
        <w:rPr>
          <w:rFonts w:ascii="David" w:hAnsi="David"/>
          <w:rtl/>
          <w:lang w:eastAsia="x-none"/>
        </w:rPr>
      </w:pPr>
      <w:r w:rsidRPr="00D44E20">
        <w:rPr>
          <w:rFonts w:ascii="David" w:hAnsi="David"/>
          <w:rtl/>
          <w:lang w:eastAsia="x-none"/>
        </w:rPr>
        <w:t>תאריך : ___/___/____</w:t>
      </w:r>
    </w:p>
    <w:p w:rsidR="00261EEC" w:rsidRPr="00D44E20" w:rsidRDefault="00261EEC" w:rsidP="00261EEC">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לכבוד</w:t>
      </w:r>
    </w:p>
    <w:p w:rsidR="00261EEC" w:rsidRPr="00D44E20" w:rsidRDefault="00261EEC" w:rsidP="00261EEC">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מ</w:t>
      </w:r>
      <w:r w:rsidR="009031DE">
        <w:rPr>
          <w:rFonts w:ascii="David" w:hAnsi="David" w:hint="cs"/>
          <w:b/>
          <w:bCs/>
          <w:rtl/>
          <w:lang w:eastAsia="x-none"/>
        </w:rPr>
        <w:t>רכז ההסברה</w:t>
      </w:r>
      <w:r w:rsidRPr="00D44E20">
        <w:rPr>
          <w:rFonts w:ascii="David" w:hAnsi="David"/>
          <w:b/>
          <w:bCs/>
          <w:rtl/>
          <w:lang w:eastAsia="x-none"/>
        </w:rPr>
        <w:t xml:space="preserve"> </w:t>
      </w:r>
      <w:r w:rsidR="00F9432B">
        <w:rPr>
          <w:rFonts w:ascii="David" w:hAnsi="David"/>
          <w:b/>
          <w:bCs/>
          <w:rtl/>
          <w:lang w:eastAsia="x-none"/>
        </w:rPr>
        <w:t>–</w:t>
      </w:r>
      <w:r w:rsidRPr="00D44E20">
        <w:rPr>
          <w:rFonts w:ascii="David" w:hAnsi="David"/>
          <w:b/>
          <w:bCs/>
          <w:rtl/>
          <w:lang w:eastAsia="x-none"/>
        </w:rPr>
        <w:t xml:space="preserve"> </w:t>
      </w:r>
      <w:r w:rsidR="00F9432B">
        <w:rPr>
          <w:rFonts w:ascii="David" w:hAnsi="David" w:hint="cs"/>
          <w:b/>
          <w:bCs/>
          <w:rtl/>
          <w:lang w:eastAsia="x-none"/>
        </w:rPr>
        <w:t xml:space="preserve">המטה לטקסים ואירועים ממלכתיים </w:t>
      </w:r>
    </w:p>
    <w:p w:rsidR="00261EEC" w:rsidRPr="00D44E20" w:rsidRDefault="00261EEC" w:rsidP="00261EEC">
      <w:pPr>
        <w:overflowPunct/>
        <w:autoSpaceDE/>
        <w:autoSpaceDN/>
        <w:adjustRightInd/>
        <w:spacing w:after="160" w:line="259" w:lineRule="auto"/>
        <w:jc w:val="left"/>
        <w:textAlignment w:val="auto"/>
        <w:rPr>
          <w:rFonts w:ascii="David" w:hAnsi="David"/>
          <w:rtl/>
          <w:lang w:eastAsia="x-none"/>
        </w:rPr>
      </w:pPr>
      <w:proofErr w:type="spellStart"/>
      <w:r w:rsidRPr="00D44E20">
        <w:rPr>
          <w:rFonts w:ascii="David" w:hAnsi="David"/>
          <w:rtl/>
          <w:lang w:eastAsia="x-none"/>
        </w:rPr>
        <w:t>א.ג.נ</w:t>
      </w:r>
      <w:proofErr w:type="spellEnd"/>
      <w:r w:rsidRPr="00D44E20">
        <w:rPr>
          <w:rFonts w:ascii="David" w:hAnsi="David"/>
          <w:rtl/>
          <w:lang w:eastAsia="x-none"/>
        </w:rPr>
        <w:t>.,</w:t>
      </w:r>
    </w:p>
    <w:p w:rsidR="00261EEC" w:rsidRPr="00D44E20" w:rsidRDefault="00261EEC" w:rsidP="00261EEC">
      <w:pPr>
        <w:overflowPunct/>
        <w:autoSpaceDE/>
        <w:autoSpaceDN/>
        <w:adjustRightInd/>
        <w:spacing w:after="160" w:line="259" w:lineRule="auto"/>
        <w:textAlignment w:val="auto"/>
        <w:rPr>
          <w:rFonts w:ascii="David" w:hAnsi="David"/>
          <w:rtl/>
          <w:lang w:eastAsia="x-none"/>
        </w:rPr>
      </w:pPr>
    </w:p>
    <w:p w:rsidR="00261EEC" w:rsidRPr="00D44E20" w:rsidRDefault="00261EEC" w:rsidP="00261EEC">
      <w:pPr>
        <w:overflowPunct/>
        <w:autoSpaceDE/>
        <w:autoSpaceDN/>
        <w:adjustRightInd/>
        <w:spacing w:after="160" w:line="259" w:lineRule="auto"/>
        <w:jc w:val="center"/>
        <w:textAlignment w:val="auto"/>
        <w:rPr>
          <w:rFonts w:ascii="David" w:hAnsi="David"/>
          <w:rtl/>
          <w:lang w:eastAsia="x-none"/>
        </w:rPr>
      </w:pPr>
      <w:r w:rsidRPr="00D44E20">
        <w:rPr>
          <w:rFonts w:ascii="David" w:hAnsi="David"/>
          <w:b/>
          <w:bCs/>
          <w:rtl/>
          <w:lang w:eastAsia="x-none"/>
        </w:rPr>
        <w:t xml:space="preserve">הנדון: </w:t>
      </w:r>
      <w:r w:rsidRPr="00D44E20">
        <w:rPr>
          <w:rFonts w:ascii="David" w:hAnsi="David"/>
          <w:b/>
          <w:bCs/>
          <w:u w:val="single"/>
          <w:rtl/>
          <w:lang w:eastAsia="x-none"/>
        </w:rPr>
        <w:t>הצהרה בדבר שימוש בתוכנות מקור</w:t>
      </w:r>
    </w:p>
    <w:p w:rsidR="00261EEC" w:rsidRPr="00D44E20" w:rsidRDefault="00935322" w:rsidP="00935322">
      <w:pPr>
        <w:rPr>
          <w:rFonts w:ascii="David" w:hAnsi="David"/>
          <w:rtl/>
          <w:lang w:val="x-none" w:eastAsia="x-none"/>
        </w:rPr>
      </w:pPr>
      <w:r w:rsidRPr="00D44E20">
        <w:rPr>
          <w:rFonts w:ascii="David" w:hAnsi="David"/>
          <w:rtl/>
          <w:lang w:eastAsia="x-none"/>
        </w:rPr>
        <w:t xml:space="preserve">אני הח"מ __________ ת.ז. __________________ לאחר שהוזהרתי כי עלי לומר את האמת וכי אהיה צפוי </w:t>
      </w:r>
      <w:r w:rsidRPr="00D44E20">
        <w:rPr>
          <w:rFonts w:ascii="David" w:hAnsi="David"/>
          <w:rtl/>
          <w:lang w:val="x-none" w:eastAsia="x-none"/>
        </w:rPr>
        <w:t>לעונשים הקבועים בחוק אם לא אעשה כן, מצהיר/ה בזה כדלקמן:</w:t>
      </w:r>
    </w:p>
    <w:p w:rsidR="00935322" w:rsidRPr="00D44E20" w:rsidRDefault="00935322" w:rsidP="00213AAA">
      <w:pPr>
        <w:pStyle w:val="a7"/>
        <w:numPr>
          <w:ilvl w:val="0"/>
          <w:numId w:val="12"/>
        </w:numPr>
        <w:rPr>
          <w:rFonts w:ascii="David" w:hAnsi="David"/>
          <w:lang w:val="x-none" w:eastAsia="x-none"/>
        </w:rPr>
      </w:pPr>
      <w:r w:rsidRPr="00D44E20">
        <w:rPr>
          <w:rFonts w:ascii="David" w:hAnsi="David"/>
          <w:rtl/>
          <w:lang w:val="x-none" w:eastAsia="x-none"/>
        </w:rPr>
        <w:t>הנני נותן תצהיר זה בשם _________________ שהוא הגוף המבקש להתקשר עם המזמין במסגרת מכרז זה (להלן: "</w:t>
      </w:r>
      <w:r w:rsidRPr="00D44E20">
        <w:rPr>
          <w:rFonts w:ascii="David" w:hAnsi="David"/>
          <w:b/>
          <w:bCs/>
          <w:rtl/>
          <w:lang w:val="x-none" w:eastAsia="x-none"/>
        </w:rPr>
        <w:t>המציע</w:t>
      </w:r>
      <w:r w:rsidRPr="00D44E20">
        <w:rPr>
          <w:rFonts w:ascii="David" w:hAnsi="David"/>
          <w:rtl/>
          <w:lang w:val="x-none" w:eastAsia="x-none"/>
        </w:rPr>
        <w:t>"). אני מכהן כ_______________ והנני מוסמך/ת לתת תצהיר זה בשם המציע.</w:t>
      </w:r>
    </w:p>
    <w:p w:rsidR="00935322" w:rsidRPr="00D44E20" w:rsidRDefault="00935322" w:rsidP="00213AAA">
      <w:pPr>
        <w:pStyle w:val="a7"/>
        <w:numPr>
          <w:ilvl w:val="0"/>
          <w:numId w:val="12"/>
        </w:numPr>
        <w:rPr>
          <w:rFonts w:ascii="David" w:hAnsi="David"/>
          <w:rtl/>
          <w:lang w:val="x-none" w:eastAsia="x-none"/>
        </w:rPr>
      </w:pPr>
      <w:r w:rsidRPr="00D44E20">
        <w:rPr>
          <w:rFonts w:ascii="David" w:hAnsi="David"/>
          <w:rtl/>
          <w:lang w:val="x-none" w:eastAsia="x-none"/>
        </w:rPr>
        <w:t xml:space="preserve">הריני להצהיר כי המציע מתחייב לעשות שימוש אך ורק בתוכנות מקוריות לצורך מכרז </w:t>
      </w:r>
      <w:r w:rsidR="00F9432B">
        <w:rPr>
          <w:rFonts w:ascii="David" w:hAnsi="David" w:hint="cs"/>
          <w:rtl/>
          <w:lang w:val="x-none" w:eastAsia="x-none"/>
        </w:rPr>
        <w:t xml:space="preserve">12/2023 </w:t>
      </w:r>
      <w:r w:rsidR="00CE5DE9">
        <w:rPr>
          <w:rFonts w:ascii="David" w:hAnsi="David"/>
          <w:rtl/>
          <w:lang w:val="x-none" w:eastAsia="x-none"/>
        </w:rPr>
        <w:fldChar w:fldCharType="begin"/>
      </w:r>
      <w:r w:rsidR="00CE5DE9">
        <w:rPr>
          <w:rFonts w:ascii="David" w:hAnsi="David"/>
          <w:rtl/>
          <w:lang w:val="x-none" w:eastAsia="x-none"/>
        </w:rPr>
        <w:instrText xml:space="preserve"> </w:instrText>
      </w:r>
      <w:r w:rsidR="00CE5DE9">
        <w:rPr>
          <w:rFonts w:ascii="David" w:hAnsi="David"/>
          <w:lang w:val="x-none" w:eastAsia="x-none"/>
        </w:rPr>
        <w:instrText>REF</w:instrText>
      </w:r>
      <w:r w:rsidR="00CE5DE9">
        <w:rPr>
          <w:rFonts w:ascii="David" w:hAnsi="David"/>
          <w:rtl/>
          <w:lang w:val="x-none" w:eastAsia="x-none"/>
        </w:rPr>
        <w:instrText xml:space="preserve"> שם_מכרז \</w:instrText>
      </w:r>
      <w:r w:rsidR="00CE5DE9">
        <w:rPr>
          <w:rFonts w:ascii="David" w:hAnsi="David"/>
          <w:lang w:val="x-none" w:eastAsia="x-none"/>
        </w:rPr>
        <w:instrText>h</w:instrText>
      </w:r>
      <w:r w:rsidR="00CE5DE9">
        <w:rPr>
          <w:rFonts w:ascii="David" w:hAnsi="David"/>
          <w:rtl/>
          <w:lang w:val="x-none" w:eastAsia="x-none"/>
        </w:rPr>
        <w:instrText xml:space="preserve"> </w:instrText>
      </w:r>
      <w:r w:rsidR="00CE5DE9">
        <w:rPr>
          <w:rFonts w:ascii="David" w:hAnsi="David"/>
          <w:rtl/>
          <w:lang w:val="x-none" w:eastAsia="x-none"/>
        </w:rPr>
      </w:r>
      <w:r w:rsidR="00CE5DE9">
        <w:rPr>
          <w:rFonts w:ascii="David" w:hAnsi="David"/>
          <w:rtl/>
          <w:lang w:val="x-none" w:eastAsia="x-none"/>
        </w:rPr>
        <w:fldChar w:fldCharType="separate"/>
      </w:r>
      <w:r w:rsidR="007B066C">
        <w:rPr>
          <w:rFonts w:ascii="David" w:hAnsi="David"/>
          <w:sz w:val="22"/>
          <w:rtl/>
          <w:lang w:eastAsia="en-US"/>
        </w:rPr>
        <w:t>ל</w:t>
      </w:r>
      <w:r w:rsidR="007B066C">
        <w:rPr>
          <w:rFonts w:ascii="David" w:hAnsi="David" w:hint="cs"/>
          <w:sz w:val="22"/>
          <w:rtl/>
          <w:lang w:eastAsia="en-US"/>
        </w:rPr>
        <w:t xml:space="preserve">ניהול הפקה ובימוי </w:t>
      </w:r>
      <w:r w:rsidR="007B066C">
        <w:rPr>
          <w:rFonts w:ascii="David" w:hAnsi="David"/>
          <w:sz w:val="22"/>
          <w:rtl/>
          <w:lang w:eastAsia="en-US"/>
        </w:rPr>
        <w:t>טקס הדלקת המשואות</w:t>
      </w:r>
      <w:r w:rsidR="007B066C" w:rsidRPr="00D44E20">
        <w:rPr>
          <w:rFonts w:ascii="David" w:hAnsi="David"/>
          <w:rtl/>
        </w:rPr>
        <w:t xml:space="preserve"> </w:t>
      </w:r>
      <w:r w:rsidR="00CE5DE9">
        <w:rPr>
          <w:rFonts w:ascii="David" w:hAnsi="David"/>
          <w:rtl/>
          <w:lang w:val="x-none" w:eastAsia="x-none"/>
        </w:rPr>
        <w:fldChar w:fldCharType="end"/>
      </w:r>
      <w:r w:rsidR="00A76435" w:rsidRPr="00D44E20">
        <w:rPr>
          <w:rFonts w:ascii="David" w:hAnsi="David"/>
          <w:rtl/>
          <w:lang w:val="x-none" w:eastAsia="x-none"/>
        </w:rPr>
        <w:t xml:space="preserve"> </w:t>
      </w:r>
      <w:r w:rsidR="00F9432B">
        <w:rPr>
          <w:rFonts w:ascii="David" w:hAnsi="David" w:hint="cs"/>
          <w:rtl/>
          <w:lang w:val="x-none" w:eastAsia="x-none"/>
        </w:rPr>
        <w:t xml:space="preserve">לשנת 2024 </w:t>
      </w:r>
      <w:r w:rsidRPr="00D44E20">
        <w:rPr>
          <w:rFonts w:ascii="David" w:hAnsi="David"/>
          <w:rtl/>
          <w:lang w:val="x-none" w:eastAsia="x-none"/>
        </w:rPr>
        <w:t xml:space="preserve">ולצורך ביצוע השירותים נשוא המכרז, ככל שהצעתו תוכרז כזוכה על ידי משרד התרבות והספורט. </w:t>
      </w:r>
    </w:p>
    <w:p w:rsidR="00935322" w:rsidRPr="00D44E20" w:rsidRDefault="00935322" w:rsidP="00213AAA">
      <w:pPr>
        <w:pStyle w:val="a7"/>
        <w:numPr>
          <w:ilvl w:val="0"/>
          <w:numId w:val="12"/>
        </w:numPr>
        <w:rPr>
          <w:rFonts w:ascii="David" w:hAnsi="David"/>
          <w:rtl/>
          <w:lang w:val="x-none" w:eastAsia="x-none"/>
        </w:rPr>
      </w:pPr>
      <w:r w:rsidRPr="00D44E20">
        <w:rPr>
          <w:rFonts w:ascii="David" w:hAnsi="David"/>
          <w:rtl/>
          <w:lang w:val="x-none" w:eastAsia="x-none"/>
        </w:rPr>
        <w:t xml:space="preserve">זה שמי, להלן חתימתי ותוכן תצהירי דלעיל אמת. </w:t>
      </w:r>
    </w:p>
    <w:p w:rsidR="00E63B22" w:rsidRPr="00D44E20" w:rsidRDefault="00E63B22" w:rsidP="00851751">
      <w:pPr>
        <w:overflowPunct/>
        <w:autoSpaceDE/>
        <w:autoSpaceDN/>
        <w:adjustRightInd/>
        <w:spacing w:after="160" w:line="259" w:lineRule="auto"/>
        <w:jc w:val="left"/>
        <w:textAlignment w:val="auto"/>
        <w:rPr>
          <w:rFonts w:ascii="David" w:hAnsi="David"/>
          <w:b/>
          <w:bCs/>
          <w:u w:val="single"/>
          <w:rtl/>
          <w:lang w:eastAsia="x-none"/>
        </w:rPr>
      </w:pPr>
    </w:p>
    <w:p w:rsidR="00E63B22" w:rsidRPr="00D44E20" w:rsidRDefault="00E63B22" w:rsidP="00851751">
      <w:pPr>
        <w:overflowPunct/>
        <w:autoSpaceDE/>
        <w:autoSpaceDN/>
        <w:adjustRightInd/>
        <w:spacing w:after="160" w:line="259" w:lineRule="auto"/>
        <w:jc w:val="left"/>
        <w:textAlignment w:val="auto"/>
        <w:rPr>
          <w:rFonts w:ascii="David" w:hAnsi="David"/>
          <w:b/>
          <w:bCs/>
          <w:u w:val="single"/>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E63B22" w:rsidRPr="00D44E20" w:rsidTr="00D93DA9">
        <w:trPr>
          <w:jc w:val="center"/>
        </w:trPr>
        <w:tc>
          <w:tcPr>
            <w:tcW w:w="1326" w:type="dxa"/>
            <w:tcBorders>
              <w:bottom w:val="single" w:sz="12" w:space="0" w:color="auto"/>
            </w:tcBorders>
          </w:tcPr>
          <w:p w:rsidR="00E63B22" w:rsidRPr="00D44E20" w:rsidRDefault="00E63B22" w:rsidP="00D93DA9">
            <w:pPr>
              <w:rPr>
                <w:rFonts w:ascii="David" w:hAnsi="David"/>
                <w:rtl/>
              </w:rPr>
            </w:pPr>
          </w:p>
        </w:tc>
        <w:tc>
          <w:tcPr>
            <w:tcW w:w="709" w:type="dxa"/>
          </w:tcPr>
          <w:p w:rsidR="00E63B22" w:rsidRPr="00D44E20" w:rsidRDefault="00E63B22" w:rsidP="00D93DA9">
            <w:pPr>
              <w:rPr>
                <w:rFonts w:ascii="David" w:hAnsi="David"/>
                <w:rtl/>
              </w:rPr>
            </w:pPr>
          </w:p>
        </w:tc>
        <w:tc>
          <w:tcPr>
            <w:tcW w:w="3118" w:type="dxa"/>
            <w:tcBorders>
              <w:bottom w:val="single" w:sz="12" w:space="0" w:color="auto"/>
            </w:tcBorders>
          </w:tcPr>
          <w:p w:rsidR="00E63B22" w:rsidRPr="00D44E20" w:rsidRDefault="00E63B22" w:rsidP="00D93DA9">
            <w:pPr>
              <w:rPr>
                <w:rFonts w:ascii="David" w:hAnsi="David"/>
                <w:rtl/>
              </w:rPr>
            </w:pPr>
          </w:p>
        </w:tc>
        <w:tc>
          <w:tcPr>
            <w:tcW w:w="709" w:type="dxa"/>
          </w:tcPr>
          <w:p w:rsidR="00E63B22" w:rsidRPr="00D44E20" w:rsidRDefault="00E63B22" w:rsidP="00D93DA9">
            <w:pPr>
              <w:rPr>
                <w:rFonts w:ascii="David" w:hAnsi="David"/>
                <w:rtl/>
              </w:rPr>
            </w:pPr>
          </w:p>
        </w:tc>
        <w:tc>
          <w:tcPr>
            <w:tcW w:w="2552" w:type="dxa"/>
            <w:tcBorders>
              <w:bottom w:val="single" w:sz="12" w:space="0" w:color="auto"/>
            </w:tcBorders>
          </w:tcPr>
          <w:p w:rsidR="00E63B22" w:rsidRPr="00D44E20" w:rsidRDefault="00E63B22" w:rsidP="00D93DA9">
            <w:pPr>
              <w:rPr>
                <w:rFonts w:ascii="David" w:hAnsi="David"/>
                <w:rtl/>
              </w:rPr>
            </w:pPr>
          </w:p>
        </w:tc>
      </w:tr>
      <w:tr w:rsidR="00E63B22" w:rsidRPr="00D44E20" w:rsidTr="00D93DA9">
        <w:trPr>
          <w:jc w:val="center"/>
        </w:trPr>
        <w:tc>
          <w:tcPr>
            <w:tcW w:w="1326" w:type="dxa"/>
            <w:tcBorders>
              <w:top w:val="single" w:sz="12" w:space="0" w:color="auto"/>
            </w:tcBorders>
          </w:tcPr>
          <w:p w:rsidR="00E63B22" w:rsidRPr="00D44E20" w:rsidRDefault="00E63B22" w:rsidP="00D93DA9">
            <w:pPr>
              <w:jc w:val="center"/>
              <w:rPr>
                <w:rFonts w:ascii="David" w:hAnsi="David"/>
                <w:rtl/>
              </w:rPr>
            </w:pPr>
            <w:r w:rsidRPr="00D44E20">
              <w:rPr>
                <w:rFonts w:ascii="David" w:hAnsi="David"/>
                <w:b/>
                <w:bCs/>
                <w:rtl/>
              </w:rPr>
              <w:t>תאריך</w:t>
            </w:r>
          </w:p>
        </w:tc>
        <w:tc>
          <w:tcPr>
            <w:tcW w:w="709" w:type="dxa"/>
          </w:tcPr>
          <w:p w:rsidR="00E63B22" w:rsidRPr="00D44E20" w:rsidRDefault="00E63B22" w:rsidP="00D93DA9">
            <w:pPr>
              <w:jc w:val="center"/>
              <w:rPr>
                <w:rFonts w:ascii="David" w:hAnsi="David"/>
                <w:rtl/>
              </w:rPr>
            </w:pPr>
          </w:p>
        </w:tc>
        <w:tc>
          <w:tcPr>
            <w:tcW w:w="3118" w:type="dxa"/>
            <w:tcBorders>
              <w:top w:val="single" w:sz="12" w:space="0" w:color="auto"/>
            </w:tcBorders>
          </w:tcPr>
          <w:p w:rsidR="00E63B22" w:rsidRPr="00D44E20" w:rsidRDefault="00E63B22" w:rsidP="00D93DA9">
            <w:pPr>
              <w:jc w:val="center"/>
              <w:rPr>
                <w:rFonts w:ascii="David" w:hAnsi="David"/>
                <w:rtl/>
              </w:rPr>
            </w:pPr>
            <w:r w:rsidRPr="00D44E20">
              <w:rPr>
                <w:rFonts w:ascii="David" w:hAnsi="David"/>
                <w:b/>
                <w:bCs/>
                <w:rtl/>
              </w:rPr>
              <w:t>שם מלא של החותם בשם המציע</w:t>
            </w:r>
          </w:p>
        </w:tc>
        <w:tc>
          <w:tcPr>
            <w:tcW w:w="709" w:type="dxa"/>
          </w:tcPr>
          <w:p w:rsidR="00E63B22" w:rsidRPr="00D44E20" w:rsidRDefault="00E63B22" w:rsidP="00D93DA9">
            <w:pPr>
              <w:jc w:val="center"/>
              <w:rPr>
                <w:rFonts w:ascii="David" w:hAnsi="David"/>
                <w:rtl/>
              </w:rPr>
            </w:pPr>
          </w:p>
        </w:tc>
        <w:tc>
          <w:tcPr>
            <w:tcW w:w="2552" w:type="dxa"/>
            <w:tcBorders>
              <w:top w:val="single" w:sz="12" w:space="0" w:color="auto"/>
            </w:tcBorders>
          </w:tcPr>
          <w:p w:rsidR="00E63B22" w:rsidRPr="00D44E20" w:rsidRDefault="00E63B22" w:rsidP="00D93DA9">
            <w:pPr>
              <w:jc w:val="center"/>
              <w:rPr>
                <w:rFonts w:ascii="David" w:hAnsi="David"/>
                <w:rtl/>
              </w:rPr>
            </w:pPr>
            <w:r w:rsidRPr="00D44E20">
              <w:rPr>
                <w:rFonts w:ascii="David" w:hAnsi="David"/>
                <w:b/>
                <w:bCs/>
                <w:rtl/>
              </w:rPr>
              <w:t>חתימה וחותמת המציע</w:t>
            </w:r>
          </w:p>
        </w:tc>
      </w:tr>
    </w:tbl>
    <w:p w:rsidR="00E63B22" w:rsidRPr="00D44E20" w:rsidRDefault="00E63B22" w:rsidP="00E63B22">
      <w:pPr>
        <w:jc w:val="left"/>
        <w:rPr>
          <w:rFonts w:ascii="David" w:hAnsi="David"/>
          <w:u w:val="single"/>
          <w:rtl/>
          <w:lang w:val="x-none" w:eastAsia="x-none"/>
        </w:rPr>
      </w:pPr>
    </w:p>
    <w:p w:rsidR="00E63B22" w:rsidRPr="00D44E20" w:rsidRDefault="00E63B22" w:rsidP="00E63B22">
      <w:pPr>
        <w:jc w:val="left"/>
        <w:rPr>
          <w:rFonts w:ascii="David" w:hAnsi="David"/>
          <w:u w:val="single"/>
          <w:rtl/>
          <w:lang w:val="x-none" w:eastAsia="x-none"/>
        </w:rPr>
      </w:pPr>
    </w:p>
    <w:p w:rsidR="00E63B22" w:rsidRPr="00D44E20" w:rsidRDefault="00E63B22" w:rsidP="00E63B22">
      <w:pPr>
        <w:jc w:val="left"/>
        <w:rPr>
          <w:rFonts w:ascii="David" w:hAnsi="David"/>
          <w:rtl/>
          <w:lang w:val="x-none" w:eastAsia="x-none"/>
        </w:rPr>
      </w:pPr>
    </w:p>
    <w:p w:rsidR="00E63B22" w:rsidRPr="00D44E20" w:rsidRDefault="00E63B22" w:rsidP="00E63B22">
      <w:pPr>
        <w:jc w:val="left"/>
        <w:rPr>
          <w:rFonts w:ascii="David" w:hAnsi="David"/>
          <w:rtl/>
          <w:lang w:val="x-none" w:eastAsia="x-none"/>
        </w:rPr>
      </w:pPr>
    </w:p>
    <w:p w:rsidR="00E63B22" w:rsidRPr="00D44E20" w:rsidRDefault="00E63B22" w:rsidP="00E63B22">
      <w:pPr>
        <w:jc w:val="center"/>
        <w:rPr>
          <w:rFonts w:ascii="David" w:hAnsi="David"/>
          <w:b/>
          <w:bCs/>
          <w:u w:val="single"/>
          <w:rtl/>
        </w:rPr>
      </w:pPr>
      <w:r w:rsidRPr="00D44E20">
        <w:rPr>
          <w:rFonts w:ascii="David" w:hAnsi="David"/>
          <w:b/>
          <w:bCs/>
          <w:u w:val="single"/>
          <w:rtl/>
        </w:rPr>
        <w:t>אישור עו"ד</w:t>
      </w:r>
    </w:p>
    <w:p w:rsidR="00E63B22" w:rsidRPr="00D44E20" w:rsidRDefault="00E63B22" w:rsidP="00E63B22">
      <w:pPr>
        <w:rPr>
          <w:rFonts w:ascii="David" w:hAnsi="David"/>
          <w:rtl/>
        </w:rPr>
      </w:pPr>
    </w:p>
    <w:p w:rsidR="00E63B22" w:rsidRPr="00D44E20" w:rsidRDefault="00E63B22" w:rsidP="00E63B22">
      <w:pPr>
        <w:rPr>
          <w:rFonts w:ascii="David" w:hAnsi="David"/>
          <w:rtl/>
        </w:rPr>
      </w:pPr>
      <w:r w:rsidRPr="00D44E20">
        <w:rPr>
          <w:rFonts w:ascii="David" w:hAnsi="David"/>
          <w:rtl/>
        </w:rPr>
        <w:t xml:space="preserve">אני החתום מטה, ________ עורך דין, מאשר בזה כי ביום ________ הופיע בפני ___________ המוכר לי אישית/ </w:t>
      </w:r>
      <w:proofErr w:type="spellStart"/>
      <w:r w:rsidRPr="00D44E20">
        <w:rPr>
          <w:rFonts w:ascii="David" w:hAnsi="David"/>
          <w:rtl/>
        </w:rPr>
        <w:t>שזיהיתיו</w:t>
      </w:r>
      <w:proofErr w:type="spellEnd"/>
      <w:r w:rsidRPr="00D44E20">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E63B22" w:rsidRPr="00D44E20" w:rsidRDefault="00E63B22" w:rsidP="00E63B22">
      <w:pPr>
        <w:rPr>
          <w:rFonts w:ascii="David" w:hAnsi="David"/>
          <w:rtl/>
        </w:rPr>
      </w:pPr>
    </w:p>
    <w:tbl>
      <w:tblPr>
        <w:bidiVisual/>
        <w:tblW w:w="0" w:type="auto"/>
        <w:tblLook w:val="01E0" w:firstRow="1" w:lastRow="1" w:firstColumn="1" w:lastColumn="1" w:noHBand="0" w:noVBand="0"/>
      </w:tblPr>
      <w:tblGrid>
        <w:gridCol w:w="4643"/>
        <w:gridCol w:w="4643"/>
      </w:tblGrid>
      <w:tr w:rsidR="00E63B22" w:rsidRPr="00D44E20" w:rsidTr="00D93DA9">
        <w:tc>
          <w:tcPr>
            <w:tcW w:w="4643" w:type="dxa"/>
          </w:tcPr>
          <w:p w:rsidR="00E63B22" w:rsidRPr="00D44E20" w:rsidRDefault="00E63B22" w:rsidP="00D93DA9">
            <w:pPr>
              <w:jc w:val="center"/>
              <w:rPr>
                <w:rFonts w:ascii="David" w:hAnsi="David"/>
                <w:rtl/>
              </w:rPr>
            </w:pPr>
            <w:r w:rsidRPr="00D44E20">
              <w:rPr>
                <w:rFonts w:ascii="David" w:hAnsi="David"/>
                <w:rtl/>
              </w:rPr>
              <w:t>_________________</w:t>
            </w:r>
          </w:p>
        </w:tc>
        <w:tc>
          <w:tcPr>
            <w:tcW w:w="4643" w:type="dxa"/>
          </w:tcPr>
          <w:p w:rsidR="00E63B22" w:rsidRPr="00D44E20" w:rsidRDefault="00E63B22" w:rsidP="00D93DA9">
            <w:pPr>
              <w:jc w:val="center"/>
              <w:rPr>
                <w:rFonts w:ascii="David" w:hAnsi="David"/>
                <w:rtl/>
              </w:rPr>
            </w:pPr>
            <w:r w:rsidRPr="00D44E20">
              <w:rPr>
                <w:rFonts w:ascii="David" w:hAnsi="David"/>
                <w:rtl/>
              </w:rPr>
              <w:t>____________________________</w:t>
            </w:r>
          </w:p>
        </w:tc>
      </w:tr>
      <w:tr w:rsidR="00E63B22" w:rsidRPr="00D44E20" w:rsidTr="00D93DA9">
        <w:tc>
          <w:tcPr>
            <w:tcW w:w="4643" w:type="dxa"/>
          </w:tcPr>
          <w:p w:rsidR="00E63B22" w:rsidRPr="00D44E20" w:rsidRDefault="00E63B22" w:rsidP="00D93DA9">
            <w:pPr>
              <w:jc w:val="center"/>
              <w:rPr>
                <w:rFonts w:ascii="David" w:hAnsi="David"/>
                <w:b/>
                <w:bCs/>
                <w:rtl/>
              </w:rPr>
            </w:pPr>
            <w:r w:rsidRPr="00D44E20">
              <w:rPr>
                <w:rFonts w:ascii="David" w:hAnsi="David"/>
                <w:b/>
                <w:bCs/>
                <w:rtl/>
              </w:rPr>
              <w:t>תאריך</w:t>
            </w:r>
          </w:p>
        </w:tc>
        <w:tc>
          <w:tcPr>
            <w:tcW w:w="4643" w:type="dxa"/>
          </w:tcPr>
          <w:p w:rsidR="00E63B22" w:rsidRPr="00D44E20" w:rsidRDefault="00E63B22" w:rsidP="00D93DA9">
            <w:pPr>
              <w:jc w:val="center"/>
              <w:rPr>
                <w:rFonts w:ascii="David" w:hAnsi="David"/>
                <w:b/>
                <w:bCs/>
                <w:rtl/>
              </w:rPr>
            </w:pPr>
            <w:r w:rsidRPr="00D44E20">
              <w:rPr>
                <w:rFonts w:ascii="David" w:hAnsi="David"/>
                <w:b/>
                <w:bCs/>
                <w:rtl/>
              </w:rPr>
              <w:t>חתימה וחותמת</w:t>
            </w:r>
          </w:p>
        </w:tc>
      </w:tr>
    </w:tbl>
    <w:p w:rsidR="00E63B22" w:rsidRPr="00D44E20" w:rsidRDefault="00E63B22" w:rsidP="00E63B22">
      <w:pPr>
        <w:jc w:val="left"/>
        <w:rPr>
          <w:rFonts w:ascii="David" w:hAnsi="David"/>
          <w:rtl/>
          <w:lang w:val="x-none" w:eastAsia="x-none"/>
        </w:rPr>
      </w:pPr>
    </w:p>
    <w:p w:rsidR="008D3174" w:rsidRPr="008F43C8" w:rsidRDefault="008D3174">
      <w:pPr>
        <w:overflowPunct/>
        <w:autoSpaceDE/>
        <w:autoSpaceDN/>
        <w:bidi w:val="0"/>
        <w:adjustRightInd/>
        <w:spacing w:after="160" w:line="259" w:lineRule="auto"/>
        <w:jc w:val="left"/>
        <w:textAlignment w:val="auto"/>
        <w:rPr>
          <w:rFonts w:asciiTheme="minorHAnsi" w:hAnsiTheme="minorHAnsi"/>
          <w:lang w:eastAsia="x-none"/>
        </w:rPr>
      </w:pPr>
      <w:r w:rsidRPr="00D44E20">
        <w:rPr>
          <w:rFonts w:ascii="David" w:hAnsi="David"/>
          <w:rtl/>
          <w:lang w:val="x-none" w:eastAsia="x-none"/>
        </w:rPr>
        <w:br w:type="page"/>
      </w:r>
    </w:p>
    <w:p w:rsidR="009031DE" w:rsidRDefault="009031DE" w:rsidP="009031DE">
      <w:pPr>
        <w:pStyle w:val="2"/>
        <w:rPr>
          <w:rFonts w:ascii="David" w:hAnsi="David"/>
          <w:u w:val="none"/>
          <w:rtl/>
        </w:rPr>
      </w:pPr>
      <w:bookmarkStart w:id="92" w:name="_Toc4342033"/>
      <w:bookmarkStart w:id="93" w:name="_Toc494376109"/>
      <w:bookmarkStart w:id="94" w:name="_Toc504559174"/>
      <w:r w:rsidRPr="00D02AED">
        <w:rPr>
          <w:rFonts w:ascii="David" w:hAnsi="David"/>
          <w:u w:val="none"/>
          <w:rtl/>
        </w:rPr>
        <w:lastRenderedPageBreak/>
        <w:t>נספח ב'</w:t>
      </w:r>
      <w:r>
        <w:rPr>
          <w:rFonts w:ascii="David" w:hAnsi="David" w:hint="cs"/>
          <w:u w:val="none"/>
          <w:rtl/>
        </w:rPr>
        <w:t>13</w:t>
      </w:r>
      <w:r>
        <w:rPr>
          <w:rFonts w:ascii="David" w:hAnsi="David"/>
          <w:u w:val="none"/>
          <w:rtl/>
        </w:rPr>
        <w:t>–</w:t>
      </w:r>
      <w:r w:rsidRPr="00D02AED">
        <w:rPr>
          <w:rFonts w:ascii="David" w:hAnsi="David"/>
          <w:u w:val="none"/>
          <w:rtl/>
        </w:rPr>
        <w:t xml:space="preserve"> הצהרת המציע בדבר היעדר אירועים בטיחותיים חמורים</w:t>
      </w:r>
    </w:p>
    <w:p w:rsidR="009031DE" w:rsidRPr="00995D5F" w:rsidRDefault="009031DE" w:rsidP="009031DE">
      <w:pPr>
        <w:spacing w:line="256" w:lineRule="auto"/>
        <w:ind w:left="186"/>
        <w:jc w:val="right"/>
        <w:rPr>
          <w:lang w:eastAsia="x-none"/>
        </w:rPr>
      </w:pPr>
      <w:r w:rsidRPr="00995D5F">
        <w:rPr>
          <w:rtl/>
          <w:lang w:eastAsia="x-none"/>
        </w:rPr>
        <w:t>תאריך : ___/___/____</w:t>
      </w:r>
    </w:p>
    <w:p w:rsidR="009031DE" w:rsidRPr="00995D5F" w:rsidRDefault="009031DE" w:rsidP="009031DE">
      <w:pPr>
        <w:spacing w:line="256" w:lineRule="auto"/>
        <w:rPr>
          <w:b/>
          <w:bCs/>
          <w:rtl/>
          <w:lang w:eastAsia="x-none"/>
        </w:rPr>
      </w:pPr>
      <w:r w:rsidRPr="00995D5F">
        <w:rPr>
          <w:b/>
          <w:bCs/>
          <w:rtl/>
          <w:lang w:eastAsia="x-none"/>
        </w:rPr>
        <w:t>לכבוד</w:t>
      </w:r>
    </w:p>
    <w:p w:rsidR="009031DE" w:rsidRPr="00995D5F" w:rsidRDefault="009031DE" w:rsidP="009031DE">
      <w:pPr>
        <w:spacing w:line="256" w:lineRule="auto"/>
        <w:rPr>
          <w:b/>
          <w:bCs/>
          <w:rtl/>
          <w:lang w:eastAsia="x-none"/>
        </w:rPr>
      </w:pPr>
      <w:r w:rsidRPr="00995D5F">
        <w:rPr>
          <w:b/>
          <w:bCs/>
          <w:rtl/>
          <w:lang w:eastAsia="x-none"/>
        </w:rPr>
        <w:t xml:space="preserve">מדינת ישראל </w:t>
      </w:r>
      <w:r w:rsidR="00F9432B">
        <w:rPr>
          <w:b/>
          <w:bCs/>
          <w:rtl/>
          <w:lang w:eastAsia="x-none"/>
        </w:rPr>
        <w:t>–</w:t>
      </w:r>
      <w:r w:rsidRPr="00995D5F">
        <w:rPr>
          <w:b/>
          <w:bCs/>
          <w:rtl/>
          <w:lang w:eastAsia="x-none"/>
        </w:rPr>
        <w:t xml:space="preserve"> </w:t>
      </w:r>
      <w:r w:rsidR="00F9432B">
        <w:rPr>
          <w:rFonts w:hint="cs"/>
          <w:b/>
          <w:bCs/>
          <w:rtl/>
          <w:lang w:eastAsia="x-none"/>
        </w:rPr>
        <w:t xml:space="preserve">המטה לטקסים ואירועים ממלכתיים </w:t>
      </w:r>
    </w:p>
    <w:p w:rsidR="009031DE" w:rsidRDefault="009031DE" w:rsidP="009031DE">
      <w:pPr>
        <w:spacing w:line="256" w:lineRule="auto"/>
        <w:rPr>
          <w:b/>
          <w:bCs/>
          <w:rtl/>
          <w:lang w:eastAsia="x-none"/>
        </w:rPr>
      </w:pPr>
      <w:r>
        <w:rPr>
          <w:rFonts w:hint="cs"/>
          <w:b/>
          <w:bCs/>
          <w:rtl/>
          <w:lang w:eastAsia="x-none"/>
        </w:rPr>
        <w:t>מרכז ההסברה</w:t>
      </w:r>
    </w:p>
    <w:p w:rsidR="009031DE" w:rsidRPr="00995D5F" w:rsidRDefault="009031DE" w:rsidP="009031DE">
      <w:pPr>
        <w:spacing w:line="256" w:lineRule="auto"/>
        <w:rPr>
          <w:b/>
          <w:bCs/>
          <w:rtl/>
          <w:lang w:eastAsia="x-none"/>
        </w:rPr>
      </w:pPr>
      <w:r>
        <w:rPr>
          <w:rFonts w:hint="cs"/>
          <w:b/>
          <w:bCs/>
          <w:rtl/>
          <w:lang w:eastAsia="x-none"/>
        </w:rPr>
        <w:t>רח' כנפי נשרים 15, ירושלים</w:t>
      </w:r>
    </w:p>
    <w:p w:rsidR="009031DE" w:rsidRPr="00995D5F" w:rsidRDefault="009031DE" w:rsidP="009031DE">
      <w:pPr>
        <w:spacing w:line="256" w:lineRule="auto"/>
        <w:rPr>
          <w:rtl/>
          <w:lang w:eastAsia="x-none"/>
        </w:rPr>
      </w:pPr>
      <w:proofErr w:type="spellStart"/>
      <w:r w:rsidRPr="00995D5F">
        <w:rPr>
          <w:rtl/>
          <w:lang w:eastAsia="x-none"/>
        </w:rPr>
        <w:t>א.ג.נ</w:t>
      </w:r>
      <w:proofErr w:type="spellEnd"/>
      <w:r w:rsidRPr="00995D5F">
        <w:rPr>
          <w:rtl/>
          <w:lang w:eastAsia="x-none"/>
        </w:rPr>
        <w:t>.,</w:t>
      </w:r>
    </w:p>
    <w:p w:rsidR="009031DE" w:rsidRPr="00995D5F" w:rsidRDefault="009031DE" w:rsidP="009031DE">
      <w:pPr>
        <w:spacing w:line="256" w:lineRule="auto"/>
        <w:rPr>
          <w:rtl/>
          <w:lang w:eastAsia="x-none"/>
        </w:rPr>
      </w:pPr>
    </w:p>
    <w:p w:rsidR="009031DE" w:rsidRDefault="009031DE" w:rsidP="009031DE">
      <w:pPr>
        <w:spacing w:line="256" w:lineRule="auto"/>
        <w:jc w:val="center"/>
        <w:rPr>
          <w:rtl/>
          <w:lang w:eastAsia="x-none"/>
        </w:rPr>
      </w:pPr>
      <w:r w:rsidRPr="00995D5F">
        <w:rPr>
          <w:b/>
          <w:bCs/>
          <w:rtl/>
          <w:lang w:eastAsia="x-none"/>
        </w:rPr>
        <w:t xml:space="preserve">הנדון: </w:t>
      </w:r>
      <w:r w:rsidRPr="00995D5F">
        <w:rPr>
          <w:b/>
          <w:bCs/>
          <w:u w:val="single"/>
          <w:rtl/>
          <w:lang w:eastAsia="x-none"/>
        </w:rPr>
        <w:t xml:space="preserve">הצהרה בדבר </w:t>
      </w:r>
      <w:r>
        <w:rPr>
          <w:rFonts w:hint="cs"/>
          <w:b/>
          <w:bCs/>
          <w:u w:val="single"/>
          <w:rtl/>
          <w:lang w:eastAsia="x-none"/>
        </w:rPr>
        <w:t>היעדר אירועים בטיחותיים חמורים</w:t>
      </w:r>
    </w:p>
    <w:p w:rsidR="009031DE" w:rsidRPr="00995D5F" w:rsidRDefault="009031DE" w:rsidP="009031DE">
      <w:pPr>
        <w:spacing w:line="256" w:lineRule="auto"/>
        <w:jc w:val="center"/>
        <w:rPr>
          <w:rtl/>
          <w:lang w:eastAsia="x-none"/>
        </w:rPr>
      </w:pPr>
    </w:p>
    <w:p w:rsidR="009031DE" w:rsidRPr="00995D5F" w:rsidRDefault="009031DE" w:rsidP="009031DE">
      <w:pPr>
        <w:rPr>
          <w:rtl/>
          <w:lang w:val="x-none" w:eastAsia="x-none"/>
        </w:rPr>
      </w:pPr>
      <w:r w:rsidRPr="00995D5F">
        <w:rPr>
          <w:rtl/>
          <w:lang w:eastAsia="x-none"/>
        </w:rPr>
        <w:t xml:space="preserve">אני הח"מ __________ ת.ז. __________________ לאחר שהוזהרתי כי עלי לומר את האמת וכי אהיה צפוי </w:t>
      </w:r>
      <w:r w:rsidRPr="00995D5F">
        <w:rPr>
          <w:rtl/>
          <w:lang w:val="x-none" w:eastAsia="x-none"/>
        </w:rPr>
        <w:t>לעונשים הקבועים בחוק אם לא אעשה כן, מצהיר/ה בזה כדלקמן:</w:t>
      </w:r>
    </w:p>
    <w:p w:rsidR="009031DE" w:rsidRPr="005148DB" w:rsidRDefault="009031DE" w:rsidP="001A2FF4">
      <w:pPr>
        <w:pStyle w:val="a7"/>
        <w:numPr>
          <w:ilvl w:val="5"/>
          <w:numId w:val="49"/>
        </w:numPr>
        <w:ind w:left="532" w:hanging="425"/>
        <w:textAlignment w:val="auto"/>
        <w:rPr>
          <w:rtl/>
          <w:lang w:val="x-none" w:eastAsia="x-none"/>
        </w:rPr>
      </w:pPr>
      <w:r w:rsidRPr="005148DB">
        <w:rPr>
          <w:rtl/>
          <w:lang w:val="x-none" w:eastAsia="x-none"/>
        </w:rPr>
        <w:t xml:space="preserve">הנני נותן תצהיר זה בשם _________________ שהוא הגוף המבקש להתקשר עם המזמין במסגרת </w:t>
      </w:r>
      <w:r w:rsidRPr="005148DB">
        <w:rPr>
          <w:rFonts w:hint="cs"/>
          <w:rtl/>
          <w:lang w:val="x-none" w:eastAsia="x-none"/>
        </w:rPr>
        <w:t>מכרז זה</w:t>
      </w:r>
      <w:r w:rsidRPr="005148DB">
        <w:rPr>
          <w:rtl/>
          <w:lang w:val="x-none" w:eastAsia="x-none"/>
        </w:rPr>
        <w:t xml:space="preserve"> (להלן: "</w:t>
      </w:r>
      <w:r w:rsidRPr="005148DB">
        <w:rPr>
          <w:b/>
          <w:bCs/>
          <w:rtl/>
          <w:lang w:val="x-none" w:eastAsia="x-none"/>
        </w:rPr>
        <w:t>המציע</w:t>
      </w:r>
      <w:r w:rsidRPr="005148DB">
        <w:rPr>
          <w:rtl/>
          <w:lang w:val="x-none" w:eastAsia="x-none"/>
        </w:rPr>
        <w:t>"). אני מכהן כ_______________ והנני מוסמך/ת לתת תצהיר זה בשם המציע.</w:t>
      </w:r>
    </w:p>
    <w:p w:rsidR="009031DE" w:rsidRPr="00507CB4" w:rsidRDefault="009031DE" w:rsidP="001A2FF4">
      <w:pPr>
        <w:pStyle w:val="a7"/>
        <w:numPr>
          <w:ilvl w:val="5"/>
          <w:numId w:val="49"/>
        </w:numPr>
        <w:ind w:left="532" w:hanging="425"/>
        <w:textAlignment w:val="auto"/>
        <w:rPr>
          <w:lang w:val="x-none" w:eastAsia="x-none"/>
        </w:rPr>
      </w:pPr>
      <w:r>
        <w:rPr>
          <w:rFonts w:hint="cs"/>
          <w:rtl/>
          <w:lang w:val="x-none" w:eastAsia="x-none"/>
        </w:rPr>
        <w:t xml:space="preserve">הריני מצהיר בזאת כי המציע לא היה מעורב באירוע בטיחותי חמור בשבע השנים האחרונות, וכי לא יועסקו על ידי המציע לצורך העבודות נשואות מכרז זה </w:t>
      </w:r>
      <w:r w:rsidRPr="00507CB4">
        <w:rPr>
          <w:rtl/>
          <w:lang w:val="x-none" w:eastAsia="x-none"/>
        </w:rPr>
        <w:t>כל עובד או קבלן משנה, אשר ב</w:t>
      </w:r>
      <w:r>
        <w:rPr>
          <w:rFonts w:hint="cs"/>
          <w:rtl/>
          <w:lang w:val="x-none" w:eastAsia="x-none"/>
        </w:rPr>
        <w:t>שב</w:t>
      </w:r>
      <w:r w:rsidRPr="00507CB4">
        <w:rPr>
          <w:rtl/>
          <w:lang w:val="x-none" w:eastAsia="x-none"/>
        </w:rPr>
        <w:t xml:space="preserve">ע השנים האחרונות, היו מעורבים באירוע בטיחותי חמור בעניין/נושא/תחום שהיה באחריותם או באחריות מי מטעמם. </w:t>
      </w:r>
    </w:p>
    <w:p w:rsidR="009031DE" w:rsidRPr="00507CB4" w:rsidRDefault="009031DE" w:rsidP="009031DE">
      <w:pPr>
        <w:pStyle w:val="a7"/>
        <w:spacing w:line="276" w:lineRule="auto"/>
        <w:ind w:left="532"/>
        <w:textAlignment w:val="auto"/>
        <w:rPr>
          <w:rtl/>
          <w:lang w:val="x-none" w:eastAsia="x-none"/>
        </w:rPr>
      </w:pPr>
      <w:r w:rsidRPr="00507CB4">
        <w:rPr>
          <w:rtl/>
          <w:lang w:val="x-none" w:eastAsia="x-none"/>
        </w:rPr>
        <w:t xml:space="preserve">לצרכי סעיף זה 'אירוע בטיחותי חמור' ייחשב אירוע בו מתקיימים </w:t>
      </w:r>
      <w:r w:rsidRPr="001A1DD6">
        <w:rPr>
          <w:b/>
          <w:bCs/>
          <w:rtl/>
          <w:lang w:val="x-none" w:eastAsia="x-none"/>
        </w:rPr>
        <w:t>כל התנאים</w:t>
      </w:r>
      <w:r w:rsidRPr="00507CB4">
        <w:rPr>
          <w:rtl/>
          <w:lang w:val="x-none" w:eastAsia="x-none"/>
        </w:rPr>
        <w:t xml:space="preserve"> המפורטים להלן:</w:t>
      </w:r>
    </w:p>
    <w:p w:rsidR="009031DE" w:rsidRPr="00256EAD" w:rsidRDefault="009031DE" w:rsidP="001A2FF4">
      <w:pPr>
        <w:pStyle w:val="a7"/>
        <w:widowControl w:val="0"/>
        <w:numPr>
          <w:ilvl w:val="1"/>
          <w:numId w:val="15"/>
        </w:numPr>
        <w:spacing w:line="276" w:lineRule="auto"/>
        <w:ind w:left="1037" w:hanging="425"/>
        <w:textAlignment w:val="auto"/>
        <w:rPr>
          <w:rtl/>
        </w:rPr>
      </w:pPr>
      <w:r w:rsidRPr="00256EAD">
        <w:rPr>
          <w:rtl/>
        </w:rPr>
        <w:t>אירוע שבו נגרם נזק גוף או אובדן חיי אדם;</w:t>
      </w:r>
    </w:p>
    <w:p w:rsidR="009031DE" w:rsidRPr="00256EAD" w:rsidRDefault="009031DE" w:rsidP="001A2FF4">
      <w:pPr>
        <w:pStyle w:val="a7"/>
        <w:widowControl w:val="0"/>
        <w:numPr>
          <w:ilvl w:val="1"/>
          <w:numId w:val="15"/>
        </w:numPr>
        <w:spacing w:line="276" w:lineRule="auto"/>
        <w:ind w:left="1037" w:hanging="425"/>
        <w:textAlignment w:val="auto"/>
        <w:rPr>
          <w:rtl/>
        </w:rPr>
      </w:pPr>
      <w:r w:rsidRPr="00256EAD">
        <w:rPr>
          <w:rtl/>
        </w:rPr>
        <w:t>האירוע נמצא תחת חקירה פלילית, או היה תחת חקירה פלילית;</w:t>
      </w:r>
    </w:p>
    <w:p w:rsidR="009031DE" w:rsidRPr="00256EAD" w:rsidRDefault="009031DE" w:rsidP="001A2FF4">
      <w:pPr>
        <w:pStyle w:val="a7"/>
        <w:widowControl w:val="0"/>
        <w:numPr>
          <w:ilvl w:val="1"/>
          <w:numId w:val="15"/>
        </w:numPr>
        <w:spacing w:line="276" w:lineRule="auto"/>
        <w:ind w:left="1037" w:hanging="425"/>
        <w:textAlignment w:val="auto"/>
        <w:rPr>
          <w:rtl/>
        </w:rPr>
      </w:pPr>
      <w:r w:rsidRPr="00256EAD">
        <w:rPr>
          <w:rtl/>
        </w:rPr>
        <w:t>אין מסמך רשמי המעיד על כך שהתיק נסגר או עומד להיסגר ללא המלצה להעמיד לדין את המציע, העובד או את קבלן המשנה;</w:t>
      </w:r>
    </w:p>
    <w:p w:rsidR="009031DE" w:rsidRPr="00256EAD" w:rsidRDefault="009031DE" w:rsidP="001A2FF4">
      <w:pPr>
        <w:pStyle w:val="a7"/>
        <w:widowControl w:val="0"/>
        <w:numPr>
          <w:ilvl w:val="1"/>
          <w:numId w:val="15"/>
        </w:numPr>
        <w:spacing w:line="276" w:lineRule="auto"/>
        <w:ind w:left="1037" w:hanging="425"/>
        <w:textAlignment w:val="auto"/>
        <w:rPr>
          <w:rtl/>
        </w:rPr>
      </w:pPr>
      <w:r w:rsidRPr="00256EAD">
        <w:rPr>
          <w:rtl/>
        </w:rPr>
        <w:t xml:space="preserve">לא נקבע לגבי אירוע כאמור על ידי בית משפט מוסמך כי </w:t>
      </w:r>
      <w:r>
        <w:rPr>
          <w:rFonts w:hint="cs"/>
          <w:rtl/>
        </w:rPr>
        <w:t xml:space="preserve">המציע, </w:t>
      </w:r>
      <w:r w:rsidRPr="00256EAD">
        <w:rPr>
          <w:rtl/>
        </w:rPr>
        <w:t xml:space="preserve">העובד או הקבלן לא יכולים היו </w:t>
      </w:r>
      <w:proofErr w:type="spellStart"/>
      <w:r w:rsidRPr="00256EAD">
        <w:rPr>
          <w:rtl/>
        </w:rPr>
        <w:t>למונעו</w:t>
      </w:r>
      <w:proofErr w:type="spellEnd"/>
      <w:r w:rsidRPr="00256EAD">
        <w:rPr>
          <w:rtl/>
        </w:rPr>
        <w:t xml:space="preserve"> גם אם היו נוקטים בכל אמצעים המתחייבים על פי דין, הסכם ונוהג המקובל בתחום.</w:t>
      </w:r>
    </w:p>
    <w:p w:rsidR="009031DE" w:rsidRDefault="009031DE" w:rsidP="009031DE">
      <w:pPr>
        <w:ind w:left="360"/>
        <w:contextualSpacing/>
        <w:rPr>
          <w:lang w:val="x-none" w:eastAsia="x-none"/>
        </w:rPr>
      </w:pPr>
    </w:p>
    <w:p w:rsidR="009031DE" w:rsidRPr="00995D5F" w:rsidRDefault="009031DE" w:rsidP="001A2FF4">
      <w:pPr>
        <w:pStyle w:val="a7"/>
        <w:numPr>
          <w:ilvl w:val="5"/>
          <w:numId w:val="49"/>
        </w:numPr>
        <w:ind w:left="470" w:hanging="426"/>
        <w:textAlignment w:val="auto"/>
        <w:rPr>
          <w:rtl/>
          <w:lang w:val="x-none" w:eastAsia="x-none"/>
        </w:rPr>
      </w:pPr>
      <w:r w:rsidRPr="00995D5F">
        <w:rPr>
          <w:rtl/>
          <w:lang w:val="x-none" w:eastAsia="x-none"/>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9031DE" w:rsidRPr="00995D5F" w:rsidTr="00D845EB">
        <w:trPr>
          <w:jc w:val="center"/>
        </w:trPr>
        <w:tc>
          <w:tcPr>
            <w:tcW w:w="1326" w:type="dxa"/>
            <w:tcBorders>
              <w:top w:val="nil"/>
              <w:left w:val="nil"/>
              <w:bottom w:val="single" w:sz="12" w:space="0" w:color="auto"/>
              <w:right w:val="nil"/>
            </w:tcBorders>
          </w:tcPr>
          <w:p w:rsidR="009031DE" w:rsidRPr="00995D5F" w:rsidRDefault="009031DE" w:rsidP="00D845EB">
            <w:pPr>
              <w:rPr>
                <w:rtl/>
              </w:rPr>
            </w:pPr>
          </w:p>
        </w:tc>
        <w:tc>
          <w:tcPr>
            <w:tcW w:w="709" w:type="dxa"/>
          </w:tcPr>
          <w:p w:rsidR="009031DE" w:rsidRPr="00995D5F" w:rsidRDefault="009031DE" w:rsidP="00D845EB">
            <w:pPr>
              <w:rPr>
                <w:rtl/>
              </w:rPr>
            </w:pPr>
          </w:p>
        </w:tc>
        <w:tc>
          <w:tcPr>
            <w:tcW w:w="3118" w:type="dxa"/>
            <w:tcBorders>
              <w:top w:val="nil"/>
              <w:left w:val="nil"/>
              <w:bottom w:val="single" w:sz="12" w:space="0" w:color="auto"/>
              <w:right w:val="nil"/>
            </w:tcBorders>
          </w:tcPr>
          <w:p w:rsidR="009031DE" w:rsidRPr="00995D5F" w:rsidRDefault="009031DE" w:rsidP="00D845EB">
            <w:pPr>
              <w:rPr>
                <w:rtl/>
              </w:rPr>
            </w:pPr>
          </w:p>
        </w:tc>
        <w:tc>
          <w:tcPr>
            <w:tcW w:w="709" w:type="dxa"/>
          </w:tcPr>
          <w:p w:rsidR="009031DE" w:rsidRPr="00995D5F" w:rsidRDefault="009031DE" w:rsidP="00D845EB">
            <w:pPr>
              <w:rPr>
                <w:rtl/>
              </w:rPr>
            </w:pPr>
          </w:p>
        </w:tc>
        <w:tc>
          <w:tcPr>
            <w:tcW w:w="2552" w:type="dxa"/>
            <w:tcBorders>
              <w:top w:val="nil"/>
              <w:left w:val="nil"/>
              <w:bottom w:val="single" w:sz="12" w:space="0" w:color="auto"/>
              <w:right w:val="nil"/>
            </w:tcBorders>
          </w:tcPr>
          <w:p w:rsidR="009031DE" w:rsidRPr="00995D5F" w:rsidRDefault="009031DE" w:rsidP="00D845EB">
            <w:pPr>
              <w:rPr>
                <w:rtl/>
              </w:rPr>
            </w:pPr>
          </w:p>
        </w:tc>
      </w:tr>
      <w:tr w:rsidR="009031DE" w:rsidRPr="00995D5F" w:rsidTr="00D845EB">
        <w:trPr>
          <w:jc w:val="center"/>
        </w:trPr>
        <w:tc>
          <w:tcPr>
            <w:tcW w:w="1326" w:type="dxa"/>
            <w:tcBorders>
              <w:top w:val="single" w:sz="12" w:space="0" w:color="auto"/>
              <w:left w:val="nil"/>
              <w:bottom w:val="nil"/>
              <w:right w:val="nil"/>
            </w:tcBorders>
            <w:hideMark/>
          </w:tcPr>
          <w:p w:rsidR="009031DE" w:rsidRPr="00995D5F" w:rsidRDefault="009031DE" w:rsidP="00D845EB">
            <w:pPr>
              <w:jc w:val="center"/>
              <w:rPr>
                <w:rtl/>
              </w:rPr>
            </w:pPr>
            <w:r w:rsidRPr="00995D5F">
              <w:rPr>
                <w:b/>
                <w:bCs/>
                <w:rtl/>
              </w:rPr>
              <w:t>תאריך</w:t>
            </w:r>
          </w:p>
        </w:tc>
        <w:tc>
          <w:tcPr>
            <w:tcW w:w="709" w:type="dxa"/>
          </w:tcPr>
          <w:p w:rsidR="009031DE" w:rsidRPr="00995D5F" w:rsidRDefault="009031DE" w:rsidP="00D845EB">
            <w:pPr>
              <w:jc w:val="center"/>
              <w:rPr>
                <w:rtl/>
              </w:rPr>
            </w:pPr>
          </w:p>
        </w:tc>
        <w:tc>
          <w:tcPr>
            <w:tcW w:w="3118" w:type="dxa"/>
            <w:tcBorders>
              <w:top w:val="single" w:sz="12" w:space="0" w:color="auto"/>
              <w:left w:val="nil"/>
              <w:bottom w:val="nil"/>
              <w:right w:val="nil"/>
            </w:tcBorders>
            <w:hideMark/>
          </w:tcPr>
          <w:p w:rsidR="009031DE" w:rsidRPr="00995D5F" w:rsidRDefault="009031DE" w:rsidP="00D845EB">
            <w:pPr>
              <w:jc w:val="center"/>
              <w:rPr>
                <w:rtl/>
              </w:rPr>
            </w:pPr>
            <w:r w:rsidRPr="00995D5F">
              <w:rPr>
                <w:b/>
                <w:bCs/>
                <w:rtl/>
              </w:rPr>
              <w:t>שם מלא של החותם בשם המציע</w:t>
            </w:r>
          </w:p>
        </w:tc>
        <w:tc>
          <w:tcPr>
            <w:tcW w:w="709" w:type="dxa"/>
          </w:tcPr>
          <w:p w:rsidR="009031DE" w:rsidRPr="00995D5F" w:rsidRDefault="009031DE" w:rsidP="00D845EB">
            <w:pPr>
              <w:jc w:val="center"/>
              <w:rPr>
                <w:rtl/>
              </w:rPr>
            </w:pPr>
          </w:p>
        </w:tc>
        <w:tc>
          <w:tcPr>
            <w:tcW w:w="2552" w:type="dxa"/>
            <w:tcBorders>
              <w:top w:val="single" w:sz="12" w:space="0" w:color="auto"/>
              <w:left w:val="nil"/>
              <w:bottom w:val="nil"/>
              <w:right w:val="nil"/>
            </w:tcBorders>
            <w:hideMark/>
          </w:tcPr>
          <w:p w:rsidR="009031DE" w:rsidRPr="00995D5F" w:rsidRDefault="009031DE" w:rsidP="00D845EB">
            <w:pPr>
              <w:jc w:val="center"/>
              <w:rPr>
                <w:rtl/>
              </w:rPr>
            </w:pPr>
            <w:r w:rsidRPr="00995D5F">
              <w:rPr>
                <w:b/>
                <w:bCs/>
                <w:rtl/>
              </w:rPr>
              <w:t>חתימה וחותמת המציע</w:t>
            </w:r>
          </w:p>
        </w:tc>
      </w:tr>
    </w:tbl>
    <w:p w:rsidR="009031DE" w:rsidRPr="00995D5F" w:rsidRDefault="009031DE" w:rsidP="009031DE">
      <w:pPr>
        <w:rPr>
          <w:rtl/>
          <w:lang w:val="x-none" w:eastAsia="x-none"/>
        </w:rPr>
      </w:pPr>
    </w:p>
    <w:p w:rsidR="009031DE" w:rsidRPr="00995D5F" w:rsidRDefault="009031DE" w:rsidP="009031DE">
      <w:pPr>
        <w:jc w:val="center"/>
        <w:rPr>
          <w:b/>
          <w:bCs/>
          <w:u w:val="single"/>
          <w:rtl/>
        </w:rPr>
      </w:pPr>
      <w:r w:rsidRPr="00995D5F">
        <w:rPr>
          <w:b/>
          <w:bCs/>
          <w:u w:val="single"/>
          <w:rtl/>
        </w:rPr>
        <w:t>אישור עו"ד</w:t>
      </w:r>
    </w:p>
    <w:p w:rsidR="009031DE" w:rsidRPr="00995D5F" w:rsidRDefault="009031DE" w:rsidP="009031DE">
      <w:pPr>
        <w:rPr>
          <w:rtl/>
        </w:rPr>
      </w:pPr>
    </w:p>
    <w:p w:rsidR="009031DE" w:rsidRPr="00995D5F" w:rsidRDefault="009031DE" w:rsidP="009031DE">
      <w:pPr>
        <w:rPr>
          <w:rtl/>
        </w:rPr>
      </w:pPr>
      <w:r w:rsidRPr="00995D5F">
        <w:rPr>
          <w:rtl/>
        </w:rPr>
        <w:t xml:space="preserve">אני החתום מטה, ________ עורך דין, מאשר בזה כי ביום ________ הופיע בפני ___________ המוכר לי אישית/ </w:t>
      </w:r>
      <w:proofErr w:type="spellStart"/>
      <w:r w:rsidRPr="00995D5F">
        <w:rPr>
          <w:rtl/>
        </w:rPr>
        <w:t>שזיהיתיו</w:t>
      </w:r>
      <w:proofErr w:type="spellEnd"/>
      <w:r w:rsidRPr="00995D5F">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9031DE" w:rsidRPr="00995D5F" w:rsidRDefault="009031DE" w:rsidP="009031DE">
      <w:pPr>
        <w:rPr>
          <w:rtl/>
        </w:rPr>
      </w:pPr>
    </w:p>
    <w:tbl>
      <w:tblPr>
        <w:bidiVisual/>
        <w:tblW w:w="0" w:type="auto"/>
        <w:tblLook w:val="01E0" w:firstRow="1" w:lastRow="1" w:firstColumn="1" w:lastColumn="1" w:noHBand="0" w:noVBand="0"/>
      </w:tblPr>
      <w:tblGrid>
        <w:gridCol w:w="4643"/>
        <w:gridCol w:w="4643"/>
      </w:tblGrid>
      <w:tr w:rsidR="009031DE" w:rsidRPr="00995D5F" w:rsidTr="00D845EB">
        <w:tc>
          <w:tcPr>
            <w:tcW w:w="4643" w:type="dxa"/>
            <w:hideMark/>
          </w:tcPr>
          <w:p w:rsidR="009031DE" w:rsidRPr="00995D5F" w:rsidRDefault="009031DE" w:rsidP="00D845EB">
            <w:pPr>
              <w:jc w:val="center"/>
              <w:rPr>
                <w:rtl/>
              </w:rPr>
            </w:pPr>
            <w:r w:rsidRPr="00995D5F">
              <w:rPr>
                <w:rtl/>
              </w:rPr>
              <w:t>_________________</w:t>
            </w:r>
          </w:p>
        </w:tc>
        <w:tc>
          <w:tcPr>
            <w:tcW w:w="4643" w:type="dxa"/>
            <w:hideMark/>
          </w:tcPr>
          <w:p w:rsidR="009031DE" w:rsidRPr="00995D5F" w:rsidRDefault="009031DE" w:rsidP="00D845EB">
            <w:pPr>
              <w:jc w:val="center"/>
              <w:rPr>
                <w:rtl/>
              </w:rPr>
            </w:pPr>
            <w:r w:rsidRPr="00995D5F">
              <w:rPr>
                <w:rtl/>
              </w:rPr>
              <w:t>____________________________</w:t>
            </w:r>
          </w:p>
        </w:tc>
      </w:tr>
      <w:tr w:rsidR="009031DE" w:rsidRPr="00995D5F" w:rsidTr="00D845EB">
        <w:tc>
          <w:tcPr>
            <w:tcW w:w="4643" w:type="dxa"/>
            <w:hideMark/>
          </w:tcPr>
          <w:p w:rsidR="009031DE" w:rsidRPr="00995D5F" w:rsidRDefault="009031DE" w:rsidP="00D845EB">
            <w:pPr>
              <w:jc w:val="center"/>
              <w:rPr>
                <w:b/>
                <w:bCs/>
                <w:rtl/>
              </w:rPr>
            </w:pPr>
            <w:r w:rsidRPr="00995D5F">
              <w:rPr>
                <w:b/>
                <w:bCs/>
                <w:rtl/>
              </w:rPr>
              <w:t>תאריך</w:t>
            </w:r>
          </w:p>
        </w:tc>
        <w:tc>
          <w:tcPr>
            <w:tcW w:w="4643" w:type="dxa"/>
            <w:hideMark/>
          </w:tcPr>
          <w:p w:rsidR="009031DE" w:rsidRDefault="009031DE" w:rsidP="00D845EB">
            <w:pPr>
              <w:jc w:val="center"/>
              <w:rPr>
                <w:b/>
                <w:bCs/>
                <w:rtl/>
              </w:rPr>
            </w:pPr>
            <w:r w:rsidRPr="00995D5F">
              <w:rPr>
                <w:b/>
                <w:bCs/>
                <w:rtl/>
              </w:rPr>
              <w:t>חתימה וחותמת</w:t>
            </w:r>
          </w:p>
          <w:p w:rsidR="009031DE" w:rsidRPr="00995D5F" w:rsidRDefault="009031DE" w:rsidP="00D845EB">
            <w:pPr>
              <w:jc w:val="center"/>
              <w:rPr>
                <w:b/>
                <w:bCs/>
                <w:rtl/>
              </w:rPr>
            </w:pPr>
          </w:p>
        </w:tc>
      </w:tr>
    </w:tbl>
    <w:p w:rsidR="008A1D03" w:rsidRDefault="008A1D03" w:rsidP="008A1D03">
      <w:pPr>
        <w:rPr>
          <w:rFonts w:ascii="David" w:hAnsi="David"/>
          <w:rtl/>
        </w:rPr>
      </w:pPr>
      <w:r>
        <w:rPr>
          <w:rFonts w:ascii="David" w:hAnsi="David"/>
          <w:rtl/>
        </w:rPr>
        <w:br w:type="page"/>
      </w:r>
    </w:p>
    <w:p w:rsidR="00095F0A" w:rsidRPr="001801CD" w:rsidRDefault="00095F0A" w:rsidP="00542358">
      <w:pPr>
        <w:pStyle w:val="2"/>
        <w:rPr>
          <w:rFonts w:ascii="David" w:hAnsi="David"/>
          <w:rtl/>
        </w:rPr>
      </w:pPr>
      <w:r w:rsidRPr="001801CD">
        <w:rPr>
          <w:rFonts w:ascii="David" w:hAnsi="David" w:hint="eastAsia"/>
          <w:rtl/>
        </w:rPr>
        <w:lastRenderedPageBreak/>
        <w:t>נספח</w:t>
      </w:r>
      <w:r w:rsidRPr="001801CD">
        <w:rPr>
          <w:rFonts w:ascii="David" w:hAnsi="David"/>
          <w:rtl/>
        </w:rPr>
        <w:t xml:space="preserve"> </w:t>
      </w:r>
      <w:r w:rsidR="00292997">
        <w:rPr>
          <w:rFonts w:ascii="David" w:hAnsi="David" w:hint="cs"/>
          <w:rtl/>
        </w:rPr>
        <w:t>ב-1</w:t>
      </w:r>
      <w:r w:rsidR="009031DE">
        <w:rPr>
          <w:rFonts w:ascii="David" w:hAnsi="David" w:hint="cs"/>
          <w:rtl/>
        </w:rPr>
        <w:t>4</w:t>
      </w:r>
      <w:r w:rsidR="00A226C4">
        <w:rPr>
          <w:rFonts w:ascii="David" w:hAnsi="David"/>
          <w:rtl/>
        </w:rPr>
        <w:t xml:space="preserve"> </w:t>
      </w:r>
      <w:r w:rsidR="00A226C4">
        <w:rPr>
          <w:rFonts w:ascii="David" w:hAnsi="David" w:hint="cs"/>
          <w:rtl/>
        </w:rPr>
        <w:t>הצהרה</w:t>
      </w:r>
      <w:r w:rsidRPr="001801CD">
        <w:rPr>
          <w:rFonts w:ascii="David" w:hAnsi="David"/>
          <w:rtl/>
        </w:rPr>
        <w:t xml:space="preserve"> בדבר אי תיאום הצעות במכרז</w:t>
      </w:r>
      <w:bookmarkEnd w:id="92"/>
    </w:p>
    <w:p w:rsidR="00095F0A" w:rsidRPr="00DB0C21" w:rsidRDefault="00095F0A" w:rsidP="00095F0A">
      <w:pPr>
        <w:rPr>
          <w:rFonts w:ascii="David" w:hAnsi="David"/>
          <w:rtl/>
        </w:rPr>
      </w:pPr>
    </w:p>
    <w:p w:rsidR="00095F0A" w:rsidRPr="00DB0C21" w:rsidRDefault="00095F0A" w:rsidP="00095F0A">
      <w:pPr>
        <w:rPr>
          <w:rFonts w:ascii="David" w:hAnsi="David"/>
          <w:rtl/>
        </w:rPr>
      </w:pPr>
      <w:bookmarkStart w:id="95" w:name="OLE_LINK24"/>
      <w:bookmarkStart w:id="96" w:name="OLE_LINK25"/>
      <w:r w:rsidRPr="00DB0C21">
        <w:rPr>
          <w:rFonts w:ascii="David" w:hAnsi="David"/>
          <w:rtl/>
        </w:rPr>
        <w:t>אני הח"מ______________________________ מס</w:t>
      </w:r>
      <w:r>
        <w:rPr>
          <w:rFonts w:ascii="David" w:hAnsi="David"/>
          <w:rtl/>
        </w:rPr>
        <w:t xml:space="preserve"> ת"ז _____________ העובד </w:t>
      </w:r>
      <w:r>
        <w:rPr>
          <w:rFonts w:ascii="David" w:hAnsi="David" w:hint="cs"/>
          <w:rtl/>
        </w:rPr>
        <w:t xml:space="preserve">בתאגיד </w:t>
      </w:r>
      <w:r>
        <w:rPr>
          <w:rFonts w:ascii="David" w:hAnsi="David"/>
          <w:rtl/>
        </w:rPr>
        <w:t>_____________________ (שם ה</w:t>
      </w:r>
      <w:r>
        <w:rPr>
          <w:rFonts w:ascii="David" w:hAnsi="David" w:hint="cs"/>
          <w:rtl/>
        </w:rPr>
        <w:t>מציע/התאגיד</w:t>
      </w:r>
      <w:r w:rsidRPr="00DB0C21">
        <w:rPr>
          <w:rFonts w:ascii="David" w:hAnsi="David"/>
          <w:rtl/>
        </w:rPr>
        <w:t xml:space="preserve">) מצהיר בזאת כי: </w:t>
      </w:r>
    </w:p>
    <w:p w:rsidR="00095F0A" w:rsidRPr="00DB0C21" w:rsidRDefault="00095F0A" w:rsidP="00095F0A">
      <w:pPr>
        <w:rPr>
          <w:rFonts w:ascii="David" w:hAnsi="David"/>
          <w:rtl/>
        </w:rPr>
      </w:pPr>
    </w:p>
    <w:p w:rsidR="00095F0A" w:rsidRPr="00DB0C21" w:rsidRDefault="00095F0A" w:rsidP="00095F0A">
      <w:pPr>
        <w:pStyle w:val="1"/>
        <w:rPr>
          <w:rtl/>
        </w:rPr>
      </w:pPr>
      <w:bookmarkStart w:id="97" w:name="OLE_LINK27"/>
      <w:bookmarkStart w:id="98" w:name="OLE_LINK28"/>
      <w:bookmarkEnd w:id="95"/>
      <w:bookmarkEnd w:id="96"/>
      <w:r w:rsidRPr="00DB0C21">
        <w:rPr>
          <w:rtl/>
        </w:rPr>
        <w:t>אני מוס</w:t>
      </w:r>
      <w:r>
        <w:rPr>
          <w:rtl/>
        </w:rPr>
        <w:t xml:space="preserve">מך לחתום על תצהיר זה בשם </w:t>
      </w:r>
      <w:r>
        <w:rPr>
          <w:rFonts w:hint="cs"/>
          <w:rtl/>
        </w:rPr>
        <w:t>התאגיד/</w:t>
      </w:r>
      <w:r>
        <w:rPr>
          <w:rtl/>
        </w:rPr>
        <w:t>ה</w:t>
      </w:r>
      <w:r>
        <w:rPr>
          <w:rFonts w:hint="cs"/>
          <w:rtl/>
        </w:rPr>
        <w:t xml:space="preserve">מציע </w:t>
      </w:r>
      <w:r w:rsidRPr="00DB0C21">
        <w:rPr>
          <w:rtl/>
        </w:rPr>
        <w:t xml:space="preserve">ומנהליו. </w:t>
      </w:r>
    </w:p>
    <w:bookmarkEnd w:id="97"/>
    <w:bookmarkEnd w:id="98"/>
    <w:p w:rsidR="00095F0A" w:rsidRDefault="00095F0A" w:rsidP="008A1B66">
      <w:pPr>
        <w:pStyle w:val="1"/>
        <w:numPr>
          <w:ilvl w:val="0"/>
          <w:numId w:val="0"/>
        </w:numPr>
        <w:ind w:left="720" w:hanging="360"/>
        <w:rPr>
          <w:rtl/>
        </w:rPr>
      </w:pPr>
      <w:r>
        <w:rPr>
          <w:rFonts w:hint="cs"/>
          <w:rtl/>
        </w:rPr>
        <w:t xml:space="preserve">2. </w:t>
      </w:r>
      <w:r>
        <w:rPr>
          <w:rtl/>
        </w:rPr>
        <w:t xml:space="preserve">אני נושא המשרה אשר אחראי </w:t>
      </w:r>
      <w:r>
        <w:rPr>
          <w:rFonts w:hint="cs"/>
          <w:rtl/>
        </w:rPr>
        <w:t>אצל המציע</w:t>
      </w:r>
      <w:r>
        <w:rPr>
          <w:rtl/>
        </w:rPr>
        <w:t xml:space="preserve"> להצעה המוגשת מטע</w:t>
      </w:r>
      <w:r>
        <w:rPr>
          <w:rFonts w:hint="cs"/>
          <w:rtl/>
        </w:rPr>
        <w:t xml:space="preserve">מה </w:t>
      </w:r>
      <w:r w:rsidRPr="00DB0C21">
        <w:rPr>
          <w:rtl/>
        </w:rPr>
        <w:t xml:space="preserve"> במכרז זה. </w:t>
      </w:r>
    </w:p>
    <w:p w:rsidR="00095F0A" w:rsidRDefault="00292997" w:rsidP="008A1B66">
      <w:pPr>
        <w:pStyle w:val="1"/>
        <w:numPr>
          <w:ilvl w:val="0"/>
          <w:numId w:val="0"/>
        </w:numPr>
        <w:ind w:left="720" w:hanging="360"/>
      </w:pPr>
      <w:r>
        <w:rPr>
          <w:rFonts w:hint="cs"/>
          <w:rtl/>
        </w:rPr>
        <w:t>3.</w:t>
      </w:r>
      <w:r w:rsidR="00095F0A">
        <w:rPr>
          <w:rtl/>
        </w:rPr>
        <w:t>המחירים</w:t>
      </w:r>
      <w:r w:rsidR="00095F0A">
        <w:rPr>
          <w:rFonts w:hint="cs"/>
          <w:rtl/>
        </w:rPr>
        <w:t xml:space="preserve"> ו/או </w:t>
      </w:r>
      <w:r w:rsidR="00095F0A" w:rsidRPr="00DB0C21">
        <w:rPr>
          <w:rtl/>
        </w:rPr>
        <w:t>הכמויות</w:t>
      </w:r>
      <w:r w:rsidR="00095F0A">
        <w:rPr>
          <w:rFonts w:hint="cs"/>
          <w:rtl/>
        </w:rPr>
        <w:t xml:space="preserve"> ו/או תוכנית ניהול ההפקה והבימוי של טקס הדלקת המשואות </w:t>
      </w:r>
      <w:r w:rsidR="00F9432B">
        <w:rPr>
          <w:rFonts w:hint="cs"/>
          <w:rtl/>
        </w:rPr>
        <w:t xml:space="preserve">לשנת 2024 </w:t>
      </w:r>
      <w:r w:rsidR="00095F0A" w:rsidRPr="00DB0C21">
        <w:rPr>
          <w:rtl/>
        </w:rPr>
        <w:t xml:space="preserve"> אשר מופיע</w:t>
      </w:r>
      <w:r w:rsidR="00095F0A">
        <w:rPr>
          <w:rtl/>
        </w:rPr>
        <w:t>ים בהצעה זו הוחלטו על ידי ה</w:t>
      </w:r>
      <w:r w:rsidR="00095F0A">
        <w:rPr>
          <w:rFonts w:hint="cs"/>
          <w:rtl/>
        </w:rPr>
        <w:t>מציע</w:t>
      </w:r>
      <w:r w:rsidR="00095F0A" w:rsidRPr="00DB0C21">
        <w:rPr>
          <w:rtl/>
        </w:rPr>
        <w:t xml:space="preserve"> באופן עצמאי, ללא התייעצות, הסדר או קשר עם מציע אחר או עם מציע פוטנציאלי אחר</w:t>
      </w:r>
      <w:r w:rsidR="00095F0A">
        <w:rPr>
          <w:rFonts w:hint="cs"/>
          <w:rtl/>
        </w:rPr>
        <w:t>.</w:t>
      </w:r>
      <w:r w:rsidR="00095F0A">
        <w:rPr>
          <w:rtl/>
        </w:rPr>
        <w:t xml:space="preserve"> </w:t>
      </w:r>
    </w:p>
    <w:p w:rsidR="00095F0A" w:rsidRDefault="00292997" w:rsidP="008A1B66">
      <w:pPr>
        <w:pStyle w:val="1"/>
        <w:numPr>
          <w:ilvl w:val="0"/>
          <w:numId w:val="0"/>
        </w:numPr>
        <w:ind w:left="720"/>
      </w:pPr>
      <w:r>
        <w:rPr>
          <w:rFonts w:hint="cs"/>
          <w:rtl/>
        </w:rPr>
        <w:t xml:space="preserve">4. </w:t>
      </w:r>
      <w:r w:rsidR="00095F0A">
        <w:rPr>
          <w:rtl/>
        </w:rPr>
        <w:t>המחירים</w:t>
      </w:r>
      <w:r w:rsidR="00095F0A">
        <w:rPr>
          <w:rFonts w:hint="cs"/>
          <w:rtl/>
        </w:rPr>
        <w:t xml:space="preserve"> ו/או </w:t>
      </w:r>
      <w:r w:rsidR="00095F0A" w:rsidRPr="00DB0C21">
        <w:rPr>
          <w:rtl/>
        </w:rPr>
        <w:t>הכמויות</w:t>
      </w:r>
      <w:r w:rsidR="00095F0A">
        <w:rPr>
          <w:rFonts w:hint="cs"/>
          <w:rtl/>
        </w:rPr>
        <w:t xml:space="preserve"> ו/או תוכנית ניהול ההפקה והבימוי של טקס הדלקת המשואות </w:t>
      </w:r>
      <w:r w:rsidR="00F9432B">
        <w:rPr>
          <w:rFonts w:hint="cs"/>
          <w:rtl/>
        </w:rPr>
        <w:t xml:space="preserve">לשנת 2024 </w:t>
      </w:r>
      <w:r w:rsidR="00095F0A" w:rsidRPr="00DB0C21">
        <w:rPr>
          <w:rtl/>
        </w:rPr>
        <w:t xml:space="preserve"> </w:t>
      </w:r>
      <w:r w:rsidR="00095F0A">
        <w:rPr>
          <w:rFonts w:hint="cs"/>
          <w:rtl/>
        </w:rPr>
        <w:t>המופיעים בהצעה זו</w:t>
      </w:r>
      <w:r w:rsidR="00095F0A" w:rsidRPr="00DB0C21">
        <w:rPr>
          <w:rtl/>
        </w:rPr>
        <w:t xml:space="preserve"> לא הוצגו בפני כל אדם או תאגיד אשר מציע הצעות במכרז זה או תאגיד אשר יש לו את הפוטנציאל להציע הצעות במכרז זה </w:t>
      </w:r>
      <w:r w:rsidR="00095F0A">
        <w:rPr>
          <w:rFonts w:hint="cs"/>
          <w:rtl/>
        </w:rPr>
        <w:t>.</w:t>
      </w:r>
    </w:p>
    <w:p w:rsidR="00095F0A" w:rsidRPr="00DB0C21" w:rsidRDefault="00095F0A" w:rsidP="001A2FF4">
      <w:pPr>
        <w:pStyle w:val="1"/>
        <w:numPr>
          <w:ilvl w:val="0"/>
          <w:numId w:val="50"/>
        </w:numPr>
      </w:pPr>
      <w:r w:rsidRPr="00DB0C21">
        <w:rPr>
          <w:rtl/>
        </w:rPr>
        <w:t xml:space="preserve">לא הייתי מעורב בניסיון להניא מתחרה אחר מלהגיש הצעות במכרז זה. </w:t>
      </w:r>
    </w:p>
    <w:p w:rsidR="00095F0A" w:rsidRPr="00DB0C21" w:rsidRDefault="00095F0A" w:rsidP="00292997">
      <w:pPr>
        <w:pStyle w:val="1"/>
        <w:rPr>
          <w:rtl/>
        </w:rPr>
      </w:pPr>
      <w:r w:rsidRPr="00DB0C21">
        <w:rPr>
          <w:rtl/>
        </w:rPr>
        <w:t xml:space="preserve">לא הייתי מעורב בניסיון לגרום למתחרה אחר להגיש הצעה גבוהה או נמוכה יותר מהצעתי זו. </w:t>
      </w:r>
    </w:p>
    <w:p w:rsidR="00095F0A" w:rsidRPr="00DB0C21" w:rsidRDefault="00095F0A" w:rsidP="00292997">
      <w:pPr>
        <w:pStyle w:val="1"/>
        <w:rPr>
          <w:rtl/>
        </w:rPr>
      </w:pPr>
      <w:r w:rsidRPr="00DB0C21">
        <w:rPr>
          <w:rtl/>
        </w:rPr>
        <w:t xml:space="preserve">לא הייתי מעורב בניסיון לגרום למתחרה להגיש הצעה בלתי תחרותית מכל סוג שהוא. </w:t>
      </w:r>
    </w:p>
    <w:p w:rsidR="00095F0A" w:rsidRPr="00DB0C21" w:rsidRDefault="00095F0A" w:rsidP="00292997">
      <w:pPr>
        <w:pStyle w:val="1"/>
        <w:rPr>
          <w:rtl/>
        </w:rPr>
      </w:pPr>
      <w:r w:rsidRPr="00DB0C21">
        <w:rPr>
          <w:rtl/>
        </w:rPr>
        <w:t xml:space="preserve">הצעה זו של התאגיד מוגשת בתום לב ולא נעשית בעקבות הסדר או דין ודברים עם מתחרה או מתחרה פוטנציאלי אחר במכרז זה. </w:t>
      </w:r>
    </w:p>
    <w:p w:rsidR="00095F0A" w:rsidRPr="00DB0C21" w:rsidRDefault="00095F0A" w:rsidP="00095F0A">
      <w:pPr>
        <w:rPr>
          <w:rFonts w:ascii="David" w:hAnsi="David"/>
          <w:rtl/>
        </w:rPr>
      </w:pPr>
    </w:p>
    <w:p w:rsidR="00095F0A" w:rsidRPr="00DB0C21" w:rsidRDefault="00095F0A" w:rsidP="00095F0A">
      <w:pPr>
        <w:rPr>
          <w:rFonts w:ascii="David" w:hAnsi="David"/>
        </w:rPr>
      </w:pPr>
      <w:r w:rsidRPr="00DB0C21">
        <w:rPr>
          <w:rFonts w:ascii="David" w:hAnsi="David"/>
          <w:u w:val="single"/>
          <w:rtl/>
        </w:rPr>
        <w:t xml:space="preserve">יש לסמן </w:t>
      </w:r>
      <w:r w:rsidRPr="00DB0C21">
        <w:rPr>
          <w:rFonts w:ascii="David" w:hAnsi="David"/>
          <w:u w:val="single"/>
        </w:rPr>
        <w:t>V</w:t>
      </w:r>
      <w:r w:rsidRPr="00DB0C21">
        <w:rPr>
          <w:rFonts w:ascii="David" w:hAnsi="David"/>
          <w:u w:val="single"/>
          <w:rtl/>
        </w:rPr>
        <w:t xml:space="preserve"> במקום המתאים</w:t>
      </w:r>
    </w:p>
    <w:p w:rsidR="00095F0A" w:rsidRPr="00DB0C21" w:rsidRDefault="00095F0A" w:rsidP="001A2FF4">
      <w:pPr>
        <w:numPr>
          <w:ilvl w:val="0"/>
          <w:numId w:val="48"/>
        </w:numPr>
        <w:tabs>
          <w:tab w:val="clear" w:pos="540"/>
          <w:tab w:val="num" w:pos="180"/>
        </w:tabs>
        <w:overflowPunct/>
        <w:autoSpaceDE/>
        <w:autoSpaceDN/>
        <w:adjustRightInd/>
        <w:spacing w:before="120"/>
        <w:ind w:left="-180" w:firstLine="178"/>
        <w:textAlignment w:val="auto"/>
        <w:rPr>
          <w:rFonts w:ascii="David" w:hAnsi="David"/>
        </w:rPr>
      </w:pPr>
      <w:r w:rsidRPr="00DB0C21">
        <w:rPr>
          <w:rFonts w:ascii="David" w:hAnsi="David"/>
          <w:rtl/>
        </w:rPr>
        <w:t>למיטב ידיעתי, התאגיד</w:t>
      </w:r>
      <w:r w:rsidR="00292997">
        <w:rPr>
          <w:rFonts w:ascii="David" w:hAnsi="David" w:hint="cs"/>
          <w:rtl/>
        </w:rPr>
        <w:t>/</w:t>
      </w:r>
      <w:r w:rsidRPr="00DB0C21">
        <w:rPr>
          <w:rFonts w:ascii="David" w:hAnsi="David"/>
          <w:rtl/>
        </w:rPr>
        <w:t xml:space="preserve"> מציע ההצעה לא נמצא כרגע תחת חקירה בחשד לתיאום מכרז </w:t>
      </w:r>
    </w:p>
    <w:p w:rsidR="00095F0A" w:rsidRPr="00DB0C21" w:rsidRDefault="00095F0A" w:rsidP="00095F0A">
      <w:pPr>
        <w:rPr>
          <w:rFonts w:ascii="David" w:hAnsi="David"/>
          <w:rtl/>
        </w:rPr>
      </w:pPr>
      <w:r w:rsidRPr="00DB0C21">
        <w:rPr>
          <w:rFonts w:ascii="David" w:hAnsi="David"/>
          <w:rtl/>
        </w:rPr>
        <w:t>אם כן, אנא פרט:</w:t>
      </w:r>
    </w:p>
    <w:p w:rsidR="00095F0A" w:rsidRPr="00DB0C21" w:rsidRDefault="00095F0A" w:rsidP="00095F0A">
      <w:pPr>
        <w:rPr>
          <w:rFonts w:ascii="David" w:hAnsi="David"/>
          <w:rtl/>
        </w:rPr>
      </w:pPr>
      <w:r w:rsidRPr="00DB0C21">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95F0A" w:rsidRPr="00DB0C21" w:rsidRDefault="00095F0A" w:rsidP="00095F0A">
      <w:pPr>
        <w:rPr>
          <w:rFonts w:ascii="David" w:hAnsi="David"/>
          <w:rtl/>
        </w:rPr>
      </w:pPr>
    </w:p>
    <w:p w:rsidR="00095F0A" w:rsidRPr="00DB0C21" w:rsidRDefault="00095F0A" w:rsidP="00095F0A">
      <w:pPr>
        <w:rPr>
          <w:rFonts w:ascii="David" w:hAnsi="David"/>
          <w:rtl/>
        </w:rPr>
      </w:pPr>
      <w:r w:rsidRPr="00DB0C21">
        <w:rPr>
          <w:rFonts w:ascii="David" w:hAnsi="David"/>
          <w:rtl/>
        </w:rPr>
        <w:t xml:space="preserve">אני מודע לכך כי העונש על תיאום מכרז יכול להגיע עד חמש שנות מאסר בפועל לפי סעיף 47א לחוק ההגבלים העסקיים, תשמ"ח-1988. </w:t>
      </w:r>
    </w:p>
    <w:p w:rsidR="00095F0A" w:rsidRPr="00DB0C21" w:rsidRDefault="00095F0A" w:rsidP="00095F0A">
      <w:pPr>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95F0A" w:rsidRPr="00DB0C21" w:rsidTr="00D845EB">
        <w:tc>
          <w:tcPr>
            <w:tcW w:w="1548" w:type="dxa"/>
          </w:tcPr>
          <w:p w:rsidR="00095F0A" w:rsidRPr="00DB0C21" w:rsidRDefault="00095F0A" w:rsidP="00D845EB">
            <w:pPr>
              <w:jc w:val="center"/>
              <w:rPr>
                <w:rFonts w:ascii="David" w:hAnsi="David"/>
                <w:rtl/>
              </w:rPr>
            </w:pPr>
          </w:p>
        </w:tc>
        <w:tc>
          <w:tcPr>
            <w:tcW w:w="251" w:type="dxa"/>
            <w:tcBorders>
              <w:top w:val="nil"/>
              <w:bottom w:val="nil"/>
            </w:tcBorders>
          </w:tcPr>
          <w:p w:rsidR="00095F0A" w:rsidRPr="00DB0C21" w:rsidRDefault="00095F0A" w:rsidP="00D845EB">
            <w:pPr>
              <w:jc w:val="center"/>
              <w:rPr>
                <w:rFonts w:ascii="David" w:hAnsi="David"/>
                <w:rtl/>
              </w:rPr>
            </w:pPr>
          </w:p>
        </w:tc>
        <w:tc>
          <w:tcPr>
            <w:tcW w:w="1549" w:type="dxa"/>
          </w:tcPr>
          <w:p w:rsidR="00095F0A" w:rsidRPr="00DB0C21" w:rsidRDefault="00095F0A" w:rsidP="00D845EB">
            <w:pPr>
              <w:jc w:val="center"/>
              <w:rPr>
                <w:rFonts w:ascii="David" w:hAnsi="David"/>
                <w:rtl/>
              </w:rPr>
            </w:pPr>
          </w:p>
        </w:tc>
        <w:tc>
          <w:tcPr>
            <w:tcW w:w="281" w:type="dxa"/>
            <w:tcBorders>
              <w:top w:val="nil"/>
              <w:bottom w:val="nil"/>
            </w:tcBorders>
          </w:tcPr>
          <w:p w:rsidR="00095F0A" w:rsidRPr="00DB0C21" w:rsidRDefault="00095F0A" w:rsidP="00D845EB">
            <w:pPr>
              <w:jc w:val="center"/>
              <w:rPr>
                <w:rFonts w:ascii="David" w:hAnsi="David"/>
                <w:rtl/>
              </w:rPr>
            </w:pPr>
          </w:p>
        </w:tc>
        <w:tc>
          <w:tcPr>
            <w:tcW w:w="1859" w:type="dxa"/>
          </w:tcPr>
          <w:p w:rsidR="00095F0A" w:rsidRPr="00DB0C21" w:rsidRDefault="00095F0A" w:rsidP="00D845EB">
            <w:pPr>
              <w:jc w:val="center"/>
              <w:rPr>
                <w:rFonts w:ascii="David" w:hAnsi="David"/>
                <w:rtl/>
              </w:rPr>
            </w:pPr>
          </w:p>
        </w:tc>
        <w:tc>
          <w:tcPr>
            <w:tcW w:w="236" w:type="dxa"/>
            <w:tcBorders>
              <w:top w:val="nil"/>
              <w:bottom w:val="nil"/>
            </w:tcBorders>
          </w:tcPr>
          <w:p w:rsidR="00095F0A" w:rsidRPr="00DB0C21" w:rsidRDefault="00095F0A" w:rsidP="00D845EB">
            <w:pPr>
              <w:jc w:val="center"/>
              <w:rPr>
                <w:rFonts w:ascii="David" w:hAnsi="David"/>
                <w:rtl/>
              </w:rPr>
            </w:pPr>
          </w:p>
        </w:tc>
        <w:tc>
          <w:tcPr>
            <w:tcW w:w="1738" w:type="dxa"/>
          </w:tcPr>
          <w:p w:rsidR="00095F0A" w:rsidRPr="00DB0C21" w:rsidRDefault="00095F0A" w:rsidP="00D845EB">
            <w:pPr>
              <w:jc w:val="center"/>
              <w:rPr>
                <w:rFonts w:ascii="David" w:hAnsi="David"/>
                <w:rtl/>
              </w:rPr>
            </w:pPr>
          </w:p>
        </w:tc>
        <w:tc>
          <w:tcPr>
            <w:tcW w:w="236" w:type="dxa"/>
            <w:tcBorders>
              <w:top w:val="nil"/>
              <w:bottom w:val="nil"/>
            </w:tcBorders>
          </w:tcPr>
          <w:p w:rsidR="00095F0A" w:rsidRPr="00DB0C21" w:rsidRDefault="00095F0A" w:rsidP="00D845EB">
            <w:pPr>
              <w:jc w:val="center"/>
              <w:rPr>
                <w:rFonts w:ascii="David" w:hAnsi="David"/>
                <w:rtl/>
              </w:rPr>
            </w:pPr>
          </w:p>
        </w:tc>
        <w:tc>
          <w:tcPr>
            <w:tcW w:w="1480" w:type="dxa"/>
          </w:tcPr>
          <w:p w:rsidR="00095F0A" w:rsidRPr="00DB0C21" w:rsidRDefault="00095F0A" w:rsidP="00D845EB">
            <w:pPr>
              <w:jc w:val="center"/>
              <w:rPr>
                <w:rFonts w:ascii="David" w:hAnsi="David"/>
                <w:rtl/>
              </w:rPr>
            </w:pPr>
          </w:p>
        </w:tc>
      </w:tr>
      <w:tr w:rsidR="00095F0A" w:rsidRPr="00DB0C21" w:rsidTr="00D845EB">
        <w:tc>
          <w:tcPr>
            <w:tcW w:w="1548" w:type="dxa"/>
          </w:tcPr>
          <w:p w:rsidR="00095F0A" w:rsidRPr="00DB0C21" w:rsidRDefault="00095F0A" w:rsidP="00D845EB">
            <w:pPr>
              <w:jc w:val="center"/>
              <w:rPr>
                <w:rFonts w:ascii="David" w:hAnsi="David"/>
                <w:rtl/>
              </w:rPr>
            </w:pPr>
            <w:r w:rsidRPr="00DB0C21">
              <w:rPr>
                <w:rFonts w:ascii="David" w:hAnsi="David"/>
                <w:rtl/>
              </w:rPr>
              <w:t>תאריך</w:t>
            </w:r>
          </w:p>
        </w:tc>
        <w:tc>
          <w:tcPr>
            <w:tcW w:w="251" w:type="dxa"/>
            <w:tcBorders>
              <w:top w:val="nil"/>
              <w:bottom w:val="nil"/>
            </w:tcBorders>
          </w:tcPr>
          <w:p w:rsidR="00095F0A" w:rsidRPr="00DB0C21" w:rsidRDefault="00095F0A" w:rsidP="00D845EB">
            <w:pPr>
              <w:jc w:val="center"/>
              <w:rPr>
                <w:rFonts w:ascii="David" w:hAnsi="David"/>
                <w:rtl/>
              </w:rPr>
            </w:pPr>
          </w:p>
        </w:tc>
        <w:tc>
          <w:tcPr>
            <w:tcW w:w="1549" w:type="dxa"/>
          </w:tcPr>
          <w:p w:rsidR="00095F0A" w:rsidRPr="00DB0C21" w:rsidRDefault="00095F0A" w:rsidP="00D845EB">
            <w:pPr>
              <w:jc w:val="center"/>
              <w:rPr>
                <w:rFonts w:ascii="David" w:hAnsi="David"/>
                <w:rtl/>
              </w:rPr>
            </w:pPr>
            <w:r w:rsidRPr="00DB0C21">
              <w:rPr>
                <w:rFonts w:ascii="David" w:hAnsi="David"/>
                <w:rtl/>
              </w:rPr>
              <w:t>שם התאגיד</w:t>
            </w:r>
          </w:p>
        </w:tc>
        <w:tc>
          <w:tcPr>
            <w:tcW w:w="281" w:type="dxa"/>
            <w:tcBorders>
              <w:top w:val="nil"/>
              <w:bottom w:val="nil"/>
            </w:tcBorders>
          </w:tcPr>
          <w:p w:rsidR="00095F0A" w:rsidRPr="00DB0C21" w:rsidRDefault="00095F0A" w:rsidP="00D845EB">
            <w:pPr>
              <w:jc w:val="center"/>
              <w:rPr>
                <w:rFonts w:ascii="David" w:hAnsi="David"/>
                <w:rtl/>
              </w:rPr>
            </w:pPr>
          </w:p>
        </w:tc>
        <w:tc>
          <w:tcPr>
            <w:tcW w:w="1859" w:type="dxa"/>
          </w:tcPr>
          <w:p w:rsidR="00095F0A" w:rsidRPr="00DB0C21" w:rsidRDefault="00095F0A" w:rsidP="00D845EB">
            <w:pPr>
              <w:jc w:val="center"/>
              <w:rPr>
                <w:rFonts w:ascii="David" w:hAnsi="David"/>
                <w:rtl/>
              </w:rPr>
            </w:pPr>
            <w:r w:rsidRPr="00DB0C21">
              <w:rPr>
                <w:rFonts w:ascii="David" w:hAnsi="David"/>
                <w:rtl/>
              </w:rPr>
              <w:t>חותמת התאגיד</w:t>
            </w:r>
          </w:p>
        </w:tc>
        <w:tc>
          <w:tcPr>
            <w:tcW w:w="236" w:type="dxa"/>
            <w:tcBorders>
              <w:top w:val="nil"/>
              <w:bottom w:val="nil"/>
            </w:tcBorders>
          </w:tcPr>
          <w:p w:rsidR="00095F0A" w:rsidRPr="00DB0C21" w:rsidRDefault="00095F0A" w:rsidP="00D845EB">
            <w:pPr>
              <w:jc w:val="center"/>
              <w:rPr>
                <w:rFonts w:ascii="David" w:hAnsi="David"/>
                <w:rtl/>
              </w:rPr>
            </w:pPr>
          </w:p>
        </w:tc>
        <w:tc>
          <w:tcPr>
            <w:tcW w:w="1738" w:type="dxa"/>
          </w:tcPr>
          <w:p w:rsidR="00095F0A" w:rsidRPr="00DB0C21" w:rsidRDefault="00095F0A" w:rsidP="00D845EB">
            <w:pPr>
              <w:jc w:val="center"/>
              <w:rPr>
                <w:rFonts w:ascii="David" w:hAnsi="David"/>
                <w:rtl/>
              </w:rPr>
            </w:pPr>
            <w:r w:rsidRPr="00DB0C21">
              <w:rPr>
                <w:rFonts w:ascii="David" w:hAnsi="David"/>
                <w:rtl/>
              </w:rPr>
              <w:t>שם המצהיר</w:t>
            </w:r>
          </w:p>
        </w:tc>
        <w:tc>
          <w:tcPr>
            <w:tcW w:w="236" w:type="dxa"/>
            <w:tcBorders>
              <w:top w:val="nil"/>
              <w:bottom w:val="nil"/>
            </w:tcBorders>
          </w:tcPr>
          <w:p w:rsidR="00095F0A" w:rsidRPr="00DB0C21" w:rsidRDefault="00095F0A" w:rsidP="00D845EB">
            <w:pPr>
              <w:jc w:val="center"/>
              <w:rPr>
                <w:rFonts w:ascii="David" w:hAnsi="David"/>
                <w:rtl/>
              </w:rPr>
            </w:pPr>
          </w:p>
        </w:tc>
        <w:tc>
          <w:tcPr>
            <w:tcW w:w="1480" w:type="dxa"/>
          </w:tcPr>
          <w:p w:rsidR="00095F0A" w:rsidRPr="00DB0C21" w:rsidRDefault="00095F0A" w:rsidP="00D845EB">
            <w:pPr>
              <w:jc w:val="center"/>
              <w:rPr>
                <w:rFonts w:ascii="David" w:hAnsi="David"/>
                <w:rtl/>
              </w:rPr>
            </w:pPr>
            <w:r w:rsidRPr="00DB0C21">
              <w:rPr>
                <w:rFonts w:ascii="David" w:hAnsi="David"/>
                <w:rtl/>
              </w:rPr>
              <w:t>חתימת המצהיר</w:t>
            </w:r>
          </w:p>
        </w:tc>
      </w:tr>
    </w:tbl>
    <w:p w:rsidR="00095F0A" w:rsidRPr="00DB0C21" w:rsidRDefault="00095F0A" w:rsidP="00095F0A">
      <w:pPr>
        <w:rPr>
          <w:rFonts w:ascii="David" w:hAnsi="David"/>
          <w:rtl/>
        </w:rPr>
      </w:pPr>
    </w:p>
    <w:p w:rsidR="00095F0A" w:rsidRDefault="00095F0A" w:rsidP="00095F0A">
      <w:pPr>
        <w:rPr>
          <w:rFonts w:ascii="David" w:hAnsi="David"/>
          <w:rtl/>
        </w:rPr>
      </w:pPr>
    </w:p>
    <w:p w:rsidR="008D1A95" w:rsidRDefault="008D1A95" w:rsidP="00095F0A">
      <w:pPr>
        <w:rPr>
          <w:rFonts w:ascii="David" w:hAnsi="David"/>
          <w:rtl/>
        </w:rPr>
      </w:pPr>
    </w:p>
    <w:p w:rsidR="008D1A95" w:rsidRPr="00DB0C21" w:rsidRDefault="008D1A95" w:rsidP="00095F0A">
      <w:pPr>
        <w:rPr>
          <w:rFonts w:ascii="David" w:hAnsi="David"/>
          <w:rtl/>
        </w:rPr>
      </w:pPr>
    </w:p>
    <w:p w:rsidR="00095F0A" w:rsidRPr="00DB0C21" w:rsidRDefault="00095F0A" w:rsidP="00095F0A">
      <w:pPr>
        <w:ind w:left="30" w:hanging="102"/>
        <w:jc w:val="center"/>
        <w:rPr>
          <w:rFonts w:ascii="David" w:hAnsi="David"/>
          <w:u w:val="single"/>
          <w:rtl/>
        </w:rPr>
      </w:pPr>
      <w:r w:rsidRPr="00DB0C21">
        <w:rPr>
          <w:rFonts w:ascii="David" w:hAnsi="David"/>
          <w:u w:val="single"/>
          <w:rtl/>
        </w:rPr>
        <w:lastRenderedPageBreak/>
        <w:t>אישור עורך הדין</w:t>
      </w:r>
    </w:p>
    <w:p w:rsidR="00095F0A" w:rsidRPr="00DB0C21" w:rsidRDefault="00095F0A" w:rsidP="00095F0A">
      <w:pPr>
        <w:ind w:left="30" w:hanging="102"/>
        <w:jc w:val="center"/>
        <w:rPr>
          <w:rFonts w:ascii="David" w:hAnsi="David"/>
          <w:u w:val="single"/>
          <w:rtl/>
        </w:rPr>
      </w:pPr>
    </w:p>
    <w:p w:rsidR="00095F0A" w:rsidRPr="00DB0C21" w:rsidRDefault="00095F0A" w:rsidP="00095F0A">
      <w:pPr>
        <w:rPr>
          <w:rFonts w:ascii="David" w:hAnsi="David"/>
          <w:rtl/>
        </w:rPr>
      </w:pPr>
      <w:r w:rsidRPr="00DB0C21">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95F0A" w:rsidRPr="00DB0C21" w:rsidRDefault="00095F0A" w:rsidP="00095F0A">
      <w:pPr>
        <w:ind w:right="1680"/>
        <w:rPr>
          <w:rFonts w:ascii="David" w:hAnsi="David"/>
          <w:rtl/>
        </w:rPr>
      </w:pPr>
    </w:p>
    <w:p w:rsidR="00095F0A" w:rsidRPr="00DB0C21" w:rsidRDefault="00095F0A" w:rsidP="00095F0A">
      <w:pPr>
        <w:jc w:val="center"/>
        <w:rPr>
          <w:rFonts w:ascii="David" w:hAnsi="David"/>
          <w:rtl/>
        </w:rPr>
      </w:pPr>
      <w:r w:rsidRPr="00DB0C21">
        <w:rPr>
          <w:rFonts w:ascii="David" w:hAnsi="David"/>
          <w:rtl/>
        </w:rPr>
        <w:t xml:space="preserve">   </w:t>
      </w:r>
      <w:r w:rsidRPr="00DB0C21">
        <w:rPr>
          <w:rFonts w:ascii="David" w:hAnsi="David"/>
          <w:rtl/>
        </w:rPr>
        <w:tab/>
      </w:r>
      <w:r w:rsidRPr="00DB0C21">
        <w:rPr>
          <w:rFonts w:ascii="David" w:hAnsi="David"/>
          <w:rtl/>
        </w:rPr>
        <w:tab/>
        <w:t xml:space="preserve">                </w:t>
      </w:r>
    </w:p>
    <w:tbl>
      <w:tblPr>
        <w:tblStyle w:val="af5"/>
        <w:bidiVisual/>
        <w:tblW w:w="846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w:tblPr>
      <w:tblGrid>
        <w:gridCol w:w="1659"/>
        <w:gridCol w:w="283"/>
        <w:gridCol w:w="2835"/>
        <w:gridCol w:w="283"/>
        <w:gridCol w:w="3402"/>
      </w:tblGrid>
      <w:tr w:rsidR="00095F0A" w:rsidRPr="00DB0C21" w:rsidTr="00726D21">
        <w:trPr>
          <w:tblHeader/>
          <w:jc w:val="center"/>
        </w:trPr>
        <w:tc>
          <w:tcPr>
            <w:tcW w:w="1659" w:type="dxa"/>
            <w:tcBorders>
              <w:bottom w:val="single" w:sz="4" w:space="0" w:color="auto"/>
            </w:tcBorders>
          </w:tcPr>
          <w:p w:rsidR="00095F0A" w:rsidRPr="00DB0C21" w:rsidRDefault="00095F0A" w:rsidP="00D845EB">
            <w:pPr>
              <w:jc w:val="center"/>
              <w:rPr>
                <w:rFonts w:ascii="David" w:hAnsi="David"/>
                <w:rtl/>
              </w:rPr>
            </w:pPr>
          </w:p>
        </w:tc>
        <w:tc>
          <w:tcPr>
            <w:tcW w:w="283" w:type="dxa"/>
          </w:tcPr>
          <w:p w:rsidR="00095F0A" w:rsidRPr="00DB0C21" w:rsidRDefault="00095F0A" w:rsidP="00D845EB">
            <w:pPr>
              <w:jc w:val="center"/>
              <w:rPr>
                <w:rFonts w:ascii="David" w:hAnsi="David"/>
                <w:rtl/>
              </w:rPr>
            </w:pPr>
          </w:p>
        </w:tc>
        <w:tc>
          <w:tcPr>
            <w:tcW w:w="2835" w:type="dxa"/>
            <w:tcBorders>
              <w:bottom w:val="single" w:sz="4" w:space="0" w:color="auto"/>
            </w:tcBorders>
          </w:tcPr>
          <w:p w:rsidR="00095F0A" w:rsidRPr="00DB0C21" w:rsidRDefault="00095F0A" w:rsidP="00D845EB">
            <w:pPr>
              <w:jc w:val="center"/>
              <w:rPr>
                <w:rFonts w:ascii="David" w:hAnsi="David"/>
                <w:rtl/>
              </w:rPr>
            </w:pPr>
          </w:p>
        </w:tc>
        <w:tc>
          <w:tcPr>
            <w:tcW w:w="283" w:type="dxa"/>
          </w:tcPr>
          <w:p w:rsidR="00095F0A" w:rsidRPr="00DB0C21" w:rsidRDefault="00095F0A" w:rsidP="00D845EB">
            <w:pPr>
              <w:jc w:val="center"/>
              <w:rPr>
                <w:rFonts w:ascii="David" w:hAnsi="David"/>
                <w:rtl/>
              </w:rPr>
            </w:pPr>
          </w:p>
        </w:tc>
        <w:tc>
          <w:tcPr>
            <w:tcW w:w="3402" w:type="dxa"/>
            <w:tcBorders>
              <w:bottom w:val="single" w:sz="4" w:space="0" w:color="auto"/>
            </w:tcBorders>
          </w:tcPr>
          <w:p w:rsidR="00095F0A" w:rsidRPr="00DB0C21" w:rsidRDefault="00095F0A" w:rsidP="00D845EB">
            <w:pPr>
              <w:jc w:val="center"/>
              <w:rPr>
                <w:rFonts w:ascii="David" w:hAnsi="David"/>
                <w:rtl/>
              </w:rPr>
            </w:pPr>
          </w:p>
        </w:tc>
      </w:tr>
      <w:tr w:rsidR="00095F0A" w:rsidRPr="00DB0C21" w:rsidTr="008A1D03">
        <w:trPr>
          <w:jc w:val="center"/>
        </w:trPr>
        <w:tc>
          <w:tcPr>
            <w:tcW w:w="1659" w:type="dxa"/>
            <w:tcBorders>
              <w:top w:val="single" w:sz="4" w:space="0" w:color="auto"/>
            </w:tcBorders>
          </w:tcPr>
          <w:p w:rsidR="00095F0A" w:rsidRPr="00DB0C21" w:rsidRDefault="00095F0A" w:rsidP="00D845EB">
            <w:pPr>
              <w:jc w:val="center"/>
              <w:rPr>
                <w:rFonts w:ascii="David" w:hAnsi="David"/>
                <w:rtl/>
              </w:rPr>
            </w:pPr>
            <w:r w:rsidRPr="00DB0C21">
              <w:rPr>
                <w:rFonts w:ascii="David" w:hAnsi="David"/>
                <w:rtl/>
              </w:rPr>
              <w:t>תאריך</w:t>
            </w:r>
          </w:p>
        </w:tc>
        <w:tc>
          <w:tcPr>
            <w:tcW w:w="283" w:type="dxa"/>
          </w:tcPr>
          <w:p w:rsidR="00095F0A" w:rsidRPr="00DB0C21" w:rsidRDefault="00095F0A" w:rsidP="00D845EB">
            <w:pPr>
              <w:jc w:val="center"/>
              <w:rPr>
                <w:rFonts w:ascii="David" w:hAnsi="David"/>
                <w:rtl/>
              </w:rPr>
            </w:pPr>
          </w:p>
        </w:tc>
        <w:tc>
          <w:tcPr>
            <w:tcW w:w="2835" w:type="dxa"/>
            <w:tcBorders>
              <w:top w:val="single" w:sz="4" w:space="0" w:color="auto"/>
            </w:tcBorders>
          </w:tcPr>
          <w:p w:rsidR="00095F0A" w:rsidRPr="00DB0C21" w:rsidRDefault="00095F0A" w:rsidP="00D845EB">
            <w:pPr>
              <w:jc w:val="center"/>
              <w:rPr>
                <w:rFonts w:ascii="David" w:hAnsi="David"/>
                <w:rtl/>
              </w:rPr>
            </w:pPr>
            <w:r w:rsidRPr="00DB0C21">
              <w:rPr>
                <w:rFonts w:ascii="David" w:hAnsi="David"/>
                <w:rtl/>
              </w:rPr>
              <w:t>עורך דין</w:t>
            </w:r>
          </w:p>
        </w:tc>
        <w:tc>
          <w:tcPr>
            <w:tcW w:w="283" w:type="dxa"/>
          </w:tcPr>
          <w:p w:rsidR="00095F0A" w:rsidRPr="00DB0C21" w:rsidRDefault="00095F0A" w:rsidP="00D845EB">
            <w:pPr>
              <w:jc w:val="center"/>
              <w:rPr>
                <w:rFonts w:ascii="David" w:hAnsi="David"/>
                <w:rtl/>
              </w:rPr>
            </w:pPr>
          </w:p>
        </w:tc>
        <w:tc>
          <w:tcPr>
            <w:tcW w:w="3402" w:type="dxa"/>
            <w:tcBorders>
              <w:top w:val="single" w:sz="4" w:space="0" w:color="auto"/>
            </w:tcBorders>
          </w:tcPr>
          <w:p w:rsidR="00095F0A" w:rsidRPr="00DB0C21" w:rsidRDefault="00095F0A" w:rsidP="00D845EB">
            <w:pPr>
              <w:jc w:val="center"/>
              <w:rPr>
                <w:rFonts w:ascii="David" w:hAnsi="David"/>
                <w:rtl/>
              </w:rPr>
            </w:pPr>
            <w:r w:rsidRPr="00DB0C21">
              <w:rPr>
                <w:rFonts w:ascii="David" w:hAnsi="David"/>
                <w:rtl/>
              </w:rPr>
              <w:t>חתימת עורך הדין</w:t>
            </w:r>
          </w:p>
          <w:p w:rsidR="00095F0A" w:rsidRPr="00DB0C21" w:rsidRDefault="00095F0A" w:rsidP="00D845EB">
            <w:pPr>
              <w:jc w:val="center"/>
              <w:rPr>
                <w:rFonts w:ascii="David" w:hAnsi="David"/>
                <w:rtl/>
              </w:rPr>
            </w:pPr>
            <w:r w:rsidRPr="00DB0C21">
              <w:rPr>
                <w:rFonts w:ascii="David" w:hAnsi="David"/>
                <w:rtl/>
              </w:rPr>
              <w:t xml:space="preserve">חותמת ומספר רישיון          </w:t>
            </w:r>
          </w:p>
        </w:tc>
      </w:tr>
    </w:tbl>
    <w:p w:rsidR="008A1D03" w:rsidRPr="008A1D03" w:rsidRDefault="008A1D03" w:rsidP="008A1D03">
      <w:pPr>
        <w:rPr>
          <w:rFonts w:ascii="David" w:hAnsi="David"/>
          <w:rtl/>
        </w:rPr>
      </w:pPr>
      <w:r w:rsidRPr="008A1D03">
        <w:rPr>
          <w:rFonts w:ascii="David" w:hAnsi="David"/>
          <w:rtl/>
        </w:rPr>
        <w:br w:type="page"/>
      </w:r>
    </w:p>
    <w:p w:rsidR="008A1D03" w:rsidRPr="008A1D03" w:rsidRDefault="00490080" w:rsidP="008A1D03">
      <w:pPr>
        <w:pStyle w:val="2"/>
        <w:rPr>
          <w:rFonts w:ascii="David" w:hAnsi="David"/>
          <w:rtl/>
        </w:rPr>
      </w:pPr>
      <w:r w:rsidRPr="008A1B66">
        <w:rPr>
          <w:rFonts w:hint="eastAsia"/>
          <w:rtl/>
        </w:rPr>
        <w:lastRenderedPageBreak/>
        <w:t>נספח</w:t>
      </w:r>
      <w:r w:rsidRPr="008A1B66">
        <w:rPr>
          <w:rtl/>
        </w:rPr>
        <w:t xml:space="preserve"> ב' 15 - לצרף מסמכי המכרז והחוזה חתומים בראשי תיבות בתחתית כל עמוד + טופס הגשת ההצעה והחוזה (חלק ג') ייחתמו על ידי </w:t>
      </w:r>
      <w:proofErr w:type="spellStart"/>
      <w:r w:rsidRPr="008A1B66">
        <w:rPr>
          <w:rFonts w:hint="eastAsia"/>
          <w:rtl/>
        </w:rPr>
        <w:t>מורשי</w:t>
      </w:r>
      <w:proofErr w:type="spellEnd"/>
      <w:r w:rsidRPr="008A1B66">
        <w:rPr>
          <w:rtl/>
        </w:rPr>
        <w:t xml:space="preserve"> החתימה מטעם המציע בצירוף חותמת רשמית של המציע</w:t>
      </w:r>
      <w:r w:rsidR="008A1D03">
        <w:rPr>
          <w:rtl/>
        </w:rPr>
        <w:br w:type="page"/>
      </w:r>
    </w:p>
    <w:p w:rsidR="005F36FB" w:rsidRPr="003C5AAB" w:rsidRDefault="005F36FB" w:rsidP="008A1D03">
      <w:pPr>
        <w:pStyle w:val="2"/>
        <w:rPr>
          <w:b w:val="0"/>
          <w:bCs w:val="0"/>
        </w:rPr>
      </w:pPr>
      <w:r w:rsidRPr="003C5AAB">
        <w:rPr>
          <w:rFonts w:hint="cs"/>
          <w:rtl/>
        </w:rPr>
        <w:lastRenderedPageBreak/>
        <w:t xml:space="preserve">נספח </w:t>
      </w:r>
      <w:r>
        <w:rPr>
          <w:rFonts w:hint="cs"/>
          <w:rtl/>
        </w:rPr>
        <w:t>ב'</w:t>
      </w:r>
      <w:r w:rsidR="00490080">
        <w:rPr>
          <w:rFonts w:hint="cs"/>
          <w:rtl/>
        </w:rPr>
        <w:t>16</w:t>
      </w:r>
      <w:r>
        <w:rPr>
          <w:rFonts w:hint="cs"/>
          <w:rtl/>
        </w:rPr>
        <w:t xml:space="preserve">- הצעת </w:t>
      </w:r>
      <w:r w:rsidR="00B455ED">
        <w:rPr>
          <w:rFonts w:hint="cs"/>
          <w:rtl/>
        </w:rPr>
        <w:t>ה</w:t>
      </w:r>
      <w:r>
        <w:rPr>
          <w:rFonts w:hint="cs"/>
          <w:rtl/>
        </w:rPr>
        <w:t>מחיר</w:t>
      </w:r>
    </w:p>
    <w:p w:rsidR="005F36FB" w:rsidRPr="003C5AAB" w:rsidRDefault="005F36FB" w:rsidP="005F36FB">
      <w:pPr>
        <w:jc w:val="center"/>
      </w:pPr>
      <w:r w:rsidRPr="003C5AAB">
        <w:rPr>
          <w:rFonts w:hint="cs"/>
          <w:b/>
          <w:bCs/>
          <w:rtl/>
        </w:rPr>
        <w:t>(נספח זה יוכנס למעטפה סגורה נפרדת</w:t>
      </w:r>
      <w:r>
        <w:rPr>
          <w:rFonts w:hint="cs"/>
          <w:b/>
          <w:bCs/>
          <w:rtl/>
        </w:rPr>
        <w:t>- מקור והעתק</w:t>
      </w:r>
      <w:r w:rsidRPr="003C5AAB">
        <w:rPr>
          <w:rFonts w:hint="cs"/>
          <w:b/>
          <w:bCs/>
          <w:rtl/>
        </w:rPr>
        <w:t>)</w:t>
      </w:r>
    </w:p>
    <w:p w:rsidR="005F36FB" w:rsidRPr="003C5AAB" w:rsidRDefault="005F36FB" w:rsidP="001A2FF4">
      <w:pPr>
        <w:numPr>
          <w:ilvl w:val="0"/>
          <w:numId w:val="46"/>
        </w:numPr>
        <w:overflowPunct/>
        <w:autoSpaceDE/>
        <w:autoSpaceDN/>
        <w:adjustRightInd/>
        <w:spacing w:line="480" w:lineRule="auto"/>
        <w:ind w:left="737" w:hanging="737"/>
        <w:contextualSpacing/>
        <w:textAlignment w:val="auto"/>
        <w:rPr>
          <w:b/>
          <w:bCs/>
          <w:u w:val="single"/>
          <w:rtl/>
        </w:rPr>
      </w:pPr>
      <w:bookmarkStart w:id="99" w:name="_Toc179603302"/>
      <w:r w:rsidRPr="003C5AAB">
        <w:rPr>
          <w:rFonts w:hint="cs"/>
          <w:b/>
          <w:bCs/>
          <w:u w:val="single"/>
          <w:rtl/>
        </w:rPr>
        <w:t>הוראות למילוי ההצעה:</w:t>
      </w:r>
    </w:p>
    <w:p w:rsidR="005F36FB" w:rsidRDefault="005F36FB" w:rsidP="001A2FF4">
      <w:pPr>
        <w:numPr>
          <w:ilvl w:val="1"/>
          <w:numId w:val="47"/>
        </w:numPr>
        <w:tabs>
          <w:tab w:val="clear" w:pos="1105"/>
        </w:tabs>
        <w:overflowPunct/>
        <w:autoSpaceDE/>
        <w:autoSpaceDN/>
        <w:adjustRightInd/>
        <w:ind w:left="849" w:hanging="567"/>
        <w:contextualSpacing/>
        <w:textAlignment w:val="auto"/>
        <w:rPr>
          <w:spacing w:val="-4"/>
        </w:rPr>
      </w:pPr>
      <w:r w:rsidRPr="002724FE">
        <w:rPr>
          <w:rFonts w:hint="cs"/>
          <w:spacing w:val="-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99"/>
    </w:p>
    <w:p w:rsidR="005F36FB" w:rsidRPr="002724FE" w:rsidRDefault="005F36FB" w:rsidP="001A2FF4">
      <w:pPr>
        <w:numPr>
          <w:ilvl w:val="1"/>
          <w:numId w:val="47"/>
        </w:numPr>
        <w:tabs>
          <w:tab w:val="clear" w:pos="1105"/>
        </w:tabs>
        <w:overflowPunct/>
        <w:autoSpaceDE/>
        <w:autoSpaceDN/>
        <w:adjustRightInd/>
        <w:ind w:left="849" w:hanging="567"/>
        <w:contextualSpacing/>
        <w:textAlignment w:val="auto"/>
        <w:rPr>
          <w:spacing w:val="-4"/>
        </w:rPr>
      </w:pPr>
      <w:r w:rsidRPr="002724FE">
        <w:rPr>
          <w:rFonts w:hint="cs"/>
          <w:spacing w:val="-4"/>
          <w:rtl/>
        </w:rPr>
        <w:t xml:space="preserve">המציע ינקוב באחוז העמלה במספר שלם או עם שבר עשרוני בלבד (למשל, </w:t>
      </w:r>
      <w:r>
        <w:rPr>
          <w:rFonts w:hint="cs"/>
          <w:spacing w:val="-4"/>
          <w:rtl/>
        </w:rPr>
        <w:t>6</w:t>
      </w:r>
      <w:r w:rsidRPr="002724FE">
        <w:rPr>
          <w:rFonts w:hint="cs"/>
          <w:spacing w:val="-4"/>
          <w:rtl/>
        </w:rPr>
        <w:t xml:space="preserve">.5% </w:t>
      </w:r>
      <w:r w:rsidRPr="002724FE">
        <w:rPr>
          <w:spacing w:val="-4"/>
          <w:rtl/>
        </w:rPr>
        <w:t>–</w:t>
      </w:r>
      <w:r w:rsidRPr="002724FE">
        <w:rPr>
          <w:rFonts w:hint="cs"/>
          <w:spacing w:val="-4"/>
          <w:rtl/>
        </w:rPr>
        <w:t xml:space="preserve"> </w:t>
      </w:r>
      <w:r>
        <w:rPr>
          <w:rFonts w:hint="cs"/>
          <w:spacing w:val="-4"/>
          <w:rtl/>
        </w:rPr>
        <w:t>תקין</w:t>
      </w:r>
      <w:r w:rsidRPr="002724FE">
        <w:rPr>
          <w:rFonts w:hint="cs"/>
          <w:spacing w:val="-4"/>
          <w:rtl/>
        </w:rPr>
        <w:t xml:space="preserve">; </w:t>
      </w:r>
      <w:r>
        <w:rPr>
          <w:rFonts w:hint="cs"/>
          <w:spacing w:val="-4"/>
          <w:rtl/>
        </w:rPr>
        <w:t>6</w:t>
      </w:r>
      <w:r w:rsidRPr="002724FE">
        <w:rPr>
          <w:rFonts w:hint="cs"/>
          <w:spacing w:val="-4"/>
          <w:rtl/>
        </w:rPr>
        <w:t xml:space="preserve">.53 </w:t>
      </w:r>
      <w:r w:rsidRPr="002724FE">
        <w:rPr>
          <w:spacing w:val="-4"/>
          <w:rtl/>
        </w:rPr>
        <w:t>–</w:t>
      </w:r>
      <w:r w:rsidRPr="002724FE">
        <w:rPr>
          <w:rFonts w:hint="cs"/>
          <w:spacing w:val="-4"/>
          <w:rtl/>
        </w:rPr>
        <w:t xml:space="preserve"> </w:t>
      </w:r>
      <w:r>
        <w:rPr>
          <w:rFonts w:hint="cs"/>
          <w:spacing w:val="-4"/>
          <w:rtl/>
        </w:rPr>
        <w:t>לא תקין</w:t>
      </w:r>
      <w:r w:rsidRPr="002724FE">
        <w:rPr>
          <w:rFonts w:hint="cs"/>
          <w:spacing w:val="-4"/>
          <w:rtl/>
        </w:rPr>
        <w:t>).</w:t>
      </w:r>
    </w:p>
    <w:p w:rsidR="005F36FB" w:rsidRPr="002724FE" w:rsidRDefault="005F36FB" w:rsidP="001A2FF4">
      <w:pPr>
        <w:numPr>
          <w:ilvl w:val="1"/>
          <w:numId w:val="47"/>
        </w:numPr>
        <w:tabs>
          <w:tab w:val="clear" w:pos="1105"/>
        </w:tabs>
        <w:overflowPunct/>
        <w:autoSpaceDE/>
        <w:autoSpaceDN/>
        <w:adjustRightInd/>
        <w:ind w:left="849" w:hanging="567"/>
        <w:contextualSpacing/>
        <w:textAlignment w:val="auto"/>
        <w:rPr>
          <w:spacing w:val="-4"/>
        </w:rPr>
      </w:pPr>
      <w:r w:rsidRPr="002724FE">
        <w:rPr>
          <w:rFonts w:hint="cs"/>
          <w:spacing w:val="-4"/>
          <w:rtl/>
        </w:rPr>
        <w:t xml:space="preserve">המחירים יכללו את כל ההוצאות הנחוצות לצורך אספקת השירותים ובהתאם לשביעות רצונו המלאה של המזמין,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שהמזמין לא ישלם למציע כל תשלום שהוא נוסף על המחירים שיהיו נקובים בהצעת המציע. מחיר זה, יחד עם תקציב האירוע, מהווים את התמורה אשר תשולם לספק לשם מתן השירותים, כמשמעות מונח זה בפרק א' למכרז. </w:t>
      </w:r>
    </w:p>
    <w:p w:rsidR="005F36FB" w:rsidRPr="002724FE" w:rsidRDefault="005F36FB" w:rsidP="001A2FF4">
      <w:pPr>
        <w:numPr>
          <w:ilvl w:val="1"/>
          <w:numId w:val="47"/>
        </w:numPr>
        <w:tabs>
          <w:tab w:val="clear" w:pos="1105"/>
        </w:tabs>
        <w:overflowPunct/>
        <w:autoSpaceDE/>
        <w:autoSpaceDN/>
        <w:adjustRightInd/>
        <w:ind w:left="849" w:hanging="567"/>
        <w:contextualSpacing/>
        <w:textAlignment w:val="auto"/>
        <w:rPr>
          <w:spacing w:val="-4"/>
        </w:rPr>
      </w:pPr>
      <w:r w:rsidRPr="002724FE">
        <w:rPr>
          <w:rFonts w:hint="cs"/>
          <w:spacing w:val="-4"/>
          <w:u w:val="single"/>
          <w:rtl/>
        </w:rPr>
        <w:t>הצעות חלקיות ו/או במתכונת השונה מהנדרש - תיפסלנה על פי שיקול</w:t>
      </w:r>
      <w:r>
        <w:rPr>
          <w:rFonts w:hint="cs"/>
          <w:spacing w:val="-4"/>
          <w:u w:val="single"/>
          <w:rtl/>
        </w:rPr>
        <w:t xml:space="preserve"> דעת</w:t>
      </w:r>
      <w:r w:rsidRPr="002724FE">
        <w:rPr>
          <w:rFonts w:hint="cs"/>
          <w:spacing w:val="-4"/>
          <w:u w:val="single"/>
          <w:rtl/>
        </w:rPr>
        <w:t xml:space="preserve"> ועדת המכרזים</w:t>
      </w:r>
      <w:r w:rsidRPr="002724FE">
        <w:rPr>
          <w:rFonts w:hint="cs"/>
          <w:spacing w:val="-4"/>
          <w:rtl/>
        </w:rPr>
        <w:t>.</w:t>
      </w:r>
    </w:p>
    <w:p w:rsidR="005F36FB" w:rsidRPr="002724FE" w:rsidRDefault="005F36FB" w:rsidP="001A2FF4">
      <w:pPr>
        <w:numPr>
          <w:ilvl w:val="1"/>
          <w:numId w:val="47"/>
        </w:numPr>
        <w:tabs>
          <w:tab w:val="clear" w:pos="1105"/>
        </w:tabs>
        <w:overflowPunct/>
        <w:autoSpaceDE/>
        <w:autoSpaceDN/>
        <w:adjustRightInd/>
        <w:ind w:left="849" w:hanging="567"/>
        <w:contextualSpacing/>
        <w:textAlignment w:val="auto"/>
        <w:rPr>
          <w:spacing w:val="-4"/>
        </w:rPr>
      </w:pPr>
      <w:r w:rsidRPr="002724FE">
        <w:rPr>
          <w:rFonts w:hint="cs"/>
          <w:spacing w:val="-4"/>
          <w:rtl/>
        </w:rPr>
        <w:t>לאחר שקראתי את מסמכי המכרז, קיבלתי הסברים, ושאלותיי, אם היו, נענו על ידי המזמין, אני מגיש בזאת את הצעתי לאספקת השירותים כמפורט במסמך זה.</w:t>
      </w:r>
    </w:p>
    <w:p w:rsidR="005F36FB" w:rsidRPr="002724FE" w:rsidRDefault="005F36FB" w:rsidP="001A2FF4">
      <w:pPr>
        <w:numPr>
          <w:ilvl w:val="1"/>
          <w:numId w:val="47"/>
        </w:numPr>
        <w:tabs>
          <w:tab w:val="clear" w:pos="1105"/>
        </w:tabs>
        <w:overflowPunct/>
        <w:autoSpaceDE/>
        <w:autoSpaceDN/>
        <w:adjustRightInd/>
        <w:ind w:left="849" w:hanging="567"/>
        <w:contextualSpacing/>
        <w:textAlignment w:val="auto"/>
        <w:rPr>
          <w:spacing w:val="-4"/>
        </w:rPr>
      </w:pPr>
      <w:r w:rsidRPr="002724FE">
        <w:rPr>
          <w:rFonts w:hint="cs"/>
          <w:spacing w:val="-4"/>
          <w:rtl/>
        </w:rPr>
        <w:t>ידוע לי כי החלטות ועדת המכרזים תתבססנה על האמור בהצעת המחיר ועל יתר המסמכים שצורפו להצעה זו, ועל אמות המידה כפי שפורטו במסמכי המכרז.</w:t>
      </w:r>
    </w:p>
    <w:p w:rsidR="005F36FB" w:rsidRDefault="005F36FB" w:rsidP="001A2FF4">
      <w:pPr>
        <w:numPr>
          <w:ilvl w:val="0"/>
          <w:numId w:val="47"/>
        </w:numPr>
        <w:overflowPunct/>
        <w:autoSpaceDE/>
        <w:autoSpaceDN/>
        <w:adjustRightInd/>
        <w:spacing w:line="480" w:lineRule="auto"/>
        <w:ind w:left="737" w:hanging="737"/>
        <w:contextualSpacing/>
        <w:textAlignment w:val="auto"/>
        <w:rPr>
          <w:b/>
          <w:bCs/>
          <w:u w:val="single"/>
        </w:rPr>
      </w:pPr>
      <w:r w:rsidRPr="003C5AAB">
        <w:rPr>
          <w:rFonts w:hint="cs"/>
          <w:b/>
          <w:bCs/>
          <w:u w:val="single"/>
          <w:rtl/>
        </w:rPr>
        <w:t>הצעת המחיר</w:t>
      </w:r>
    </w:p>
    <w:p w:rsidR="005F36FB" w:rsidRDefault="005F36FB" w:rsidP="005F36FB">
      <w:pPr>
        <w:pStyle w:val="a7"/>
        <w:spacing w:before="120" w:after="120" w:line="480" w:lineRule="auto"/>
        <w:ind w:left="641"/>
        <w:contextualSpacing w:val="0"/>
        <w:rPr>
          <w:rtl/>
        </w:rPr>
      </w:pPr>
      <w:r w:rsidRPr="002D5B8B">
        <w:rPr>
          <w:rFonts w:hint="cs"/>
          <w:rtl/>
        </w:rPr>
        <w:t xml:space="preserve">התמורה המבוקשת בגין ביצוע העבודות </w:t>
      </w:r>
      <w:r>
        <w:rPr>
          <w:rFonts w:hint="cs"/>
          <w:rtl/>
        </w:rPr>
        <w:t>הנה ______ אחוז (%) מתקציב האירוע.</w:t>
      </w:r>
    </w:p>
    <w:p w:rsidR="005F36FB" w:rsidRDefault="005F36FB" w:rsidP="005F36FB">
      <w:pPr>
        <w:pStyle w:val="a7"/>
        <w:spacing w:before="120" w:after="120" w:line="480" w:lineRule="auto"/>
        <w:ind w:left="641"/>
        <w:contextualSpacing w:val="0"/>
        <w:rPr>
          <w:rtl/>
        </w:rPr>
      </w:pPr>
      <w:r>
        <w:rPr>
          <w:rFonts w:hint="cs"/>
          <w:rtl/>
        </w:rPr>
        <w:t xml:space="preserve">מינימום </w:t>
      </w:r>
      <w:r>
        <w:rPr>
          <w:rtl/>
        </w:rPr>
        <w:t>–</w:t>
      </w:r>
      <w:r>
        <w:rPr>
          <w:rFonts w:hint="cs"/>
          <w:rtl/>
        </w:rPr>
        <w:t xml:space="preserve"> </w:t>
      </w:r>
      <w:r w:rsidR="00F9432B">
        <w:rPr>
          <w:rFonts w:hint="cs"/>
          <w:rtl/>
        </w:rPr>
        <w:t>3</w:t>
      </w:r>
      <w:r>
        <w:rPr>
          <w:rFonts w:hint="cs"/>
          <w:rtl/>
        </w:rPr>
        <w:t xml:space="preserve">%; מקסימום </w:t>
      </w:r>
      <w:r>
        <w:rPr>
          <w:rtl/>
        </w:rPr>
        <w:t>–</w:t>
      </w:r>
      <w:r>
        <w:rPr>
          <w:rFonts w:hint="cs"/>
          <w:rtl/>
        </w:rPr>
        <w:t xml:space="preserve"> </w:t>
      </w:r>
      <w:r w:rsidR="00F9432B">
        <w:rPr>
          <w:rFonts w:hint="cs"/>
          <w:rtl/>
        </w:rPr>
        <w:t xml:space="preserve">8% </w:t>
      </w:r>
      <w:r>
        <w:rPr>
          <w:rFonts w:hint="cs"/>
          <w:rtl/>
        </w:rPr>
        <w:t xml:space="preserve"> מציע שינקוב בשיעור עמלה גבוה או נמוך מהטווח, הצעתו תיפסל.</w:t>
      </w:r>
    </w:p>
    <w:p w:rsidR="005F36FB" w:rsidRDefault="005F36FB" w:rsidP="005F36FB">
      <w:pPr>
        <w:pStyle w:val="a7"/>
        <w:spacing w:before="120" w:after="120" w:line="480" w:lineRule="auto"/>
        <w:ind w:left="641"/>
        <w:contextualSpacing w:val="0"/>
        <w:rPr>
          <w:rtl/>
        </w:rPr>
      </w:pPr>
    </w:p>
    <w:tbl>
      <w:tblPr>
        <w:bidiVisual/>
        <w:tblW w:w="0" w:type="auto"/>
        <w:tblLook w:val="01E0" w:firstRow="1" w:lastRow="1" w:firstColumn="1" w:lastColumn="1" w:noHBand="0" w:noVBand="0"/>
      </w:tblPr>
      <w:tblGrid>
        <w:gridCol w:w="4112"/>
        <w:gridCol w:w="4410"/>
      </w:tblGrid>
      <w:tr w:rsidR="005F36FB" w:rsidRPr="003C5AAB" w:rsidTr="00500A8B">
        <w:tc>
          <w:tcPr>
            <w:tcW w:w="4112" w:type="dxa"/>
            <w:hideMark/>
          </w:tcPr>
          <w:p w:rsidR="005F36FB" w:rsidRPr="003C5AAB" w:rsidRDefault="005F36FB" w:rsidP="00500A8B">
            <w:pPr>
              <w:spacing w:line="480" w:lineRule="auto"/>
              <w:jc w:val="center"/>
              <w:rPr>
                <w:rtl/>
              </w:rPr>
            </w:pPr>
            <w:r w:rsidRPr="003C5AAB">
              <w:rPr>
                <w:rFonts w:hint="cs"/>
                <w:rtl/>
              </w:rPr>
              <w:t>_________________</w:t>
            </w:r>
          </w:p>
        </w:tc>
        <w:tc>
          <w:tcPr>
            <w:tcW w:w="4410" w:type="dxa"/>
            <w:hideMark/>
          </w:tcPr>
          <w:p w:rsidR="005F36FB" w:rsidRPr="003C5AAB" w:rsidRDefault="005F36FB" w:rsidP="00500A8B">
            <w:pPr>
              <w:spacing w:line="480" w:lineRule="auto"/>
              <w:jc w:val="center"/>
              <w:rPr>
                <w:rtl/>
              </w:rPr>
            </w:pPr>
            <w:r w:rsidRPr="003C5AAB">
              <w:rPr>
                <w:rFonts w:hint="cs"/>
                <w:rtl/>
              </w:rPr>
              <w:t>____________________________</w:t>
            </w:r>
          </w:p>
        </w:tc>
      </w:tr>
      <w:tr w:rsidR="005F36FB" w:rsidRPr="003C5AAB" w:rsidTr="00500A8B">
        <w:tc>
          <w:tcPr>
            <w:tcW w:w="4112" w:type="dxa"/>
            <w:hideMark/>
          </w:tcPr>
          <w:p w:rsidR="005F36FB" w:rsidRPr="003C5AAB" w:rsidRDefault="005F36FB" w:rsidP="00500A8B">
            <w:pPr>
              <w:spacing w:line="480" w:lineRule="auto"/>
              <w:jc w:val="center"/>
              <w:rPr>
                <w:b/>
                <w:bCs/>
                <w:rtl/>
              </w:rPr>
            </w:pPr>
            <w:r w:rsidRPr="003C5AAB">
              <w:rPr>
                <w:rFonts w:hint="cs"/>
                <w:b/>
                <w:bCs/>
                <w:rtl/>
              </w:rPr>
              <w:t>תאריך</w:t>
            </w:r>
          </w:p>
        </w:tc>
        <w:tc>
          <w:tcPr>
            <w:tcW w:w="4410" w:type="dxa"/>
            <w:hideMark/>
          </w:tcPr>
          <w:p w:rsidR="005F36FB" w:rsidRPr="003C5AAB" w:rsidRDefault="005F36FB" w:rsidP="00500A8B">
            <w:pPr>
              <w:spacing w:line="480" w:lineRule="auto"/>
              <w:jc w:val="center"/>
              <w:rPr>
                <w:b/>
                <w:bCs/>
                <w:rtl/>
              </w:rPr>
            </w:pPr>
            <w:r w:rsidRPr="003C5AAB">
              <w:rPr>
                <w:rFonts w:hint="cs"/>
                <w:b/>
                <w:bCs/>
                <w:rtl/>
              </w:rPr>
              <w:t>חתימה וחותמת המציע</w:t>
            </w:r>
          </w:p>
        </w:tc>
      </w:tr>
    </w:tbl>
    <w:p w:rsidR="005F36FB" w:rsidRPr="003C5AAB" w:rsidRDefault="005F36FB" w:rsidP="005F36FB">
      <w:pPr>
        <w:spacing w:line="480" w:lineRule="auto"/>
        <w:jc w:val="center"/>
        <w:rPr>
          <w:b/>
          <w:bCs/>
          <w:spacing w:val="6"/>
          <w:u w:val="single"/>
          <w:rtl/>
        </w:rPr>
      </w:pPr>
      <w:r w:rsidRPr="003C5AAB">
        <w:rPr>
          <w:rFonts w:hint="cs"/>
          <w:b/>
          <w:bCs/>
          <w:spacing w:val="6"/>
          <w:u w:val="single"/>
          <w:rtl/>
        </w:rPr>
        <w:t xml:space="preserve">אישור עו"ד </w:t>
      </w:r>
    </w:p>
    <w:p w:rsidR="005F36FB" w:rsidRPr="003C5AAB" w:rsidRDefault="005F36FB" w:rsidP="005F36FB">
      <w:pPr>
        <w:rPr>
          <w:rtl/>
          <w:lang w:val="fr-FR"/>
        </w:rPr>
      </w:pPr>
      <w:r w:rsidRPr="003C5AAB">
        <w:rPr>
          <w:rFonts w:hint="cs"/>
          <w:rtl/>
          <w:lang w:val="fr-FR"/>
        </w:rPr>
        <w:t xml:space="preserve">אני </w:t>
      </w:r>
      <w:proofErr w:type="spellStart"/>
      <w:r w:rsidRPr="003C5AAB">
        <w:rPr>
          <w:rFonts w:hint="cs"/>
          <w:rtl/>
          <w:lang w:val="fr-FR"/>
        </w:rPr>
        <w:t>הח"מ,______________עו"ד</w:t>
      </w:r>
      <w:proofErr w:type="spellEnd"/>
      <w:r w:rsidRPr="003C5AAB">
        <w:rPr>
          <w:rFonts w:hint="cs"/>
          <w:rtl/>
          <w:lang w:val="fr-FR"/>
        </w:rPr>
        <w:t xml:space="preserve"> (</w:t>
      </w:r>
      <w:proofErr w:type="spellStart"/>
      <w:r w:rsidRPr="003C5AAB">
        <w:rPr>
          <w:rFonts w:hint="cs"/>
          <w:rtl/>
          <w:lang w:val="fr-FR"/>
        </w:rPr>
        <w:t>מ.ר</w:t>
      </w:r>
      <w:proofErr w:type="spellEnd"/>
      <w:r w:rsidRPr="003C5AAB">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5F36FB" w:rsidRPr="003C5AAB" w:rsidTr="00500A8B">
        <w:tc>
          <w:tcPr>
            <w:tcW w:w="4643" w:type="dxa"/>
          </w:tcPr>
          <w:p w:rsidR="005F36FB" w:rsidRPr="003C5AAB" w:rsidRDefault="005F36FB" w:rsidP="00500A8B">
            <w:pPr>
              <w:spacing w:line="480" w:lineRule="auto"/>
              <w:rPr>
                <w:rtl/>
              </w:rPr>
            </w:pPr>
          </w:p>
          <w:p w:rsidR="005F36FB" w:rsidRPr="003C5AAB" w:rsidRDefault="005F36FB" w:rsidP="00500A8B">
            <w:pPr>
              <w:spacing w:line="480" w:lineRule="auto"/>
              <w:jc w:val="center"/>
              <w:rPr>
                <w:rtl/>
              </w:rPr>
            </w:pPr>
            <w:r w:rsidRPr="003C5AAB">
              <w:rPr>
                <w:rFonts w:hint="cs"/>
                <w:rtl/>
              </w:rPr>
              <w:t>_________________</w:t>
            </w:r>
          </w:p>
        </w:tc>
        <w:tc>
          <w:tcPr>
            <w:tcW w:w="4643" w:type="dxa"/>
          </w:tcPr>
          <w:p w:rsidR="005F36FB" w:rsidRPr="003C5AAB" w:rsidRDefault="005F36FB" w:rsidP="00500A8B">
            <w:pPr>
              <w:spacing w:line="480" w:lineRule="auto"/>
              <w:jc w:val="center"/>
              <w:rPr>
                <w:rtl/>
              </w:rPr>
            </w:pPr>
          </w:p>
          <w:p w:rsidR="005F36FB" w:rsidRPr="003C5AAB" w:rsidRDefault="005F36FB" w:rsidP="00500A8B">
            <w:pPr>
              <w:spacing w:line="480" w:lineRule="auto"/>
              <w:jc w:val="center"/>
              <w:rPr>
                <w:rtl/>
              </w:rPr>
            </w:pPr>
            <w:r w:rsidRPr="003C5AAB">
              <w:rPr>
                <w:rFonts w:hint="cs"/>
                <w:rtl/>
              </w:rPr>
              <w:t>____________________________</w:t>
            </w:r>
          </w:p>
        </w:tc>
      </w:tr>
      <w:tr w:rsidR="005F36FB" w:rsidRPr="003C5AAB" w:rsidTr="00500A8B">
        <w:tc>
          <w:tcPr>
            <w:tcW w:w="4643" w:type="dxa"/>
            <w:hideMark/>
          </w:tcPr>
          <w:p w:rsidR="005F36FB" w:rsidRPr="003C5AAB" w:rsidRDefault="005F36FB" w:rsidP="00500A8B">
            <w:pPr>
              <w:spacing w:line="480" w:lineRule="auto"/>
              <w:jc w:val="center"/>
              <w:rPr>
                <w:b/>
                <w:bCs/>
                <w:rtl/>
              </w:rPr>
            </w:pPr>
            <w:r w:rsidRPr="003C5AAB">
              <w:rPr>
                <w:rFonts w:hint="cs"/>
                <w:b/>
                <w:bCs/>
                <w:rtl/>
              </w:rPr>
              <w:t>תאריך</w:t>
            </w:r>
          </w:p>
        </w:tc>
        <w:tc>
          <w:tcPr>
            <w:tcW w:w="4643" w:type="dxa"/>
            <w:hideMark/>
          </w:tcPr>
          <w:p w:rsidR="005F36FB" w:rsidRPr="003C5AAB" w:rsidRDefault="005F36FB" w:rsidP="00500A8B">
            <w:pPr>
              <w:spacing w:line="480" w:lineRule="auto"/>
              <w:jc w:val="center"/>
              <w:rPr>
                <w:b/>
                <w:bCs/>
                <w:rtl/>
              </w:rPr>
            </w:pPr>
            <w:r w:rsidRPr="003C5AAB">
              <w:rPr>
                <w:rFonts w:hint="cs"/>
                <w:b/>
                <w:bCs/>
                <w:rtl/>
              </w:rPr>
              <w:t>חתימה וחותמת</w:t>
            </w:r>
          </w:p>
        </w:tc>
      </w:tr>
    </w:tbl>
    <w:p w:rsidR="005F36FB" w:rsidRDefault="005F36FB" w:rsidP="00F66C46">
      <w:pPr>
        <w:spacing w:line="480" w:lineRule="auto"/>
        <w:outlineLvl w:val="1"/>
        <w:rPr>
          <w:b/>
          <w:bCs/>
          <w:u w:val="single"/>
          <w:rtl/>
        </w:rPr>
        <w:sectPr w:rsidR="005F36FB" w:rsidSect="00500A8B">
          <w:pgSz w:w="11906" w:h="16838" w:code="9"/>
          <w:pgMar w:top="1134" w:right="1134" w:bottom="1134" w:left="1134" w:header="709" w:footer="709" w:gutter="0"/>
          <w:cols w:space="708"/>
          <w:titlePg/>
          <w:bidi/>
          <w:rtlGutter/>
          <w:docGrid w:linePitch="360"/>
        </w:sectPr>
      </w:pPr>
    </w:p>
    <w:p w:rsidR="003410DF" w:rsidRDefault="003410DF" w:rsidP="008F43C8">
      <w:pPr>
        <w:pStyle w:val="12"/>
        <w:ind w:right="-851"/>
        <w:jc w:val="both"/>
        <w:outlineLvl w:val="0"/>
        <w:rPr>
          <w:rFonts w:ascii="David" w:eastAsia="Times New Roman" w:hAnsi="David" w:cs="David"/>
          <w:u w:val="none"/>
          <w:rtl/>
        </w:rPr>
        <w:sectPr w:rsidR="003410DF" w:rsidSect="00154E29">
          <w:pgSz w:w="11906" w:h="16838"/>
          <w:pgMar w:top="1440" w:right="1080" w:bottom="1440" w:left="1080" w:header="708" w:footer="708" w:gutter="0"/>
          <w:cols w:space="708"/>
          <w:titlePg/>
          <w:bidi/>
          <w:rtlGutter/>
          <w:docGrid w:linePitch="360"/>
        </w:sectPr>
      </w:pPr>
    </w:p>
    <w:bookmarkEnd w:id="93"/>
    <w:bookmarkEnd w:id="94"/>
    <w:p w:rsidR="002936B4" w:rsidRPr="00D44E20" w:rsidRDefault="002936B4" w:rsidP="00CF11A6">
      <w:pPr>
        <w:jc w:val="center"/>
        <w:rPr>
          <w:rFonts w:ascii="David" w:hAnsi="David"/>
          <w:b/>
          <w:bCs/>
          <w:rtl/>
        </w:rPr>
      </w:pPr>
      <w:r w:rsidRPr="00D44E20">
        <w:rPr>
          <w:rFonts w:ascii="David" w:hAnsi="David"/>
          <w:b/>
          <w:bCs/>
          <w:rtl/>
        </w:rPr>
        <w:lastRenderedPageBreak/>
        <w:t xml:space="preserve">מכרז פומבי מס' </w:t>
      </w:r>
      <w:r w:rsidR="00F9432B">
        <w:rPr>
          <w:rFonts w:ascii="David" w:hAnsi="David" w:hint="cs"/>
          <w:b/>
          <w:bCs/>
          <w:rtl/>
        </w:rPr>
        <w:t xml:space="preserve">12/2023 </w:t>
      </w:r>
    </w:p>
    <w:p w:rsidR="00CF11A6" w:rsidRDefault="002936B4" w:rsidP="00D866E7">
      <w:pPr>
        <w:pStyle w:val="12"/>
        <w:rPr>
          <w:rFonts w:ascii="David" w:eastAsia="Times New Roman" w:hAnsi="David" w:cs="David"/>
          <w:u w:val="none"/>
          <w:rtl/>
        </w:rPr>
      </w:pPr>
      <w:r w:rsidRPr="00D44E20">
        <w:rPr>
          <w:rFonts w:ascii="David" w:eastAsia="Times New Roman" w:hAnsi="David" w:cs="David"/>
          <w:u w:val="none"/>
          <w:rtl/>
        </w:rPr>
        <w:t>ל</w:t>
      </w:r>
      <w:r w:rsidR="00CF11A6">
        <w:rPr>
          <w:rFonts w:ascii="David" w:eastAsia="Times New Roman" w:hAnsi="David" w:cs="David" w:hint="cs"/>
          <w:u w:val="none"/>
          <w:rtl/>
        </w:rPr>
        <w:t xml:space="preserve">ניהול הפקה </w:t>
      </w:r>
      <w:r w:rsidR="00D866E7">
        <w:rPr>
          <w:rFonts w:ascii="David" w:eastAsia="Times New Roman" w:hAnsi="David" w:cs="David" w:hint="cs"/>
          <w:u w:val="none"/>
          <w:rtl/>
        </w:rPr>
        <w:t>ובימוי</w:t>
      </w:r>
      <w:r w:rsidRPr="00D44E20">
        <w:rPr>
          <w:rFonts w:ascii="David" w:eastAsia="Times New Roman" w:hAnsi="David" w:cs="David"/>
          <w:u w:val="none"/>
          <w:rtl/>
        </w:rPr>
        <w:t xml:space="preserve"> </w:t>
      </w:r>
      <w:r w:rsidR="00012669">
        <w:rPr>
          <w:rFonts w:ascii="David" w:eastAsia="Times New Roman" w:hAnsi="David" w:cs="David"/>
          <w:u w:val="none"/>
          <w:rtl/>
        </w:rPr>
        <w:t>טקס הדלקת המשואות</w:t>
      </w:r>
    </w:p>
    <w:p w:rsidR="00BB2141" w:rsidRDefault="00BB2141" w:rsidP="00BB2141">
      <w:pPr>
        <w:pStyle w:val="11"/>
        <w:rPr>
          <w:rtl/>
        </w:rPr>
      </w:pPr>
      <w:bookmarkStart w:id="100" w:name="_Toc504559175"/>
      <w:r w:rsidRPr="007C2F83">
        <w:rPr>
          <w:rFonts w:hint="cs"/>
          <w:rtl/>
        </w:rPr>
        <w:t xml:space="preserve">חלק </w:t>
      </w:r>
      <w:r>
        <w:rPr>
          <w:rFonts w:hint="cs"/>
          <w:rtl/>
        </w:rPr>
        <w:t>ג</w:t>
      </w:r>
      <w:r w:rsidRPr="007C2F83">
        <w:rPr>
          <w:rFonts w:hint="cs"/>
          <w:rtl/>
        </w:rPr>
        <w:t xml:space="preserve">' </w:t>
      </w:r>
      <w:r>
        <w:rPr>
          <w:rtl/>
        </w:rPr>
        <w:t>–</w:t>
      </w:r>
      <w:r w:rsidRPr="007C2F83">
        <w:rPr>
          <w:rFonts w:hint="cs"/>
          <w:rtl/>
        </w:rPr>
        <w:t xml:space="preserve"> </w:t>
      </w:r>
      <w:r>
        <w:rPr>
          <w:rFonts w:hint="cs"/>
          <w:rtl/>
        </w:rPr>
        <w:t>הסכם אספקת שירותים</w:t>
      </w:r>
      <w:bookmarkEnd w:id="100"/>
    </w:p>
    <w:p w:rsidR="00BB2141" w:rsidRDefault="00BB2141" w:rsidP="00BB2141">
      <w:pPr>
        <w:rPr>
          <w:rtl/>
          <w:lang w:val="x-none" w:eastAsia="x-none"/>
        </w:rPr>
      </w:pPr>
    </w:p>
    <w:p w:rsidR="00BB2141" w:rsidRDefault="00BB2141" w:rsidP="00BB2141">
      <w:pPr>
        <w:rPr>
          <w:rtl/>
          <w:lang w:val="x-none" w:eastAsia="x-none"/>
        </w:rPr>
      </w:pPr>
    </w:p>
    <w:p w:rsidR="00BB2141" w:rsidRPr="000F4CA8" w:rsidRDefault="00BB2141" w:rsidP="00BB2141">
      <w:pPr>
        <w:jc w:val="center"/>
        <w:rPr>
          <w:rtl/>
          <w:lang w:val="x-none" w:eastAsia="x-none"/>
        </w:rPr>
      </w:pPr>
      <w:r w:rsidRPr="000F4CA8">
        <w:rPr>
          <w:rtl/>
          <w:lang w:val="x-none" w:eastAsia="x-none"/>
        </w:rPr>
        <w:t xml:space="preserve">שנערך ונחתם בירושלים ביום ____________ לחודש ______  </w:t>
      </w:r>
      <w:r w:rsidR="00F9432B">
        <w:rPr>
          <w:rFonts w:hint="cs"/>
          <w:rtl/>
          <w:lang w:val="x-none" w:eastAsia="x-none"/>
        </w:rPr>
        <w:t xml:space="preserve">2023 </w:t>
      </w:r>
    </w:p>
    <w:p w:rsidR="00BB2141" w:rsidRPr="000F4CA8" w:rsidRDefault="00BB2141" w:rsidP="00BB2141">
      <w:pPr>
        <w:jc w:val="center"/>
        <w:rPr>
          <w:rtl/>
          <w:lang w:val="x-none" w:eastAsia="x-none"/>
        </w:rPr>
      </w:pPr>
    </w:p>
    <w:p w:rsidR="00BB2141" w:rsidRPr="000F4CA8" w:rsidRDefault="00BB2141" w:rsidP="00BB2141">
      <w:pPr>
        <w:jc w:val="center"/>
        <w:rPr>
          <w:b/>
          <w:bCs/>
          <w:rtl/>
          <w:lang w:val="x-none" w:eastAsia="x-none"/>
        </w:rPr>
      </w:pPr>
      <w:r w:rsidRPr="000F4CA8">
        <w:rPr>
          <w:b/>
          <w:bCs/>
          <w:rtl/>
          <w:lang w:val="x-none" w:eastAsia="x-none"/>
        </w:rPr>
        <w:t>בין</w:t>
      </w:r>
    </w:p>
    <w:p w:rsidR="00BB2141" w:rsidRPr="000F4CA8" w:rsidRDefault="00BB2141" w:rsidP="00BB2141">
      <w:pPr>
        <w:jc w:val="center"/>
        <w:rPr>
          <w:rtl/>
          <w:lang w:val="x-none" w:eastAsia="x-none"/>
        </w:rPr>
      </w:pPr>
      <w:r w:rsidRPr="000F4CA8">
        <w:rPr>
          <w:rtl/>
          <w:lang w:val="x-none" w:eastAsia="x-none"/>
        </w:rPr>
        <w:t>ממשלת ישראל בשם מדינת ישראל המיוצגת למטרה זו ע"י</w:t>
      </w:r>
    </w:p>
    <w:p w:rsidR="00BB2141" w:rsidRPr="000F4CA8" w:rsidRDefault="00F9432B" w:rsidP="00BB2141">
      <w:pPr>
        <w:jc w:val="center"/>
        <w:rPr>
          <w:rtl/>
          <w:lang w:val="x-none" w:eastAsia="x-none"/>
        </w:rPr>
      </w:pPr>
      <w:r>
        <w:rPr>
          <w:rFonts w:hint="cs"/>
          <w:rtl/>
          <w:lang w:val="x-none" w:eastAsia="x-none"/>
        </w:rPr>
        <w:t xml:space="preserve">מרכז ההסברה המטה לטקסים ואירועים ממלכתיים </w:t>
      </w:r>
      <w:r w:rsidR="00BB2141" w:rsidRPr="000F4CA8">
        <w:rPr>
          <w:rtl/>
          <w:lang w:val="x-none" w:eastAsia="x-none"/>
        </w:rPr>
        <w:t xml:space="preserve"> </w:t>
      </w:r>
      <w:r w:rsidR="00BB2141">
        <w:rPr>
          <w:rFonts w:hint="cs"/>
          <w:rtl/>
          <w:lang w:val="x-none" w:eastAsia="x-none"/>
        </w:rPr>
        <w:t xml:space="preserve"> באמצעות מנכל משרד התרבות והספורט </w:t>
      </w:r>
      <w:r w:rsidR="00BB2141" w:rsidRPr="000F4CA8">
        <w:rPr>
          <w:rtl/>
          <w:lang w:val="x-none" w:eastAsia="x-none"/>
        </w:rPr>
        <w:t>יחד עם חשב משרד התרבות והספורט</w:t>
      </w:r>
      <w:r w:rsidR="00BB2141">
        <w:rPr>
          <w:rFonts w:hint="cs"/>
          <w:rtl/>
          <w:lang w:val="x-none" w:eastAsia="x-none"/>
        </w:rPr>
        <w:t xml:space="preserve"> או </w:t>
      </w:r>
      <w:proofErr w:type="spellStart"/>
      <w:r w:rsidR="00BB2141">
        <w:rPr>
          <w:rFonts w:hint="cs"/>
          <w:rtl/>
          <w:lang w:val="x-none" w:eastAsia="x-none"/>
        </w:rPr>
        <w:t>סגנו</w:t>
      </w:r>
      <w:proofErr w:type="spellEnd"/>
      <w:r w:rsidR="00BB2141" w:rsidRPr="000F4CA8">
        <w:rPr>
          <w:rtl/>
          <w:lang w:val="x-none" w:eastAsia="x-none"/>
        </w:rPr>
        <w:t xml:space="preserve"> (המורשים לחתום בשם המדינה שכתובתם: קריית הממשלה המזרחית, בניין ג' ירושלים  (להלן</w:t>
      </w:r>
      <w:r w:rsidR="00BB2141">
        <w:rPr>
          <w:rFonts w:hint="cs"/>
          <w:rtl/>
          <w:lang w:val="x-none" w:eastAsia="x-none"/>
        </w:rPr>
        <w:t xml:space="preserve"> המשרד,</w:t>
      </w:r>
      <w:r w:rsidR="00BB2141" w:rsidRPr="000F4CA8">
        <w:rPr>
          <w:b/>
          <w:bCs/>
          <w:rtl/>
          <w:lang w:val="x-none" w:eastAsia="x-none"/>
        </w:rPr>
        <w:t xml:space="preserve"> </w:t>
      </w:r>
      <w:r w:rsidR="00BB2141" w:rsidRPr="000F4CA8">
        <w:rPr>
          <w:rFonts w:hint="cs"/>
          <w:b/>
          <w:bCs/>
          <w:rtl/>
          <w:lang w:val="x-none" w:eastAsia="x-none"/>
        </w:rPr>
        <w:t>"</w:t>
      </w:r>
      <w:r w:rsidR="00BB2141" w:rsidRPr="000F4CA8">
        <w:rPr>
          <w:b/>
          <w:bCs/>
          <w:rtl/>
          <w:lang w:val="x-none" w:eastAsia="x-none"/>
        </w:rPr>
        <w:t>המדינה</w:t>
      </w:r>
      <w:r w:rsidR="00BB2141" w:rsidRPr="000F4CA8">
        <w:rPr>
          <w:rFonts w:hint="cs"/>
          <w:b/>
          <w:bCs/>
          <w:rtl/>
          <w:lang w:val="x-none" w:eastAsia="x-none"/>
        </w:rPr>
        <w:t>"</w:t>
      </w:r>
      <w:r w:rsidR="00BB2141" w:rsidRPr="000F4CA8">
        <w:rPr>
          <w:rtl/>
          <w:lang w:val="x-none" w:eastAsia="x-none"/>
        </w:rPr>
        <w:t>)</w:t>
      </w:r>
    </w:p>
    <w:p w:rsidR="00BB2141" w:rsidRPr="000F4CA8" w:rsidRDefault="00BB2141" w:rsidP="00BB2141">
      <w:pPr>
        <w:jc w:val="center"/>
        <w:rPr>
          <w:b/>
          <w:bCs/>
          <w:rtl/>
          <w:lang w:val="x-none" w:eastAsia="x-none"/>
        </w:rPr>
      </w:pPr>
    </w:p>
    <w:p w:rsidR="00BB2141" w:rsidRPr="000F4CA8" w:rsidRDefault="00BB2141" w:rsidP="00BB2141">
      <w:pPr>
        <w:jc w:val="right"/>
        <w:rPr>
          <w:b/>
          <w:bCs/>
          <w:rtl/>
          <w:lang w:val="x-none" w:eastAsia="x-none"/>
        </w:rPr>
      </w:pPr>
      <w:r w:rsidRPr="000F4CA8">
        <w:rPr>
          <w:b/>
          <w:bCs/>
          <w:rtl/>
          <w:lang w:val="x-none" w:eastAsia="x-none"/>
        </w:rPr>
        <w:t>מצד אחד</w:t>
      </w:r>
    </w:p>
    <w:p w:rsidR="00BB2141" w:rsidRPr="000F4CA8" w:rsidRDefault="00BB2141" w:rsidP="00BB2141">
      <w:pPr>
        <w:jc w:val="center"/>
        <w:rPr>
          <w:b/>
          <w:bCs/>
          <w:rtl/>
          <w:lang w:val="x-none" w:eastAsia="x-none"/>
        </w:rPr>
      </w:pPr>
    </w:p>
    <w:p w:rsidR="00BB2141" w:rsidRPr="000F4CA8" w:rsidRDefault="00BB2141" w:rsidP="00BB2141">
      <w:pPr>
        <w:jc w:val="center"/>
        <w:rPr>
          <w:b/>
          <w:bCs/>
          <w:rtl/>
          <w:lang w:val="x-none" w:eastAsia="x-none"/>
        </w:rPr>
      </w:pPr>
      <w:r w:rsidRPr="000F4CA8">
        <w:rPr>
          <w:b/>
          <w:bCs/>
          <w:rtl/>
          <w:lang w:val="x-none" w:eastAsia="x-none"/>
        </w:rPr>
        <w:t>לבין</w:t>
      </w:r>
    </w:p>
    <w:p w:rsidR="00BB2141" w:rsidRPr="000F4CA8" w:rsidRDefault="00BB2141" w:rsidP="00BB2141">
      <w:pPr>
        <w:jc w:val="center"/>
        <w:rPr>
          <w:rtl/>
          <w:lang w:val="x-none" w:eastAsia="x-none"/>
        </w:rPr>
      </w:pPr>
      <w:r w:rsidRPr="000F4CA8">
        <w:rPr>
          <w:rtl/>
          <w:lang w:val="x-none" w:eastAsia="x-none"/>
        </w:rPr>
        <w:t>_________________ (ח.פ. _________), שכתובתה: ________</w:t>
      </w:r>
    </w:p>
    <w:p w:rsidR="00BB2141" w:rsidRPr="000F4CA8" w:rsidRDefault="00BB2141" w:rsidP="00BB2141">
      <w:pPr>
        <w:jc w:val="center"/>
        <w:rPr>
          <w:rtl/>
          <w:lang w:val="x-none" w:eastAsia="x-none"/>
        </w:rPr>
      </w:pPr>
      <w:r w:rsidRPr="000F4CA8">
        <w:rPr>
          <w:rtl/>
          <w:lang w:val="x-none" w:eastAsia="x-none"/>
        </w:rPr>
        <w:t>באמצעות מורשה החתימה המוסמך לחתום בשמה _________ (ת.ז. _______)</w:t>
      </w:r>
    </w:p>
    <w:p w:rsidR="00BB2141" w:rsidRPr="000F4CA8" w:rsidRDefault="00BB2141" w:rsidP="00BB2141">
      <w:pPr>
        <w:jc w:val="center"/>
        <w:rPr>
          <w:rtl/>
          <w:lang w:val="x-none" w:eastAsia="x-none"/>
        </w:rPr>
      </w:pPr>
      <w:r w:rsidRPr="000F4CA8">
        <w:rPr>
          <w:rtl/>
          <w:lang w:val="x-none" w:eastAsia="x-none"/>
        </w:rPr>
        <w:t>(</w:t>
      </w:r>
      <w:r w:rsidRPr="000F4CA8">
        <w:rPr>
          <w:b/>
          <w:bCs/>
          <w:rtl/>
          <w:lang w:val="x-none" w:eastAsia="x-none"/>
        </w:rPr>
        <w:t>להלן- הספק</w:t>
      </w:r>
      <w:r w:rsidRPr="000F4CA8">
        <w:rPr>
          <w:rtl/>
          <w:lang w:val="x-none" w:eastAsia="x-none"/>
        </w:rPr>
        <w:t>)</w:t>
      </w:r>
    </w:p>
    <w:p w:rsidR="00BB2141" w:rsidRPr="000F4CA8" w:rsidRDefault="00BB2141" w:rsidP="00BB2141">
      <w:pPr>
        <w:rPr>
          <w:b/>
          <w:bCs/>
          <w:rtl/>
          <w:lang w:val="x-none" w:eastAsia="x-none"/>
        </w:rPr>
      </w:pPr>
    </w:p>
    <w:p w:rsidR="00BB2141" w:rsidRPr="000F4CA8" w:rsidRDefault="00BB2141" w:rsidP="00BB2141">
      <w:pPr>
        <w:jc w:val="right"/>
        <w:rPr>
          <w:b/>
          <w:bCs/>
          <w:rtl/>
          <w:lang w:val="x-none" w:eastAsia="x-none"/>
        </w:rPr>
      </w:pPr>
      <w:r w:rsidRPr="000F4CA8">
        <w:rPr>
          <w:b/>
          <w:bCs/>
          <w:rtl/>
          <w:lang w:val="x-none" w:eastAsia="x-none"/>
        </w:rPr>
        <w:t>מצד שני</w:t>
      </w:r>
    </w:p>
    <w:p w:rsidR="00BB2141" w:rsidRPr="000F4CA8" w:rsidRDefault="00BB2141" w:rsidP="00BB2141">
      <w:pPr>
        <w:jc w:val="left"/>
        <w:rPr>
          <w:b/>
          <w:bCs/>
          <w:rtl/>
          <w:lang w:val="x-none" w:eastAsia="x-none"/>
        </w:rPr>
      </w:pPr>
    </w:p>
    <w:p w:rsidR="00B268A3" w:rsidRDefault="00BB2141" w:rsidP="00A00D8A">
      <w:pPr>
        <w:rPr>
          <w:rtl/>
          <w:lang w:val="x-none" w:eastAsia="x-none"/>
        </w:rPr>
      </w:pPr>
      <w:r w:rsidRPr="000F4CA8">
        <w:rPr>
          <w:b/>
          <w:bCs/>
          <w:rtl/>
          <w:lang w:val="x-none" w:eastAsia="x-none"/>
        </w:rPr>
        <w:t>הואיל</w:t>
      </w:r>
      <w:r w:rsidRPr="000F4CA8">
        <w:rPr>
          <w:b/>
          <w:bCs/>
          <w:rtl/>
          <w:lang w:val="x-none" w:eastAsia="x-none"/>
        </w:rPr>
        <w:tab/>
      </w:r>
      <w:r w:rsidRPr="000F4CA8">
        <w:rPr>
          <w:rtl/>
          <w:lang w:val="x-none" w:eastAsia="x-none"/>
        </w:rPr>
        <w:t xml:space="preserve">והמשרד מעוניין להתקשר עם הספק לשם קבלת שירותי </w:t>
      </w:r>
      <w:r w:rsidR="0052388F">
        <w:rPr>
          <w:rtl/>
          <w:lang w:val="x-none" w:eastAsia="x-none"/>
        </w:rPr>
        <w:fldChar w:fldCharType="begin"/>
      </w:r>
      <w:r w:rsidR="0052388F">
        <w:rPr>
          <w:rtl/>
          <w:lang w:val="x-none" w:eastAsia="x-none"/>
        </w:rPr>
        <w:instrText xml:space="preserve"> </w:instrText>
      </w:r>
      <w:r w:rsidR="0052388F">
        <w:rPr>
          <w:lang w:val="x-none" w:eastAsia="x-none"/>
        </w:rPr>
        <w:instrText>REF</w:instrText>
      </w:r>
      <w:r w:rsidR="0052388F">
        <w:rPr>
          <w:rtl/>
          <w:lang w:val="x-none" w:eastAsia="x-none"/>
        </w:rPr>
        <w:instrText xml:space="preserve"> שם_מכרז \</w:instrText>
      </w:r>
      <w:r w:rsidR="0052388F">
        <w:rPr>
          <w:lang w:val="x-none" w:eastAsia="x-none"/>
        </w:rPr>
        <w:instrText>h</w:instrText>
      </w:r>
      <w:r w:rsidR="0052388F">
        <w:rPr>
          <w:rtl/>
          <w:lang w:val="x-none" w:eastAsia="x-none"/>
        </w:rPr>
        <w:instrText xml:space="preserve"> </w:instrText>
      </w:r>
      <w:r w:rsidR="00A00D8A">
        <w:rPr>
          <w:rtl/>
          <w:lang w:val="x-none" w:eastAsia="x-none"/>
        </w:rPr>
        <w:instrText xml:space="preserve"> \* </w:instrText>
      </w:r>
      <w:r w:rsidR="00A00D8A">
        <w:rPr>
          <w:lang w:val="x-none" w:eastAsia="x-none"/>
        </w:rPr>
        <w:instrText>MERGEFORMAT</w:instrText>
      </w:r>
      <w:r w:rsidR="00A00D8A">
        <w:rPr>
          <w:rtl/>
          <w:lang w:val="x-none" w:eastAsia="x-none"/>
        </w:rPr>
        <w:instrText xml:space="preserve"> </w:instrText>
      </w:r>
      <w:r w:rsidR="0052388F">
        <w:rPr>
          <w:rtl/>
          <w:lang w:val="x-none" w:eastAsia="x-none"/>
        </w:rPr>
      </w:r>
      <w:r w:rsidR="0052388F">
        <w:rPr>
          <w:rtl/>
          <w:lang w:val="x-none" w:eastAsia="x-none"/>
        </w:rPr>
        <w:fldChar w:fldCharType="separate"/>
      </w:r>
      <w:r w:rsidR="007B066C">
        <w:rPr>
          <w:rFonts w:ascii="David" w:hAnsi="David"/>
          <w:sz w:val="22"/>
          <w:rtl/>
          <w:lang w:eastAsia="en-US"/>
        </w:rPr>
        <w:t>ל</w:t>
      </w:r>
      <w:r w:rsidR="007B066C">
        <w:rPr>
          <w:rFonts w:ascii="David" w:hAnsi="David" w:hint="cs"/>
          <w:sz w:val="22"/>
          <w:rtl/>
          <w:lang w:eastAsia="en-US"/>
        </w:rPr>
        <w:t xml:space="preserve">ניהול הפקה ובימוי </w:t>
      </w:r>
      <w:r w:rsidR="007B066C">
        <w:rPr>
          <w:rFonts w:ascii="David" w:hAnsi="David"/>
          <w:sz w:val="22"/>
          <w:rtl/>
          <w:lang w:eastAsia="en-US"/>
        </w:rPr>
        <w:t>טקס הדלקת המשואות</w:t>
      </w:r>
      <w:r w:rsidR="007B066C" w:rsidRPr="007B066C">
        <w:rPr>
          <w:rFonts w:ascii="David" w:hAnsi="David"/>
          <w:sz w:val="22"/>
          <w:rtl/>
          <w:lang w:eastAsia="en-US"/>
        </w:rPr>
        <w:t xml:space="preserve"> </w:t>
      </w:r>
      <w:r w:rsidR="0052388F">
        <w:rPr>
          <w:rtl/>
          <w:lang w:val="x-none" w:eastAsia="x-none"/>
        </w:rPr>
        <w:fldChar w:fldCharType="end"/>
      </w:r>
    </w:p>
    <w:p w:rsidR="00BB2141" w:rsidRPr="000F4CA8" w:rsidRDefault="004622A1" w:rsidP="00A00D8A">
      <w:pPr>
        <w:rPr>
          <w:rtl/>
          <w:lang w:val="x-none" w:eastAsia="x-none"/>
        </w:rPr>
      </w:pPr>
      <w:r>
        <w:rPr>
          <w:rFonts w:hint="cs"/>
          <w:rtl/>
          <w:lang w:val="x-none" w:eastAsia="x-none"/>
        </w:rPr>
        <w:t>2020</w:t>
      </w:r>
      <w:r w:rsidR="00623E95">
        <w:rPr>
          <w:rFonts w:hint="cs"/>
          <w:lang w:val="x-none" w:eastAsia="x-none"/>
        </w:rPr>
        <w:t xml:space="preserve"> </w:t>
      </w:r>
      <w:r w:rsidR="00BB2141" w:rsidRPr="000F4CA8">
        <w:rPr>
          <w:rtl/>
          <w:lang w:val="x-none" w:eastAsia="x-none"/>
        </w:rPr>
        <w:t>(להלן</w:t>
      </w:r>
      <w:r w:rsidR="00BB2141" w:rsidRPr="000F4CA8">
        <w:rPr>
          <w:rFonts w:hint="cs"/>
          <w:rtl/>
          <w:lang w:val="x-none" w:eastAsia="x-none"/>
        </w:rPr>
        <w:t>:</w:t>
      </w:r>
      <w:r w:rsidR="00BB2141" w:rsidRPr="000F4CA8">
        <w:rPr>
          <w:rtl/>
          <w:lang w:val="x-none" w:eastAsia="x-none"/>
        </w:rPr>
        <w:t xml:space="preserve">  </w:t>
      </w:r>
      <w:r w:rsidR="00BB2141" w:rsidRPr="000F4CA8">
        <w:rPr>
          <w:rFonts w:hint="cs"/>
          <w:rtl/>
          <w:lang w:val="x-none" w:eastAsia="x-none"/>
        </w:rPr>
        <w:t>"</w:t>
      </w:r>
      <w:r w:rsidR="00BB2141" w:rsidRPr="000F4CA8">
        <w:rPr>
          <w:b/>
          <w:bCs/>
          <w:rtl/>
          <w:lang w:val="x-none" w:eastAsia="x-none"/>
        </w:rPr>
        <w:t>הפרויקט</w:t>
      </w:r>
      <w:r w:rsidR="00BB2141" w:rsidRPr="000F4CA8">
        <w:rPr>
          <w:rFonts w:hint="cs"/>
          <w:rtl/>
          <w:lang w:val="x-none" w:eastAsia="x-none"/>
        </w:rPr>
        <w:t>"</w:t>
      </w:r>
      <w:r w:rsidR="00BB2141" w:rsidRPr="000F4CA8">
        <w:rPr>
          <w:rtl/>
          <w:lang w:val="x-none" w:eastAsia="x-none"/>
        </w:rPr>
        <w:t>, ביצוע הפרויקט על כל הכלול בו ייקרא להלן</w:t>
      </w:r>
      <w:r w:rsidR="00BB2141" w:rsidRPr="000F4CA8">
        <w:rPr>
          <w:rFonts w:hint="cs"/>
          <w:rtl/>
          <w:lang w:val="x-none" w:eastAsia="x-none"/>
        </w:rPr>
        <w:t>:</w:t>
      </w:r>
      <w:r w:rsidR="00BB2141" w:rsidRPr="000F4CA8">
        <w:rPr>
          <w:rtl/>
          <w:lang w:val="x-none" w:eastAsia="x-none"/>
        </w:rPr>
        <w:t xml:space="preserve"> </w:t>
      </w:r>
      <w:r w:rsidR="00BB2141" w:rsidRPr="000F4CA8">
        <w:rPr>
          <w:rFonts w:hint="cs"/>
          <w:rtl/>
          <w:lang w:val="x-none" w:eastAsia="x-none"/>
        </w:rPr>
        <w:t>"</w:t>
      </w:r>
      <w:r w:rsidR="00BB2141" w:rsidRPr="000F4CA8">
        <w:rPr>
          <w:b/>
          <w:bCs/>
          <w:rtl/>
          <w:lang w:val="x-none" w:eastAsia="x-none"/>
        </w:rPr>
        <w:t>השירותים</w:t>
      </w:r>
      <w:r w:rsidR="00BB2141" w:rsidRPr="000F4CA8">
        <w:rPr>
          <w:rFonts w:hint="cs"/>
          <w:rtl/>
          <w:lang w:val="x-none" w:eastAsia="x-none"/>
        </w:rPr>
        <w:t>"</w:t>
      </w:r>
      <w:r w:rsidR="00BB2141" w:rsidRPr="000F4CA8">
        <w:rPr>
          <w:rtl/>
          <w:lang w:val="x-none" w:eastAsia="x-none"/>
        </w:rPr>
        <w:t>);</w:t>
      </w:r>
    </w:p>
    <w:p w:rsidR="00BB2141" w:rsidRPr="000F4CA8" w:rsidRDefault="00BB2141" w:rsidP="00A00D8A">
      <w:pPr>
        <w:rPr>
          <w:b/>
          <w:bCs/>
          <w:rtl/>
          <w:lang w:val="x-none" w:eastAsia="x-none"/>
        </w:rPr>
      </w:pPr>
    </w:p>
    <w:p w:rsidR="00BB2141" w:rsidRPr="000F4CA8" w:rsidRDefault="00BB2141" w:rsidP="00531C82">
      <w:pPr>
        <w:rPr>
          <w:rtl/>
          <w:lang w:val="x-none" w:eastAsia="x-none"/>
        </w:rPr>
      </w:pPr>
      <w:r w:rsidRPr="000F4CA8">
        <w:rPr>
          <w:b/>
          <w:bCs/>
          <w:rtl/>
          <w:lang w:val="x-none" w:eastAsia="x-none"/>
        </w:rPr>
        <w:t>והואיל</w:t>
      </w:r>
      <w:r w:rsidRPr="000F4CA8">
        <w:rPr>
          <w:rtl/>
          <w:lang w:val="x-none" w:eastAsia="x-none"/>
        </w:rPr>
        <w:tab/>
        <w:t>ולשם התקשרות לקבלת השירותים</w:t>
      </w:r>
      <w:r>
        <w:rPr>
          <w:rFonts w:hint="cs"/>
          <w:rtl/>
          <w:lang w:val="x-none" w:eastAsia="x-none"/>
        </w:rPr>
        <w:t>/העבודות</w:t>
      </w:r>
      <w:r w:rsidRPr="000F4CA8">
        <w:rPr>
          <w:rtl/>
          <w:lang w:val="x-none" w:eastAsia="x-none"/>
        </w:rPr>
        <w:t xml:space="preserve"> יצא המשרד </w:t>
      </w:r>
      <w:r w:rsidRPr="00C53473">
        <w:rPr>
          <w:rtl/>
          <w:lang w:val="x-none" w:eastAsia="x-none"/>
        </w:rPr>
        <w:t xml:space="preserve">במכרז פומבי (שמספרו </w:t>
      </w:r>
      <w:r w:rsidR="00F9432B">
        <w:rPr>
          <w:rFonts w:hint="cs"/>
          <w:rtl/>
          <w:lang w:val="x-none" w:eastAsia="x-none"/>
        </w:rPr>
        <w:t xml:space="preserve">12/2023 ) </w:t>
      </w:r>
      <w:r w:rsidRPr="00C53473">
        <w:rPr>
          <w:rtl/>
          <w:lang w:val="x-none" w:eastAsia="x-none"/>
        </w:rPr>
        <w:t>המצורף</w:t>
      </w:r>
      <w:r w:rsidRPr="000F4CA8">
        <w:rPr>
          <w:rtl/>
          <w:lang w:val="x-none" w:eastAsia="x-none"/>
        </w:rPr>
        <w:t xml:space="preserve"> כנספח א' להסכם זה המהווה חלק בלתי נפרד ממנו; </w:t>
      </w:r>
    </w:p>
    <w:p w:rsidR="00BB2141" w:rsidRPr="000F4CA8" w:rsidRDefault="00BB2141" w:rsidP="00A00D8A">
      <w:pPr>
        <w:rPr>
          <w:b/>
          <w:bCs/>
          <w:rtl/>
          <w:lang w:val="x-none" w:eastAsia="x-none"/>
        </w:rPr>
      </w:pPr>
    </w:p>
    <w:p w:rsidR="00BB2141" w:rsidRPr="000F4CA8" w:rsidRDefault="00BB2141" w:rsidP="00A00D8A">
      <w:pPr>
        <w:rPr>
          <w:rtl/>
          <w:lang w:val="x-none" w:eastAsia="x-none"/>
        </w:rPr>
      </w:pPr>
      <w:r w:rsidRPr="000F4CA8">
        <w:rPr>
          <w:b/>
          <w:bCs/>
          <w:rtl/>
          <w:lang w:val="x-none" w:eastAsia="x-none"/>
        </w:rPr>
        <w:t>והואיל</w:t>
      </w:r>
      <w:r w:rsidRPr="000F4CA8">
        <w:rPr>
          <w:b/>
          <w:bCs/>
          <w:rtl/>
          <w:lang w:val="x-none" w:eastAsia="x-none"/>
        </w:rPr>
        <w:tab/>
      </w:r>
      <w:r w:rsidRPr="000F4CA8">
        <w:rPr>
          <w:rtl/>
          <w:lang w:val="x-none" w:eastAsia="x-none"/>
        </w:rPr>
        <w:t>והספק הגיש הצעתו במכרז, המצורפת כנספח ב' להסכם זה והמהווה חלק בלתי נפרד ממנו;</w:t>
      </w:r>
    </w:p>
    <w:p w:rsidR="00BB2141" w:rsidRPr="000F4CA8" w:rsidRDefault="00BB2141" w:rsidP="00A00D8A">
      <w:pPr>
        <w:rPr>
          <w:b/>
          <w:bCs/>
          <w:rtl/>
          <w:lang w:val="x-none" w:eastAsia="x-none"/>
        </w:rPr>
      </w:pPr>
    </w:p>
    <w:p w:rsidR="00BB2141" w:rsidRPr="000F4CA8" w:rsidRDefault="00BB2141" w:rsidP="00A00D8A">
      <w:pPr>
        <w:rPr>
          <w:rtl/>
          <w:lang w:val="x-none" w:eastAsia="x-none"/>
        </w:rPr>
      </w:pPr>
      <w:r w:rsidRPr="000F4CA8">
        <w:rPr>
          <w:b/>
          <w:bCs/>
          <w:rtl/>
          <w:lang w:val="x-none" w:eastAsia="x-none"/>
        </w:rPr>
        <w:t>והואיל</w:t>
      </w:r>
      <w:r w:rsidRPr="000F4CA8">
        <w:rPr>
          <w:b/>
          <w:bCs/>
          <w:rtl/>
          <w:lang w:val="x-none" w:eastAsia="x-none"/>
        </w:rPr>
        <w:tab/>
      </w:r>
      <w:r w:rsidRPr="000F4CA8">
        <w:rPr>
          <w:rtl/>
          <w:lang w:val="x-none" w:eastAsia="x-none"/>
        </w:rPr>
        <w:t>וועדת המכרזים של המשרד החליטה לבחור את הספק כזוכה במכרז, אשר ייתן את השירותים</w:t>
      </w:r>
      <w:r>
        <w:rPr>
          <w:rFonts w:hint="cs"/>
          <w:rtl/>
          <w:lang w:val="x-none" w:eastAsia="x-none"/>
        </w:rPr>
        <w:t>, העבודות</w:t>
      </w:r>
      <w:r w:rsidRPr="000F4CA8">
        <w:rPr>
          <w:rtl/>
          <w:lang w:val="x-none" w:eastAsia="x-none"/>
        </w:rPr>
        <w:t xml:space="preserve"> למשרד;</w:t>
      </w:r>
    </w:p>
    <w:p w:rsidR="00BB2141" w:rsidRPr="000F4CA8" w:rsidRDefault="00BB2141" w:rsidP="00A00D8A">
      <w:pPr>
        <w:rPr>
          <w:b/>
          <w:bCs/>
          <w:rtl/>
          <w:lang w:val="x-none" w:eastAsia="x-none"/>
        </w:rPr>
      </w:pPr>
    </w:p>
    <w:p w:rsidR="00BB2141" w:rsidRPr="000F4CA8" w:rsidRDefault="00BB2141" w:rsidP="00A00D8A">
      <w:pPr>
        <w:rPr>
          <w:rtl/>
          <w:lang w:val="x-none" w:eastAsia="x-none"/>
        </w:rPr>
      </w:pPr>
      <w:r w:rsidRPr="000F4CA8">
        <w:rPr>
          <w:b/>
          <w:bCs/>
          <w:rtl/>
          <w:lang w:val="x-none" w:eastAsia="x-none"/>
        </w:rPr>
        <w:t>והואיל</w:t>
      </w:r>
      <w:r w:rsidRPr="000F4CA8">
        <w:rPr>
          <w:b/>
          <w:bCs/>
          <w:rtl/>
          <w:lang w:val="x-none" w:eastAsia="x-none"/>
        </w:rPr>
        <w:tab/>
      </w:r>
      <w:r w:rsidRPr="000F4CA8">
        <w:rPr>
          <w:rtl/>
          <w:lang w:val="x-none" w:eastAsia="x-none"/>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BB2141" w:rsidRPr="000F4CA8" w:rsidRDefault="00BB2141" w:rsidP="00A00D8A">
      <w:pPr>
        <w:rPr>
          <w:rtl/>
          <w:lang w:val="x-none" w:eastAsia="x-none"/>
        </w:rPr>
      </w:pPr>
    </w:p>
    <w:p w:rsidR="00BB2141" w:rsidRPr="000F4CA8" w:rsidRDefault="00BB2141" w:rsidP="00A00D8A">
      <w:pPr>
        <w:rPr>
          <w:rtl/>
          <w:lang w:val="x-none" w:eastAsia="x-none"/>
        </w:rPr>
      </w:pPr>
      <w:r w:rsidRPr="000F4CA8">
        <w:rPr>
          <w:b/>
          <w:bCs/>
          <w:rtl/>
          <w:lang w:val="x-none" w:eastAsia="x-none"/>
        </w:rPr>
        <w:lastRenderedPageBreak/>
        <w:t>והואיל</w:t>
      </w:r>
      <w:r w:rsidRPr="000F4CA8">
        <w:rPr>
          <w:rtl/>
          <w:lang w:val="x-none" w:eastAsia="x-none"/>
        </w:rPr>
        <w:tab/>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rsidR="00BB2141" w:rsidRPr="000F4CA8" w:rsidRDefault="00BB2141" w:rsidP="00A00D8A">
      <w:pPr>
        <w:rPr>
          <w:rtl/>
          <w:lang w:val="x-none" w:eastAsia="x-none"/>
        </w:rPr>
      </w:pPr>
    </w:p>
    <w:p w:rsidR="00BB2141" w:rsidRPr="000F4CA8" w:rsidRDefault="00BB2141" w:rsidP="00A00D8A">
      <w:pPr>
        <w:rPr>
          <w:rtl/>
          <w:lang w:val="x-none" w:eastAsia="x-none"/>
        </w:rPr>
      </w:pPr>
      <w:r w:rsidRPr="000F4CA8">
        <w:rPr>
          <w:b/>
          <w:bCs/>
          <w:rtl/>
          <w:lang w:val="x-none" w:eastAsia="x-none"/>
        </w:rPr>
        <w:t>והואיל</w:t>
      </w:r>
      <w:r w:rsidRPr="000F4CA8">
        <w:rPr>
          <w:rtl/>
          <w:lang w:val="x-none" w:eastAsia="x-none"/>
        </w:rPr>
        <w:tab/>
        <w:t>והמשרד מעוניין כי הספק ייתן את השירותים למשרד בהתאם להצעתו נספח ב' ובכפוף לתנאי הסכם זה;</w:t>
      </w:r>
    </w:p>
    <w:p w:rsidR="00BB2141" w:rsidRPr="000F4CA8" w:rsidRDefault="00BB2141" w:rsidP="00A00D8A">
      <w:pPr>
        <w:rPr>
          <w:rtl/>
          <w:lang w:val="x-none" w:eastAsia="x-none"/>
        </w:rPr>
      </w:pPr>
    </w:p>
    <w:p w:rsidR="00BB2141" w:rsidRPr="000F4CA8" w:rsidRDefault="00BB2141" w:rsidP="00A00D8A">
      <w:pPr>
        <w:rPr>
          <w:b/>
          <w:bCs/>
          <w:u w:val="single"/>
          <w:rtl/>
          <w:lang w:val="x-none" w:eastAsia="x-none"/>
        </w:rPr>
      </w:pPr>
      <w:r w:rsidRPr="000F4CA8">
        <w:rPr>
          <w:b/>
          <w:bCs/>
          <w:u w:val="single"/>
          <w:rtl/>
          <w:lang w:val="x-none" w:eastAsia="x-none"/>
        </w:rPr>
        <w:t>לפיכך הוסכם והותנה בין הצדדים כדלקמן:</w:t>
      </w:r>
    </w:p>
    <w:p w:rsidR="00BB2141" w:rsidRPr="000F4CA8" w:rsidRDefault="00BB2141" w:rsidP="00A00D8A">
      <w:pPr>
        <w:numPr>
          <w:ilvl w:val="0"/>
          <w:numId w:val="1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כללי</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דין המבוא להסכם זה כדין ההסכם גופו.</w:t>
      </w:r>
      <w:r w:rsidRPr="000F4CA8">
        <w:rPr>
          <w:rtl/>
          <w:lang w:val="x-none" w:eastAsia="x-none"/>
        </w:rPr>
        <w:tab/>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הסכם זה יכנס לתוקף רק לאחר חתימת הצדדים על הסכם זה.</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כל נספח להסכם זה שיצוין כנספח בגוף ההסכם וייחתם בראשי תיבות או חתימה מלאה של הצדדים יהיה חלק בלתי נפרד מהסכם זה.</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להסכם זה מצורפים הנספחים הבאים, המהווים חלק בלתי נפרד ממנו:</w:t>
      </w:r>
    </w:p>
    <w:p w:rsidR="00BB2141" w:rsidRPr="00D85FC4" w:rsidRDefault="00BB2141" w:rsidP="00A00D8A">
      <w:pPr>
        <w:pStyle w:val="a7"/>
        <w:widowControl w:val="0"/>
        <w:tabs>
          <w:tab w:val="left" w:pos="720"/>
          <w:tab w:val="left" w:pos="1134"/>
          <w:tab w:val="left" w:pos="1701"/>
          <w:tab w:val="left" w:pos="2268"/>
          <w:tab w:val="left" w:pos="2835"/>
          <w:tab w:val="right" w:pos="6804"/>
          <w:tab w:val="right" w:pos="7371"/>
          <w:tab w:val="right" w:pos="7938"/>
        </w:tabs>
        <w:ind w:left="360"/>
        <w:rPr>
          <w:u w:val="single"/>
        </w:rPr>
      </w:pPr>
      <w:r w:rsidRPr="00D85FC4">
        <w:rPr>
          <w:rFonts w:hint="cs"/>
          <w:u w:val="single"/>
          <w:rtl/>
        </w:rPr>
        <w:t>נספח א' להסכם - חלק א' למכרז</w:t>
      </w:r>
    </w:p>
    <w:p w:rsidR="00BB2141" w:rsidRPr="00D85FC4" w:rsidRDefault="00BB2141" w:rsidP="00A00D8A">
      <w:pPr>
        <w:pStyle w:val="a7"/>
        <w:widowControl w:val="0"/>
        <w:tabs>
          <w:tab w:val="left" w:pos="720"/>
          <w:tab w:val="left" w:pos="1134"/>
          <w:tab w:val="left" w:pos="1701"/>
          <w:tab w:val="left" w:pos="2268"/>
          <w:tab w:val="left" w:pos="2835"/>
          <w:tab w:val="right" w:pos="6804"/>
          <w:tab w:val="right" w:pos="7371"/>
          <w:tab w:val="right" w:pos="7938"/>
        </w:tabs>
        <w:ind w:left="360"/>
        <w:rPr>
          <w:spacing w:val="6"/>
          <w:rtl/>
        </w:rPr>
      </w:pPr>
      <w:r w:rsidRPr="00D85FC4">
        <w:rPr>
          <w:rFonts w:hint="cs"/>
          <w:spacing w:val="6"/>
          <w:u w:val="single"/>
          <w:rtl/>
        </w:rPr>
        <w:t>נספח ב' להסכם - הצעת הספק</w:t>
      </w:r>
    </w:p>
    <w:p w:rsidR="00BB2141" w:rsidRPr="00D85FC4" w:rsidRDefault="00BB2141" w:rsidP="00A00D8A">
      <w:pPr>
        <w:pStyle w:val="a7"/>
        <w:widowControl w:val="0"/>
        <w:tabs>
          <w:tab w:val="left" w:pos="720"/>
          <w:tab w:val="left" w:pos="1134"/>
          <w:tab w:val="left" w:pos="1701"/>
          <w:tab w:val="left" w:pos="2268"/>
          <w:tab w:val="left" w:pos="2835"/>
          <w:tab w:val="right" w:pos="6804"/>
          <w:tab w:val="right" w:pos="7371"/>
          <w:tab w:val="right" w:pos="7938"/>
        </w:tabs>
        <w:ind w:left="360"/>
        <w:rPr>
          <w:spacing w:val="6"/>
          <w:rtl/>
        </w:rPr>
      </w:pPr>
      <w:r w:rsidRPr="00D85FC4">
        <w:rPr>
          <w:rFonts w:hint="cs"/>
          <w:spacing w:val="6"/>
          <w:u w:val="single"/>
          <w:rtl/>
        </w:rPr>
        <w:t>נספח ג'1 - נוסח אישור עריכת הביטוח</w:t>
      </w:r>
    </w:p>
    <w:p w:rsidR="00BB2141" w:rsidRPr="00D85FC4" w:rsidRDefault="00BB2141" w:rsidP="00A00D8A">
      <w:pPr>
        <w:pStyle w:val="a7"/>
        <w:widowControl w:val="0"/>
        <w:tabs>
          <w:tab w:val="left" w:pos="720"/>
          <w:tab w:val="left" w:pos="1134"/>
          <w:tab w:val="left" w:pos="1701"/>
          <w:tab w:val="left" w:pos="2268"/>
          <w:tab w:val="left" w:pos="2835"/>
          <w:tab w:val="right" w:pos="6804"/>
          <w:tab w:val="right" w:pos="7371"/>
          <w:tab w:val="right" w:pos="7938"/>
        </w:tabs>
        <w:ind w:left="360"/>
        <w:rPr>
          <w:spacing w:val="6"/>
          <w:rtl/>
        </w:rPr>
      </w:pPr>
      <w:r w:rsidRPr="00D85FC4">
        <w:rPr>
          <w:rFonts w:hint="cs"/>
          <w:spacing w:val="6"/>
          <w:u w:val="single"/>
          <w:rtl/>
        </w:rPr>
        <w:t>נספח ג'2 - ערבות ביצוע</w:t>
      </w:r>
    </w:p>
    <w:p w:rsidR="00BB2141" w:rsidRPr="00D85FC4" w:rsidRDefault="00BB2141" w:rsidP="00A00D8A">
      <w:pPr>
        <w:pStyle w:val="a7"/>
        <w:widowControl w:val="0"/>
        <w:tabs>
          <w:tab w:val="left" w:pos="720"/>
          <w:tab w:val="left" w:pos="1134"/>
          <w:tab w:val="left" w:pos="1701"/>
          <w:tab w:val="left" w:pos="2268"/>
          <w:tab w:val="left" w:pos="2835"/>
          <w:tab w:val="right" w:pos="6804"/>
          <w:tab w:val="right" w:pos="7371"/>
          <w:tab w:val="right" w:pos="7938"/>
        </w:tabs>
        <w:ind w:left="360"/>
        <w:rPr>
          <w:spacing w:val="6"/>
          <w:rtl/>
        </w:rPr>
      </w:pPr>
      <w:r w:rsidRPr="00D85FC4">
        <w:rPr>
          <w:rFonts w:hint="cs"/>
          <w:spacing w:val="6"/>
          <w:u w:val="single"/>
          <w:rtl/>
        </w:rPr>
        <w:t>נספח ג'3 - נוסח התחייבות לשמירת סודיות ולמניעת ניגוד עניינים</w:t>
      </w:r>
    </w:p>
    <w:p w:rsidR="00BB2141" w:rsidRDefault="00BB2141" w:rsidP="00A00D8A">
      <w:pPr>
        <w:contextualSpacing/>
        <w:rPr>
          <w:rtl/>
          <w:lang w:val="x-none" w:eastAsia="x-none"/>
        </w:rPr>
      </w:pPr>
    </w:p>
    <w:p w:rsidR="00BB2141" w:rsidRPr="003C5AAB" w:rsidRDefault="00BB2141" w:rsidP="00A00D8A">
      <w:pPr>
        <w:numPr>
          <w:ilvl w:val="0"/>
          <w:numId w:val="13"/>
        </w:numPr>
        <w:overflowPunct/>
        <w:autoSpaceDE/>
        <w:autoSpaceDN/>
        <w:adjustRightInd/>
        <w:contextualSpacing/>
        <w:textAlignment w:val="auto"/>
        <w:rPr>
          <w:b/>
          <w:bCs/>
          <w:spacing w:val="-4"/>
          <w:u w:val="single"/>
        </w:rPr>
      </w:pPr>
      <w:r w:rsidRPr="003C5AAB">
        <w:rPr>
          <w:rFonts w:hint="cs"/>
          <w:b/>
          <w:bCs/>
          <w:spacing w:val="-4"/>
          <w:u w:val="single"/>
          <w:rtl/>
        </w:rPr>
        <w:t>הגדרות</w:t>
      </w:r>
    </w:p>
    <w:p w:rsidR="00BB2141" w:rsidRPr="003C5AAB" w:rsidRDefault="00BB2141" w:rsidP="00A00D8A">
      <w:pPr>
        <w:widowControl w:val="0"/>
        <w:numPr>
          <w:ilvl w:val="1"/>
          <w:numId w:val="13"/>
        </w:numPr>
        <w:tabs>
          <w:tab w:val="left" w:pos="720"/>
          <w:tab w:val="left" w:pos="1701"/>
          <w:tab w:val="left" w:pos="2268"/>
          <w:tab w:val="left" w:pos="2835"/>
          <w:tab w:val="right" w:pos="6804"/>
          <w:tab w:val="right" w:pos="7371"/>
          <w:tab w:val="right" w:pos="7938"/>
        </w:tabs>
        <w:overflowPunct/>
        <w:autoSpaceDE/>
        <w:autoSpaceDN/>
        <w:adjustRightInd/>
        <w:ind w:left="774"/>
        <w:textAlignment w:val="auto"/>
        <w:rPr>
          <w:spacing w:val="6"/>
        </w:rPr>
      </w:pPr>
      <w:r w:rsidRPr="003C5AAB">
        <w:rPr>
          <w:rFonts w:hint="cs"/>
          <w:spacing w:val="6"/>
          <w:rtl/>
        </w:rPr>
        <w:t>למונחים בהסכם זה תהיה המשמעות אשר ניתנה להם במכרז נספח א'.</w:t>
      </w:r>
    </w:p>
    <w:p w:rsidR="00BB2141" w:rsidRPr="003C5AAB" w:rsidRDefault="00BB2141" w:rsidP="00A00D8A">
      <w:pPr>
        <w:widowControl w:val="0"/>
        <w:numPr>
          <w:ilvl w:val="1"/>
          <w:numId w:val="13"/>
        </w:numPr>
        <w:tabs>
          <w:tab w:val="left" w:pos="720"/>
          <w:tab w:val="left" w:pos="1701"/>
          <w:tab w:val="left" w:pos="2268"/>
          <w:tab w:val="left" w:pos="2835"/>
          <w:tab w:val="right" w:pos="6804"/>
          <w:tab w:val="right" w:pos="7371"/>
          <w:tab w:val="right" w:pos="7938"/>
        </w:tabs>
        <w:overflowPunct/>
        <w:autoSpaceDE/>
        <w:autoSpaceDN/>
        <w:adjustRightInd/>
        <w:ind w:left="774"/>
        <w:textAlignment w:val="auto"/>
        <w:rPr>
          <w:spacing w:val="6"/>
        </w:rPr>
      </w:pPr>
      <w:r w:rsidRPr="003C5AAB">
        <w:rPr>
          <w:rFonts w:hint="cs"/>
          <w:spacing w:val="6"/>
          <w:rtl/>
        </w:rPr>
        <w:t>כללי הפרשנות אשר נקבעו במכרז נספח א' יחולו גם על פרשנות הסכם זה.</w:t>
      </w:r>
    </w:p>
    <w:p w:rsidR="00BB2141" w:rsidRPr="000F4CA8" w:rsidRDefault="00BB2141" w:rsidP="00A00D8A">
      <w:pPr>
        <w:rPr>
          <w:rtl/>
          <w:lang w:val="x-none" w:eastAsia="x-none"/>
        </w:rPr>
      </w:pPr>
    </w:p>
    <w:p w:rsidR="00397109" w:rsidRPr="008A1D03" w:rsidRDefault="00397109" w:rsidP="008A1B66">
      <w:pPr>
        <w:numPr>
          <w:ilvl w:val="0"/>
          <w:numId w:val="13"/>
        </w:numPr>
        <w:overflowPunct/>
        <w:autoSpaceDE/>
        <w:autoSpaceDN/>
        <w:adjustRightInd/>
        <w:contextualSpacing/>
        <w:textAlignment w:val="auto"/>
        <w:rPr>
          <w:b/>
          <w:bCs/>
          <w:spacing w:val="-4"/>
          <w:u w:val="single"/>
        </w:rPr>
      </w:pPr>
      <w:r w:rsidRPr="008A1D03">
        <w:rPr>
          <w:b/>
          <w:bCs/>
          <w:spacing w:val="-4"/>
          <w:u w:val="single"/>
          <w:rtl/>
        </w:rPr>
        <w:t>תקופת ההתקשרות</w:t>
      </w:r>
    </w:p>
    <w:p w:rsidR="00397109" w:rsidRDefault="00397109" w:rsidP="008A1B66">
      <w:pPr>
        <w:pStyle w:val="a7"/>
        <w:widowControl w:val="0"/>
        <w:numPr>
          <w:ilvl w:val="1"/>
          <w:numId w:val="13"/>
        </w:numPr>
        <w:rPr>
          <w:lang w:eastAsia="en-US"/>
        </w:rPr>
      </w:pPr>
      <w:r>
        <w:rPr>
          <w:rFonts w:hint="cs"/>
          <w:rtl/>
          <w:lang w:eastAsia="en-US"/>
        </w:rPr>
        <w:t xml:space="preserve">תקופת ההתקשרות תהיה מיום חתימת הצדדים על הסכם התקשרות ועד לחודש אחר </w:t>
      </w:r>
      <w:r w:rsidR="00B268A3">
        <w:rPr>
          <w:rFonts w:hint="cs"/>
          <w:rtl/>
          <w:lang w:eastAsia="en-US"/>
        </w:rPr>
        <w:t xml:space="preserve">סיום הטקס לשנת 2024 </w:t>
      </w:r>
    </w:p>
    <w:p w:rsidR="00397109" w:rsidRPr="00623E95" w:rsidRDefault="00397109" w:rsidP="00623E95">
      <w:pPr>
        <w:pStyle w:val="a7"/>
        <w:widowControl w:val="0"/>
        <w:numPr>
          <w:ilvl w:val="1"/>
          <w:numId w:val="13"/>
        </w:numPr>
        <w:rPr>
          <w:rFonts w:ascii="David" w:hAnsi="David"/>
          <w:lang w:eastAsia="en-US"/>
        </w:rPr>
      </w:pPr>
      <w:r w:rsidRPr="00D44E20">
        <w:rPr>
          <w:rFonts w:ascii="David" w:hAnsi="David"/>
          <w:rtl/>
          <w:lang w:eastAsia="en-US"/>
        </w:rPr>
        <w:t>למשרד נתונה אופציה חד צדדית ובלעדית</w:t>
      </w:r>
      <w:r>
        <w:rPr>
          <w:rFonts w:ascii="David" w:hAnsi="David" w:hint="cs"/>
          <w:rtl/>
          <w:lang w:eastAsia="en-US"/>
        </w:rPr>
        <w:t xml:space="preserve"> והוא רשאי </w:t>
      </w:r>
      <w:r w:rsidRPr="00D44E20">
        <w:rPr>
          <w:rFonts w:ascii="David" w:hAnsi="David"/>
          <w:rtl/>
          <w:lang w:eastAsia="en-US"/>
        </w:rPr>
        <w:t>להאריך את ההתקשרות בש</w:t>
      </w:r>
      <w:r w:rsidR="00307EC0">
        <w:rPr>
          <w:rFonts w:ascii="David" w:hAnsi="David" w:hint="cs"/>
          <w:rtl/>
          <w:lang w:eastAsia="en-US"/>
        </w:rPr>
        <w:t>תי</w:t>
      </w:r>
      <w:r w:rsidR="008A1D03">
        <w:rPr>
          <w:rFonts w:ascii="David" w:hAnsi="David" w:hint="cs"/>
          <w:rtl/>
          <w:lang w:eastAsia="en-US"/>
        </w:rPr>
        <w:t xml:space="preserve"> </w:t>
      </w:r>
      <w:r w:rsidRPr="00D44E20">
        <w:rPr>
          <w:rFonts w:ascii="David" w:hAnsi="David"/>
          <w:rtl/>
          <w:lang w:eastAsia="en-US"/>
        </w:rPr>
        <w:t>תקופות נוספות, בנות שנה כל אחת, אם ישתכנע כי קיים צורך בכך</w:t>
      </w:r>
      <w:r>
        <w:rPr>
          <w:rFonts w:ascii="David" w:hAnsi="David" w:hint="cs"/>
          <w:rtl/>
          <w:lang w:eastAsia="en-US"/>
        </w:rPr>
        <w:t xml:space="preserve"> והכל לפי שיקול דעתו הבלעדי </w:t>
      </w:r>
      <w:r w:rsidRPr="00D44E20">
        <w:rPr>
          <w:rFonts w:ascii="David" w:hAnsi="David"/>
          <w:rtl/>
          <w:lang w:eastAsia="en-US"/>
        </w:rPr>
        <w:t>(להלן: "</w:t>
      </w:r>
      <w:r w:rsidRPr="00D44E20">
        <w:rPr>
          <w:rFonts w:ascii="David" w:hAnsi="David"/>
          <w:b/>
          <w:bCs/>
          <w:rtl/>
          <w:lang w:eastAsia="en-US"/>
        </w:rPr>
        <w:t>תקופת הארכה</w:t>
      </w:r>
      <w:r w:rsidRPr="00D44E20">
        <w:rPr>
          <w:rFonts w:ascii="David" w:hAnsi="David"/>
          <w:rtl/>
          <w:lang w:eastAsia="en-US"/>
        </w:rPr>
        <w:t xml:space="preserve">"). </w:t>
      </w:r>
      <w:r w:rsidRPr="007F1B8D">
        <w:rPr>
          <w:rFonts w:ascii="David" w:hAnsi="David"/>
          <w:rtl/>
          <w:lang w:eastAsia="en-US"/>
        </w:rPr>
        <w:t>יובהר כי סך תקופת ה</w:t>
      </w:r>
      <w:r w:rsidRPr="007F1B8D">
        <w:rPr>
          <w:rFonts w:ascii="David" w:hAnsi="David" w:hint="cs"/>
          <w:rtl/>
          <w:lang w:eastAsia="en-US"/>
        </w:rPr>
        <w:t>התקשרות</w:t>
      </w:r>
      <w:r w:rsidRPr="007F1B8D">
        <w:rPr>
          <w:rFonts w:ascii="David" w:hAnsi="David"/>
          <w:rtl/>
          <w:lang w:eastAsia="en-US"/>
        </w:rPr>
        <w:t xml:space="preserve"> לא </w:t>
      </w:r>
      <w:r w:rsidRPr="007F1B8D">
        <w:rPr>
          <w:rFonts w:ascii="David" w:hAnsi="David" w:hint="cs"/>
          <w:rtl/>
          <w:lang w:eastAsia="en-US"/>
        </w:rPr>
        <w:t>ת</w:t>
      </w:r>
      <w:r w:rsidRPr="007F1B8D">
        <w:rPr>
          <w:rFonts w:ascii="David" w:hAnsi="David"/>
          <w:rtl/>
          <w:lang w:eastAsia="en-US"/>
        </w:rPr>
        <w:t xml:space="preserve">עלה במצטבר על </w:t>
      </w:r>
      <w:r w:rsidR="00BC57A5">
        <w:rPr>
          <w:rFonts w:ascii="David" w:hAnsi="David" w:hint="cs"/>
          <w:rtl/>
          <w:lang w:eastAsia="en-US"/>
        </w:rPr>
        <w:t>שלוש</w:t>
      </w:r>
      <w:r w:rsidRPr="007F1B8D">
        <w:rPr>
          <w:rFonts w:ascii="David" w:hAnsi="David"/>
          <w:rtl/>
          <w:lang w:eastAsia="en-US"/>
        </w:rPr>
        <w:t xml:space="preserve"> שנים </w:t>
      </w:r>
      <w:r w:rsidRPr="007F1B8D">
        <w:rPr>
          <w:rFonts w:ascii="David" w:hAnsi="David" w:hint="cs"/>
          <w:rtl/>
          <w:lang w:eastAsia="en-US"/>
        </w:rPr>
        <w:t xml:space="preserve"> כך שספק י</w:t>
      </w:r>
      <w:r w:rsidR="007745D4">
        <w:rPr>
          <w:rFonts w:ascii="David" w:hAnsi="David" w:hint="cs"/>
          <w:rtl/>
          <w:lang w:eastAsia="en-US"/>
        </w:rPr>
        <w:t>נהל ה</w:t>
      </w:r>
      <w:r w:rsidRPr="007F1B8D">
        <w:rPr>
          <w:rFonts w:ascii="David" w:hAnsi="David" w:hint="cs"/>
          <w:rtl/>
          <w:lang w:eastAsia="en-US"/>
        </w:rPr>
        <w:t>פק</w:t>
      </w:r>
      <w:r w:rsidR="007745D4">
        <w:rPr>
          <w:rFonts w:ascii="David" w:hAnsi="David" w:hint="cs"/>
          <w:rtl/>
          <w:lang w:eastAsia="en-US"/>
        </w:rPr>
        <w:t>ה</w:t>
      </w:r>
      <w:r w:rsidRPr="007F1B8D">
        <w:rPr>
          <w:rFonts w:ascii="David" w:hAnsi="David" w:hint="cs"/>
          <w:rtl/>
          <w:lang w:eastAsia="en-US"/>
        </w:rPr>
        <w:t xml:space="preserve"> ו</w:t>
      </w:r>
      <w:r w:rsidR="007745D4">
        <w:rPr>
          <w:rFonts w:ascii="David" w:hAnsi="David" w:hint="cs"/>
          <w:rtl/>
          <w:lang w:eastAsia="en-US"/>
        </w:rPr>
        <w:t>בימוי</w:t>
      </w:r>
      <w:r w:rsidRPr="007F1B8D">
        <w:rPr>
          <w:rFonts w:ascii="David" w:hAnsi="David" w:hint="cs"/>
          <w:rtl/>
          <w:lang w:eastAsia="en-US"/>
        </w:rPr>
        <w:t xml:space="preserve"> עד </w:t>
      </w:r>
      <w:r w:rsidR="007745D4">
        <w:rPr>
          <w:rFonts w:ascii="David" w:hAnsi="David" w:hint="cs"/>
          <w:rtl/>
          <w:lang w:eastAsia="en-US"/>
        </w:rPr>
        <w:t>שלושה</w:t>
      </w:r>
      <w:r w:rsidRPr="007F1B8D">
        <w:rPr>
          <w:rFonts w:ascii="David" w:hAnsi="David" w:hint="cs"/>
          <w:rtl/>
          <w:lang w:eastAsia="en-US"/>
        </w:rPr>
        <w:t xml:space="preserve"> טקסי</w:t>
      </w:r>
      <w:r>
        <w:rPr>
          <w:rFonts w:ascii="David" w:hAnsi="David" w:hint="cs"/>
          <w:rtl/>
          <w:lang w:eastAsia="en-US"/>
        </w:rPr>
        <w:t xml:space="preserve"> הדלקת המשואות </w:t>
      </w:r>
      <w:r w:rsidRPr="007F1B8D">
        <w:rPr>
          <w:rFonts w:ascii="David" w:hAnsi="David"/>
          <w:rtl/>
          <w:lang w:eastAsia="en-US"/>
        </w:rPr>
        <w:t xml:space="preserve">והכל בהתאם </w:t>
      </w:r>
      <w:r w:rsidRPr="007F1B8D">
        <w:rPr>
          <w:rFonts w:ascii="David" w:hAnsi="David" w:hint="cs"/>
          <w:rtl/>
          <w:lang w:eastAsia="en-US"/>
        </w:rPr>
        <w:t>למכרז זה, לחוק</w:t>
      </w:r>
      <w:r w:rsidRPr="007F1B8D">
        <w:rPr>
          <w:rFonts w:ascii="David" w:hAnsi="David"/>
          <w:rtl/>
          <w:lang w:eastAsia="en-US"/>
        </w:rPr>
        <w:t xml:space="preserve"> חוק חובת המכרזים</w:t>
      </w:r>
      <w:r w:rsidRPr="007F1B8D">
        <w:rPr>
          <w:rFonts w:ascii="David" w:hAnsi="David" w:hint="cs"/>
          <w:rtl/>
          <w:lang w:eastAsia="en-US"/>
        </w:rPr>
        <w:t xml:space="preserve"> ותקנותיו ו</w:t>
      </w:r>
      <w:r w:rsidRPr="007F1B8D">
        <w:rPr>
          <w:rFonts w:ascii="David" w:hAnsi="David"/>
          <w:rtl/>
          <w:lang w:eastAsia="en-US"/>
        </w:rPr>
        <w:t xml:space="preserve">הוראות </w:t>
      </w:r>
      <w:proofErr w:type="spellStart"/>
      <w:r w:rsidRPr="007F1B8D">
        <w:rPr>
          <w:rFonts w:ascii="David" w:hAnsi="David"/>
          <w:rtl/>
          <w:lang w:eastAsia="en-US"/>
        </w:rPr>
        <w:t>התכ"ם</w:t>
      </w:r>
      <w:proofErr w:type="spellEnd"/>
      <w:r w:rsidRPr="007F1B8D">
        <w:rPr>
          <w:rFonts w:ascii="David" w:hAnsi="David" w:hint="cs"/>
          <w:rtl/>
          <w:lang w:eastAsia="en-US"/>
        </w:rPr>
        <w:t>.</w:t>
      </w:r>
      <w:r w:rsidRPr="007F1B8D">
        <w:rPr>
          <w:rFonts w:ascii="David" w:hAnsi="David"/>
          <w:rtl/>
          <w:lang w:eastAsia="en-US"/>
        </w:rPr>
        <w:t xml:space="preserve"> </w:t>
      </w:r>
    </w:p>
    <w:p w:rsidR="00397109" w:rsidRPr="001667C9" w:rsidRDefault="00397109" w:rsidP="008A1B66">
      <w:pPr>
        <w:pStyle w:val="a7"/>
        <w:widowControl w:val="0"/>
        <w:numPr>
          <w:ilvl w:val="1"/>
          <w:numId w:val="13"/>
        </w:numPr>
        <w:rPr>
          <w:rFonts w:ascii="David" w:hAnsi="David"/>
          <w:rtl/>
          <w:lang w:eastAsia="en-US"/>
        </w:rPr>
      </w:pPr>
      <w:r w:rsidRPr="00485020">
        <w:rPr>
          <w:rFonts w:ascii="David" w:hAnsi="David" w:hint="eastAsia"/>
          <w:rtl/>
          <w:lang w:eastAsia="en-US"/>
        </w:rPr>
        <w:t>מובהר</w:t>
      </w:r>
      <w:r w:rsidRPr="00485020">
        <w:rPr>
          <w:rFonts w:ascii="David" w:hAnsi="David"/>
          <w:rtl/>
          <w:lang w:eastAsia="en-US"/>
        </w:rPr>
        <w:t xml:space="preserve"> כי תנאי למימוש </w:t>
      </w:r>
      <w:r w:rsidRPr="00CE5284">
        <w:rPr>
          <w:rFonts w:ascii="David" w:hAnsi="David" w:hint="cs"/>
          <w:rtl/>
          <w:lang w:eastAsia="en-US"/>
        </w:rPr>
        <w:t>האופציות להארכת ההתקשרות</w:t>
      </w:r>
      <w:r>
        <w:rPr>
          <w:rFonts w:ascii="David" w:hAnsi="David" w:hint="cs"/>
          <w:rtl/>
          <w:lang w:eastAsia="en-US"/>
        </w:rPr>
        <w:t xml:space="preserve"> בשנה נוספת הוא כי </w:t>
      </w:r>
      <w:r w:rsidRPr="00CE5284">
        <w:rPr>
          <w:rFonts w:ascii="David" w:hAnsi="David" w:hint="cs"/>
          <w:rtl/>
          <w:lang w:eastAsia="en-US"/>
        </w:rPr>
        <w:t>, הספק יציג</w:t>
      </w:r>
      <w:r w:rsidRPr="00CE5284">
        <w:rPr>
          <w:rFonts w:ascii="David" w:hAnsi="David"/>
          <w:rtl/>
          <w:lang w:eastAsia="en-US"/>
        </w:rPr>
        <w:t xml:space="preserve"> פרזנטציה</w:t>
      </w:r>
      <w:r>
        <w:rPr>
          <w:rFonts w:ascii="David" w:hAnsi="David" w:hint="cs"/>
          <w:rtl/>
          <w:lang w:eastAsia="en-US"/>
        </w:rPr>
        <w:t xml:space="preserve"> לשנה הרלוונטית בה יציג תוכנית ניהול הפקה ובימוי </w:t>
      </w:r>
      <w:r w:rsidR="00B268A3">
        <w:rPr>
          <w:rFonts w:ascii="David" w:hAnsi="David" w:hint="cs"/>
          <w:rtl/>
          <w:lang w:eastAsia="en-US"/>
        </w:rPr>
        <w:t>ל</w:t>
      </w:r>
      <w:r>
        <w:rPr>
          <w:rFonts w:ascii="David" w:hAnsi="David" w:hint="cs"/>
          <w:rtl/>
          <w:lang w:eastAsia="en-US"/>
        </w:rPr>
        <w:t xml:space="preserve">טקס הדלקת המשואות </w:t>
      </w:r>
      <w:r w:rsidR="00B268A3">
        <w:rPr>
          <w:rFonts w:ascii="David" w:hAnsi="David" w:hint="cs"/>
          <w:rtl/>
          <w:lang w:eastAsia="en-US"/>
        </w:rPr>
        <w:t xml:space="preserve">, </w:t>
      </w:r>
      <w:r w:rsidRPr="00CE5284">
        <w:rPr>
          <w:rFonts w:ascii="David" w:hAnsi="David"/>
          <w:rtl/>
          <w:lang w:eastAsia="en-US"/>
        </w:rPr>
        <w:t xml:space="preserve"> כולל </w:t>
      </w:r>
      <w:r>
        <w:rPr>
          <w:rFonts w:ascii="David" w:hAnsi="David" w:hint="cs"/>
          <w:rtl/>
          <w:lang w:eastAsia="en-US"/>
        </w:rPr>
        <w:t>פירוט הצוות שהוצע בהצעתו שזכתה לרבות פירוט בעלי התפקיד שיוחלפו.(</w:t>
      </w:r>
      <w:r w:rsidRPr="001667C9">
        <w:rPr>
          <w:rFonts w:ascii="David" w:hAnsi="David"/>
          <w:rtl/>
          <w:lang w:eastAsia="en-US"/>
        </w:rPr>
        <w:t xml:space="preserve"> החלפת בעל תפקיד תתאפשר במקרים חריגים בלבד ובאישור המשרד </w:t>
      </w:r>
      <w:r>
        <w:rPr>
          <w:rFonts w:ascii="David" w:hAnsi="David" w:hint="cs"/>
          <w:rtl/>
          <w:lang w:eastAsia="en-US"/>
        </w:rPr>
        <w:t xml:space="preserve">). </w:t>
      </w:r>
      <w:r w:rsidRPr="001667C9">
        <w:rPr>
          <w:rFonts w:ascii="David" w:hAnsi="David"/>
          <w:rtl/>
          <w:lang w:eastAsia="en-US"/>
        </w:rPr>
        <w:t xml:space="preserve">עריכת הפרזנטציה תהיה על פי זימון המזמין. על המציעים </w:t>
      </w:r>
      <w:proofErr w:type="spellStart"/>
      <w:r w:rsidRPr="001667C9">
        <w:rPr>
          <w:rFonts w:ascii="David" w:hAnsi="David"/>
          <w:rtl/>
          <w:lang w:eastAsia="en-US"/>
        </w:rPr>
        <w:t>להערך</w:t>
      </w:r>
      <w:proofErr w:type="spellEnd"/>
      <w:r w:rsidRPr="001667C9">
        <w:rPr>
          <w:rFonts w:ascii="David" w:hAnsi="David"/>
          <w:rtl/>
          <w:lang w:eastAsia="en-US"/>
        </w:rPr>
        <w:t xml:space="preserve"> לזימון בהתראה קצרה. </w:t>
      </w:r>
      <w:r w:rsidRPr="007F1B8D">
        <w:rPr>
          <w:rFonts w:ascii="David" w:hAnsi="David" w:hint="cs"/>
          <w:rtl/>
          <w:lang w:eastAsia="en-US"/>
        </w:rPr>
        <w:t>.</w:t>
      </w:r>
      <w:r>
        <w:rPr>
          <w:rFonts w:ascii="David" w:hAnsi="David" w:hint="cs"/>
          <w:rtl/>
          <w:lang w:eastAsia="en-US"/>
        </w:rPr>
        <w:t xml:space="preserve">( </w:t>
      </w:r>
      <w:r w:rsidRPr="007F1B8D">
        <w:rPr>
          <w:rFonts w:ascii="David" w:hAnsi="David" w:hint="cs"/>
          <w:rtl/>
          <w:lang w:eastAsia="en-US"/>
        </w:rPr>
        <w:t>ה</w:t>
      </w:r>
      <w:r w:rsidRPr="007F1B8D">
        <w:rPr>
          <w:rFonts w:ascii="David" w:hAnsi="David"/>
          <w:rtl/>
          <w:lang w:eastAsia="en-US"/>
        </w:rPr>
        <w:t>פרזנטציה</w:t>
      </w:r>
      <w:r w:rsidRPr="007F1B8D">
        <w:rPr>
          <w:rFonts w:ascii="David" w:hAnsi="David" w:hint="cs"/>
          <w:rtl/>
          <w:lang w:eastAsia="en-US"/>
        </w:rPr>
        <w:t xml:space="preserve"> תידרש</w:t>
      </w:r>
      <w:r w:rsidRPr="007F1B8D">
        <w:rPr>
          <w:rFonts w:ascii="David" w:hAnsi="David"/>
          <w:rtl/>
          <w:lang w:eastAsia="en-US"/>
        </w:rPr>
        <w:t xml:space="preserve"> בלוח זמנים שמאפשר יציאה למכרז חדש.</w:t>
      </w:r>
      <w:r>
        <w:rPr>
          <w:rFonts w:ascii="David" w:hAnsi="David" w:hint="cs"/>
          <w:rtl/>
          <w:lang w:eastAsia="en-US"/>
        </w:rPr>
        <w:t>)</w:t>
      </w:r>
    </w:p>
    <w:p w:rsidR="00397109" w:rsidRPr="00FC7F4E" w:rsidRDefault="00397109" w:rsidP="00B268A3">
      <w:pPr>
        <w:pStyle w:val="a7"/>
        <w:widowControl w:val="0"/>
        <w:numPr>
          <w:ilvl w:val="1"/>
          <w:numId w:val="13"/>
        </w:numPr>
        <w:rPr>
          <w:rtl/>
          <w:lang w:eastAsia="en-US"/>
        </w:rPr>
      </w:pPr>
      <w:r w:rsidRPr="00B268A3">
        <w:rPr>
          <w:rFonts w:ascii="David" w:hAnsi="David"/>
          <w:rtl/>
          <w:lang w:eastAsia="en-US"/>
        </w:rPr>
        <w:t>מועדי טקס הדלקת המשואות</w:t>
      </w:r>
      <w:r w:rsidRPr="00B268A3">
        <w:rPr>
          <w:rFonts w:ascii="David" w:hAnsi="David" w:hint="cs"/>
          <w:rtl/>
          <w:lang w:eastAsia="en-US"/>
        </w:rPr>
        <w:t xml:space="preserve"> </w:t>
      </w:r>
      <w:r w:rsidRPr="00B268A3">
        <w:rPr>
          <w:rFonts w:ascii="David" w:hAnsi="David"/>
          <w:u w:val="single"/>
          <w:rtl/>
          <w:lang w:eastAsia="en-US"/>
        </w:rPr>
        <w:t>הצפויים</w:t>
      </w:r>
      <w:r w:rsidRPr="00B268A3">
        <w:rPr>
          <w:rFonts w:ascii="David" w:hAnsi="David"/>
          <w:rtl/>
          <w:lang w:eastAsia="en-US"/>
        </w:rPr>
        <w:t xml:space="preserve"> בש</w:t>
      </w:r>
      <w:r w:rsidRPr="00B268A3">
        <w:rPr>
          <w:rFonts w:ascii="David" w:hAnsi="David" w:hint="cs"/>
          <w:rtl/>
          <w:lang w:eastAsia="en-US"/>
        </w:rPr>
        <w:t>לוש השנים</w:t>
      </w:r>
      <w:r w:rsidRPr="00B268A3">
        <w:rPr>
          <w:rFonts w:ascii="David" w:hAnsi="David"/>
          <w:rtl/>
          <w:lang w:eastAsia="en-US"/>
        </w:rPr>
        <w:t xml:space="preserve"> הבאות הינם בתאריכים הבאים: </w:t>
      </w:r>
      <w:r w:rsidRPr="00B268A3">
        <w:rPr>
          <w:rFonts w:ascii="David" w:hAnsi="David" w:hint="cs"/>
          <w:rtl/>
          <w:lang w:eastAsia="en-US"/>
        </w:rPr>
        <w:t xml:space="preserve"> </w:t>
      </w:r>
      <w:r w:rsidRPr="00FC7F4E">
        <w:rPr>
          <w:rFonts w:hint="cs"/>
          <w:rtl/>
          <w:lang w:eastAsia="en-US"/>
        </w:rPr>
        <w:t xml:space="preserve">מבלי לגרוע משיקול דעתו של המשרד בקשר עם מימוש האופציה מובהר כי ככל שיחליט המשרד לממש אופציה </w:t>
      </w:r>
      <w:r w:rsidRPr="00FC7F4E">
        <w:rPr>
          <w:rFonts w:hint="cs"/>
          <w:rtl/>
          <w:lang w:eastAsia="en-US"/>
        </w:rPr>
        <w:lastRenderedPageBreak/>
        <w:t xml:space="preserve">להארכה, הוא יעביר לספק את מסמכי ההתקשרות- לרבות מפרטים ותנאים נוספים כפי שיקבע המשרד </w:t>
      </w:r>
      <w:r w:rsidRPr="00FC7F4E">
        <w:rPr>
          <w:rtl/>
          <w:lang w:eastAsia="en-US"/>
        </w:rPr>
        <w:t>–</w:t>
      </w:r>
      <w:r w:rsidRPr="00FC7F4E">
        <w:rPr>
          <w:rFonts w:hint="cs"/>
          <w:rtl/>
          <w:lang w:eastAsia="en-US"/>
        </w:rPr>
        <w:t xml:space="preserve"> הרלבנטיים לאותה שנה והספק יתבקש לאשרם ולבצע את כל הפעולות המקדימות </w:t>
      </w:r>
      <w:r w:rsidRPr="00FC7F4E">
        <w:rPr>
          <w:rtl/>
          <w:lang w:eastAsia="en-US"/>
        </w:rPr>
        <w:t>–</w:t>
      </w:r>
      <w:r w:rsidRPr="00FC7F4E">
        <w:rPr>
          <w:rFonts w:hint="cs"/>
          <w:rtl/>
          <w:lang w:eastAsia="en-US"/>
        </w:rPr>
        <w:t xml:space="preserve"> לרבות </w:t>
      </w:r>
      <w:r>
        <w:rPr>
          <w:rFonts w:hint="cs"/>
          <w:rtl/>
          <w:lang w:eastAsia="en-US"/>
        </w:rPr>
        <w:t xml:space="preserve">חתימת הסכם מתאים בצירוף </w:t>
      </w:r>
      <w:r w:rsidRPr="00FC7F4E">
        <w:rPr>
          <w:rFonts w:hint="cs"/>
          <w:rtl/>
          <w:lang w:eastAsia="en-US"/>
        </w:rPr>
        <w:t>ערבות בנקאית מתאימה - ופעולות אחרות שתקבענה במסמכים אלה. ככל שהספק לא ימלא אחר דרישות המשרד הוא יחשב כמי שהפר את התחייבויותיו כלפי המשרד. 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rsidR="00397109" w:rsidRPr="00FC7F4E" w:rsidRDefault="00397109" w:rsidP="008A1B66">
      <w:pPr>
        <w:pStyle w:val="a7"/>
        <w:widowControl w:val="0"/>
        <w:numPr>
          <w:ilvl w:val="1"/>
          <w:numId w:val="13"/>
        </w:numPr>
        <w:rPr>
          <w:lang w:eastAsia="en-US"/>
        </w:rPr>
      </w:pPr>
      <w:r w:rsidRPr="00FC7F4E">
        <w:rPr>
          <w:rtl/>
          <w:lang w:eastAsia="en-US"/>
        </w:rPr>
        <w:t xml:space="preserve">הארכת ההתקשרות לתקופות נוספות או הרחבת ההסכם יעשה בכפוף להוראות חוק יסודות התקציב, </w:t>
      </w:r>
      <w:proofErr w:type="spellStart"/>
      <w:r w:rsidRPr="00FC7F4E">
        <w:rPr>
          <w:rtl/>
          <w:lang w:eastAsia="en-US"/>
        </w:rPr>
        <w:t>התשמ"ה</w:t>
      </w:r>
      <w:proofErr w:type="spellEnd"/>
      <w:r w:rsidRPr="00FC7F4E">
        <w:rPr>
          <w:rtl/>
          <w:lang w:eastAsia="en-US"/>
        </w:rPr>
        <w:t xml:space="preserve"> – 1985, לחוק התקציב השנתי והזמינות התקציבית הנובעת ממנו ולהוראות התכ"מ. כמו כן, תהא ההתקשרות כפופה לחו</w:t>
      </w:r>
      <w:r>
        <w:rPr>
          <w:rtl/>
          <w:lang w:eastAsia="en-US"/>
        </w:rPr>
        <w:t xml:space="preserve">ק חובת המכרזים, </w:t>
      </w:r>
      <w:proofErr w:type="spellStart"/>
      <w:r>
        <w:rPr>
          <w:rtl/>
          <w:lang w:eastAsia="en-US"/>
        </w:rPr>
        <w:t>התשנ"ב</w:t>
      </w:r>
      <w:proofErr w:type="spellEnd"/>
      <w:r>
        <w:rPr>
          <w:rtl/>
          <w:lang w:eastAsia="en-US"/>
        </w:rPr>
        <w:t xml:space="preserve"> – 1992</w:t>
      </w:r>
      <w:r>
        <w:rPr>
          <w:rFonts w:hint="cs"/>
          <w:rtl/>
          <w:lang w:eastAsia="en-US"/>
        </w:rPr>
        <w:t xml:space="preserve"> ו</w:t>
      </w:r>
      <w:r w:rsidRPr="00FC7F4E">
        <w:rPr>
          <w:rtl/>
          <w:lang w:eastAsia="en-US"/>
        </w:rPr>
        <w:t>תק</w:t>
      </w:r>
      <w:r>
        <w:rPr>
          <w:rtl/>
          <w:lang w:eastAsia="en-US"/>
        </w:rPr>
        <w:t>נות</w:t>
      </w:r>
      <w:r w:rsidRPr="00FC7F4E">
        <w:rPr>
          <w:rtl/>
          <w:lang w:eastAsia="en-US"/>
        </w:rPr>
        <w:t>יו, וכן לתנאים המפורטים ב</w:t>
      </w:r>
      <w:r>
        <w:rPr>
          <w:rFonts w:hint="cs"/>
          <w:rtl/>
          <w:lang w:eastAsia="en-US"/>
        </w:rPr>
        <w:t>מכרז</w:t>
      </w:r>
      <w:r w:rsidRPr="00FC7F4E">
        <w:rPr>
          <w:rtl/>
          <w:lang w:eastAsia="en-US"/>
        </w:rPr>
        <w:t xml:space="preserve"> זה</w:t>
      </w:r>
      <w:r>
        <w:rPr>
          <w:rFonts w:hint="cs"/>
          <w:rtl/>
          <w:lang w:eastAsia="en-US"/>
        </w:rPr>
        <w:t xml:space="preserve"> ובהסכם</w:t>
      </w:r>
      <w:r w:rsidRPr="00FC7F4E">
        <w:rPr>
          <w:rtl/>
          <w:lang w:eastAsia="en-US"/>
        </w:rPr>
        <w:t>.</w:t>
      </w:r>
    </w:p>
    <w:p w:rsidR="00BB2141" w:rsidRPr="008A1B66" w:rsidRDefault="00BB2141" w:rsidP="00A00D8A">
      <w:pPr>
        <w:contextualSpacing/>
        <w:rPr>
          <w:lang w:val="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ביטול ההסכם</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על אף כל האמור בהסכם זה ומבלי לגרוע מהאמור בסעיפים לעיל, המשרד יהיה רשאי לבטל הסכם זה בכל עת במשך תקופת ההתקשרות תוך מתן הודעה בכתב של 30 יום מראש לספק, מבלי שיידרש לתת נימוק לביטול ובתנאי שמילא את התחייבויותיו כלפי הספק וכלפי קבלני המשנה לפרויקט או הגופים המפעילים עד מועד הביטול.</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הובא ההסכם לידי גמר, יהא המשרד רשאי לבצע את העבודות בעצמו ו/או באמצעות אחרים.</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הובא ההסכם לידי גמר, יהיה הספק זכאי לתשלום על חלק מהעבודות שכבר ביצע</w:t>
      </w:r>
      <w:r w:rsidRPr="000F4CA8">
        <w:rPr>
          <w:rFonts w:hint="cs"/>
          <w:rtl/>
          <w:lang w:val="x-none" w:eastAsia="x-none"/>
        </w:rPr>
        <w:t xml:space="preserve">. </w:t>
      </w:r>
      <w:r w:rsidRPr="000F4CA8">
        <w:rPr>
          <w:rtl/>
          <w:lang w:val="x-none" w:eastAsia="x-none"/>
        </w:rPr>
        <w:t>לא ישולם לספק כל שכר ו/או פיצוי ו/או תשלום נוסף.</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הביא המשרד את ההסכם לידי גמר או ביטל אותו עקב הפרת ההסכם על ידי הספק, יהיה המשרד זכאי לתבוע מהספק את כל ההוצאות והנזקים שייגרמו לו עקב ההפרה.</w:t>
      </w:r>
    </w:p>
    <w:p w:rsidR="00BB2141" w:rsidRPr="000F4CA8" w:rsidRDefault="00BB2141" w:rsidP="00A00D8A">
      <w:pPr>
        <w:contextualSpacing/>
        <w:rPr>
          <w:lang w:val="x-none" w:eastAsia="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הצהרות והתחייבויות הספק</w:t>
      </w:r>
    </w:p>
    <w:p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הספק ו/או עובדיו מתחייבים לקיים קשר מתמיד עם המזמין ואו/מי מטעמו בתיאום מלא ולהשתתף בישיבות ובהתייעצויות ככל שיידר</w:t>
      </w:r>
      <w:r>
        <w:rPr>
          <w:rFonts w:hint="eastAsia"/>
          <w:rtl/>
          <w:lang w:val="x-none" w:eastAsia="x-none"/>
        </w:rPr>
        <w:t>ש</w:t>
      </w:r>
      <w:r>
        <w:rPr>
          <w:rFonts w:hint="cs"/>
          <w:rtl/>
          <w:lang w:val="x-none" w:eastAsia="x-none"/>
        </w:rPr>
        <w:t xml:space="preserve"> על-ידי המשרד והמזמין. </w:t>
      </w:r>
    </w:p>
    <w:p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 xml:space="preserve">הספק מתחייב לבצע את כל העבודות האמורות במסמך הגדרת העבודה ולייעץ ולעזור למזמין בכל עניין הקשור לביצוע העבודות על-פי הסכם זה. </w:t>
      </w:r>
    </w:p>
    <w:p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 xml:space="preserve">הספק מתחייב לספק את השירותים, כפי שהתחייב בהצעתו, כמפורט במפרט השירותים </w:t>
      </w:r>
      <w:r>
        <w:rPr>
          <w:rtl/>
          <w:lang w:val="x-none" w:eastAsia="x-none"/>
        </w:rPr>
        <w:t>–</w:t>
      </w:r>
      <w:r>
        <w:rPr>
          <w:rFonts w:hint="cs"/>
          <w:rtl/>
          <w:lang w:val="x-none" w:eastAsia="x-none"/>
        </w:rPr>
        <w:t xml:space="preserve"> נספח א' או בהצעת המחיר של הספק.</w:t>
      </w:r>
    </w:p>
    <w:p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52388F">
        <w:rPr>
          <w:rFonts w:hint="cs"/>
          <w:rtl/>
          <w:lang w:val="x-none" w:eastAsia="x-none"/>
        </w:rPr>
        <w:t>במידה וי</w:t>
      </w:r>
      <w:r w:rsidR="00397109">
        <w:rPr>
          <w:rFonts w:hint="cs"/>
          <w:rtl/>
          <w:lang w:val="x-none" w:eastAsia="x-none"/>
        </w:rPr>
        <w:t>י</w:t>
      </w:r>
      <w:r w:rsidRPr="0052388F">
        <w:rPr>
          <w:rFonts w:hint="cs"/>
          <w:rtl/>
          <w:lang w:val="x-none" w:eastAsia="x-none"/>
        </w:rPr>
        <w:t>דרש תיאום בין הספק ו/או עובדיו ובין גורמים אחרים שעובדים עם המזמין, הספק ו/או עובדיו מתחייבים לפעול באופן שיאפשר שיתוף פעולה בינם לבין הגורמים האחרים כאמור.</w:t>
      </w:r>
    </w:p>
    <w:p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52388F">
        <w:rPr>
          <w:rFonts w:hint="cs"/>
          <w:rtl/>
          <w:lang w:val="x-none" w:eastAsia="x-none"/>
        </w:rPr>
        <w:t xml:space="preserve">המזמן יבקר ויפקח, ככל שימצא לנכון, באמצעות </w:t>
      </w:r>
      <w:proofErr w:type="spellStart"/>
      <w:r w:rsidRPr="0052388F">
        <w:rPr>
          <w:rFonts w:hint="cs"/>
          <w:rtl/>
          <w:lang w:val="x-none" w:eastAsia="x-none"/>
        </w:rPr>
        <w:t>נציגין</w:t>
      </w:r>
      <w:proofErr w:type="spellEnd"/>
      <w:r w:rsidRPr="0052388F">
        <w:rPr>
          <w:rFonts w:hint="cs"/>
          <w:rtl/>
          <w:lang w:val="x-none" w:eastAsia="x-none"/>
        </w:rPr>
        <w:t>, על טיב ואיכות ביצוע העבודות והשירותים על-ידי הספק.</w:t>
      </w:r>
    </w:p>
    <w:p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52388F">
        <w:rPr>
          <w:rFonts w:hint="cs"/>
          <w:rtl/>
          <w:lang w:val="x-none" w:eastAsia="x-none"/>
        </w:rPr>
        <w:t>הספק מתחייב להעביר למשרד/למזמין לפי דרישותיו או לפי הצורך, דו"ח על התקדמות ביצוע העבודות ואת הדוחות הנדרשים לשם קבלת התמורה כאמור בסעיף התמורה להלן.</w:t>
      </w:r>
    </w:p>
    <w:p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52388F">
        <w:rPr>
          <w:rFonts w:hint="cs"/>
          <w:rtl/>
          <w:lang w:val="x-none" w:eastAsia="x-none"/>
        </w:rPr>
        <w:t>הספר מתחייב להעביר לידי המזמין באופן מידי כל מידע או כל חומר כלשהו אחר, או העתק מהם, אשר קשורים או כרוכים בביצוע העבודות, ככה שכל אלה יהיו מצויים גם בידי המזמין.</w:t>
      </w:r>
    </w:p>
    <w:p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52388F">
        <w:rPr>
          <w:rFonts w:hint="cs"/>
          <w:rtl/>
          <w:lang w:val="x-none" w:eastAsia="x-none"/>
        </w:rPr>
        <w:lastRenderedPageBreak/>
        <w:t>הספק מתחייב לבצע את העבודות בזהירות, בנאמנות, במיומנות, וברמה מקצועית גבוהה לשביעות רצונות המוחלט של המשרד/המזמין, ולשם כך למלא אחר הוראות המזמין, בין שהן מפורטות בהסכם זה או בין שהן אינן מפורטות בו.</w:t>
      </w:r>
    </w:p>
    <w:p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52388F">
        <w:rPr>
          <w:rFonts w:hint="cs"/>
          <w:rtl/>
          <w:lang w:val="x-none" w:eastAsia="x-none"/>
        </w:rPr>
        <w:t>הספק מתחייב לבצע את העבודות בהתאם לדרישות כל דין.</w:t>
      </w:r>
    </w:p>
    <w:p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52388F">
        <w:rPr>
          <w:rFonts w:hint="cs"/>
          <w:rtl/>
          <w:lang w:val="x-none" w:eastAsia="x-none"/>
        </w:rPr>
        <w:t xml:space="preserve">הספק מתחייב כי הוא ו'או מטעמו לא יעשה דבר שיש בו משום ניגוד אינטרסים עם פעולותיו לפי הסכם זה. דינו ימצא במצב בו קיימת אפשרות ממשית לניגוד עניינים עם פעילותיו לפי הסכם זה. </w:t>
      </w:r>
    </w:p>
    <w:p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52388F">
        <w:rPr>
          <w:rFonts w:hint="cs"/>
          <w:rtl/>
          <w:lang w:val="x-none" w:eastAsia="x-none"/>
        </w:rPr>
        <w:t>במקרה בו יש לספק ו/או לעובדיו ספק או חשש כאמור, או יפנה למשרד/מזמין לשם קבלת אישור.</w:t>
      </w:r>
    </w:p>
    <w:p w:rsidR="00960D99" w:rsidRDefault="00397109" w:rsidP="00960D99">
      <w:pPr>
        <w:numPr>
          <w:ilvl w:val="1"/>
          <w:numId w:val="13"/>
        </w:numPr>
        <w:overflowPunct/>
        <w:autoSpaceDE/>
        <w:autoSpaceDN/>
        <w:adjustRightInd/>
        <w:spacing w:after="200" w:line="276" w:lineRule="auto"/>
        <w:ind w:left="774"/>
        <w:contextualSpacing/>
        <w:textAlignment w:val="auto"/>
        <w:rPr>
          <w:b/>
          <w:bCs/>
          <w:lang w:val="x-none" w:eastAsia="x-none"/>
        </w:rPr>
      </w:pPr>
      <w:r w:rsidRPr="008A1B66">
        <w:rPr>
          <w:rFonts w:hint="eastAsia"/>
          <w:b/>
          <w:bCs/>
          <w:rtl/>
          <w:lang w:val="x-none" w:eastAsia="x-none"/>
        </w:rPr>
        <w:t>הספק</w:t>
      </w:r>
      <w:r w:rsidRPr="008A1B66">
        <w:rPr>
          <w:b/>
          <w:bCs/>
          <w:rtl/>
          <w:lang w:val="x-none" w:eastAsia="x-none"/>
        </w:rPr>
        <w:t xml:space="preserve"> </w:t>
      </w:r>
      <w:r w:rsidR="0060770B" w:rsidRPr="00960D99">
        <w:rPr>
          <w:b/>
          <w:bCs/>
          <w:rtl/>
          <w:lang w:val="x-none" w:eastAsia="x-none"/>
        </w:rPr>
        <w:t>מתחייב כי המפיק</w:t>
      </w:r>
      <w:r w:rsidR="0060770B" w:rsidRPr="00960D99">
        <w:rPr>
          <w:rFonts w:hint="cs"/>
          <w:b/>
          <w:bCs/>
          <w:rtl/>
          <w:lang w:val="x-none" w:eastAsia="x-none"/>
        </w:rPr>
        <w:t xml:space="preserve"> </w:t>
      </w:r>
      <w:r w:rsidR="0060770B" w:rsidRPr="00960D99">
        <w:rPr>
          <w:b/>
          <w:bCs/>
          <w:rtl/>
          <w:lang w:val="x-none" w:eastAsia="x-none"/>
        </w:rPr>
        <w:t>המוצע</w:t>
      </w:r>
      <w:r w:rsidR="006D273C" w:rsidRPr="00960D99">
        <w:rPr>
          <w:b/>
          <w:bCs/>
          <w:rtl/>
          <w:lang w:val="x-none" w:eastAsia="x-none"/>
        </w:rPr>
        <w:t xml:space="preserve"> לא יעס</w:t>
      </w:r>
      <w:r w:rsidR="0060770B" w:rsidRPr="00960D99">
        <w:rPr>
          <w:rFonts w:hint="eastAsia"/>
          <w:b/>
          <w:bCs/>
          <w:rtl/>
          <w:lang w:val="x-none" w:eastAsia="x-none"/>
        </w:rPr>
        <w:t>ו</w:t>
      </w:r>
      <w:r w:rsidR="0060770B" w:rsidRPr="00960D99">
        <w:rPr>
          <w:b/>
          <w:bCs/>
          <w:rtl/>
          <w:lang w:val="x-none" w:eastAsia="x-none"/>
        </w:rPr>
        <w:t xml:space="preserve">ק </w:t>
      </w:r>
      <w:r w:rsidR="006D273C" w:rsidRPr="00960D99">
        <w:rPr>
          <w:b/>
          <w:bCs/>
          <w:rtl/>
          <w:lang w:val="x-none" w:eastAsia="x-none"/>
        </w:rPr>
        <w:t xml:space="preserve">בשום עבודות </w:t>
      </w:r>
      <w:r w:rsidR="0060770B" w:rsidRPr="00960D99">
        <w:rPr>
          <w:b/>
          <w:bCs/>
          <w:rtl/>
          <w:lang w:val="x-none" w:eastAsia="x-none"/>
        </w:rPr>
        <w:t>הפקה</w:t>
      </w:r>
      <w:r w:rsidRPr="008A1B66">
        <w:rPr>
          <w:b/>
          <w:bCs/>
          <w:rtl/>
          <w:lang w:val="x-none" w:eastAsia="x-none"/>
        </w:rPr>
        <w:t xml:space="preserve"> אחרות </w:t>
      </w:r>
      <w:r w:rsidR="006D273C" w:rsidRPr="00960D99">
        <w:rPr>
          <w:rFonts w:hint="cs"/>
          <w:b/>
          <w:bCs/>
          <w:rtl/>
          <w:lang w:val="x-none" w:eastAsia="x-none"/>
        </w:rPr>
        <w:t>ו/</w:t>
      </w:r>
      <w:r w:rsidRPr="008A1B66">
        <w:rPr>
          <w:b/>
          <w:bCs/>
          <w:rtl/>
          <w:lang w:val="x-none" w:eastAsia="x-none"/>
        </w:rPr>
        <w:t>או נוספות  מל</w:t>
      </w:r>
      <w:r w:rsidR="0060770B" w:rsidRPr="00960D99">
        <w:rPr>
          <w:b/>
          <w:bCs/>
          <w:rtl/>
          <w:lang w:val="x-none" w:eastAsia="x-none"/>
        </w:rPr>
        <w:t xml:space="preserve">בד הפקת </w:t>
      </w:r>
      <w:r w:rsidRPr="008A1B66">
        <w:rPr>
          <w:b/>
          <w:bCs/>
          <w:rtl/>
          <w:lang w:val="x-none" w:eastAsia="x-none"/>
        </w:rPr>
        <w:t>טקס הדלקת המשואות</w:t>
      </w:r>
      <w:r w:rsidR="00B268A3">
        <w:rPr>
          <w:rFonts w:hint="cs"/>
          <w:b/>
          <w:bCs/>
          <w:rtl/>
          <w:lang w:val="x-none" w:eastAsia="x-none"/>
        </w:rPr>
        <w:t xml:space="preserve"> </w:t>
      </w:r>
      <w:r w:rsidRPr="008A1B66">
        <w:rPr>
          <w:rFonts w:hint="eastAsia"/>
          <w:b/>
          <w:bCs/>
          <w:rtl/>
          <w:lang w:val="x-none" w:eastAsia="x-none"/>
        </w:rPr>
        <w:t>ב</w:t>
      </w:r>
      <w:r w:rsidR="0060770B" w:rsidRPr="00960D99">
        <w:rPr>
          <w:rFonts w:hint="cs"/>
          <w:b/>
          <w:bCs/>
          <w:rtl/>
          <w:lang w:val="x-none" w:eastAsia="x-none"/>
        </w:rPr>
        <w:t>-</w:t>
      </w:r>
      <w:r w:rsidR="0060770B" w:rsidRPr="00960D99">
        <w:rPr>
          <w:b/>
          <w:bCs/>
          <w:rtl/>
          <w:lang w:val="x-none" w:eastAsia="x-none"/>
        </w:rPr>
        <w:t xml:space="preserve"> </w:t>
      </w:r>
      <w:r w:rsidR="00B268A3">
        <w:rPr>
          <w:rFonts w:hint="cs"/>
          <w:b/>
          <w:bCs/>
          <w:rtl/>
          <w:lang w:val="x-none" w:eastAsia="x-none"/>
        </w:rPr>
        <w:t xml:space="preserve">96 </w:t>
      </w:r>
      <w:r w:rsidR="0060770B" w:rsidRPr="00960D99">
        <w:rPr>
          <w:rFonts w:hint="cs"/>
          <w:b/>
          <w:bCs/>
          <w:rtl/>
          <w:lang w:val="x-none" w:eastAsia="x-none"/>
        </w:rPr>
        <w:t>ה</w:t>
      </w:r>
      <w:r w:rsidR="00DC6C3F" w:rsidRPr="00960D99">
        <w:rPr>
          <w:b/>
          <w:bCs/>
          <w:rtl/>
          <w:lang w:val="x-none" w:eastAsia="x-none"/>
        </w:rPr>
        <w:t>שעות הקודמות ל</w:t>
      </w:r>
      <w:r w:rsidR="00A6567D" w:rsidRPr="00960D99">
        <w:rPr>
          <w:rFonts w:hint="cs"/>
          <w:b/>
          <w:bCs/>
          <w:rtl/>
          <w:lang w:val="x-none" w:eastAsia="x-none"/>
        </w:rPr>
        <w:t xml:space="preserve">שני </w:t>
      </w:r>
      <w:r w:rsidR="00A6567D" w:rsidRPr="00960D99">
        <w:rPr>
          <w:rFonts w:hint="eastAsia"/>
          <w:b/>
          <w:bCs/>
          <w:rtl/>
          <w:lang w:val="x-none" w:eastAsia="x-none"/>
        </w:rPr>
        <w:t>טקסים</w:t>
      </w:r>
      <w:r w:rsidR="00A6567D" w:rsidRPr="00960D99">
        <w:rPr>
          <w:b/>
          <w:bCs/>
          <w:rtl/>
          <w:lang w:val="x-none" w:eastAsia="x-none"/>
        </w:rPr>
        <w:t xml:space="preserve"> אלו  </w:t>
      </w:r>
      <w:proofErr w:type="spellStart"/>
      <w:r w:rsidR="00A6567D" w:rsidRPr="00960D99">
        <w:rPr>
          <w:b/>
          <w:bCs/>
          <w:rtl/>
          <w:lang w:val="x-none" w:eastAsia="x-none"/>
        </w:rPr>
        <w:t>וב</w:t>
      </w:r>
      <w:proofErr w:type="spellEnd"/>
      <w:r w:rsidR="00DC6C3F" w:rsidRPr="00960D99">
        <w:rPr>
          <w:b/>
          <w:bCs/>
          <w:rtl/>
          <w:lang w:val="x-none" w:eastAsia="x-none"/>
        </w:rPr>
        <w:t xml:space="preserve"> – </w:t>
      </w:r>
      <w:r w:rsidR="00B268A3">
        <w:rPr>
          <w:rFonts w:hint="cs"/>
          <w:b/>
          <w:bCs/>
          <w:rtl/>
          <w:lang w:val="x-none" w:eastAsia="x-none"/>
        </w:rPr>
        <w:t>50</w:t>
      </w:r>
      <w:r w:rsidR="00B268A3" w:rsidRPr="00960D99">
        <w:rPr>
          <w:b/>
          <w:bCs/>
          <w:rtl/>
          <w:lang w:val="x-none" w:eastAsia="x-none"/>
        </w:rPr>
        <w:t xml:space="preserve"> </w:t>
      </w:r>
      <w:r w:rsidR="0060770B" w:rsidRPr="00960D99">
        <w:rPr>
          <w:rFonts w:hint="eastAsia"/>
          <w:b/>
          <w:bCs/>
          <w:rtl/>
          <w:lang w:val="x-none" w:eastAsia="x-none"/>
        </w:rPr>
        <w:t>ה</w:t>
      </w:r>
      <w:r w:rsidR="00DC6C3F" w:rsidRPr="00960D99">
        <w:rPr>
          <w:b/>
          <w:bCs/>
          <w:rtl/>
          <w:lang w:val="x-none" w:eastAsia="x-none"/>
        </w:rPr>
        <w:t xml:space="preserve">שעות </w:t>
      </w:r>
      <w:proofErr w:type="spellStart"/>
      <w:r w:rsidR="00A6567D" w:rsidRPr="00960D99">
        <w:rPr>
          <w:rFonts w:hint="eastAsia"/>
          <w:b/>
          <w:bCs/>
          <w:rtl/>
          <w:lang w:val="x-none" w:eastAsia="x-none"/>
        </w:rPr>
        <w:t>שלאחרי</w:t>
      </w:r>
      <w:proofErr w:type="spellEnd"/>
      <w:r w:rsidR="00A6567D" w:rsidRPr="00960D99">
        <w:rPr>
          <w:b/>
          <w:bCs/>
          <w:rtl/>
          <w:lang w:val="x-none" w:eastAsia="x-none"/>
        </w:rPr>
        <w:t xml:space="preserve"> </w:t>
      </w:r>
      <w:r w:rsidR="00FB36C1">
        <w:rPr>
          <w:rFonts w:hint="cs"/>
          <w:b/>
          <w:bCs/>
          <w:rtl/>
          <w:lang w:val="x-none" w:eastAsia="x-none"/>
        </w:rPr>
        <w:t xml:space="preserve">טקס זה. </w:t>
      </w:r>
    </w:p>
    <w:p w:rsidR="0060770B" w:rsidRPr="00960D99" w:rsidRDefault="0060770B" w:rsidP="008A1B66">
      <w:pPr>
        <w:numPr>
          <w:ilvl w:val="1"/>
          <w:numId w:val="13"/>
        </w:numPr>
        <w:overflowPunct/>
        <w:autoSpaceDE/>
        <w:autoSpaceDN/>
        <w:adjustRightInd/>
        <w:spacing w:after="200" w:line="276" w:lineRule="auto"/>
        <w:ind w:left="774"/>
        <w:contextualSpacing/>
        <w:textAlignment w:val="auto"/>
        <w:rPr>
          <w:b/>
          <w:bCs/>
          <w:lang w:val="x-none" w:eastAsia="x-none"/>
        </w:rPr>
      </w:pPr>
      <w:r w:rsidRPr="00960D99">
        <w:rPr>
          <w:rFonts w:hint="cs"/>
          <w:b/>
          <w:bCs/>
          <w:rtl/>
          <w:lang w:val="x-none" w:eastAsia="x-none"/>
        </w:rPr>
        <w:t>הספק מתחייב כי הבמאי המוצע לא</w:t>
      </w:r>
      <w:r w:rsidRPr="00960D99">
        <w:rPr>
          <w:b/>
          <w:bCs/>
          <w:rtl/>
          <w:lang w:val="x-none" w:eastAsia="x-none"/>
        </w:rPr>
        <w:t xml:space="preserve"> יעסוק בשום עבודות בימוי אחרות ו/או נוספות מלבד בימוי טקס הדלקת המשואות </w:t>
      </w:r>
      <w:r w:rsidRPr="00960D99">
        <w:rPr>
          <w:rFonts w:hint="eastAsia"/>
          <w:b/>
          <w:bCs/>
          <w:rtl/>
          <w:lang w:val="x-none" w:eastAsia="x-none"/>
        </w:rPr>
        <w:t>ב</w:t>
      </w:r>
      <w:r w:rsidR="00FB36C1">
        <w:rPr>
          <w:rFonts w:hint="cs"/>
          <w:b/>
          <w:bCs/>
          <w:rtl/>
          <w:lang w:val="x-none" w:eastAsia="x-none"/>
        </w:rPr>
        <w:t xml:space="preserve">שבועיים </w:t>
      </w:r>
      <w:r w:rsidRPr="00960D99">
        <w:rPr>
          <w:rFonts w:hint="eastAsia"/>
          <w:b/>
          <w:bCs/>
          <w:rtl/>
          <w:lang w:val="x-none" w:eastAsia="x-none"/>
        </w:rPr>
        <w:t>הקודמ</w:t>
      </w:r>
      <w:r w:rsidR="00FB36C1">
        <w:rPr>
          <w:rFonts w:hint="cs"/>
          <w:b/>
          <w:bCs/>
          <w:rtl/>
          <w:lang w:val="x-none" w:eastAsia="x-none"/>
        </w:rPr>
        <w:t>ים</w:t>
      </w:r>
      <w:r w:rsidRPr="00960D99">
        <w:rPr>
          <w:b/>
          <w:bCs/>
          <w:rtl/>
          <w:lang w:val="x-none" w:eastAsia="x-none"/>
        </w:rPr>
        <w:t xml:space="preserve"> </w:t>
      </w:r>
      <w:r w:rsidRPr="00960D99">
        <w:rPr>
          <w:rFonts w:hint="eastAsia"/>
          <w:b/>
          <w:bCs/>
          <w:rtl/>
          <w:lang w:val="x-none" w:eastAsia="x-none"/>
        </w:rPr>
        <w:t>לטקס</w:t>
      </w:r>
      <w:r w:rsidRPr="00960D99">
        <w:rPr>
          <w:b/>
          <w:bCs/>
          <w:rtl/>
          <w:lang w:val="x-none" w:eastAsia="x-none"/>
        </w:rPr>
        <w:t xml:space="preserve"> </w:t>
      </w:r>
      <w:r w:rsidRPr="00960D99">
        <w:rPr>
          <w:rFonts w:hint="eastAsia"/>
          <w:b/>
          <w:bCs/>
          <w:rtl/>
          <w:lang w:val="x-none" w:eastAsia="x-none"/>
        </w:rPr>
        <w:t>זה</w:t>
      </w:r>
      <w:r w:rsidRPr="00960D99">
        <w:rPr>
          <w:b/>
          <w:bCs/>
          <w:rtl/>
          <w:lang w:val="x-none" w:eastAsia="x-none"/>
        </w:rPr>
        <w:t xml:space="preserve"> </w:t>
      </w:r>
      <w:r w:rsidRPr="00960D99">
        <w:rPr>
          <w:rFonts w:hint="eastAsia"/>
          <w:b/>
          <w:bCs/>
          <w:rtl/>
          <w:lang w:val="x-none" w:eastAsia="x-none"/>
        </w:rPr>
        <w:t>וב</w:t>
      </w:r>
      <w:r w:rsidRPr="00960D99">
        <w:rPr>
          <w:b/>
          <w:bCs/>
          <w:rtl/>
          <w:lang w:val="x-none" w:eastAsia="x-none"/>
        </w:rPr>
        <w:t xml:space="preserve">- </w:t>
      </w:r>
      <w:r w:rsidR="00B268A3">
        <w:rPr>
          <w:rFonts w:hint="cs"/>
          <w:b/>
          <w:bCs/>
          <w:rtl/>
          <w:lang w:val="x-none" w:eastAsia="x-none"/>
        </w:rPr>
        <w:t>50</w:t>
      </w:r>
      <w:r w:rsidR="00B268A3" w:rsidRPr="00960D99">
        <w:rPr>
          <w:b/>
          <w:bCs/>
          <w:rtl/>
          <w:lang w:val="x-none" w:eastAsia="x-none"/>
        </w:rPr>
        <w:t xml:space="preserve"> </w:t>
      </w:r>
      <w:r w:rsidRPr="00960D99">
        <w:rPr>
          <w:rFonts w:hint="eastAsia"/>
          <w:b/>
          <w:bCs/>
          <w:rtl/>
          <w:lang w:val="x-none" w:eastAsia="x-none"/>
        </w:rPr>
        <w:t>השעות</w:t>
      </w:r>
      <w:r w:rsidRPr="00960D99">
        <w:rPr>
          <w:b/>
          <w:bCs/>
          <w:rtl/>
          <w:lang w:val="x-none" w:eastAsia="x-none"/>
        </w:rPr>
        <w:t xml:space="preserve"> </w:t>
      </w:r>
      <w:proofErr w:type="spellStart"/>
      <w:r w:rsidRPr="00960D99">
        <w:rPr>
          <w:b/>
          <w:bCs/>
          <w:rtl/>
          <w:lang w:val="x-none" w:eastAsia="x-none"/>
        </w:rPr>
        <w:t>שלאחרי</w:t>
      </w:r>
      <w:proofErr w:type="spellEnd"/>
      <w:r w:rsidRPr="00960D99">
        <w:rPr>
          <w:b/>
          <w:bCs/>
          <w:rtl/>
          <w:lang w:val="x-none" w:eastAsia="x-none"/>
        </w:rPr>
        <w:t xml:space="preserve"> טקס זה. </w:t>
      </w:r>
    </w:p>
    <w:p w:rsidR="00A6567D" w:rsidRPr="008A1B66" w:rsidRDefault="00A6567D" w:rsidP="00960D99">
      <w:pPr>
        <w:numPr>
          <w:ilvl w:val="1"/>
          <w:numId w:val="13"/>
        </w:numPr>
        <w:overflowPunct/>
        <w:autoSpaceDE/>
        <w:autoSpaceDN/>
        <w:adjustRightInd/>
        <w:spacing w:after="200" w:line="276" w:lineRule="auto"/>
        <w:ind w:left="774"/>
        <w:contextualSpacing/>
        <w:textAlignment w:val="auto"/>
        <w:rPr>
          <w:b/>
          <w:bCs/>
          <w:lang w:val="x-none" w:eastAsia="x-none"/>
        </w:rPr>
      </w:pPr>
      <w:r>
        <w:rPr>
          <w:rFonts w:hint="cs"/>
          <w:b/>
          <w:bCs/>
          <w:rtl/>
          <w:lang w:val="x-none" w:eastAsia="x-none"/>
        </w:rPr>
        <w:t xml:space="preserve">הספק מתחייב כי המפיק הטכני המוצע לטקס הדלקת המשואות לא יעסוק בעבודות הפקה אחרות ו/או נוספות מלבד הפקת טקס הדלקת המשואות </w:t>
      </w:r>
      <w:r w:rsidR="00FB36C1">
        <w:rPr>
          <w:rFonts w:hint="cs"/>
          <w:b/>
          <w:bCs/>
          <w:rtl/>
          <w:lang w:val="x-none" w:eastAsia="x-none"/>
        </w:rPr>
        <w:t xml:space="preserve">כשלושה שבועות לפני טקס זה. </w:t>
      </w:r>
    </w:p>
    <w:p w:rsidR="00397109" w:rsidRPr="008A1B66" w:rsidRDefault="00397109" w:rsidP="00397109">
      <w:pPr>
        <w:numPr>
          <w:ilvl w:val="1"/>
          <w:numId w:val="13"/>
        </w:numPr>
        <w:overflowPunct/>
        <w:autoSpaceDE/>
        <w:autoSpaceDN/>
        <w:adjustRightInd/>
        <w:spacing w:after="200" w:line="276" w:lineRule="auto"/>
        <w:ind w:left="774"/>
        <w:contextualSpacing/>
        <w:textAlignment w:val="auto"/>
        <w:rPr>
          <w:b/>
          <w:bCs/>
          <w:lang w:val="x-none" w:eastAsia="x-none"/>
        </w:rPr>
      </w:pPr>
      <w:r w:rsidRPr="008A1B66">
        <w:rPr>
          <w:rFonts w:hint="eastAsia"/>
          <w:b/>
          <w:bCs/>
          <w:rtl/>
          <w:lang w:val="x-none" w:eastAsia="x-none"/>
        </w:rPr>
        <w:t>הספק</w:t>
      </w:r>
      <w:r w:rsidRPr="008A1B66">
        <w:rPr>
          <w:b/>
          <w:bCs/>
          <w:rtl/>
          <w:lang w:val="x-none" w:eastAsia="x-none"/>
        </w:rPr>
        <w:t xml:space="preserve"> </w:t>
      </w:r>
      <w:r w:rsidRPr="008A1B66">
        <w:rPr>
          <w:rFonts w:hint="eastAsia"/>
          <w:b/>
          <w:bCs/>
          <w:rtl/>
          <w:lang w:val="x-none" w:eastAsia="x-none"/>
        </w:rPr>
        <w:t>מתחייב</w:t>
      </w:r>
      <w:r w:rsidRPr="008A1B66">
        <w:rPr>
          <w:b/>
          <w:bCs/>
          <w:rtl/>
          <w:lang w:val="x-none" w:eastAsia="x-none"/>
        </w:rPr>
        <w:t xml:space="preserve"> </w:t>
      </w:r>
      <w:r w:rsidRPr="008A1B66">
        <w:rPr>
          <w:rFonts w:hint="eastAsia"/>
          <w:b/>
          <w:bCs/>
          <w:rtl/>
          <w:lang w:val="x-none" w:eastAsia="x-none"/>
        </w:rPr>
        <w:t>לפעול</w:t>
      </w:r>
      <w:r w:rsidRPr="008A1B66">
        <w:rPr>
          <w:b/>
          <w:bCs/>
          <w:rtl/>
          <w:lang w:val="x-none" w:eastAsia="x-none"/>
        </w:rPr>
        <w:t xml:space="preserve"> </w:t>
      </w:r>
      <w:r w:rsidRPr="008A1B66">
        <w:rPr>
          <w:rFonts w:hint="eastAsia"/>
          <w:b/>
          <w:bCs/>
          <w:rtl/>
          <w:lang w:val="x-none" w:eastAsia="x-none"/>
        </w:rPr>
        <w:t>בהתאם</w:t>
      </w:r>
      <w:r w:rsidRPr="008A1B66">
        <w:rPr>
          <w:b/>
          <w:bCs/>
          <w:rtl/>
          <w:lang w:val="x-none" w:eastAsia="x-none"/>
        </w:rPr>
        <w:t xml:space="preserve"> </w:t>
      </w:r>
      <w:r w:rsidRPr="008A1B66">
        <w:rPr>
          <w:rFonts w:hint="eastAsia"/>
          <w:b/>
          <w:bCs/>
          <w:rtl/>
          <w:lang w:val="x-none" w:eastAsia="x-none"/>
        </w:rPr>
        <w:t>ל</w:t>
      </w:r>
      <w:r w:rsidRPr="00397109">
        <w:rPr>
          <w:rFonts w:hint="cs"/>
          <w:b/>
          <w:bCs/>
          <w:rtl/>
          <w:lang w:val="x-none" w:eastAsia="x-none"/>
        </w:rPr>
        <w:t>תנאי</w:t>
      </w:r>
      <w:r w:rsidRPr="008A1B66">
        <w:rPr>
          <w:b/>
          <w:bCs/>
          <w:rtl/>
          <w:lang w:val="x-none" w:eastAsia="x-none"/>
        </w:rPr>
        <w:t xml:space="preserve"> הבטיחות</w:t>
      </w:r>
      <w:r>
        <w:rPr>
          <w:rFonts w:hint="cs"/>
          <w:b/>
          <w:bCs/>
          <w:rtl/>
          <w:lang w:val="x-none" w:eastAsia="x-none"/>
        </w:rPr>
        <w:t xml:space="preserve"> </w:t>
      </w:r>
      <w:r w:rsidRPr="008A1B66">
        <w:rPr>
          <w:rFonts w:hint="eastAsia"/>
          <w:b/>
          <w:bCs/>
          <w:rtl/>
          <w:lang w:val="x-none" w:eastAsia="x-none"/>
        </w:rPr>
        <w:t>המפורטות</w:t>
      </w:r>
      <w:r w:rsidRPr="008A1B66">
        <w:rPr>
          <w:b/>
          <w:bCs/>
          <w:rtl/>
          <w:lang w:val="x-none" w:eastAsia="x-none"/>
        </w:rPr>
        <w:t xml:space="preserve"> במפרט השירותים –</w:t>
      </w:r>
      <w:r w:rsidRPr="008A1B66">
        <w:rPr>
          <w:rFonts w:hint="eastAsia"/>
          <w:b/>
          <w:bCs/>
          <w:rtl/>
          <w:lang w:val="x-none" w:eastAsia="x-none"/>
        </w:rPr>
        <w:t>נספח</w:t>
      </w:r>
      <w:r w:rsidRPr="008A1B66">
        <w:rPr>
          <w:b/>
          <w:bCs/>
          <w:rtl/>
          <w:lang w:val="x-none" w:eastAsia="x-none"/>
        </w:rPr>
        <w:t xml:space="preserve"> א1</w:t>
      </w:r>
      <w:r w:rsidR="00DC6C3F">
        <w:rPr>
          <w:rFonts w:hint="cs"/>
          <w:b/>
          <w:bCs/>
          <w:rtl/>
          <w:lang w:val="x-none" w:eastAsia="x-none"/>
        </w:rPr>
        <w:t xml:space="preserve"> ולנספח ג'4</w:t>
      </w:r>
      <w:r w:rsidRPr="008A1B66">
        <w:rPr>
          <w:b/>
          <w:bCs/>
          <w:rtl/>
          <w:lang w:val="x-none" w:eastAsia="x-none"/>
        </w:rPr>
        <w:t xml:space="preserve">, </w:t>
      </w:r>
      <w:r>
        <w:rPr>
          <w:rFonts w:hint="cs"/>
          <w:b/>
          <w:bCs/>
          <w:rtl/>
          <w:lang w:val="x-none" w:eastAsia="x-none"/>
        </w:rPr>
        <w:t>ו</w:t>
      </w:r>
      <w:r w:rsidRPr="008A1B66">
        <w:rPr>
          <w:rFonts w:hint="eastAsia"/>
          <w:b/>
          <w:bCs/>
          <w:rtl/>
          <w:lang w:val="x-none" w:eastAsia="x-none"/>
        </w:rPr>
        <w:t>כן</w:t>
      </w:r>
      <w:r w:rsidRPr="008A1B66">
        <w:rPr>
          <w:b/>
          <w:bCs/>
          <w:rtl/>
          <w:lang w:val="x-none" w:eastAsia="x-none"/>
        </w:rPr>
        <w:t xml:space="preserve"> </w:t>
      </w:r>
      <w:r w:rsidR="00B268A3">
        <w:rPr>
          <w:rFonts w:hint="cs"/>
          <w:b/>
          <w:bCs/>
          <w:rtl/>
          <w:lang w:val="x-none" w:eastAsia="x-none"/>
        </w:rPr>
        <w:t xml:space="preserve">כשבוע לפני טקס </w:t>
      </w:r>
      <w:proofErr w:type="spellStart"/>
      <w:r w:rsidR="00B268A3">
        <w:rPr>
          <w:rFonts w:hint="cs"/>
          <w:b/>
          <w:bCs/>
          <w:rtl/>
          <w:lang w:val="x-none" w:eastAsia="x-none"/>
        </w:rPr>
        <w:t>זה</w:t>
      </w:r>
      <w:r w:rsidRPr="008A1B66">
        <w:rPr>
          <w:rFonts w:hint="eastAsia"/>
          <w:b/>
          <w:bCs/>
          <w:rtl/>
          <w:lang w:val="x-none" w:eastAsia="x-none"/>
        </w:rPr>
        <w:t>לשתף</w:t>
      </w:r>
      <w:proofErr w:type="spellEnd"/>
      <w:r w:rsidRPr="008A1B66">
        <w:rPr>
          <w:b/>
          <w:bCs/>
          <w:rtl/>
          <w:lang w:val="x-none" w:eastAsia="x-none"/>
        </w:rPr>
        <w:t xml:space="preserve"> </w:t>
      </w:r>
      <w:r w:rsidRPr="008A1B66">
        <w:rPr>
          <w:rFonts w:hint="eastAsia"/>
          <w:b/>
          <w:bCs/>
          <w:rtl/>
          <w:lang w:val="x-none" w:eastAsia="x-none"/>
        </w:rPr>
        <w:t>פעולה</w:t>
      </w:r>
      <w:r w:rsidRPr="008A1B66">
        <w:rPr>
          <w:b/>
          <w:bCs/>
          <w:rtl/>
          <w:lang w:val="x-none" w:eastAsia="x-none"/>
        </w:rPr>
        <w:t xml:space="preserve"> </w:t>
      </w:r>
      <w:r w:rsidRPr="008A1B66">
        <w:rPr>
          <w:rFonts w:hint="eastAsia"/>
          <w:b/>
          <w:bCs/>
          <w:rtl/>
          <w:lang w:val="x-none" w:eastAsia="x-none"/>
        </w:rPr>
        <w:t>עם</w:t>
      </w:r>
      <w:r w:rsidRPr="008A1B66">
        <w:rPr>
          <w:b/>
          <w:bCs/>
          <w:rtl/>
          <w:lang w:val="x-none" w:eastAsia="x-none"/>
        </w:rPr>
        <w:t xml:space="preserve"> </w:t>
      </w:r>
      <w:r w:rsidRPr="008A1B66">
        <w:rPr>
          <w:rFonts w:hint="eastAsia"/>
          <w:b/>
          <w:bCs/>
          <w:rtl/>
          <w:lang w:val="x-none" w:eastAsia="x-none"/>
        </w:rPr>
        <w:t>המשרד</w:t>
      </w:r>
      <w:r w:rsidRPr="008A1B66">
        <w:rPr>
          <w:b/>
          <w:bCs/>
          <w:rtl/>
          <w:lang w:val="x-none" w:eastAsia="x-none"/>
        </w:rPr>
        <w:t xml:space="preserve">/המזמין </w:t>
      </w:r>
      <w:r w:rsidRPr="008A1B66">
        <w:rPr>
          <w:rFonts w:hint="eastAsia"/>
          <w:b/>
          <w:bCs/>
          <w:rtl/>
          <w:lang w:val="x-none" w:eastAsia="x-none"/>
        </w:rPr>
        <w:t>ו</w:t>
      </w:r>
      <w:r w:rsidRPr="008A1B66">
        <w:rPr>
          <w:b/>
          <w:bCs/>
          <w:rtl/>
          <w:lang w:val="x-none" w:eastAsia="x-none"/>
        </w:rPr>
        <w:t xml:space="preserve">/או </w:t>
      </w:r>
      <w:r w:rsidRPr="008A1B66">
        <w:rPr>
          <w:rFonts w:hint="eastAsia"/>
          <w:b/>
          <w:bCs/>
          <w:rtl/>
          <w:lang w:val="x-none" w:eastAsia="x-none"/>
        </w:rPr>
        <w:t>מי</w:t>
      </w:r>
      <w:r w:rsidRPr="008A1B66">
        <w:rPr>
          <w:b/>
          <w:bCs/>
          <w:rtl/>
          <w:lang w:val="x-none" w:eastAsia="x-none"/>
        </w:rPr>
        <w:t xml:space="preserve"> </w:t>
      </w:r>
      <w:r w:rsidRPr="008A1B66">
        <w:rPr>
          <w:rFonts w:hint="eastAsia"/>
          <w:b/>
          <w:bCs/>
          <w:rtl/>
          <w:lang w:val="x-none" w:eastAsia="x-none"/>
        </w:rPr>
        <w:t>מטעמו</w:t>
      </w:r>
      <w:r w:rsidRPr="008A1B66">
        <w:rPr>
          <w:b/>
          <w:bCs/>
          <w:rtl/>
          <w:lang w:val="x-none" w:eastAsia="x-none"/>
        </w:rPr>
        <w:t xml:space="preserve"> </w:t>
      </w:r>
      <w:r w:rsidRPr="008A1B66">
        <w:rPr>
          <w:rFonts w:hint="eastAsia"/>
          <w:b/>
          <w:bCs/>
          <w:rtl/>
          <w:lang w:val="x-none" w:eastAsia="x-none"/>
        </w:rPr>
        <w:t>לרבות</w:t>
      </w:r>
      <w:r w:rsidRPr="008A1B66">
        <w:rPr>
          <w:b/>
          <w:bCs/>
          <w:rtl/>
          <w:lang w:val="x-none" w:eastAsia="x-none"/>
        </w:rPr>
        <w:t xml:space="preserve"> </w:t>
      </w:r>
      <w:r w:rsidRPr="008A1B66">
        <w:rPr>
          <w:rFonts w:hint="eastAsia"/>
          <w:b/>
          <w:bCs/>
          <w:rtl/>
          <w:lang w:val="x-none" w:eastAsia="x-none"/>
        </w:rPr>
        <w:t>גורמי</w:t>
      </w:r>
      <w:r w:rsidRPr="008A1B66">
        <w:rPr>
          <w:b/>
          <w:bCs/>
          <w:rtl/>
          <w:lang w:val="x-none" w:eastAsia="x-none"/>
        </w:rPr>
        <w:t xml:space="preserve"> </w:t>
      </w:r>
      <w:r w:rsidRPr="008A1B66">
        <w:rPr>
          <w:rFonts w:hint="eastAsia"/>
          <w:b/>
          <w:bCs/>
          <w:rtl/>
          <w:lang w:val="x-none" w:eastAsia="x-none"/>
        </w:rPr>
        <w:t>פיקוח</w:t>
      </w:r>
      <w:r w:rsidRPr="008A1B66">
        <w:rPr>
          <w:b/>
          <w:bCs/>
          <w:rtl/>
          <w:lang w:val="x-none" w:eastAsia="x-none"/>
        </w:rPr>
        <w:t xml:space="preserve"> </w:t>
      </w:r>
      <w:r w:rsidRPr="008A1B66">
        <w:rPr>
          <w:rFonts w:hint="eastAsia"/>
          <w:b/>
          <w:bCs/>
          <w:rtl/>
          <w:lang w:val="x-none" w:eastAsia="x-none"/>
        </w:rPr>
        <w:t>שיימנה</w:t>
      </w:r>
      <w:r w:rsidRPr="008A1B66">
        <w:rPr>
          <w:b/>
          <w:bCs/>
          <w:rtl/>
          <w:lang w:val="x-none" w:eastAsia="x-none"/>
        </w:rPr>
        <w:t>.</w:t>
      </w:r>
    </w:p>
    <w:p w:rsidR="00397109" w:rsidRPr="000F4CA8" w:rsidRDefault="00397109" w:rsidP="00397109">
      <w:pPr>
        <w:rPr>
          <w:rtl/>
        </w:rPr>
      </w:pPr>
    </w:p>
    <w:p w:rsidR="00BB2141" w:rsidRPr="000F4CA8" w:rsidRDefault="00BB2141" w:rsidP="00A00D8A">
      <w:pPr>
        <w:numPr>
          <w:ilvl w:val="0"/>
          <w:numId w:val="13"/>
        </w:numPr>
        <w:overflowPunct/>
        <w:autoSpaceDE/>
        <w:autoSpaceDN/>
        <w:adjustRightInd/>
        <w:spacing w:after="200" w:line="276" w:lineRule="auto"/>
        <w:contextualSpacing/>
        <w:textAlignment w:val="auto"/>
        <w:rPr>
          <w:rFonts w:ascii="Calibri" w:eastAsia="Calibri" w:hAnsi="Calibri"/>
          <w:b/>
          <w:bCs/>
          <w:u w:val="single"/>
          <w:rtl/>
          <w:lang w:eastAsia="x-none"/>
        </w:rPr>
      </w:pPr>
      <w:r w:rsidRPr="000F4CA8">
        <w:rPr>
          <w:rFonts w:hint="eastAsia"/>
          <w:b/>
          <w:bCs/>
          <w:u w:val="single"/>
          <w:rtl/>
          <w:lang w:val="x-none" w:eastAsia="x-none"/>
        </w:rPr>
        <w:t>ספקי</w:t>
      </w:r>
      <w:r w:rsidRPr="000F4CA8">
        <w:rPr>
          <w:b/>
          <w:bCs/>
          <w:u w:val="single"/>
          <w:rtl/>
          <w:lang w:val="x-none" w:eastAsia="x-none"/>
        </w:rPr>
        <w:t xml:space="preserve"> </w:t>
      </w:r>
      <w:r w:rsidRPr="000F4CA8">
        <w:rPr>
          <w:rFonts w:hint="eastAsia"/>
          <w:b/>
          <w:bCs/>
          <w:u w:val="single"/>
          <w:rtl/>
          <w:lang w:val="x-none" w:eastAsia="x-none"/>
        </w:rPr>
        <w:t>משנה</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Fonts w:ascii="Calibri" w:eastAsia="Calibri" w:hAnsi="Calibri"/>
          <w:rtl/>
          <w:lang w:eastAsia="x-none"/>
        </w:rPr>
      </w:pP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מצהיר</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ידוע</w:t>
      </w:r>
      <w:r w:rsidRPr="000F4CA8">
        <w:rPr>
          <w:rtl/>
          <w:lang w:val="x-none" w:eastAsia="x-none"/>
        </w:rPr>
        <w:t xml:space="preserve"> </w:t>
      </w:r>
      <w:r w:rsidRPr="000F4CA8">
        <w:rPr>
          <w:rFonts w:hint="eastAsia"/>
          <w:rtl/>
          <w:lang w:val="x-none" w:eastAsia="x-none"/>
        </w:rPr>
        <w:t>לו</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הוא</w:t>
      </w:r>
      <w:r w:rsidRPr="000F4CA8">
        <w:rPr>
          <w:rtl/>
          <w:lang w:val="x-none" w:eastAsia="x-none"/>
        </w:rPr>
        <w:t xml:space="preserve"> </w:t>
      </w:r>
      <w:r w:rsidRPr="000F4CA8">
        <w:rPr>
          <w:rFonts w:hint="eastAsia"/>
          <w:rtl/>
          <w:lang w:val="x-none" w:eastAsia="x-none"/>
        </w:rPr>
        <w:t>רשאי</w:t>
      </w:r>
      <w:r w:rsidRPr="000F4CA8">
        <w:rPr>
          <w:rtl/>
          <w:lang w:val="x-none" w:eastAsia="x-none"/>
        </w:rPr>
        <w:t xml:space="preserve"> </w:t>
      </w:r>
      <w:r w:rsidRPr="000F4CA8">
        <w:rPr>
          <w:rFonts w:hint="eastAsia"/>
          <w:rtl/>
          <w:lang w:val="x-none" w:eastAsia="x-none"/>
        </w:rPr>
        <w:t>להעסיק</w:t>
      </w:r>
      <w:r w:rsidRPr="000F4CA8">
        <w:rPr>
          <w:rtl/>
          <w:lang w:val="x-none" w:eastAsia="x-none"/>
        </w:rPr>
        <w:t xml:space="preserve"> </w:t>
      </w:r>
      <w:r w:rsidRPr="000F4CA8">
        <w:rPr>
          <w:rFonts w:hint="eastAsia"/>
          <w:rtl/>
          <w:lang w:val="x-none" w:eastAsia="x-none"/>
        </w:rPr>
        <w:t>ספקי</w:t>
      </w:r>
      <w:r w:rsidRPr="000F4CA8">
        <w:rPr>
          <w:rtl/>
          <w:lang w:val="x-none" w:eastAsia="x-none"/>
        </w:rPr>
        <w:t xml:space="preserve"> </w:t>
      </w:r>
      <w:r w:rsidRPr="000F4CA8">
        <w:rPr>
          <w:rFonts w:hint="eastAsia"/>
          <w:rtl/>
          <w:lang w:val="x-none" w:eastAsia="x-none"/>
        </w:rPr>
        <w:t>משנה</w:t>
      </w:r>
      <w:r w:rsidRPr="000F4CA8">
        <w:rPr>
          <w:rtl/>
          <w:lang w:val="x-none" w:eastAsia="x-none"/>
        </w:rPr>
        <w:t xml:space="preserve"> </w:t>
      </w:r>
      <w:r w:rsidRPr="000F4CA8">
        <w:rPr>
          <w:rFonts w:hint="eastAsia"/>
          <w:rtl/>
          <w:lang w:val="x-none" w:eastAsia="x-none"/>
        </w:rPr>
        <w:t>לביצוע</w:t>
      </w:r>
      <w:r w:rsidRPr="000F4CA8">
        <w:rPr>
          <w:rtl/>
          <w:lang w:val="x-none" w:eastAsia="x-none"/>
        </w:rPr>
        <w:t xml:space="preserve"> </w:t>
      </w:r>
      <w:r w:rsidRPr="000F4CA8">
        <w:rPr>
          <w:rFonts w:hint="eastAsia"/>
          <w:rtl/>
          <w:lang w:val="x-none" w:eastAsia="x-none"/>
        </w:rPr>
        <w:t>התחייבות</w:t>
      </w:r>
      <w:r w:rsidRPr="000F4CA8">
        <w:rPr>
          <w:rtl/>
          <w:lang w:val="x-none" w:eastAsia="x-none"/>
        </w:rPr>
        <w:t xml:space="preserve"> </w:t>
      </w:r>
      <w:r w:rsidRPr="000F4CA8">
        <w:rPr>
          <w:rFonts w:hint="eastAsia"/>
          <w:rtl/>
          <w:lang w:val="x-none" w:eastAsia="x-none"/>
        </w:rPr>
        <w:t>מהתחייבויותיו</w:t>
      </w:r>
      <w:r w:rsidRPr="000F4CA8">
        <w:rPr>
          <w:rtl/>
          <w:lang w:val="x-none" w:eastAsia="x-none"/>
        </w:rPr>
        <w:t xml:space="preserve"> </w:t>
      </w:r>
      <w:r w:rsidRPr="000F4CA8">
        <w:rPr>
          <w:rFonts w:hint="eastAsia"/>
          <w:rtl/>
          <w:lang w:val="x-none" w:eastAsia="x-none"/>
        </w:rPr>
        <w:t>לפי</w:t>
      </w:r>
      <w:r w:rsidRPr="000F4CA8">
        <w:rPr>
          <w:rtl/>
          <w:lang w:val="x-none" w:eastAsia="x-none"/>
        </w:rPr>
        <w:t xml:space="preserve"> </w:t>
      </w:r>
      <w:r w:rsidRPr="000F4CA8">
        <w:rPr>
          <w:rFonts w:hint="eastAsia"/>
          <w:rtl/>
          <w:lang w:val="x-none" w:eastAsia="x-none"/>
        </w:rPr>
        <w:t>הסכם</w:t>
      </w:r>
      <w:r w:rsidRPr="000F4CA8">
        <w:rPr>
          <w:rtl/>
          <w:lang w:val="x-none" w:eastAsia="x-none"/>
        </w:rPr>
        <w:t xml:space="preserve"> </w:t>
      </w:r>
      <w:r w:rsidRPr="000F4CA8">
        <w:rPr>
          <w:rFonts w:hint="eastAsia"/>
          <w:rtl/>
          <w:lang w:val="x-none" w:eastAsia="x-none"/>
        </w:rPr>
        <w:t>זה</w:t>
      </w:r>
      <w:r w:rsidRPr="000F4CA8">
        <w:rPr>
          <w:rtl/>
          <w:lang w:val="x-none" w:eastAsia="x-none"/>
        </w:rPr>
        <w:t>.</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Fonts w:ascii="Calibri" w:eastAsia="Calibri" w:hAnsi="Calibri"/>
          <w:lang w:eastAsia="x-none"/>
        </w:rPr>
      </w:pP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מתחייב</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יישא</w:t>
      </w:r>
      <w:r w:rsidRPr="000F4CA8">
        <w:rPr>
          <w:rtl/>
          <w:lang w:val="x-none" w:eastAsia="x-none"/>
        </w:rPr>
        <w:t xml:space="preserve"> </w:t>
      </w:r>
      <w:r w:rsidRPr="000F4CA8">
        <w:rPr>
          <w:rFonts w:hint="eastAsia"/>
          <w:rtl/>
          <w:lang w:val="x-none" w:eastAsia="x-none"/>
        </w:rPr>
        <w:t>באחריות</w:t>
      </w:r>
      <w:r w:rsidRPr="000F4CA8">
        <w:rPr>
          <w:rtl/>
          <w:lang w:val="x-none" w:eastAsia="x-none"/>
        </w:rPr>
        <w:t xml:space="preserve"> </w:t>
      </w:r>
      <w:r w:rsidRPr="000F4CA8">
        <w:rPr>
          <w:rFonts w:hint="eastAsia"/>
          <w:rtl/>
          <w:lang w:val="x-none" w:eastAsia="x-none"/>
        </w:rPr>
        <w:t>כלפי</w:t>
      </w:r>
      <w:r w:rsidRPr="000F4CA8">
        <w:rPr>
          <w:rtl/>
          <w:lang w:val="x-none" w:eastAsia="x-none"/>
        </w:rPr>
        <w:t xml:space="preserve"> </w:t>
      </w:r>
      <w:r w:rsidRPr="000F4CA8">
        <w:rPr>
          <w:rFonts w:hint="eastAsia"/>
          <w:rtl/>
          <w:lang w:val="x-none" w:eastAsia="x-none"/>
        </w:rPr>
        <w:t>המשרד</w:t>
      </w:r>
      <w:r w:rsidRPr="000F4CA8">
        <w:rPr>
          <w:rtl/>
          <w:lang w:val="x-none" w:eastAsia="x-none"/>
        </w:rPr>
        <w:t xml:space="preserve"> </w:t>
      </w:r>
      <w:r w:rsidRPr="000F4CA8">
        <w:rPr>
          <w:rFonts w:hint="eastAsia"/>
          <w:rtl/>
          <w:lang w:val="x-none" w:eastAsia="x-none"/>
        </w:rPr>
        <w:t>בגין</w:t>
      </w:r>
      <w:r w:rsidRPr="000F4CA8">
        <w:rPr>
          <w:rtl/>
          <w:lang w:val="x-none" w:eastAsia="x-none"/>
        </w:rPr>
        <w:t xml:space="preserve"> </w:t>
      </w:r>
      <w:r w:rsidRPr="000F4CA8">
        <w:rPr>
          <w:rFonts w:hint="eastAsia"/>
          <w:rtl/>
          <w:lang w:val="x-none" w:eastAsia="x-none"/>
        </w:rPr>
        <w:t>כל</w:t>
      </w:r>
      <w:r w:rsidRPr="000F4CA8">
        <w:rPr>
          <w:rtl/>
          <w:lang w:val="x-none" w:eastAsia="x-none"/>
        </w:rPr>
        <w:t xml:space="preserve"> </w:t>
      </w:r>
      <w:r w:rsidRPr="000F4CA8">
        <w:rPr>
          <w:rFonts w:hint="eastAsia"/>
          <w:rtl/>
          <w:lang w:val="x-none" w:eastAsia="x-none"/>
        </w:rPr>
        <w:t>מעשה</w:t>
      </w:r>
      <w:r w:rsidRPr="000F4CA8">
        <w:rPr>
          <w:rtl/>
          <w:lang w:val="x-none" w:eastAsia="x-none"/>
        </w:rPr>
        <w:t xml:space="preserve"> </w:t>
      </w:r>
      <w:r w:rsidRPr="000F4CA8">
        <w:rPr>
          <w:rFonts w:hint="eastAsia"/>
          <w:rtl/>
          <w:lang w:val="x-none" w:eastAsia="x-none"/>
        </w:rPr>
        <w:t>או</w:t>
      </w:r>
      <w:r w:rsidRPr="000F4CA8">
        <w:rPr>
          <w:rtl/>
          <w:lang w:val="x-none" w:eastAsia="x-none"/>
        </w:rPr>
        <w:t xml:space="preserve"> </w:t>
      </w:r>
      <w:r w:rsidRPr="000F4CA8">
        <w:rPr>
          <w:rFonts w:hint="eastAsia"/>
          <w:rtl/>
          <w:lang w:val="x-none" w:eastAsia="x-none"/>
        </w:rPr>
        <w:t>מחדל</w:t>
      </w:r>
      <w:r w:rsidRPr="000F4CA8">
        <w:rPr>
          <w:rtl/>
          <w:lang w:val="x-none" w:eastAsia="x-none"/>
        </w:rPr>
        <w:t xml:space="preserve"> </w:t>
      </w:r>
      <w:r w:rsidRPr="000F4CA8">
        <w:rPr>
          <w:rFonts w:hint="eastAsia"/>
          <w:rtl/>
          <w:lang w:val="x-none" w:eastAsia="x-none"/>
        </w:rPr>
        <w:t>של</w:t>
      </w:r>
      <w:r w:rsidRPr="000F4CA8">
        <w:rPr>
          <w:rtl/>
          <w:lang w:val="x-none" w:eastAsia="x-none"/>
        </w:rPr>
        <w:t xml:space="preserve"> </w:t>
      </w:r>
      <w:r w:rsidRPr="000F4CA8">
        <w:rPr>
          <w:rFonts w:hint="eastAsia"/>
          <w:rtl/>
          <w:lang w:val="x-none" w:eastAsia="x-none"/>
        </w:rPr>
        <w:t>ספקי</w:t>
      </w:r>
      <w:r w:rsidRPr="000F4CA8">
        <w:rPr>
          <w:rtl/>
          <w:lang w:val="x-none" w:eastAsia="x-none"/>
        </w:rPr>
        <w:t xml:space="preserve"> </w:t>
      </w:r>
      <w:r w:rsidRPr="000F4CA8">
        <w:rPr>
          <w:rFonts w:hint="eastAsia"/>
          <w:rtl/>
          <w:lang w:val="x-none" w:eastAsia="x-none"/>
        </w:rPr>
        <w:t>המשנה</w:t>
      </w:r>
      <w:r w:rsidRPr="000F4CA8">
        <w:rPr>
          <w:rtl/>
          <w:lang w:val="x-none" w:eastAsia="x-none"/>
        </w:rPr>
        <w:t xml:space="preserve">, </w:t>
      </w:r>
      <w:r w:rsidRPr="000F4CA8">
        <w:rPr>
          <w:rFonts w:hint="eastAsia"/>
          <w:rtl/>
          <w:lang w:val="x-none" w:eastAsia="x-none"/>
        </w:rPr>
        <w:t>והוא</w:t>
      </w:r>
      <w:r w:rsidRPr="000F4CA8">
        <w:rPr>
          <w:rtl/>
          <w:lang w:val="x-none" w:eastAsia="x-none"/>
        </w:rPr>
        <w:t xml:space="preserve"> </w:t>
      </w:r>
      <w:r w:rsidRPr="000F4CA8">
        <w:rPr>
          <w:rFonts w:hint="eastAsia"/>
          <w:rtl/>
          <w:lang w:val="x-none" w:eastAsia="x-none"/>
        </w:rPr>
        <w:t>מצהיר</w:t>
      </w:r>
      <w:r w:rsidRPr="000F4CA8">
        <w:rPr>
          <w:rtl/>
          <w:lang w:val="x-none" w:eastAsia="x-none"/>
        </w:rPr>
        <w:t xml:space="preserve"> </w:t>
      </w:r>
      <w:r w:rsidRPr="000F4CA8">
        <w:rPr>
          <w:rFonts w:hint="eastAsia"/>
          <w:rtl/>
          <w:lang w:val="x-none" w:eastAsia="x-none"/>
        </w:rPr>
        <w:t>ומאשר</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ידוע</w:t>
      </w:r>
      <w:r w:rsidRPr="000F4CA8">
        <w:rPr>
          <w:rtl/>
          <w:lang w:val="x-none" w:eastAsia="x-none"/>
        </w:rPr>
        <w:t xml:space="preserve"> </w:t>
      </w:r>
      <w:r w:rsidRPr="000F4CA8">
        <w:rPr>
          <w:rFonts w:hint="eastAsia"/>
          <w:rtl/>
          <w:lang w:val="x-none" w:eastAsia="x-none"/>
        </w:rPr>
        <w:t>לו</w:t>
      </w:r>
      <w:r w:rsidRPr="000F4CA8">
        <w:rPr>
          <w:rtl/>
          <w:lang w:val="x-none" w:eastAsia="x-none"/>
        </w:rPr>
        <w:t xml:space="preserve"> </w:t>
      </w:r>
      <w:r w:rsidRPr="000F4CA8">
        <w:rPr>
          <w:rFonts w:hint="eastAsia"/>
          <w:rtl/>
          <w:lang w:val="x-none" w:eastAsia="x-none"/>
        </w:rPr>
        <w:t>שלצורך</w:t>
      </w:r>
      <w:r w:rsidRPr="000F4CA8">
        <w:rPr>
          <w:rtl/>
          <w:lang w:val="x-none" w:eastAsia="x-none"/>
        </w:rPr>
        <w:t xml:space="preserve"> </w:t>
      </w:r>
      <w:r w:rsidRPr="000F4CA8">
        <w:rPr>
          <w:rFonts w:hint="eastAsia"/>
          <w:rtl/>
          <w:lang w:val="x-none" w:eastAsia="x-none"/>
        </w:rPr>
        <w:t>הסכם</w:t>
      </w:r>
      <w:r w:rsidRPr="000F4CA8">
        <w:rPr>
          <w:rtl/>
          <w:lang w:val="x-none" w:eastAsia="x-none"/>
        </w:rPr>
        <w:t xml:space="preserve"> </w:t>
      </w:r>
      <w:r w:rsidRPr="000F4CA8">
        <w:rPr>
          <w:rFonts w:hint="eastAsia"/>
          <w:rtl/>
          <w:lang w:val="x-none" w:eastAsia="x-none"/>
        </w:rPr>
        <w:t>זה</w:t>
      </w:r>
      <w:r w:rsidRPr="000F4CA8">
        <w:rPr>
          <w:rtl/>
          <w:lang w:val="x-none" w:eastAsia="x-none"/>
        </w:rPr>
        <w:t xml:space="preserve"> </w:t>
      </w:r>
      <w:r w:rsidRPr="000F4CA8">
        <w:rPr>
          <w:rFonts w:hint="eastAsia"/>
          <w:rtl/>
          <w:lang w:val="x-none" w:eastAsia="x-none"/>
        </w:rPr>
        <w:t>יראו</w:t>
      </w:r>
      <w:r w:rsidRPr="000F4CA8">
        <w:rPr>
          <w:rtl/>
          <w:lang w:val="x-none" w:eastAsia="x-none"/>
        </w:rPr>
        <w:t xml:space="preserve"> </w:t>
      </w:r>
      <w:r w:rsidRPr="000F4CA8">
        <w:rPr>
          <w:rFonts w:hint="eastAsia"/>
          <w:rtl/>
          <w:lang w:val="x-none" w:eastAsia="x-none"/>
        </w:rPr>
        <w:t>את</w:t>
      </w:r>
      <w:r w:rsidRPr="000F4CA8">
        <w:rPr>
          <w:rtl/>
          <w:lang w:val="x-none" w:eastAsia="x-none"/>
        </w:rPr>
        <w:t xml:space="preserve"> </w:t>
      </w:r>
      <w:r w:rsidRPr="000F4CA8">
        <w:rPr>
          <w:rFonts w:hint="eastAsia"/>
          <w:rtl/>
          <w:lang w:val="x-none" w:eastAsia="x-none"/>
        </w:rPr>
        <w:t>פעולותיהם</w:t>
      </w:r>
      <w:r w:rsidRPr="000F4CA8">
        <w:rPr>
          <w:rtl/>
          <w:lang w:val="x-none" w:eastAsia="x-none"/>
        </w:rPr>
        <w:t xml:space="preserve">, </w:t>
      </w:r>
      <w:r w:rsidRPr="000F4CA8">
        <w:rPr>
          <w:rFonts w:hint="eastAsia"/>
          <w:rtl/>
          <w:lang w:val="x-none" w:eastAsia="x-none"/>
        </w:rPr>
        <w:t>מעשיהם</w:t>
      </w:r>
      <w:r w:rsidRPr="000F4CA8">
        <w:rPr>
          <w:rtl/>
          <w:lang w:val="x-none" w:eastAsia="x-none"/>
        </w:rPr>
        <w:t xml:space="preserve"> </w:t>
      </w:r>
      <w:r w:rsidRPr="000F4CA8">
        <w:rPr>
          <w:rFonts w:hint="eastAsia"/>
          <w:rtl/>
          <w:lang w:val="x-none" w:eastAsia="x-none"/>
        </w:rPr>
        <w:t>ומחדליהם</w:t>
      </w:r>
      <w:r w:rsidRPr="000F4CA8">
        <w:rPr>
          <w:rtl/>
          <w:lang w:val="x-none" w:eastAsia="x-none"/>
        </w:rPr>
        <w:t xml:space="preserve"> </w:t>
      </w:r>
      <w:r w:rsidRPr="000F4CA8">
        <w:rPr>
          <w:rFonts w:hint="eastAsia"/>
          <w:rtl/>
          <w:lang w:val="x-none" w:eastAsia="x-none"/>
        </w:rPr>
        <w:t>כאילו</w:t>
      </w:r>
      <w:r w:rsidRPr="000F4CA8">
        <w:rPr>
          <w:rtl/>
          <w:lang w:val="x-none" w:eastAsia="x-none"/>
        </w:rPr>
        <w:t xml:space="preserve"> </w:t>
      </w:r>
      <w:r w:rsidRPr="000F4CA8">
        <w:rPr>
          <w:rFonts w:hint="eastAsia"/>
          <w:rtl/>
          <w:lang w:val="x-none" w:eastAsia="x-none"/>
        </w:rPr>
        <w:t>נעשו</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ידי</w:t>
      </w:r>
      <w:r w:rsidRPr="000F4CA8">
        <w:rPr>
          <w:rtl/>
          <w:lang w:val="x-none" w:eastAsia="x-none"/>
        </w:rPr>
        <w:t xml:space="preserve"> </w:t>
      </w:r>
      <w:r w:rsidRPr="000F4CA8">
        <w:rPr>
          <w:rFonts w:hint="eastAsia"/>
          <w:rtl/>
          <w:lang w:val="x-none" w:eastAsia="x-none"/>
        </w:rPr>
        <w:t>הספק</w:t>
      </w:r>
      <w:r w:rsidRPr="000F4CA8">
        <w:rPr>
          <w:rtl/>
          <w:lang w:val="x-none" w:eastAsia="x-none"/>
        </w:rPr>
        <w:t>.</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Fonts w:ascii="Calibri" w:eastAsia="Calibri" w:hAnsi="Calibri"/>
          <w:lang w:eastAsia="x-none"/>
        </w:rPr>
      </w:pPr>
      <w:r w:rsidRPr="000F4CA8">
        <w:rPr>
          <w:rFonts w:hint="eastAsia"/>
          <w:rtl/>
          <w:lang w:val="x-none" w:eastAsia="x-none"/>
        </w:rPr>
        <w:t>הספק</w:t>
      </w:r>
      <w:r w:rsidRPr="000F4CA8">
        <w:rPr>
          <w:rtl/>
          <w:lang w:val="x-none" w:eastAsia="x-none"/>
        </w:rPr>
        <w:t xml:space="preserve"> מתחייב, כי הוא, כל מי מטעמו, ומי שהוא עתיד להתקשר </w:t>
      </w:r>
      <w:r w:rsidRPr="000F4CA8">
        <w:rPr>
          <w:rFonts w:hint="cs"/>
          <w:rtl/>
          <w:lang w:val="x-none" w:eastAsia="x-none"/>
        </w:rPr>
        <w:t>עמו</w:t>
      </w:r>
      <w:r w:rsidRPr="000F4CA8">
        <w:rPr>
          <w:rtl/>
          <w:lang w:val="x-none" w:eastAsia="x-none"/>
        </w:rPr>
        <w:t xml:space="preserve"> לצורך מתן השירותים ואספקת פרטי הציוד הנדרשים לביצוע הטקס, עומדים בדרישה המפורטת ב</w:t>
      </w:r>
      <w:r>
        <w:rPr>
          <w:rFonts w:hint="cs"/>
          <w:rtl/>
          <w:lang w:val="x-none" w:eastAsia="x-none"/>
        </w:rPr>
        <w:t xml:space="preserve">נספח </w:t>
      </w:r>
      <w:r w:rsidRPr="000F4CA8">
        <w:rPr>
          <w:rtl/>
          <w:lang w:val="x-none" w:eastAsia="x-none"/>
        </w:rPr>
        <w:t>בעניין העדר אירועים בטיחותיים חמורים.</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Fonts w:ascii="Calibri" w:eastAsia="Calibri" w:hAnsi="Calibri"/>
          <w:lang w:eastAsia="x-none"/>
        </w:rPr>
      </w:pP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מתחייב</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הוא</w:t>
      </w:r>
      <w:r w:rsidRPr="000F4CA8">
        <w:rPr>
          <w:rtl/>
          <w:lang w:val="x-none" w:eastAsia="x-none"/>
        </w:rPr>
        <w:t xml:space="preserve">, </w:t>
      </w:r>
      <w:r w:rsidRPr="000F4CA8">
        <w:rPr>
          <w:rFonts w:hint="eastAsia"/>
          <w:rtl/>
          <w:lang w:val="x-none" w:eastAsia="x-none"/>
        </w:rPr>
        <w:t>ספקי</w:t>
      </w:r>
      <w:r w:rsidRPr="000F4CA8">
        <w:rPr>
          <w:rtl/>
          <w:lang w:val="x-none" w:eastAsia="x-none"/>
        </w:rPr>
        <w:t xml:space="preserve"> </w:t>
      </w:r>
      <w:r w:rsidRPr="000F4CA8">
        <w:rPr>
          <w:rFonts w:hint="eastAsia"/>
          <w:rtl/>
          <w:lang w:val="x-none" w:eastAsia="x-none"/>
        </w:rPr>
        <w:t>המשנה</w:t>
      </w:r>
      <w:r w:rsidRPr="000F4CA8">
        <w:rPr>
          <w:rtl/>
          <w:lang w:val="x-none" w:eastAsia="x-none"/>
        </w:rPr>
        <w:t xml:space="preserve"> </w:t>
      </w:r>
      <w:r w:rsidRPr="000F4CA8">
        <w:rPr>
          <w:rFonts w:hint="eastAsia"/>
          <w:rtl/>
          <w:lang w:val="x-none" w:eastAsia="x-none"/>
        </w:rPr>
        <w:t>וכל</w:t>
      </w:r>
      <w:r w:rsidRPr="000F4CA8">
        <w:rPr>
          <w:rtl/>
          <w:lang w:val="x-none" w:eastAsia="x-none"/>
        </w:rPr>
        <w:t xml:space="preserve"> </w:t>
      </w:r>
      <w:r w:rsidRPr="000F4CA8">
        <w:rPr>
          <w:rFonts w:hint="eastAsia"/>
          <w:rtl/>
          <w:lang w:val="x-none" w:eastAsia="x-none"/>
        </w:rPr>
        <w:t>מי</w:t>
      </w:r>
      <w:r w:rsidRPr="000F4CA8">
        <w:rPr>
          <w:rtl/>
          <w:lang w:val="x-none" w:eastAsia="x-none"/>
        </w:rPr>
        <w:t xml:space="preserve"> </w:t>
      </w:r>
      <w:r w:rsidRPr="000F4CA8">
        <w:rPr>
          <w:rFonts w:hint="eastAsia"/>
          <w:rtl/>
          <w:lang w:val="x-none" w:eastAsia="x-none"/>
        </w:rPr>
        <w:t>מטעמו</w:t>
      </w:r>
      <w:r w:rsidRPr="000F4CA8">
        <w:rPr>
          <w:rtl/>
          <w:lang w:val="x-none" w:eastAsia="x-none"/>
        </w:rPr>
        <w:t xml:space="preserve">, </w:t>
      </w:r>
      <w:r w:rsidRPr="000935E3">
        <w:rPr>
          <w:rtl/>
          <w:lang w:val="x-none" w:eastAsia="x-none"/>
        </w:rPr>
        <w:t xml:space="preserve">יעמדו בכל הוראות הבטיחות המחייבות לרבות דרישות הביטוח בהתאם לנספחי הביטוח </w:t>
      </w:r>
      <w:proofErr w:type="spellStart"/>
      <w:r w:rsidRPr="000935E3">
        <w:rPr>
          <w:rtl/>
          <w:lang w:val="x-none" w:eastAsia="x-none"/>
        </w:rPr>
        <w:t>המצ"ב</w:t>
      </w:r>
      <w:proofErr w:type="spellEnd"/>
      <w:r>
        <w:rPr>
          <w:rFonts w:hint="cs"/>
          <w:rtl/>
          <w:lang w:val="x-none" w:eastAsia="x-none"/>
        </w:rPr>
        <w:t>.</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Fonts w:ascii="Calibri" w:eastAsia="Calibri" w:hAnsi="Calibri"/>
          <w:lang w:eastAsia="x-none"/>
        </w:rPr>
      </w:pPr>
      <w:r w:rsidRPr="000F4CA8">
        <w:rPr>
          <w:rFonts w:hint="eastAsia"/>
          <w:rtl/>
          <w:lang w:val="x-none" w:eastAsia="x-none"/>
        </w:rPr>
        <w:t>כמו</w:t>
      </w:r>
      <w:r w:rsidRPr="000F4CA8">
        <w:rPr>
          <w:rtl/>
          <w:lang w:val="x-none" w:eastAsia="x-none"/>
        </w:rPr>
        <w:t xml:space="preserve"> כן, מצהיר הספק כי הוא וכל ספקי המשנה מטעמו, מכירים את כל הוראות הבטיחות המפורטות במכרז זה, וכי כל ספקי המשנה, </w:t>
      </w:r>
      <w:r>
        <w:rPr>
          <w:rFonts w:hint="cs"/>
          <w:rtl/>
          <w:lang w:val="x-none" w:eastAsia="x-none"/>
        </w:rPr>
        <w:t>יתחייבו</w:t>
      </w:r>
      <w:r w:rsidRPr="000F4CA8">
        <w:rPr>
          <w:rtl/>
          <w:lang w:val="x-none" w:eastAsia="x-none"/>
        </w:rPr>
        <w:t xml:space="preserve"> לפעול בהתאם להוראות המפורטות ב</w:t>
      </w:r>
      <w:r>
        <w:rPr>
          <w:rFonts w:ascii="Calibri" w:eastAsia="Calibri" w:hAnsi="Calibri" w:hint="cs"/>
          <w:rtl/>
          <w:lang w:eastAsia="x-none"/>
        </w:rPr>
        <w:t>חלק א' למכרז.</w:t>
      </w:r>
    </w:p>
    <w:p w:rsidR="00BB2141" w:rsidRPr="000F4CA8" w:rsidRDefault="00BB2141" w:rsidP="00A00D8A">
      <w:pPr>
        <w:contextualSpacing/>
        <w:rPr>
          <w:lang w:val="x-none" w:eastAsia="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ניהול הפרויקט וביצועו</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Fonts w:hint="cs"/>
          <w:rtl/>
          <w:lang w:val="x-none" w:eastAsia="x-none"/>
        </w:rPr>
        <w:t>ה</w:t>
      </w:r>
      <w:r w:rsidRPr="000F4CA8">
        <w:rPr>
          <w:rtl/>
          <w:lang w:val="x-none" w:eastAsia="x-none"/>
        </w:rPr>
        <w:t>פרויקט יבוצע בהתאם לקווי המתאר המפורטים במ</w:t>
      </w:r>
      <w:r>
        <w:rPr>
          <w:rFonts w:hint="cs"/>
          <w:rtl/>
          <w:lang w:val="x-none" w:eastAsia="x-none"/>
        </w:rPr>
        <w:t>סמכי המ</w:t>
      </w:r>
      <w:r w:rsidRPr="000F4CA8">
        <w:rPr>
          <w:rtl/>
          <w:lang w:val="x-none" w:eastAsia="x-none"/>
        </w:rPr>
        <w:t xml:space="preserve">כרז </w:t>
      </w:r>
      <w:r>
        <w:rPr>
          <w:rFonts w:hint="cs"/>
          <w:rtl/>
          <w:lang w:val="x-none" w:eastAsia="x-none"/>
        </w:rPr>
        <w:t>או בהתאם למפורט</w:t>
      </w:r>
      <w:r w:rsidRPr="000F4CA8">
        <w:rPr>
          <w:rtl/>
          <w:lang w:val="x-none" w:eastAsia="x-none"/>
        </w:rPr>
        <w:t xml:space="preserve"> </w:t>
      </w:r>
      <w:r>
        <w:rPr>
          <w:rFonts w:hint="cs"/>
          <w:rtl/>
          <w:lang w:val="x-none" w:eastAsia="x-none"/>
        </w:rPr>
        <w:t>ב</w:t>
      </w:r>
      <w:r w:rsidRPr="000F4CA8">
        <w:rPr>
          <w:rtl/>
          <w:lang w:val="x-none" w:eastAsia="x-none"/>
        </w:rPr>
        <w:t>נספח א'</w:t>
      </w:r>
      <w:r w:rsidR="00575E36">
        <w:rPr>
          <w:rFonts w:hint="cs"/>
          <w:rtl/>
          <w:lang w:val="x-none" w:eastAsia="x-none"/>
        </w:rPr>
        <w:t>1</w:t>
      </w:r>
      <w:r w:rsidRPr="000F4CA8">
        <w:rPr>
          <w:rtl/>
          <w:lang w:val="x-none" w:eastAsia="x-none"/>
        </w:rPr>
        <w:t xml:space="preserve"> </w:t>
      </w:r>
      <w:r>
        <w:rPr>
          <w:rFonts w:hint="cs"/>
          <w:rtl/>
          <w:lang w:val="x-none" w:eastAsia="x-none"/>
        </w:rPr>
        <w:t>שהינו</w:t>
      </w:r>
      <w:r w:rsidRPr="000F4CA8">
        <w:rPr>
          <w:rtl/>
          <w:lang w:val="x-none" w:eastAsia="x-none"/>
        </w:rPr>
        <w:t xml:space="preserve"> </w:t>
      </w:r>
      <w:r>
        <w:rPr>
          <w:rFonts w:hint="cs"/>
          <w:rtl/>
          <w:lang w:val="x-none" w:eastAsia="x-none"/>
        </w:rPr>
        <w:t>מפרט השירותים/העבודות</w:t>
      </w:r>
      <w:r w:rsidRPr="000F4CA8">
        <w:rPr>
          <w:rtl/>
          <w:lang w:val="x-none" w:eastAsia="x-none"/>
        </w:rPr>
        <w:t xml:space="preserve">, לאחר שתאושר על-ידי נציג המשרד. </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Fonts w:hint="cs"/>
          <w:rtl/>
          <w:lang w:val="x-none" w:eastAsia="x-none"/>
        </w:rPr>
        <w:t>נ</w:t>
      </w:r>
      <w:r w:rsidRPr="000F4CA8">
        <w:rPr>
          <w:rtl/>
          <w:lang w:val="x-none" w:eastAsia="x-none"/>
        </w:rPr>
        <w:t>ציג המשרד לצורך ביצוע הסכם זה הינ</w:t>
      </w:r>
      <w:r w:rsidRPr="000F4CA8">
        <w:rPr>
          <w:rFonts w:hint="cs"/>
          <w:rtl/>
          <w:lang w:val="x-none" w:eastAsia="x-none"/>
        </w:rPr>
        <w:t xml:space="preserve">ו </w:t>
      </w:r>
      <w:r>
        <w:rPr>
          <w:rFonts w:hint="cs"/>
          <w:b/>
          <w:bCs/>
          <w:rtl/>
          <w:lang w:val="x-none" w:eastAsia="x-none"/>
        </w:rPr>
        <w:t>______________</w:t>
      </w:r>
      <w:r w:rsidRPr="000F4CA8">
        <w:rPr>
          <w:b/>
          <w:bCs/>
          <w:rtl/>
          <w:lang w:val="x-none" w:eastAsia="x-none"/>
        </w:rPr>
        <w:t>(להלן</w:t>
      </w:r>
      <w:r w:rsidRPr="000F4CA8">
        <w:rPr>
          <w:rtl/>
          <w:lang w:val="x-none" w:eastAsia="x-none"/>
        </w:rPr>
        <w:t>: "</w:t>
      </w:r>
      <w:r w:rsidRPr="000F4CA8">
        <w:rPr>
          <w:b/>
          <w:bCs/>
          <w:rtl/>
          <w:lang w:val="x-none" w:eastAsia="x-none"/>
        </w:rPr>
        <w:t>נציג המשרד</w:t>
      </w:r>
      <w:r w:rsidRPr="000F4CA8">
        <w:rPr>
          <w:rtl/>
          <w:lang w:val="x-none" w:eastAsia="x-none"/>
        </w:rPr>
        <w:t xml:space="preserve">"). </w:t>
      </w:r>
    </w:p>
    <w:p w:rsidR="00BB2141" w:rsidRPr="000F4CA8" w:rsidRDefault="00BB2141" w:rsidP="00A00D8A">
      <w:pPr>
        <w:contextualSpacing/>
        <w:rPr>
          <w:rtl/>
          <w:lang w:val="x-none" w:eastAsia="x-none"/>
        </w:rPr>
      </w:pPr>
      <w:r>
        <w:rPr>
          <w:rFonts w:hint="cs"/>
          <w:rtl/>
          <w:lang w:val="x-none" w:eastAsia="x-none"/>
        </w:rPr>
        <w:t xml:space="preserve">               </w:t>
      </w:r>
      <w:r w:rsidRPr="000F4CA8">
        <w:rPr>
          <w:rtl/>
          <w:lang w:val="x-none" w:eastAsia="x-none"/>
        </w:rPr>
        <w:t>נציג הספק הוא __________________________ (להלן: "</w:t>
      </w:r>
      <w:r w:rsidRPr="000F4CA8">
        <w:rPr>
          <w:b/>
          <w:bCs/>
          <w:rtl/>
          <w:lang w:val="x-none" w:eastAsia="x-none"/>
        </w:rPr>
        <w:t>נציג הספק</w:t>
      </w:r>
      <w:r w:rsidRPr="000F4CA8">
        <w:rPr>
          <w:rtl/>
          <w:lang w:val="x-none" w:eastAsia="x-none"/>
        </w:rPr>
        <w:t xml:space="preserve">"). </w:t>
      </w:r>
    </w:p>
    <w:p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הצדדים רשאים להחליף את נציגיהם בכל עת בהודעה</w:t>
      </w:r>
      <w:r w:rsidRPr="000F4CA8">
        <w:rPr>
          <w:rFonts w:hint="cs"/>
          <w:rtl/>
          <w:lang w:val="x-none" w:eastAsia="x-none"/>
        </w:rPr>
        <w:t xml:space="preserve"> בכתב</w:t>
      </w:r>
      <w:r w:rsidRPr="000F4CA8">
        <w:rPr>
          <w:rtl/>
          <w:lang w:val="x-none" w:eastAsia="x-none"/>
        </w:rPr>
        <w:t xml:space="preserve"> על כך לצד השני.</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למען הסר כל ספק, העבודות הנדרשות מתוקף הסכם זה יסופקו על-ידי הצוות המוצע הנדרש על-פי תנאי המכרז.</w:t>
      </w:r>
    </w:p>
    <w:p w:rsidR="00BB2141" w:rsidRPr="000F4CA8" w:rsidRDefault="00BB2141" w:rsidP="00A00D8A">
      <w:pPr>
        <w:contextualSpacing/>
        <w:rPr>
          <w:rtl/>
          <w:lang w:val="x-none" w:eastAsia="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התחייבת ה</w:t>
      </w:r>
      <w:r>
        <w:rPr>
          <w:rFonts w:hint="cs"/>
          <w:b/>
          <w:bCs/>
          <w:u w:val="single"/>
          <w:rtl/>
          <w:lang w:val="x-none" w:eastAsia="x-none"/>
        </w:rPr>
        <w:t>צדדים</w:t>
      </w:r>
    </w:p>
    <w:p w:rsidR="00BB2141" w:rsidRPr="000F4CA8" w:rsidRDefault="00DA4790" w:rsidP="00A00D8A">
      <w:pPr>
        <w:contextualSpacing/>
        <w:rPr>
          <w:b/>
          <w:bCs/>
          <w:u w:val="single"/>
          <w:rtl/>
          <w:lang w:val="x-none" w:eastAsia="x-none"/>
        </w:rPr>
      </w:pPr>
      <w:r>
        <w:rPr>
          <w:rFonts w:hint="cs"/>
          <w:rtl/>
          <w:lang w:val="x-none" w:eastAsia="x-none"/>
        </w:rPr>
        <w:t xml:space="preserve">שני הצדדים </w:t>
      </w:r>
      <w:r w:rsidR="00BB2141" w:rsidRPr="000F4CA8">
        <w:rPr>
          <w:rtl/>
          <w:lang w:val="x-none" w:eastAsia="x-none"/>
        </w:rPr>
        <w:t xml:space="preserve"> מתחייב</w:t>
      </w:r>
      <w:r>
        <w:rPr>
          <w:rFonts w:hint="cs"/>
          <w:rtl/>
          <w:lang w:val="x-none" w:eastAsia="x-none"/>
        </w:rPr>
        <w:t xml:space="preserve">ים </w:t>
      </w:r>
      <w:r w:rsidR="00BB2141" w:rsidRPr="000F4CA8">
        <w:rPr>
          <w:rtl/>
          <w:lang w:val="x-none" w:eastAsia="x-none"/>
        </w:rPr>
        <w:t>כדלקמן:</w:t>
      </w:r>
    </w:p>
    <w:p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 xml:space="preserve">הספק מתחייב לשתף פעולה עם נציג המשרד/המזמין באופן מידי, מלא ומוחלט. מבלי לגרוע מכללויות האמור, הספק מתחייב להציג בפני המזמין כל מסמך הדרוש לפי שיקול דעתו הבלעדי של המזמין, לצורך פיקוח ו/או ביקורת לביצוע השירותים והעבודות לפי ההסכם. </w:t>
      </w:r>
    </w:p>
    <w:p w:rsidR="00BB2141"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 xml:space="preserve">זכות הפיקוח וסמכויות הפיקוח המוכנות למזמין ו/או מי מטעמו בהסכם זה הינן אמצעי ביקורת שמטרתו להבטיח, שהספק מקיים הסכם זה, על נספחיו, במלואו, ואין בהן כדי לשחרר את הספק מאחריות מלאה </w:t>
      </w:r>
      <w:r>
        <w:rPr>
          <w:rFonts w:hint="cs"/>
          <w:rtl/>
          <w:lang w:val="x-none" w:eastAsia="x-none"/>
        </w:rPr>
        <w:lastRenderedPageBreak/>
        <w:t>כלפי המזמין על פי הסכם זה ו/או על פי כל דין, בכל הקשור למילוי התחייבויותיו על פי הסכם זה במסמכי המכרז.</w:t>
      </w:r>
    </w:p>
    <w:p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המזמין ו/או מי מטעמו יהיה הרשאי לבדוק בכל עת, את אופן ביצוע התחייבויו</w:t>
      </w:r>
      <w:r>
        <w:rPr>
          <w:rFonts w:hint="eastAsia"/>
          <w:rtl/>
          <w:lang w:val="x-none" w:eastAsia="x-none"/>
        </w:rPr>
        <w:t>ת</w:t>
      </w:r>
      <w:r>
        <w:rPr>
          <w:rFonts w:hint="cs"/>
          <w:rtl/>
          <w:lang w:val="x-none" w:eastAsia="x-none"/>
        </w:rPr>
        <w:t xml:space="preserve"> הספק על-פי הוראות הסכם זה ומסמכי המכרז.</w:t>
      </w:r>
    </w:p>
    <w:p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המזמין ו/או מי מטעמו יהיה רשאי לדרוש מהספק תיקון או שינוי של איזה חלק מן המכרז שלא בוצע בהתאם להסכם זה, למסמכי המכרז או להוראותיו, וזאת בכל שלב של שלבי העבודה, המפורטים להלן.</w:t>
      </w:r>
    </w:p>
    <w:p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הספק מתחייב לבצע את הוראות נציג המזמין תוך התקופה שתקבע על ידו וכל ההוצאות בגין ביצוען יהיו על חשבונו של הספק.</w:t>
      </w:r>
    </w:p>
    <w:p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לספק לא תהי</w:t>
      </w:r>
      <w:r w:rsidR="00DA4790">
        <w:rPr>
          <w:rFonts w:hint="cs"/>
          <w:rtl/>
          <w:lang w:val="x-none" w:eastAsia="x-none"/>
        </w:rPr>
        <w:t>ה</w:t>
      </w:r>
      <w:r>
        <w:rPr>
          <w:rFonts w:hint="cs"/>
          <w:rtl/>
          <w:lang w:val="x-none" w:eastAsia="x-none"/>
        </w:rPr>
        <w:t xml:space="preserve"> כל תלונה ו/או טענה בקשר לדרישות של המזמין ו/או מי מטעמו.</w:t>
      </w:r>
    </w:p>
    <w:p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המזמין ו/או מי מטעמו יהיה רשאי להפסיק את העבודה בכללה, או כל חלק ממנה, אם לפי שיקול דעתו, הן העבודה נעשי</w:t>
      </w:r>
      <w:r>
        <w:rPr>
          <w:rFonts w:hint="eastAsia"/>
          <w:rtl/>
          <w:lang w:val="x-none" w:eastAsia="x-none"/>
        </w:rPr>
        <w:t>ת</w:t>
      </w:r>
      <w:r>
        <w:rPr>
          <w:rFonts w:hint="cs"/>
          <w:rtl/>
          <w:lang w:val="x-none" w:eastAsia="x-none"/>
        </w:rPr>
        <w:t xml:space="preserve"> בהתאם להסכם זה, למסמכי המכרז או להוראותיו.</w:t>
      </w:r>
    </w:p>
    <w:p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המזמין ו/או מי מטעמו יהיה הקובע היחיד והאחרון בכל שאלה שתתעורר בטיב ביצוע השירותים והעבודות ובאופן ביצועם.</w:t>
      </w:r>
    </w:p>
    <w:p w:rsidR="00BB2141" w:rsidRPr="00D71FEF"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D71FEF">
        <w:rPr>
          <w:rFonts w:hint="cs"/>
          <w:rtl/>
          <w:lang w:val="x-none" w:eastAsia="x-none"/>
        </w:rPr>
        <w:t>הספק מתחייב לבצע את השירותים והעבודות בהתאם להוראות הסכם זה, המכרז והוראות המזמין ו/או מי מטעמו וזאת במיומנות, יעילות או ברמה מקצועית גבוהה ולשביעות רצון המשרד/המזמין.</w:t>
      </w:r>
    </w:p>
    <w:p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העבודות</w:t>
      </w:r>
    </w:p>
    <w:p w:rsidR="00BB2141" w:rsidRPr="00002195" w:rsidRDefault="00BB2141" w:rsidP="00DA4790">
      <w:pPr>
        <w:numPr>
          <w:ilvl w:val="1"/>
          <w:numId w:val="13"/>
        </w:numPr>
        <w:overflowPunct/>
        <w:autoSpaceDE/>
        <w:autoSpaceDN/>
        <w:adjustRightInd/>
        <w:spacing w:after="200" w:line="276" w:lineRule="auto"/>
        <w:ind w:left="774"/>
        <w:contextualSpacing/>
        <w:textAlignment w:val="auto"/>
        <w:rPr>
          <w:lang w:val="x-none" w:eastAsia="x-none"/>
        </w:rPr>
      </w:pPr>
      <w:r w:rsidRPr="00DA4790">
        <w:rPr>
          <w:rtl/>
          <w:lang w:val="x-none" w:eastAsia="x-none"/>
        </w:rPr>
        <w:t>העבודות אותן יבצע הספק כוללות</w:t>
      </w:r>
      <w:r w:rsidRPr="00DA4790">
        <w:rPr>
          <w:rFonts w:hint="cs"/>
          <w:rtl/>
          <w:lang w:val="x-none" w:eastAsia="x-none"/>
        </w:rPr>
        <w:t xml:space="preserve"> בין היתר את העבודות המפורטות במסמכי המכרז לרבות ומפרט השירותים נספח א</w:t>
      </w:r>
      <w:r w:rsidR="00957F53" w:rsidRPr="00002195">
        <w:rPr>
          <w:rFonts w:hint="cs"/>
          <w:rtl/>
          <w:lang w:val="x-none" w:eastAsia="x-none"/>
        </w:rPr>
        <w:t>1</w:t>
      </w:r>
      <w:r w:rsidRPr="00002195">
        <w:rPr>
          <w:rFonts w:hint="cs"/>
          <w:rtl/>
          <w:lang w:val="x-none" w:eastAsia="x-none"/>
        </w:rPr>
        <w:t xml:space="preserve"> וההוראות שיעביר המזמין מעת לעת. </w:t>
      </w:r>
      <w:r w:rsidRPr="00DA4790">
        <w:rPr>
          <w:rtl/>
          <w:lang w:val="x-none" w:eastAsia="x-none"/>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שתיגרם למשרד עקב כך.</w:t>
      </w:r>
    </w:p>
    <w:p w:rsidR="00BB2141" w:rsidRPr="000F4CA8" w:rsidRDefault="00BB2141" w:rsidP="00A00D8A">
      <w:pPr>
        <w:contextualSpacing/>
        <w:rPr>
          <w:lang w:val="x-none" w:eastAsia="x-none"/>
        </w:rPr>
      </w:pPr>
    </w:p>
    <w:p w:rsidR="00BB2141"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התמורה</w:t>
      </w:r>
    </w:p>
    <w:p w:rsidR="00BB2141" w:rsidRPr="00581098" w:rsidRDefault="00BB2141" w:rsidP="00623E95">
      <w:pPr>
        <w:pStyle w:val="a7"/>
        <w:numPr>
          <w:ilvl w:val="1"/>
          <w:numId w:val="13"/>
        </w:numPr>
        <w:ind w:left="774"/>
      </w:pPr>
      <w:r>
        <w:rPr>
          <w:rFonts w:hint="cs"/>
          <w:rtl/>
          <w:lang w:val="x-none"/>
        </w:rPr>
        <w:t xml:space="preserve">לצורך מתן השירותים על-ידי הספק כמוגדר במסמכי </w:t>
      </w:r>
      <w:r w:rsidRPr="00581098">
        <w:rPr>
          <w:rFonts w:hint="cs"/>
          <w:rtl/>
          <w:lang w:val="x-none"/>
        </w:rPr>
        <w:t>המכרז ומילוי כל התחייבות הספק לשביעות רצ</w:t>
      </w:r>
      <w:r w:rsidR="00623E95">
        <w:rPr>
          <w:rFonts w:hint="cs"/>
          <w:rtl/>
          <w:lang w:val="x-none"/>
        </w:rPr>
        <w:t>ו</w:t>
      </w:r>
      <w:r w:rsidRPr="00581098">
        <w:rPr>
          <w:rFonts w:hint="cs"/>
          <w:rtl/>
          <w:lang w:val="x-none"/>
        </w:rPr>
        <w:t xml:space="preserve">נו של המשרד/המזמין או בהתאם לתנאי הסכם זה, ישלם המזמין לספק התמורה </w:t>
      </w:r>
      <w:r w:rsidRPr="00581098">
        <w:rPr>
          <w:rFonts w:hint="eastAsia"/>
          <w:rtl/>
          <w:lang w:val="x-none"/>
        </w:rPr>
        <w:t>הבאה</w:t>
      </w:r>
      <w:r w:rsidRPr="00581098">
        <w:rPr>
          <w:rtl/>
          <w:lang w:val="x-none"/>
        </w:rPr>
        <w:t>: _____________________.</w:t>
      </w:r>
    </w:p>
    <w:p w:rsidR="00BB2141" w:rsidRPr="00581098" w:rsidRDefault="00BB2141" w:rsidP="00A00D8A">
      <w:pPr>
        <w:pStyle w:val="a7"/>
        <w:numPr>
          <w:ilvl w:val="1"/>
          <w:numId w:val="13"/>
        </w:numPr>
        <w:ind w:left="774"/>
        <w:rPr>
          <w:b/>
          <w:bCs/>
          <w:u w:val="single"/>
          <w:lang w:val="x-none" w:eastAsia="x-none"/>
        </w:rPr>
      </w:pPr>
      <w:r w:rsidRPr="00581098">
        <w:rPr>
          <w:rFonts w:hint="cs"/>
          <w:rtl/>
        </w:rPr>
        <w:t xml:space="preserve">התמורה לעיל הינה סופית או מלאה ומוחלטת, הכוללת את סך עלות </w:t>
      </w:r>
      <w:r w:rsidR="00DA4790">
        <w:rPr>
          <w:rFonts w:hint="cs"/>
          <w:rtl/>
        </w:rPr>
        <w:t xml:space="preserve">ניהול </w:t>
      </w:r>
      <w:r w:rsidRPr="00581098">
        <w:rPr>
          <w:rFonts w:hint="cs"/>
          <w:rtl/>
        </w:rPr>
        <w:t xml:space="preserve">הפקה ובימוי </w:t>
      </w:r>
      <w:r w:rsidR="00DA4790">
        <w:rPr>
          <w:rFonts w:hint="cs"/>
          <w:rtl/>
        </w:rPr>
        <w:t xml:space="preserve">טקס הדלקת המשואות </w:t>
      </w:r>
      <w:r w:rsidR="00B268A3">
        <w:rPr>
          <w:rFonts w:hint="cs"/>
          <w:rtl/>
        </w:rPr>
        <w:t xml:space="preserve">לשנת 2024 </w:t>
      </w:r>
      <w:r w:rsidRPr="00581098">
        <w:rPr>
          <w:rFonts w:hint="cs"/>
          <w:rtl/>
        </w:rPr>
        <w:t xml:space="preserve">לרבות כל מס והיטל שהוא. </w:t>
      </w:r>
    </w:p>
    <w:p w:rsidR="00BB2141" w:rsidRDefault="00BB2141" w:rsidP="00A00D8A">
      <w:pPr>
        <w:widowControl w:val="0"/>
        <w:numPr>
          <w:ilvl w:val="1"/>
          <w:numId w:val="13"/>
        </w:numPr>
        <w:overflowPunct/>
        <w:autoSpaceDE/>
        <w:autoSpaceDN/>
        <w:adjustRightInd/>
        <w:spacing w:after="200" w:line="276" w:lineRule="auto"/>
        <w:ind w:left="774"/>
        <w:contextualSpacing/>
        <w:textAlignment w:val="auto"/>
        <w:rPr>
          <w:rtl/>
          <w:lang w:eastAsia="en-US"/>
        </w:rPr>
      </w:pPr>
      <w:r w:rsidRPr="00581098">
        <w:rPr>
          <w:rtl/>
          <w:lang w:eastAsia="en-US"/>
        </w:rPr>
        <w:t>התשלום בגין פעולות המתבצעות במסגרת מכרז זה ישולם כנגד</w:t>
      </w:r>
      <w:r>
        <w:rPr>
          <w:rtl/>
          <w:lang w:eastAsia="en-US"/>
        </w:rPr>
        <w:t xml:space="preserve"> הגשת חשבונית בצירוף דו"חות תכנון וביצוע, מסמכים ואישורים והכל בהתאם למחירים שייקבעו במסגרת החוזית</w:t>
      </w:r>
      <w:r w:rsidR="00BB598A">
        <w:rPr>
          <w:rFonts w:hint="cs"/>
          <w:rtl/>
          <w:lang w:eastAsia="en-US"/>
        </w:rPr>
        <w:t xml:space="preserve"> ובהתאם לאבני הדרך המפורטות בסעיף </w:t>
      </w:r>
      <w:r w:rsidR="00BB598A">
        <w:rPr>
          <w:rtl/>
          <w:lang w:eastAsia="en-US"/>
        </w:rPr>
        <w:fldChar w:fldCharType="begin"/>
      </w:r>
      <w:r w:rsidR="00BB598A">
        <w:rPr>
          <w:rtl/>
          <w:lang w:eastAsia="en-US"/>
        </w:rPr>
        <w:instrText xml:space="preserve"> </w:instrText>
      </w:r>
      <w:r w:rsidR="00BB598A">
        <w:rPr>
          <w:rFonts w:hint="cs"/>
          <w:lang w:eastAsia="en-US"/>
        </w:rPr>
        <w:instrText>REF</w:instrText>
      </w:r>
      <w:r w:rsidR="00BB598A">
        <w:rPr>
          <w:rFonts w:hint="cs"/>
          <w:rtl/>
          <w:lang w:eastAsia="en-US"/>
        </w:rPr>
        <w:instrText xml:space="preserve"> _</w:instrText>
      </w:r>
      <w:r w:rsidR="00BB598A">
        <w:rPr>
          <w:rFonts w:hint="cs"/>
          <w:lang w:eastAsia="en-US"/>
        </w:rPr>
        <w:instrText>Ref381021331 \r \h</w:instrText>
      </w:r>
      <w:r w:rsidR="00BB598A">
        <w:rPr>
          <w:rtl/>
          <w:lang w:eastAsia="en-US"/>
        </w:rPr>
        <w:instrText xml:space="preserve"> </w:instrText>
      </w:r>
      <w:r w:rsidR="00A00D8A">
        <w:rPr>
          <w:rtl/>
          <w:lang w:eastAsia="en-US"/>
        </w:rPr>
        <w:instrText xml:space="preserve"> \* </w:instrText>
      </w:r>
      <w:r w:rsidR="00A00D8A">
        <w:rPr>
          <w:lang w:eastAsia="en-US"/>
        </w:rPr>
        <w:instrText>MERGEFORMAT</w:instrText>
      </w:r>
      <w:r w:rsidR="00A00D8A">
        <w:rPr>
          <w:rtl/>
          <w:lang w:eastAsia="en-US"/>
        </w:rPr>
        <w:instrText xml:space="preserve"> </w:instrText>
      </w:r>
      <w:r w:rsidR="00BB598A">
        <w:rPr>
          <w:rtl/>
          <w:lang w:eastAsia="en-US"/>
        </w:rPr>
      </w:r>
      <w:r w:rsidR="00BB598A">
        <w:rPr>
          <w:rtl/>
          <w:lang w:eastAsia="en-US"/>
        </w:rPr>
        <w:fldChar w:fldCharType="separate"/>
      </w:r>
      <w:r w:rsidR="007B066C">
        <w:rPr>
          <w:cs/>
          <w:lang w:eastAsia="en-US"/>
        </w:rPr>
        <w:t>‎</w:t>
      </w:r>
      <w:r w:rsidR="007B066C">
        <w:rPr>
          <w:lang w:eastAsia="en-US"/>
        </w:rPr>
        <w:t>10.3</w:t>
      </w:r>
      <w:r w:rsidR="00BB598A">
        <w:rPr>
          <w:rtl/>
          <w:lang w:eastAsia="en-US"/>
        </w:rPr>
        <w:fldChar w:fldCharType="end"/>
      </w:r>
      <w:r w:rsidR="00BB598A">
        <w:rPr>
          <w:rFonts w:hint="cs"/>
          <w:rtl/>
          <w:lang w:eastAsia="en-US"/>
        </w:rPr>
        <w:t xml:space="preserve"> לחלק א'</w:t>
      </w:r>
      <w:r w:rsidR="003C099E">
        <w:rPr>
          <w:rFonts w:hint="cs"/>
          <w:rtl/>
          <w:lang w:eastAsia="en-US"/>
        </w:rPr>
        <w:t>1</w:t>
      </w:r>
      <w:r w:rsidR="00BB598A">
        <w:rPr>
          <w:rFonts w:hint="cs"/>
          <w:rtl/>
          <w:lang w:eastAsia="en-US"/>
        </w:rPr>
        <w:t xml:space="preserve"> למסמכי המכרז</w:t>
      </w:r>
      <w:r>
        <w:rPr>
          <w:rtl/>
          <w:lang w:eastAsia="en-US"/>
        </w:rPr>
        <w:t>. כל החשבוניות ישלחו באמצעות דואר שליחים עם אישור מסירה או במסירה אישית ע"י הספק עם חותמת "נתקבל".</w:t>
      </w:r>
    </w:p>
    <w:p w:rsidR="00BB2141" w:rsidRDefault="00BB2141" w:rsidP="00A00D8A">
      <w:pPr>
        <w:widowControl w:val="0"/>
        <w:numPr>
          <w:ilvl w:val="1"/>
          <w:numId w:val="13"/>
        </w:numPr>
        <w:overflowPunct/>
        <w:autoSpaceDE/>
        <w:autoSpaceDN/>
        <w:adjustRightInd/>
        <w:spacing w:after="200" w:line="276" w:lineRule="auto"/>
        <w:ind w:left="774"/>
        <w:contextualSpacing/>
        <w:textAlignment w:val="auto"/>
        <w:rPr>
          <w:rtl/>
          <w:lang w:eastAsia="en-US"/>
        </w:rPr>
      </w:pPr>
      <w:r>
        <w:rPr>
          <w:rtl/>
          <w:lang w:eastAsia="en-US"/>
        </w:rPr>
        <w:t>התשלום יבוצע עפ"י השירותים הנדרשים במכרז, בהתאם להצעת המחיר שאושרה.</w:t>
      </w:r>
    </w:p>
    <w:p w:rsidR="00BB2141" w:rsidRDefault="00BB2141" w:rsidP="00A00D8A">
      <w:pPr>
        <w:widowControl w:val="0"/>
        <w:numPr>
          <w:ilvl w:val="1"/>
          <w:numId w:val="13"/>
        </w:numPr>
        <w:overflowPunct/>
        <w:autoSpaceDE/>
        <w:autoSpaceDN/>
        <w:adjustRightInd/>
        <w:spacing w:after="200" w:line="276" w:lineRule="auto"/>
        <w:ind w:left="774"/>
        <w:contextualSpacing/>
        <w:textAlignment w:val="auto"/>
        <w:rPr>
          <w:lang w:eastAsia="en-US"/>
        </w:rPr>
      </w:pPr>
      <w:r>
        <w:rPr>
          <w:rtl/>
          <w:lang w:eastAsia="en-US"/>
        </w:rPr>
        <w:t xml:space="preserve">בתום </w:t>
      </w:r>
      <w:r w:rsidR="003C099E">
        <w:rPr>
          <w:rFonts w:hint="cs"/>
          <w:rtl/>
          <w:lang w:eastAsia="en-US"/>
        </w:rPr>
        <w:t xml:space="preserve">שני </w:t>
      </w:r>
      <w:r>
        <w:rPr>
          <w:rtl/>
          <w:lang w:eastAsia="en-US"/>
        </w:rPr>
        <w:t>הטקס</w:t>
      </w:r>
      <w:r w:rsidR="003C099E">
        <w:rPr>
          <w:rFonts w:hint="cs"/>
          <w:rtl/>
          <w:lang w:eastAsia="en-US"/>
        </w:rPr>
        <w:t>ים</w:t>
      </w:r>
      <w:r>
        <w:rPr>
          <w:rtl/>
          <w:lang w:eastAsia="en-US"/>
        </w:rPr>
        <w:t xml:space="preserve"> יגיש </w:t>
      </w:r>
      <w:r>
        <w:rPr>
          <w:rFonts w:hint="cs"/>
          <w:rtl/>
          <w:lang w:eastAsia="en-US"/>
        </w:rPr>
        <w:t>המציע</w:t>
      </w:r>
      <w:r>
        <w:rPr>
          <w:rtl/>
          <w:lang w:eastAsia="en-US"/>
        </w:rPr>
        <w:t xml:space="preserve"> דו"ח ביצוע לגבי כל הפעולות שביצע במסגרת המופעים האמנותיים ועלויות שכר האמנים במסגרתן. </w:t>
      </w:r>
    </w:p>
    <w:p w:rsidR="00BB2141" w:rsidRDefault="00BB2141" w:rsidP="00A00D8A">
      <w:pPr>
        <w:widowControl w:val="0"/>
        <w:numPr>
          <w:ilvl w:val="1"/>
          <w:numId w:val="13"/>
        </w:numPr>
        <w:overflowPunct/>
        <w:autoSpaceDE/>
        <w:autoSpaceDN/>
        <w:adjustRightInd/>
        <w:spacing w:after="200" w:line="276" w:lineRule="auto"/>
        <w:ind w:left="774"/>
        <w:contextualSpacing/>
        <w:textAlignment w:val="auto"/>
        <w:rPr>
          <w:lang w:eastAsia="en-US"/>
        </w:rPr>
      </w:pPr>
      <w:r>
        <w:rPr>
          <w:rtl/>
          <w:lang w:eastAsia="en-US"/>
        </w:rPr>
        <w:t xml:space="preserve">אגף הכספים במשרד ישלם </w:t>
      </w:r>
      <w:r>
        <w:rPr>
          <w:rFonts w:hint="cs"/>
          <w:rtl/>
          <w:lang w:eastAsia="en-US"/>
        </w:rPr>
        <w:t>למציע</w:t>
      </w:r>
      <w:r>
        <w:rPr>
          <w:rtl/>
          <w:lang w:eastAsia="en-US"/>
        </w:rPr>
        <w:t xml:space="preserve"> בהתאם לאמור בהוראת </w:t>
      </w:r>
      <w:proofErr w:type="spellStart"/>
      <w:r>
        <w:rPr>
          <w:rtl/>
          <w:lang w:eastAsia="en-US"/>
        </w:rPr>
        <w:t>תכ"מ</w:t>
      </w:r>
      <w:proofErr w:type="spellEnd"/>
      <w:r>
        <w:rPr>
          <w:rtl/>
          <w:lang w:eastAsia="en-US"/>
        </w:rPr>
        <w:t xml:space="preserve"> </w:t>
      </w:r>
      <w:r w:rsidR="001B353E">
        <w:rPr>
          <w:rFonts w:hint="cs"/>
          <w:rtl/>
          <w:lang w:eastAsia="en-US"/>
        </w:rPr>
        <w:t>1.4.0.3</w:t>
      </w:r>
      <w:r>
        <w:rPr>
          <w:rtl/>
          <w:lang w:eastAsia="en-US"/>
        </w:rPr>
        <w:t xml:space="preserve"> ועל-פי קבלת חשבונית ואישור מטעם המזמין שהשירות המפורט אכן בוצע.</w:t>
      </w:r>
    </w:p>
    <w:p w:rsidR="00794C20" w:rsidRDefault="00794C20" w:rsidP="008A1B66">
      <w:pPr>
        <w:pStyle w:val="a7"/>
        <w:pBdr>
          <w:top w:val="single" w:sz="4" w:space="1" w:color="auto"/>
          <w:left w:val="single" w:sz="4" w:space="4" w:color="auto"/>
          <w:bottom w:val="single" w:sz="4" w:space="1" w:color="auto"/>
          <w:right w:val="single" w:sz="4" w:space="26" w:color="auto"/>
        </w:pBdr>
        <w:jc w:val="left"/>
      </w:pPr>
      <w:r>
        <w:rPr>
          <w:rFonts w:hint="cs"/>
          <w:rtl/>
        </w:rPr>
        <w:t xml:space="preserve">לצורך תשלום התמורה על ידי המשרד נדרש הספק להגיש דיווחים וחשבונות במסגרת פורטל הספקים הממשלתי, בשים לב להוראות התכ"מ והנחיות החשב הללי הרלוונטיות. לפיכך על הספק להתחבר לפורטל הספקים כתנאי להתקשרות ולקבלת התמורה. לפרטים מלאים ולהתחברות לפורטל הספקים יש לפנות לאתר משרד האוצר בכתובת : </w:t>
      </w:r>
      <w:hyperlink r:id="rId20" w:anchor="GovXParagraphTitle3" w:history="1">
        <w:r w:rsidRPr="009703DA">
          <w:rPr>
            <w:rStyle w:val="Hyperlink"/>
          </w:rPr>
          <w:t>http://mof.gov.il/AG/PortalSapakim.aspx#GovXParagraphTitle3</w:t>
        </w:r>
      </w:hyperlink>
    </w:p>
    <w:p w:rsidR="00794C20" w:rsidRPr="009839E3" w:rsidRDefault="00794C20" w:rsidP="00623E95">
      <w:pPr>
        <w:widowControl w:val="0"/>
        <w:numPr>
          <w:ilvl w:val="1"/>
          <w:numId w:val="13"/>
        </w:numPr>
        <w:overflowPunct/>
        <w:autoSpaceDE/>
        <w:autoSpaceDN/>
        <w:adjustRightInd/>
        <w:snapToGrid w:val="0"/>
        <w:spacing w:after="120"/>
        <w:ind w:left="815"/>
        <w:textAlignment w:val="auto"/>
        <w:rPr>
          <w:rtl/>
        </w:rPr>
      </w:pPr>
      <w:r>
        <w:rPr>
          <w:rFonts w:hint="cs"/>
          <w:rtl/>
        </w:rPr>
        <w:t xml:space="preserve">יודגש כי הספק </w:t>
      </w:r>
      <w:proofErr w:type="spellStart"/>
      <w:r>
        <w:rPr>
          <w:rFonts w:hint="cs"/>
          <w:rtl/>
        </w:rPr>
        <w:t>ישא</w:t>
      </w:r>
      <w:proofErr w:type="spellEnd"/>
      <w:r>
        <w:rPr>
          <w:rFonts w:hint="cs"/>
          <w:rtl/>
        </w:rPr>
        <w:t xml:space="preserve"> בכלל העלויות הכרוכות בהתחברות לפורטל הספקים הממשלתי.</w:t>
      </w:r>
    </w:p>
    <w:p w:rsidR="00BB2141" w:rsidRDefault="00BB2141" w:rsidP="00A00D8A">
      <w:pPr>
        <w:widowControl w:val="0"/>
        <w:numPr>
          <w:ilvl w:val="1"/>
          <w:numId w:val="13"/>
        </w:numPr>
        <w:overflowPunct/>
        <w:autoSpaceDE/>
        <w:autoSpaceDN/>
        <w:adjustRightInd/>
        <w:spacing w:after="200" w:line="276" w:lineRule="auto"/>
        <w:ind w:left="774"/>
        <w:contextualSpacing/>
        <w:textAlignment w:val="auto"/>
        <w:rPr>
          <w:rtl/>
          <w:lang w:eastAsia="en-US"/>
        </w:rPr>
      </w:pPr>
      <w:r>
        <w:rPr>
          <w:rtl/>
          <w:lang w:eastAsia="en-US"/>
        </w:rPr>
        <w:lastRenderedPageBreak/>
        <w:t>למ</w:t>
      </w:r>
      <w:r>
        <w:rPr>
          <w:rFonts w:hint="cs"/>
          <w:rtl/>
          <w:lang w:eastAsia="en-US"/>
        </w:rPr>
        <w:t xml:space="preserve">ציע </w:t>
      </w:r>
      <w:r>
        <w:rPr>
          <w:rtl/>
          <w:lang w:eastAsia="en-US"/>
        </w:rPr>
        <w:t>לא תהיינה כל דרישות או טענות למשרד בגלל עיכובים בתשלום מסיבות של חוסר פרטים בחשבונית, או פרטים לא נכונים, או חוסר במסמכים.</w:t>
      </w:r>
    </w:p>
    <w:p w:rsidR="00BB2141" w:rsidRPr="00074D3D" w:rsidRDefault="00BB2141" w:rsidP="00A00D8A">
      <w:pPr>
        <w:widowControl w:val="0"/>
        <w:numPr>
          <w:ilvl w:val="1"/>
          <w:numId w:val="13"/>
        </w:numPr>
        <w:overflowPunct/>
        <w:autoSpaceDE/>
        <w:autoSpaceDN/>
        <w:adjustRightInd/>
        <w:spacing w:after="200" w:line="276" w:lineRule="auto"/>
        <w:ind w:left="774"/>
        <w:contextualSpacing/>
        <w:textAlignment w:val="auto"/>
        <w:rPr>
          <w:b/>
          <w:bCs/>
          <w:lang w:val="x-none" w:eastAsia="x-none"/>
        </w:rPr>
      </w:pPr>
      <w:r w:rsidRPr="00074D3D">
        <w:rPr>
          <w:b/>
          <w:bCs/>
          <w:rtl/>
          <w:lang w:val="x-none" w:eastAsia="x-none"/>
        </w:rPr>
        <w:t>הצמדה והתאמה:</w:t>
      </w:r>
    </w:p>
    <w:p w:rsidR="00615A1D" w:rsidRPr="009D428A" w:rsidRDefault="00615A1D" w:rsidP="00615A1D">
      <w:pPr>
        <w:pStyle w:val="a7"/>
        <w:widowControl w:val="0"/>
        <w:numPr>
          <w:ilvl w:val="2"/>
          <w:numId w:val="13"/>
        </w:numPr>
        <w:rPr>
          <w:rFonts w:ascii="David" w:hAnsi="David"/>
          <w:lang w:eastAsia="en-US"/>
        </w:rPr>
      </w:pPr>
      <w:r w:rsidRPr="009D428A">
        <w:rPr>
          <w:rFonts w:ascii="David" w:hAnsi="David" w:hint="cs"/>
          <w:rtl/>
          <w:lang w:eastAsia="en-US"/>
        </w:rPr>
        <w:t xml:space="preserve">התמורה לספק (המציע הזוכה) תוצמד בהתאם לאמור בהוראות החשב הכללי, על עדכוניהן מעת לעת. </w:t>
      </w:r>
    </w:p>
    <w:p w:rsidR="00BB2141" w:rsidRPr="00615A1D" w:rsidRDefault="00615A1D" w:rsidP="00615A1D">
      <w:pPr>
        <w:pStyle w:val="a7"/>
        <w:widowControl w:val="0"/>
        <w:numPr>
          <w:ilvl w:val="2"/>
          <w:numId w:val="13"/>
        </w:numPr>
        <w:rPr>
          <w:rFonts w:ascii="David" w:hAnsi="David"/>
          <w:rtl/>
          <w:lang w:eastAsia="en-US"/>
        </w:rPr>
      </w:pPr>
      <w:r w:rsidRPr="009D428A">
        <w:rPr>
          <w:rFonts w:ascii="David" w:hAnsi="David"/>
          <w:rtl/>
          <w:lang w:eastAsia="en-US"/>
        </w:rPr>
        <w:t>תנאי ההצמדה ביחס לתמורה בהסכם זה יהיו בהתאם לקבוע בהוראות התכ"מ בעניין זה.</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למשרד תהיה זכות עיכבון לגבי תשלומים לספק בגין חוב שהספק חב לו.</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לספק לא תהיה זכות עיכבון בגין חוב שהמשרד חב לו.</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אין להתחיל לבצע את השירות האמור במכרז זה לפני שייחתם הסכם בין המשרד לבין הספק הזוכה כדין.</w:t>
      </w:r>
    </w:p>
    <w:p w:rsidR="00081086" w:rsidRPr="00081086" w:rsidRDefault="00081086" w:rsidP="00A00D8A">
      <w:pPr>
        <w:overflowPunct/>
        <w:autoSpaceDE/>
        <w:autoSpaceDN/>
        <w:adjustRightInd/>
        <w:spacing w:after="200" w:line="276" w:lineRule="auto"/>
        <w:ind w:left="360"/>
        <w:contextualSpacing/>
        <w:textAlignment w:val="auto"/>
        <w:rPr>
          <w:lang w:val="x-none" w:eastAsia="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ערבות ביצוע</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עם החתימה על הסכם זה, יפקיד הספק ערבות בס</w:t>
      </w:r>
      <w:r>
        <w:rPr>
          <w:rFonts w:hint="cs"/>
          <w:rtl/>
          <w:lang w:val="x-none" w:eastAsia="x-none"/>
        </w:rPr>
        <w:t>ך של 5%  מסכום ההתקשרות</w:t>
      </w:r>
      <w:r w:rsidRPr="000F4CA8">
        <w:rPr>
          <w:rFonts w:hint="cs"/>
          <w:rtl/>
          <w:lang w:val="x-none" w:eastAsia="x-none"/>
        </w:rPr>
        <w:t xml:space="preserve">, 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רישיון לעסוק בביטוח לפי חוק הפיקוח על עסקי ביטוח, </w:t>
      </w:r>
      <w:proofErr w:type="spellStart"/>
      <w:r w:rsidRPr="000F4CA8">
        <w:rPr>
          <w:rFonts w:hint="cs"/>
          <w:rtl/>
          <w:lang w:val="x-none" w:eastAsia="x-none"/>
        </w:rPr>
        <w:t>התשמ"א</w:t>
      </w:r>
      <w:proofErr w:type="spellEnd"/>
      <w:r w:rsidRPr="000F4CA8">
        <w:rPr>
          <w:rFonts w:hint="cs"/>
          <w:rtl/>
          <w:lang w:val="x-none" w:eastAsia="x-none"/>
        </w:rPr>
        <w:t xml:space="preserve"> – 1981 המאושרת על ידי החשב הכללי.</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המשרד יהיה רשאי לחלט את הערבות, כולה או חלקה, אם סבר המשרד כי הספק לא מילא את התחייבויותיו לפי הסכם זה.</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חולטה הערבות או חלקה, ולא בוטלה ההתקשרות על-ידי המשרד, יפקיד הספק ערבות נוספת, בגובה הערבות המפורט בסעיף</w:t>
      </w:r>
      <w:r w:rsidRPr="000F4CA8">
        <w:rPr>
          <w:rFonts w:hint="cs"/>
          <w:rtl/>
          <w:lang w:val="x-none" w:eastAsia="x-none"/>
        </w:rPr>
        <w:t xml:space="preserve"> </w:t>
      </w:r>
      <w:r>
        <w:rPr>
          <w:cs/>
          <w:lang w:val="x-none" w:eastAsia="x-none"/>
        </w:rPr>
        <w:t>‎</w:t>
      </w:r>
      <w:r w:rsidRPr="000F4CA8">
        <w:rPr>
          <w:rtl/>
          <w:lang w:val="x-none" w:eastAsia="x-none"/>
        </w:rPr>
        <w:t>לעיל, כך שבכל עת עד תום תקופת ההתקשרות, לרבות הארכותיה, תהיה בידי המשרד ערבות בגובה הסכום האמור.</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המצאת הערבות הינה תנאי מוקדם לכניסה לתוקף של הסכם זה.</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אין בכל האמור לעיל כדי לשחרר את הספק ממילוי מלא ומדויק של כל התחייבויותיו על-פי הסכם זה ואין בו להטיל על המשרד חובה כלשהי.</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Fonts w:ascii="Calibri" w:eastAsia="Calibri" w:hAnsi="Calibri"/>
          <w:lang w:eastAsia="x-none"/>
        </w:rPr>
      </w:pPr>
      <w:r w:rsidRPr="000F4CA8">
        <w:rPr>
          <w:rFonts w:hint="eastAsia"/>
          <w:rtl/>
          <w:lang w:val="x-none" w:eastAsia="x-none"/>
        </w:rPr>
        <w:t>כל</w:t>
      </w:r>
      <w:r w:rsidRPr="000F4CA8">
        <w:rPr>
          <w:rtl/>
          <w:lang w:val="x-none" w:eastAsia="x-none"/>
        </w:rPr>
        <w:t xml:space="preserve"> </w:t>
      </w:r>
      <w:r w:rsidRPr="000F4CA8">
        <w:rPr>
          <w:rFonts w:hint="eastAsia"/>
          <w:rtl/>
          <w:lang w:val="x-none" w:eastAsia="x-none"/>
        </w:rPr>
        <w:t>ההוצאות</w:t>
      </w:r>
      <w:r w:rsidRPr="000F4CA8">
        <w:rPr>
          <w:rtl/>
          <w:lang w:val="x-none" w:eastAsia="x-none"/>
        </w:rPr>
        <w:t xml:space="preserve"> </w:t>
      </w:r>
      <w:r w:rsidRPr="000F4CA8">
        <w:rPr>
          <w:rFonts w:hint="eastAsia"/>
          <w:rtl/>
          <w:lang w:val="x-none" w:eastAsia="x-none"/>
        </w:rPr>
        <w:t>הכרוכות</w:t>
      </w:r>
      <w:r w:rsidRPr="000F4CA8">
        <w:rPr>
          <w:rtl/>
          <w:lang w:val="x-none" w:eastAsia="x-none"/>
        </w:rPr>
        <w:t xml:space="preserve"> </w:t>
      </w:r>
      <w:r w:rsidRPr="000F4CA8">
        <w:rPr>
          <w:rFonts w:hint="eastAsia"/>
          <w:rtl/>
          <w:lang w:val="x-none" w:eastAsia="x-none"/>
        </w:rPr>
        <w:t>במתן</w:t>
      </w:r>
      <w:r w:rsidRPr="000F4CA8">
        <w:rPr>
          <w:rtl/>
          <w:lang w:val="x-none" w:eastAsia="x-none"/>
        </w:rPr>
        <w:t xml:space="preserve"> </w:t>
      </w:r>
      <w:r w:rsidRPr="000F4CA8">
        <w:rPr>
          <w:rFonts w:hint="eastAsia"/>
          <w:rtl/>
          <w:lang w:val="x-none" w:eastAsia="x-none"/>
        </w:rPr>
        <w:t>הערבות</w:t>
      </w:r>
      <w:r w:rsidRPr="000F4CA8">
        <w:rPr>
          <w:rtl/>
          <w:lang w:val="x-none" w:eastAsia="x-none"/>
        </w:rPr>
        <w:t xml:space="preserve"> </w:t>
      </w:r>
      <w:r w:rsidRPr="000F4CA8">
        <w:rPr>
          <w:rFonts w:hint="eastAsia"/>
          <w:rtl/>
          <w:lang w:val="x-none" w:eastAsia="x-none"/>
        </w:rPr>
        <w:t>דלעיל</w:t>
      </w:r>
      <w:r w:rsidRPr="000F4CA8">
        <w:rPr>
          <w:rtl/>
          <w:lang w:val="x-none" w:eastAsia="x-none"/>
        </w:rPr>
        <w:t xml:space="preserve"> </w:t>
      </w:r>
      <w:r w:rsidRPr="000F4CA8">
        <w:rPr>
          <w:rFonts w:hint="eastAsia"/>
          <w:rtl/>
          <w:lang w:val="x-none" w:eastAsia="x-none"/>
        </w:rPr>
        <w:t>וכל</w:t>
      </w:r>
      <w:r w:rsidRPr="000F4CA8">
        <w:rPr>
          <w:rtl/>
          <w:lang w:val="x-none" w:eastAsia="x-none"/>
        </w:rPr>
        <w:t xml:space="preserve"> </w:t>
      </w:r>
      <w:r w:rsidRPr="000F4CA8">
        <w:rPr>
          <w:rFonts w:hint="eastAsia"/>
          <w:rtl/>
          <w:lang w:val="x-none" w:eastAsia="x-none"/>
        </w:rPr>
        <w:t>ערבות</w:t>
      </w:r>
      <w:r w:rsidRPr="000F4CA8">
        <w:rPr>
          <w:rtl/>
          <w:lang w:val="x-none" w:eastAsia="x-none"/>
        </w:rPr>
        <w:t xml:space="preserve"> </w:t>
      </w:r>
      <w:r w:rsidRPr="000F4CA8">
        <w:rPr>
          <w:rFonts w:hint="eastAsia"/>
          <w:rtl/>
          <w:lang w:val="x-none" w:eastAsia="x-none"/>
        </w:rPr>
        <w:t>נוספת</w:t>
      </w:r>
      <w:r w:rsidRPr="000F4CA8">
        <w:rPr>
          <w:rtl/>
          <w:lang w:val="x-none" w:eastAsia="x-none"/>
        </w:rPr>
        <w:t xml:space="preserve"> </w:t>
      </w:r>
      <w:r w:rsidRPr="000F4CA8">
        <w:rPr>
          <w:rFonts w:hint="eastAsia"/>
          <w:rtl/>
          <w:lang w:val="x-none" w:eastAsia="x-none"/>
        </w:rPr>
        <w:t>או</w:t>
      </w:r>
      <w:r w:rsidRPr="000F4CA8">
        <w:rPr>
          <w:rtl/>
          <w:lang w:val="x-none" w:eastAsia="x-none"/>
        </w:rPr>
        <w:t xml:space="preserve"> </w:t>
      </w:r>
      <w:r w:rsidRPr="000F4CA8">
        <w:rPr>
          <w:rFonts w:hint="eastAsia"/>
          <w:rtl/>
          <w:lang w:val="x-none" w:eastAsia="x-none"/>
        </w:rPr>
        <w:t>תוספת</w:t>
      </w:r>
      <w:r w:rsidRPr="000F4CA8">
        <w:rPr>
          <w:rtl/>
          <w:lang w:val="x-none" w:eastAsia="x-none"/>
        </w:rPr>
        <w:t xml:space="preserve"> </w:t>
      </w:r>
      <w:r w:rsidRPr="000F4CA8">
        <w:rPr>
          <w:rFonts w:hint="eastAsia"/>
          <w:rtl/>
          <w:lang w:val="x-none" w:eastAsia="x-none"/>
        </w:rPr>
        <w:t>לערבות</w:t>
      </w:r>
      <w:r w:rsidRPr="000F4CA8">
        <w:rPr>
          <w:rtl/>
          <w:lang w:val="x-none" w:eastAsia="x-none"/>
        </w:rPr>
        <w:t xml:space="preserve"> </w:t>
      </w:r>
      <w:r w:rsidRPr="000F4CA8">
        <w:rPr>
          <w:rFonts w:hint="eastAsia"/>
          <w:rtl/>
          <w:lang w:val="x-none" w:eastAsia="x-none"/>
        </w:rPr>
        <w:t>יחולו</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הספק</w:t>
      </w:r>
      <w:r w:rsidRPr="000F4CA8">
        <w:rPr>
          <w:rtl/>
          <w:lang w:val="x-none" w:eastAsia="x-none"/>
        </w:rPr>
        <w:t>.</w:t>
      </w:r>
    </w:p>
    <w:p w:rsidR="00BB2141" w:rsidRPr="000F4CA8" w:rsidRDefault="00BB2141" w:rsidP="00A00D8A">
      <w:pPr>
        <w:contextualSpacing/>
        <w:rPr>
          <w:lang w:val="x-none" w:eastAsia="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סופיות התמורה</w:t>
      </w:r>
    </w:p>
    <w:p w:rsidR="00BB2141" w:rsidRPr="000F4CA8" w:rsidRDefault="00BB2141" w:rsidP="00A00D8A">
      <w:pPr>
        <w:contextualSpacing/>
        <w:rPr>
          <w:rtl/>
          <w:lang w:val="x-none" w:eastAsia="x-none"/>
        </w:rPr>
      </w:pPr>
      <w:r w:rsidRPr="000F4CA8">
        <w:rPr>
          <w:rtl/>
          <w:lang w:val="x-none" w:eastAsia="x-none"/>
        </w:rPr>
        <w:t>התמורה הינה קבועה, מוחלטת וסופית והספק לא יהיה רשאי לדרוש מהמשרד העלאות או שינויים בתמורה בגין ביצוע חיוביו על פי חוזה זה מכל סיבה שהיא.</w:t>
      </w:r>
    </w:p>
    <w:p w:rsidR="00BB2141" w:rsidRPr="000F4CA8" w:rsidRDefault="00BB2141" w:rsidP="00A00D8A">
      <w:pPr>
        <w:contextualSpacing/>
        <w:rPr>
          <w:rtl/>
          <w:lang w:val="x-none" w:eastAsia="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b/>
          <w:bCs/>
          <w:u w:val="single"/>
          <w:rtl/>
          <w:lang w:val="x-none" w:eastAsia="x-none"/>
        </w:rPr>
        <w:t>תשלומי יתר</w:t>
      </w:r>
    </w:p>
    <w:p w:rsidR="00BB2141" w:rsidRDefault="00BB2141" w:rsidP="00A00D8A">
      <w:pPr>
        <w:contextualSpacing/>
        <w:rPr>
          <w:b/>
          <w:bCs/>
          <w:u w:val="single"/>
          <w:rtl/>
          <w:lang w:val="x-none" w:eastAsia="x-none"/>
        </w:rPr>
      </w:pPr>
      <w:r w:rsidRPr="000F4CA8">
        <w:rPr>
          <w:rtl/>
          <w:lang w:val="x-none" w:eastAsia="x-none"/>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rsidR="00BB2141" w:rsidRDefault="00BB2141" w:rsidP="00A00D8A">
      <w:pPr>
        <w:contextualSpacing/>
        <w:rPr>
          <w:b/>
          <w:bCs/>
          <w:u w:val="single"/>
          <w:rtl/>
          <w:lang w:val="x-none" w:eastAsia="x-none"/>
        </w:rPr>
      </w:pPr>
    </w:p>
    <w:p w:rsidR="00BB2141" w:rsidRDefault="00BB2141" w:rsidP="00A00D8A">
      <w:pPr>
        <w:pStyle w:val="a7"/>
        <w:numPr>
          <w:ilvl w:val="0"/>
          <w:numId w:val="13"/>
        </w:numPr>
        <w:rPr>
          <w:b/>
          <w:bCs/>
          <w:u w:val="single"/>
          <w:lang w:val="x-none" w:eastAsia="x-none"/>
        </w:rPr>
      </w:pPr>
      <w:r>
        <w:rPr>
          <w:rFonts w:hint="cs"/>
          <w:b/>
          <w:bCs/>
          <w:u w:val="single"/>
          <w:rtl/>
          <w:lang w:val="x-none" w:eastAsia="x-none"/>
        </w:rPr>
        <w:t>יחסי עובד מעביד</w:t>
      </w:r>
    </w:p>
    <w:p w:rsidR="00BB2141" w:rsidRPr="0079230B"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בין הצדדים ו/או הפועלים בשמם ו/או מטעמם ו/או למענם בביצוע הסכם זה (להלן ביחד: "</w:t>
      </w:r>
      <w:r w:rsidRPr="0079230B">
        <w:rPr>
          <w:rFonts w:hint="cs"/>
          <w:rtl/>
          <w:lang w:val="x-none" w:eastAsia="x-none"/>
        </w:rPr>
        <w:t>העובדים</w:t>
      </w:r>
      <w:r>
        <w:rPr>
          <w:rFonts w:hint="cs"/>
          <w:rtl/>
          <w:lang w:val="x-none" w:eastAsia="x-none"/>
        </w:rPr>
        <w:t>") אין ולא יהיו יחסי עובד ומעביד ו/או יחסים משפטיים אחרים מכל סוג שהוא מלבד היחסים כאמור בהסכם זה.</w:t>
      </w:r>
    </w:p>
    <w:p w:rsidR="00BB2141" w:rsidRPr="0079230B"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הספק מצהיר בזה כי הוא ספק עצמאי וכי הוא מבצע את חייבו על פי חוזה זה כספק עצמאי וכי לא קיימים יחסי עובד-מעביד בינו ובין מי המועסק מטעמו בביצוע חוזה זה ובין המשרד.</w:t>
      </w:r>
    </w:p>
    <w:p w:rsidR="00BB2141" w:rsidRPr="0079230B"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lastRenderedPageBreak/>
        <w:t>הספק מצהיר בזאת כי יודיע ויבהיר לכל מי מהמועסקים על-ידו בביצוע חוזה זה, כי בינם ובין המשרד לא יתקיימו כל יחסי עובד-מעביד.</w:t>
      </w:r>
    </w:p>
    <w:p w:rsidR="00BB2141" w:rsidRPr="0079230B"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על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BB2141" w:rsidRPr="000F4CA8" w:rsidRDefault="00BB2141" w:rsidP="00A00D8A">
      <w:pPr>
        <w:contextualSpacing/>
        <w:rPr>
          <w:lang w:val="x-none" w:eastAsia="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תשלומים בגין המועסקים</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 xml:space="preserve">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w:t>
      </w:r>
      <w:r w:rsidRPr="000F4CA8">
        <w:rPr>
          <w:rFonts w:hint="cs"/>
          <w:rtl/>
          <w:lang w:val="x-none" w:eastAsia="x-none"/>
        </w:rPr>
        <w:t>הספק</w:t>
      </w:r>
      <w:r w:rsidRPr="000F4CA8">
        <w:rPr>
          <w:rtl/>
          <w:lang w:val="x-none" w:eastAsia="x-none"/>
        </w:rPr>
        <w:t>.</w:t>
      </w:r>
    </w:p>
    <w:p w:rsidR="00BB2141" w:rsidRPr="000F4CA8" w:rsidRDefault="00BB2141" w:rsidP="00A00D8A">
      <w:pPr>
        <w:spacing w:line="240" w:lineRule="auto"/>
        <w:contextualSpacing/>
        <w:rPr>
          <w:lang w:val="x-none" w:eastAsia="x-none"/>
        </w:rPr>
      </w:pPr>
    </w:p>
    <w:p w:rsidR="00BB2141" w:rsidRPr="00E46380" w:rsidRDefault="00BB2141" w:rsidP="00A00D8A">
      <w:pPr>
        <w:numPr>
          <w:ilvl w:val="0"/>
          <w:numId w:val="13"/>
        </w:numPr>
        <w:overflowPunct/>
        <w:autoSpaceDE/>
        <w:autoSpaceDN/>
        <w:adjustRightInd/>
        <w:spacing w:after="200" w:line="240" w:lineRule="auto"/>
        <w:contextualSpacing/>
        <w:textAlignment w:val="auto"/>
        <w:rPr>
          <w:lang w:val="x-none" w:eastAsia="x-none"/>
        </w:rPr>
      </w:pPr>
      <w:r w:rsidRPr="00E46380">
        <w:rPr>
          <w:rFonts w:hint="eastAsia"/>
          <w:b/>
          <w:bCs/>
          <w:u w:val="single"/>
          <w:rtl/>
          <w:lang w:val="x-none" w:eastAsia="x-none"/>
        </w:rPr>
        <w:t>ביטוח</w:t>
      </w:r>
    </w:p>
    <w:p w:rsidR="000D4B6C" w:rsidRDefault="000D4B6C" w:rsidP="00A00D8A">
      <w:pPr>
        <w:ind w:left="390"/>
        <w:rPr>
          <w:rtl/>
        </w:rPr>
      </w:pPr>
      <w:r>
        <w:rPr>
          <w:rFonts w:hint="cs"/>
          <w:rtl/>
        </w:rPr>
        <w:t xml:space="preserve">הספק מתחייב </w:t>
      </w:r>
      <w:r w:rsidRPr="00530AC4">
        <w:rPr>
          <w:rFonts w:hint="cs"/>
          <w:rtl/>
        </w:rPr>
        <w:t xml:space="preserve">לרכוש, ולקיים את כל הביטוחים המפורטים בזה, </w:t>
      </w:r>
      <w:r>
        <w:rPr>
          <w:rFonts w:hint="cs"/>
          <w:rtl/>
        </w:rPr>
        <w:t xml:space="preserve">באמצעותו ו/או באמצעות קבלני משנה/בעלי מקצוע מטעמו, </w:t>
      </w:r>
      <w:r w:rsidRPr="00530AC4">
        <w:rPr>
          <w:rFonts w:hint="cs"/>
          <w:rtl/>
        </w:rPr>
        <w:t xml:space="preserve">לטובתו ולטובת מדינת ישראל </w:t>
      </w:r>
      <w:r w:rsidRPr="00530AC4">
        <w:rPr>
          <w:rtl/>
        </w:rPr>
        <w:t>–</w:t>
      </w:r>
      <w:r w:rsidRPr="00530AC4">
        <w:rPr>
          <w:rFonts w:hint="cs"/>
          <w:rtl/>
        </w:rPr>
        <w:t xml:space="preserve"> משרד </w:t>
      </w:r>
      <w:r>
        <w:rPr>
          <w:rFonts w:hint="cs"/>
          <w:rtl/>
        </w:rPr>
        <w:t xml:space="preserve">התרבות והספורט, </w:t>
      </w:r>
      <w:r w:rsidRPr="00530AC4">
        <w:rPr>
          <w:rFonts w:hint="cs"/>
          <w:rtl/>
        </w:rPr>
        <w:t xml:space="preserve">ולהציג למשרד </w:t>
      </w:r>
      <w:r>
        <w:rPr>
          <w:rFonts w:hint="cs"/>
          <w:rtl/>
        </w:rPr>
        <w:t>התרבות והספורט</w:t>
      </w:r>
      <w:r w:rsidRPr="00530AC4">
        <w:rPr>
          <w:rFonts w:hint="cs"/>
          <w:rtl/>
        </w:rPr>
        <w:t>, את הביטוחים הכוללים הכיסויים והתנאים הנדרשים כאשר גבולות האחריות לא יפחתו מהמצוין להלן:-</w:t>
      </w:r>
    </w:p>
    <w:p w:rsidR="00A00D8A" w:rsidRDefault="00A00D8A" w:rsidP="00A00D8A">
      <w:pPr>
        <w:ind w:left="390"/>
        <w:rPr>
          <w:rtl/>
        </w:rPr>
      </w:pPr>
    </w:p>
    <w:p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A105AE">
        <w:rPr>
          <w:rtl/>
        </w:rPr>
        <w:t xml:space="preserve"> </w:t>
      </w:r>
      <w:r w:rsidRPr="000F4CA8">
        <w:rPr>
          <w:rFonts w:hint="cs"/>
          <w:b/>
          <w:bCs/>
          <w:u w:val="single"/>
          <w:rtl/>
          <w:lang w:val="x-none" w:eastAsia="x-none"/>
        </w:rPr>
        <w:t>אחריות</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 xml:space="preserve">הספק יהא אחראי כלפי המשרד לטיב </w:t>
      </w:r>
      <w:r w:rsidR="006B14C3">
        <w:rPr>
          <w:rFonts w:hint="cs"/>
          <w:rtl/>
          <w:lang w:val="x-none" w:eastAsia="x-none"/>
        </w:rPr>
        <w:t xml:space="preserve">השירותים שיסופקו , </w:t>
      </w:r>
      <w:r w:rsidRPr="000F4CA8">
        <w:rPr>
          <w:rtl/>
          <w:lang w:val="x-none" w:eastAsia="x-none"/>
        </w:rPr>
        <w:t>העבודות, רמתן ואיכותן.</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עמן, למשרד ו/או לכל אדם ו/או לרכושו, ואשר הנפגע זכאי לפיצוי בגינם על פי כל דין. הספק ו/או עובדיו ינקוט בכל האמצעים הנדרשים למניעת נזקים כאמור.</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 xml:space="preserve">אחריות הספק תחול גם על כל מעשה ומחדל של מי מיועציו, עובדיו, נציגיו, </w:t>
      </w:r>
      <w:proofErr w:type="spellStart"/>
      <w:r w:rsidRPr="000F4CA8">
        <w:rPr>
          <w:rtl/>
          <w:lang w:val="x-none" w:eastAsia="x-none"/>
        </w:rPr>
        <w:t>שלוחיו</w:t>
      </w:r>
      <w:proofErr w:type="spellEnd"/>
      <w:r w:rsidRPr="000F4CA8">
        <w:rPr>
          <w:rtl/>
          <w:lang w:val="x-none" w:eastAsia="x-none"/>
        </w:rPr>
        <w:t xml:space="preserve"> או הבאים מכוחו או הקשורים עמו בקשר עם התחייבויותיו על פי הסכם זה.</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למען הסר ספק, מובהר בזה כי הספק יהיה אחראי על פי כל דין לכל נזק לגוף, או רכוש מכל מין וסוג, שייגרם לעובדיו ו/או מי מטעמו בקשר עם ההסכם.</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BB2141" w:rsidRPr="000F4CA8" w:rsidRDefault="00BB2141" w:rsidP="00A00D8A">
      <w:pPr>
        <w:contextualSpacing/>
        <w:rPr>
          <w:lang w:val="x-none" w:eastAsia="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בעלות במסמכים</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מתחייב למסור למשרד, לפי דרישתו, בכל עת, העתקים ברורים מכל המסמכים ויתר המידע כאמור בסעיף</w:t>
      </w:r>
      <w:r>
        <w:rPr>
          <w:rFonts w:hint="cs"/>
          <w:rtl/>
          <w:lang w:val="x-none" w:eastAsia="x-none"/>
        </w:rPr>
        <w:t xml:space="preserve"> </w:t>
      </w:r>
      <w:r w:rsidRPr="000F4CA8">
        <w:rPr>
          <w:rtl/>
          <w:lang w:val="x-none" w:eastAsia="x-none"/>
        </w:rPr>
        <w:t>לעיל, וזאת בכל מהלך תקופת ההתקשרות ובכל עת לאחריה.</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lastRenderedPageBreak/>
        <w:t>ע</w:t>
      </w:r>
      <w:r w:rsidRPr="000F4CA8">
        <w:rPr>
          <w:rtl/>
          <w:lang w:val="x-none" w:eastAsia="x-none"/>
        </w:rPr>
        <w:t>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BB2141" w:rsidRDefault="00BB2141" w:rsidP="00A00D8A">
      <w:pPr>
        <w:contextualSpacing/>
        <w:rPr>
          <w:rtl/>
          <w:lang w:val="x-none" w:eastAsia="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שמירת סודיות</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rsidR="00BB2141" w:rsidRPr="000F4CA8" w:rsidRDefault="00BB2141" w:rsidP="00A00D8A">
      <w:pPr>
        <w:contextualSpacing/>
        <w:rPr>
          <w:lang w:val="x-none" w:eastAsia="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זכויות יוצרים</w:t>
      </w:r>
    </w:p>
    <w:p w:rsidR="00BB2141" w:rsidRPr="000F4CA8" w:rsidRDefault="00BB2141" w:rsidP="00A00D8A">
      <w:pPr>
        <w:contextualSpacing/>
        <w:rPr>
          <w:rtl/>
          <w:lang w:val="x-none" w:eastAsia="x-none"/>
        </w:rPr>
      </w:pPr>
      <w:r w:rsidRPr="000F4CA8">
        <w:rPr>
          <w:rtl/>
          <w:lang w:val="x-none" w:eastAsia="x-none"/>
        </w:rPr>
        <w:t xml:space="preserve">כל זכויות היוצרים וכל חומר אחר אשר </w:t>
      </w:r>
      <w:r w:rsidRPr="000F4CA8">
        <w:rPr>
          <w:b/>
          <w:bCs/>
          <w:rtl/>
          <w:lang w:val="x-none" w:eastAsia="x-none"/>
        </w:rPr>
        <w:t>ייעשה בו שימוש ו/או יפותח, יירכש או יותאם</w:t>
      </w:r>
      <w:r w:rsidRPr="000F4CA8">
        <w:rPr>
          <w:rtl/>
          <w:lang w:val="x-none" w:eastAsia="x-none"/>
        </w:rPr>
        <w:t xml:space="preserve"> על-ידי הספק לצורך פרויקט זה, יהיו רכושה של המדינה והספק מתחייב לפעול כדלקמן:</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אינו רשאי לציין את זהותו על גבי דפי המידע. נושא זה כולל: סמלים של הספק, שמו וכל אזכור אחר המזהה אותו, אלא אם קיבל הסכמה לכך בכתב ומראש מהמשרד.</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לא יעביר את המסמכים שהכין במסגרת חובותיו עפ"י מכרז זה ו/או חלק מהם לאחר, לא יתיר רשות הדפסה ו/או הוצאה לאור ולא יפרסם את המסמכים בכל צורה שהיא.</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מצהיר כי לא הפר/יפר כל זכות יוצרים ו/או פטנט ו/או סוד מסחרי ו/או מידע כלשהו במהלך ביצוע התחייבויות עפ"י מכרז זה.</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במידה והספק משתמש בחומרים של בעלי זכויות אחרים לצורך הפעלת המכרז ותוכניות העבודה שלו, עליו לקבל היתר לשימוש בחומרים אלו.</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אם ההיתר כרוך בתשלום, יבצע זאת הספק על חשבונו.</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בכל מקרה בו הספק מציע תכנית ייחודית מטעמו, הספק ידאג להיות בעל זכויות היוצרים לצורך הפעלת הפרויקט. במקרה זה זכויות היוצרים תשארנה בידי הספק.</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במקרה והספק טוען לזכויות יוצרים לתכנית עליו להודיע על כך בכתב ומראש למשרד. אם התוכנית מוצעת במסגרת הצעתו למכרז זה עליו להודיע על כך במסגרת מסמכי המכרז.</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המשרד יהיה רשאי לדרוש הכנסת שינויים והתאמות במסגרת הפרויקט. במקרה זה יעביר הספק את הזכויות על התוכנות המתאימות, לידי המשרד.</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Fonts w:hint="cs"/>
          <w:rtl/>
          <w:lang w:val="x-none" w:eastAsia="x-none"/>
        </w:rPr>
        <w:t>ב</w:t>
      </w:r>
      <w:r w:rsidRPr="000F4CA8">
        <w:rPr>
          <w:rtl/>
          <w:lang w:val="x-none" w:eastAsia="x-none"/>
        </w:rPr>
        <w:t>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 xml:space="preserve">בעת סיום ביצוע העבודות על פי הסכם זה, הספק מתחייב </w:t>
      </w:r>
      <w:proofErr w:type="spellStart"/>
      <w:r w:rsidRPr="000F4CA8">
        <w:rPr>
          <w:rtl/>
          <w:lang w:val="x-none" w:eastAsia="x-none"/>
        </w:rPr>
        <w:t>להמחות</w:t>
      </w:r>
      <w:proofErr w:type="spellEnd"/>
      <w:r w:rsidRPr="000F4CA8">
        <w:rPr>
          <w:rtl/>
          <w:lang w:val="x-none" w:eastAsia="x-none"/>
        </w:rPr>
        <w:t xml:space="preserve"> את כל הזכויות לרבות זכויות היוצרים למשרד, ללא תמורה נוספת כלשהי.</w:t>
      </w:r>
    </w:p>
    <w:p w:rsidR="00BB2141" w:rsidRPr="000F4CA8" w:rsidRDefault="00BB2141" w:rsidP="00A00D8A">
      <w:pPr>
        <w:contextualSpacing/>
        <w:rPr>
          <w:rtl/>
          <w:lang w:val="x-none" w:eastAsia="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קנין רוחני</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בהסכם</w:t>
      </w:r>
      <w:r w:rsidRPr="000F4CA8">
        <w:rPr>
          <w:rtl/>
          <w:lang w:val="x-none" w:eastAsia="x-none"/>
        </w:rPr>
        <w:t xml:space="preserve"> </w:t>
      </w:r>
      <w:r w:rsidRPr="000F4CA8">
        <w:rPr>
          <w:rFonts w:hint="cs"/>
          <w:rtl/>
          <w:lang w:val="x-none" w:eastAsia="x-none"/>
        </w:rPr>
        <w:t>זה</w:t>
      </w:r>
      <w:r w:rsidRPr="000F4CA8">
        <w:rPr>
          <w:rtl/>
          <w:lang w:val="x-none" w:eastAsia="x-none"/>
        </w:rPr>
        <w:t xml:space="preserve"> </w:t>
      </w:r>
      <w:r w:rsidRPr="000F4CA8">
        <w:rPr>
          <w:rFonts w:hint="cs"/>
          <w:rtl/>
          <w:lang w:val="x-none" w:eastAsia="x-none"/>
        </w:rPr>
        <w:t>יהיו</w:t>
      </w:r>
      <w:r w:rsidRPr="000F4CA8">
        <w:rPr>
          <w:rtl/>
          <w:lang w:val="x-none" w:eastAsia="x-none"/>
        </w:rPr>
        <w:t xml:space="preserve"> </w:t>
      </w:r>
      <w:r w:rsidRPr="000F4CA8">
        <w:rPr>
          <w:rFonts w:hint="cs"/>
          <w:rtl/>
          <w:lang w:val="x-none" w:eastAsia="x-none"/>
        </w:rPr>
        <w:t>למונחים</w:t>
      </w:r>
      <w:r w:rsidRPr="000F4CA8">
        <w:rPr>
          <w:rtl/>
          <w:lang w:val="x-none" w:eastAsia="x-none"/>
        </w:rPr>
        <w:t xml:space="preserve"> </w:t>
      </w:r>
      <w:r w:rsidRPr="000F4CA8">
        <w:rPr>
          <w:rFonts w:hint="cs"/>
          <w:rtl/>
          <w:lang w:val="x-none" w:eastAsia="x-none"/>
        </w:rPr>
        <w:t>הבאים</w:t>
      </w:r>
      <w:r w:rsidRPr="000F4CA8">
        <w:rPr>
          <w:rtl/>
          <w:lang w:val="x-none" w:eastAsia="x-none"/>
        </w:rPr>
        <w:t xml:space="preserve"> </w:t>
      </w:r>
      <w:r w:rsidRPr="000F4CA8">
        <w:rPr>
          <w:rFonts w:hint="cs"/>
          <w:rtl/>
          <w:lang w:val="x-none" w:eastAsia="x-none"/>
        </w:rPr>
        <w:t>המשמעות</w:t>
      </w:r>
      <w:r w:rsidRPr="000F4CA8">
        <w:rPr>
          <w:rtl/>
          <w:lang w:val="x-none" w:eastAsia="x-none"/>
        </w:rPr>
        <w:t xml:space="preserve"> </w:t>
      </w:r>
      <w:r w:rsidRPr="000F4CA8">
        <w:rPr>
          <w:rFonts w:hint="cs"/>
          <w:rtl/>
          <w:lang w:val="x-none" w:eastAsia="x-none"/>
        </w:rPr>
        <w:t>שלהלן</w:t>
      </w:r>
      <w:r w:rsidRPr="000F4CA8">
        <w:rPr>
          <w:rtl/>
          <w:lang w:val="x-none" w:eastAsia="x-none"/>
        </w:rPr>
        <w:t>:</w:t>
      </w:r>
    </w:p>
    <w:p w:rsidR="00BB2141" w:rsidRPr="000F4CA8" w:rsidRDefault="00BB2141" w:rsidP="00A00D8A">
      <w:pPr>
        <w:numPr>
          <w:ilvl w:val="2"/>
          <w:numId w:val="13"/>
        </w:numPr>
        <w:overflowPunct/>
        <w:autoSpaceDE/>
        <w:autoSpaceDN/>
        <w:adjustRightInd/>
        <w:spacing w:after="200" w:line="276" w:lineRule="auto"/>
        <w:ind w:left="1643"/>
        <w:contextualSpacing/>
        <w:textAlignment w:val="auto"/>
        <w:rPr>
          <w:lang w:val="x-none" w:eastAsia="x-none"/>
        </w:rPr>
      </w:pPr>
      <w:r w:rsidRPr="000F4CA8">
        <w:rPr>
          <w:rtl/>
          <w:lang w:val="x-none" w:eastAsia="x-none"/>
        </w:rPr>
        <w:t xml:space="preserve">"זכויות קניין רוחני" – לרבות זכויות לפי חוק זכות יוצרים, </w:t>
      </w:r>
      <w:proofErr w:type="spellStart"/>
      <w:r w:rsidRPr="000F4CA8">
        <w:rPr>
          <w:rtl/>
          <w:lang w:val="x-none" w:eastAsia="x-none"/>
        </w:rPr>
        <w:t>התשס"ח</w:t>
      </w:r>
      <w:proofErr w:type="spellEnd"/>
      <w:r w:rsidRPr="000F4CA8">
        <w:rPr>
          <w:rtl/>
          <w:lang w:val="x-none" w:eastAsia="x-none"/>
        </w:rPr>
        <w:t xml:space="preserve">- 2007, זכויות בסוד מסחרי לפי חוק עוולות מסחריות, </w:t>
      </w:r>
      <w:proofErr w:type="spellStart"/>
      <w:r w:rsidRPr="000F4CA8">
        <w:rPr>
          <w:rtl/>
          <w:lang w:val="x-none" w:eastAsia="x-none"/>
        </w:rPr>
        <w:t>התשנ"ט</w:t>
      </w:r>
      <w:proofErr w:type="spellEnd"/>
      <w:r w:rsidRPr="000F4CA8">
        <w:rPr>
          <w:rtl/>
          <w:lang w:val="x-none" w:eastAsia="x-none"/>
        </w:rPr>
        <w:t xml:space="preserve">- 1999, </w:t>
      </w:r>
      <w:r w:rsidRPr="000F4CA8">
        <w:rPr>
          <w:rFonts w:hint="cs"/>
          <w:rtl/>
          <w:lang w:val="x-none" w:eastAsia="x-none"/>
        </w:rPr>
        <w:t>זכויות</w:t>
      </w:r>
      <w:r w:rsidRPr="000F4CA8">
        <w:rPr>
          <w:rtl/>
          <w:lang w:val="x-none" w:eastAsia="x-none"/>
        </w:rPr>
        <w:t xml:space="preserve"> </w:t>
      </w:r>
      <w:r w:rsidRPr="000F4CA8">
        <w:rPr>
          <w:rFonts w:hint="cs"/>
          <w:rtl/>
          <w:lang w:val="x-none" w:eastAsia="x-none"/>
        </w:rPr>
        <w:t>לפי</w:t>
      </w:r>
      <w:r w:rsidRPr="000F4CA8">
        <w:rPr>
          <w:rtl/>
          <w:lang w:val="x-none" w:eastAsia="x-none"/>
        </w:rPr>
        <w:t xml:space="preserve"> </w:t>
      </w:r>
      <w:r w:rsidRPr="000F4CA8">
        <w:rPr>
          <w:rFonts w:hint="cs"/>
          <w:rtl/>
          <w:lang w:val="x-none" w:eastAsia="x-none"/>
        </w:rPr>
        <w:t>חוק</w:t>
      </w:r>
      <w:r w:rsidRPr="000F4CA8">
        <w:rPr>
          <w:rtl/>
          <w:lang w:val="x-none" w:eastAsia="x-none"/>
        </w:rPr>
        <w:t xml:space="preserve"> </w:t>
      </w:r>
      <w:r w:rsidRPr="000F4CA8">
        <w:rPr>
          <w:rFonts w:hint="cs"/>
          <w:rtl/>
          <w:lang w:val="x-none" w:eastAsia="x-none"/>
        </w:rPr>
        <w:t>מבצעים</w:t>
      </w:r>
      <w:r w:rsidRPr="000F4CA8">
        <w:rPr>
          <w:rtl/>
          <w:lang w:val="x-none" w:eastAsia="x-none"/>
        </w:rPr>
        <w:t xml:space="preserve"> </w:t>
      </w:r>
      <w:r w:rsidRPr="000F4CA8">
        <w:rPr>
          <w:rFonts w:hint="cs"/>
          <w:rtl/>
          <w:lang w:val="x-none" w:eastAsia="x-none"/>
        </w:rPr>
        <w:t>ומשדרים</w:t>
      </w:r>
      <w:r w:rsidRPr="000F4CA8">
        <w:rPr>
          <w:rtl/>
          <w:lang w:val="x-none" w:eastAsia="x-none"/>
        </w:rPr>
        <w:t xml:space="preserve">, </w:t>
      </w:r>
      <w:r w:rsidRPr="000F4CA8">
        <w:rPr>
          <w:rFonts w:hint="cs"/>
          <w:rtl/>
          <w:lang w:val="x-none" w:eastAsia="x-none"/>
        </w:rPr>
        <w:t>תשמ</w:t>
      </w:r>
      <w:r w:rsidRPr="000F4CA8">
        <w:rPr>
          <w:rtl/>
          <w:lang w:val="x-none" w:eastAsia="x-none"/>
        </w:rPr>
        <w:t>"</w:t>
      </w:r>
      <w:r w:rsidRPr="000F4CA8">
        <w:rPr>
          <w:rFonts w:hint="cs"/>
          <w:rtl/>
          <w:lang w:val="x-none" w:eastAsia="x-none"/>
        </w:rPr>
        <w:t>ד</w:t>
      </w:r>
      <w:r w:rsidRPr="000F4CA8">
        <w:rPr>
          <w:rtl/>
          <w:lang w:val="x-none" w:eastAsia="x-none"/>
        </w:rPr>
        <w:t>-1984</w:t>
      </w:r>
      <w:r w:rsidRPr="000F4CA8">
        <w:rPr>
          <w:rFonts w:hint="cs"/>
          <w:rtl/>
          <w:lang w:val="x-none" w:eastAsia="x-none"/>
        </w:rPr>
        <w:t xml:space="preserve">, </w:t>
      </w:r>
      <w:r w:rsidRPr="000F4CA8">
        <w:rPr>
          <w:rtl/>
          <w:lang w:val="x-none" w:eastAsia="x-none"/>
        </w:rPr>
        <w:t xml:space="preserve">זכויות לפי חוק הפטנטים, </w:t>
      </w:r>
      <w:proofErr w:type="spellStart"/>
      <w:r w:rsidRPr="000F4CA8">
        <w:rPr>
          <w:rtl/>
          <w:lang w:val="x-none" w:eastAsia="x-none"/>
        </w:rPr>
        <w:t>התשכ"ז</w:t>
      </w:r>
      <w:proofErr w:type="spellEnd"/>
      <w:r w:rsidRPr="000F4CA8">
        <w:rPr>
          <w:rtl/>
          <w:lang w:val="x-none" w:eastAsia="x-none"/>
        </w:rPr>
        <w:t xml:space="preserve">- 1967, זכויות לפי פקודת סימני מסחר [נוסח חדש], </w:t>
      </w:r>
      <w:proofErr w:type="spellStart"/>
      <w:r w:rsidRPr="000F4CA8">
        <w:rPr>
          <w:rtl/>
          <w:lang w:val="x-none" w:eastAsia="x-none"/>
        </w:rPr>
        <w:t>התשל"ב</w:t>
      </w:r>
      <w:proofErr w:type="spellEnd"/>
      <w:r w:rsidRPr="000F4CA8">
        <w:rPr>
          <w:rtl/>
          <w:lang w:val="x-none" w:eastAsia="x-none"/>
        </w:rPr>
        <w:t>- 1972, זכויות  לפי פקודת הפטנטים והמדגמים או כל זכות קניין רוחני אחרת.</w:t>
      </w:r>
    </w:p>
    <w:p w:rsidR="00BB2141" w:rsidRPr="000F4CA8" w:rsidRDefault="00BB2141" w:rsidP="00A00D8A">
      <w:pPr>
        <w:numPr>
          <w:ilvl w:val="2"/>
          <w:numId w:val="13"/>
        </w:numPr>
        <w:overflowPunct/>
        <w:autoSpaceDE/>
        <w:autoSpaceDN/>
        <w:adjustRightInd/>
        <w:spacing w:after="200" w:line="276" w:lineRule="auto"/>
        <w:ind w:left="1643"/>
        <w:contextualSpacing/>
        <w:textAlignment w:val="auto"/>
        <w:rPr>
          <w:lang w:val="x-none" w:eastAsia="x-none"/>
        </w:rPr>
      </w:pPr>
      <w:r w:rsidRPr="000F4CA8">
        <w:rPr>
          <w:rFonts w:hint="cs"/>
          <w:rtl/>
          <w:lang w:val="x-none" w:eastAsia="x-none"/>
        </w:rPr>
        <w:t>תוצר</w:t>
      </w:r>
      <w:r w:rsidRPr="000F4CA8">
        <w:rPr>
          <w:rtl/>
          <w:lang w:val="x-none" w:eastAsia="x-none"/>
        </w:rPr>
        <w:t xml:space="preserve"> </w:t>
      </w:r>
      <w:r w:rsidRPr="000F4CA8">
        <w:rPr>
          <w:rFonts w:hint="cs"/>
          <w:rtl/>
          <w:lang w:val="x-none" w:eastAsia="x-none"/>
        </w:rPr>
        <w:t>ידע</w:t>
      </w:r>
      <w:r w:rsidRPr="000F4CA8">
        <w:rPr>
          <w:rtl/>
          <w:lang w:val="x-none" w:eastAsia="x-none"/>
        </w:rPr>
        <w:t xml:space="preserve"> –</w:t>
      </w:r>
      <w:r w:rsidRPr="000F4CA8">
        <w:rPr>
          <w:rFonts w:hint="cs"/>
          <w:rtl/>
          <w:lang w:val="x-none" w:eastAsia="x-none"/>
        </w:rPr>
        <w:t xml:space="preserve"> כל נכס</w:t>
      </w:r>
      <w:r w:rsidRPr="000F4CA8">
        <w:rPr>
          <w:rtl/>
          <w:lang w:val="x-none" w:eastAsia="x-none"/>
        </w:rPr>
        <w:t xml:space="preserve"> </w:t>
      </w:r>
      <w:r w:rsidRPr="000F4CA8">
        <w:rPr>
          <w:rFonts w:hint="cs"/>
          <w:rtl/>
          <w:lang w:val="x-none" w:eastAsia="x-none"/>
        </w:rPr>
        <w:t>בלתי</w:t>
      </w:r>
      <w:r w:rsidRPr="000F4CA8">
        <w:rPr>
          <w:rtl/>
          <w:lang w:val="x-none" w:eastAsia="x-none"/>
        </w:rPr>
        <w:t xml:space="preserve"> </w:t>
      </w:r>
      <w:r w:rsidRPr="000F4CA8">
        <w:rPr>
          <w:rFonts w:hint="cs"/>
          <w:rtl/>
          <w:lang w:val="x-none" w:eastAsia="x-none"/>
        </w:rPr>
        <w:t>מוחשי</w:t>
      </w:r>
      <w:r w:rsidRPr="000F4CA8">
        <w:rPr>
          <w:rtl/>
          <w:lang w:val="x-none" w:eastAsia="x-none"/>
        </w:rPr>
        <w:t xml:space="preserve"> </w:t>
      </w:r>
      <w:r w:rsidRPr="000F4CA8">
        <w:rPr>
          <w:rFonts w:hint="cs"/>
          <w:rtl/>
          <w:lang w:val="x-none" w:eastAsia="x-none"/>
        </w:rPr>
        <w:t>אשר</w:t>
      </w:r>
      <w:r w:rsidRPr="000F4CA8">
        <w:rPr>
          <w:rtl/>
          <w:lang w:val="x-none" w:eastAsia="x-none"/>
        </w:rPr>
        <w:t xml:space="preserve"> </w:t>
      </w:r>
      <w:r w:rsidRPr="000F4CA8">
        <w:rPr>
          <w:rFonts w:hint="cs"/>
          <w:rtl/>
          <w:lang w:val="x-none" w:eastAsia="x-none"/>
        </w:rPr>
        <w:t>ניתן</w:t>
      </w:r>
      <w:r w:rsidRPr="000F4CA8">
        <w:rPr>
          <w:rtl/>
          <w:lang w:val="x-none" w:eastAsia="x-none"/>
        </w:rPr>
        <w:t xml:space="preserve"> </w:t>
      </w:r>
      <w:r w:rsidRPr="000F4CA8">
        <w:rPr>
          <w:rFonts w:hint="cs"/>
          <w:rtl/>
          <w:lang w:val="x-none" w:eastAsia="x-none"/>
        </w:rPr>
        <w:t>להגנה</w:t>
      </w:r>
      <w:r w:rsidRPr="000F4CA8">
        <w:rPr>
          <w:rtl/>
          <w:lang w:val="x-none" w:eastAsia="x-none"/>
        </w:rPr>
        <w:t xml:space="preserve"> </w:t>
      </w:r>
      <w:r w:rsidRPr="000F4CA8">
        <w:rPr>
          <w:rFonts w:hint="cs"/>
          <w:rtl/>
          <w:lang w:val="x-none" w:eastAsia="x-none"/>
        </w:rPr>
        <w:t>באמצעות</w:t>
      </w:r>
      <w:r w:rsidRPr="000F4CA8">
        <w:rPr>
          <w:rtl/>
          <w:lang w:val="x-none" w:eastAsia="x-none"/>
        </w:rPr>
        <w:t xml:space="preserve"> </w:t>
      </w:r>
      <w:r w:rsidRPr="000F4CA8">
        <w:rPr>
          <w:rFonts w:hint="cs"/>
          <w:rtl/>
          <w:lang w:val="x-none" w:eastAsia="x-none"/>
        </w:rPr>
        <w:t>זכויות</w:t>
      </w:r>
      <w:r w:rsidRPr="000F4CA8">
        <w:rPr>
          <w:rtl/>
          <w:lang w:val="x-none" w:eastAsia="x-none"/>
        </w:rPr>
        <w:t xml:space="preserve"> </w:t>
      </w:r>
      <w:r w:rsidRPr="000F4CA8">
        <w:rPr>
          <w:rFonts w:hint="cs"/>
          <w:rtl/>
          <w:lang w:val="x-none" w:eastAsia="x-none"/>
        </w:rPr>
        <w:t>קניין</w:t>
      </w:r>
      <w:r w:rsidRPr="000F4CA8">
        <w:rPr>
          <w:rtl/>
          <w:lang w:val="x-none" w:eastAsia="x-none"/>
        </w:rPr>
        <w:t xml:space="preserve"> </w:t>
      </w:r>
      <w:r w:rsidRPr="000F4CA8">
        <w:rPr>
          <w:rFonts w:hint="cs"/>
          <w:rtl/>
          <w:lang w:val="x-none" w:eastAsia="x-none"/>
        </w:rPr>
        <w:t>רוחני</w:t>
      </w:r>
      <w:r w:rsidRPr="000F4CA8">
        <w:rPr>
          <w:rtl/>
          <w:lang w:val="x-none" w:eastAsia="x-none"/>
        </w:rPr>
        <w:t xml:space="preserve"> (</w:t>
      </w:r>
      <w:r w:rsidRPr="000F4CA8">
        <w:rPr>
          <w:lang w:val="x-none" w:eastAsia="x-none"/>
        </w:rPr>
        <w:t>IPR- Intellectual Property Rights</w:t>
      </w:r>
      <w:r w:rsidRPr="000F4CA8">
        <w:rPr>
          <w:rtl/>
          <w:lang w:val="x-none" w:eastAsia="x-none"/>
        </w:rPr>
        <w:t>)</w:t>
      </w:r>
      <w:r w:rsidRPr="000F4CA8">
        <w:rPr>
          <w:rFonts w:hint="cs"/>
          <w:rtl/>
          <w:lang w:val="x-none" w:eastAsia="x-none"/>
        </w:rPr>
        <w:t>, לרבות עותקיו הפיזיים</w:t>
      </w:r>
      <w:r w:rsidRPr="000F4CA8">
        <w:rPr>
          <w:rtl/>
          <w:lang w:val="x-none" w:eastAsia="x-none"/>
        </w:rPr>
        <w:t>.</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כל</w:t>
      </w:r>
      <w:r w:rsidRPr="000F4CA8">
        <w:rPr>
          <w:rtl/>
          <w:lang w:val="x-none" w:eastAsia="x-none"/>
        </w:rPr>
        <w:t xml:space="preserve"> </w:t>
      </w:r>
      <w:r w:rsidRPr="000F4CA8">
        <w:rPr>
          <w:rFonts w:hint="cs"/>
          <w:rtl/>
          <w:lang w:val="x-none" w:eastAsia="x-none"/>
        </w:rPr>
        <w:t>זכויות</w:t>
      </w:r>
      <w:r w:rsidRPr="000F4CA8">
        <w:rPr>
          <w:rtl/>
          <w:lang w:val="x-none" w:eastAsia="x-none"/>
        </w:rPr>
        <w:t xml:space="preserve"> </w:t>
      </w:r>
      <w:r w:rsidRPr="000F4CA8">
        <w:rPr>
          <w:rFonts w:hint="cs"/>
          <w:rtl/>
          <w:lang w:val="x-none" w:eastAsia="x-none"/>
        </w:rPr>
        <w:t>הקניין</w:t>
      </w:r>
      <w:r w:rsidRPr="000F4CA8">
        <w:rPr>
          <w:rtl/>
          <w:lang w:val="x-none" w:eastAsia="x-none"/>
        </w:rPr>
        <w:t xml:space="preserve"> </w:t>
      </w:r>
      <w:r w:rsidRPr="000F4CA8">
        <w:rPr>
          <w:rFonts w:hint="cs"/>
          <w:rtl/>
          <w:lang w:val="x-none" w:eastAsia="x-none"/>
        </w:rPr>
        <w:t>הרוחני</w:t>
      </w:r>
      <w:r w:rsidRPr="000F4CA8">
        <w:rPr>
          <w:rtl/>
          <w:lang w:val="x-none" w:eastAsia="x-none"/>
        </w:rPr>
        <w:t xml:space="preserve">, </w:t>
      </w:r>
      <w:r w:rsidRPr="000F4CA8">
        <w:rPr>
          <w:rFonts w:hint="cs"/>
          <w:rtl/>
          <w:lang w:val="x-none" w:eastAsia="x-none"/>
        </w:rPr>
        <w:t>בישראל</w:t>
      </w:r>
      <w:r w:rsidRPr="000F4CA8">
        <w:rPr>
          <w:rtl/>
          <w:lang w:val="x-none" w:eastAsia="x-none"/>
        </w:rPr>
        <w:t xml:space="preserve"> </w:t>
      </w:r>
      <w:r w:rsidRPr="000F4CA8">
        <w:rPr>
          <w:rFonts w:hint="cs"/>
          <w:rtl/>
          <w:lang w:val="x-none" w:eastAsia="x-none"/>
        </w:rPr>
        <w:t>ומחוצה</w:t>
      </w:r>
      <w:r w:rsidRPr="000F4CA8">
        <w:rPr>
          <w:rtl/>
          <w:lang w:val="x-none" w:eastAsia="x-none"/>
        </w:rPr>
        <w:t xml:space="preserve"> </w:t>
      </w:r>
      <w:r w:rsidRPr="000F4CA8">
        <w:rPr>
          <w:rFonts w:hint="cs"/>
          <w:rtl/>
          <w:lang w:val="x-none" w:eastAsia="x-none"/>
        </w:rPr>
        <w:t>לה</w:t>
      </w:r>
      <w:r w:rsidRPr="000F4CA8">
        <w:rPr>
          <w:rtl/>
          <w:lang w:val="x-none" w:eastAsia="x-none"/>
        </w:rPr>
        <w:t xml:space="preserve">, </w:t>
      </w:r>
      <w:r w:rsidRPr="000F4CA8">
        <w:rPr>
          <w:rFonts w:hint="cs"/>
          <w:rtl/>
          <w:lang w:val="x-none" w:eastAsia="x-none"/>
        </w:rPr>
        <w:t>בתוצרי</w:t>
      </w:r>
      <w:r w:rsidRPr="000F4CA8">
        <w:rPr>
          <w:rtl/>
          <w:lang w:val="x-none" w:eastAsia="x-none"/>
        </w:rPr>
        <w:t xml:space="preserve"> </w:t>
      </w:r>
      <w:r w:rsidRPr="000F4CA8">
        <w:rPr>
          <w:rFonts w:hint="cs"/>
          <w:rtl/>
          <w:lang w:val="x-none" w:eastAsia="x-none"/>
        </w:rPr>
        <w:t>ההסכם</w:t>
      </w:r>
      <w:r w:rsidRPr="000F4CA8">
        <w:rPr>
          <w:rtl/>
          <w:lang w:val="x-none" w:eastAsia="x-none"/>
        </w:rPr>
        <w:t xml:space="preserve"> </w:t>
      </w:r>
      <w:r w:rsidRPr="000F4CA8">
        <w:rPr>
          <w:rFonts w:hint="cs"/>
          <w:rtl/>
          <w:lang w:val="x-none" w:eastAsia="x-none"/>
        </w:rPr>
        <w:t>שיופקו</w:t>
      </w:r>
      <w:r w:rsidRPr="000F4CA8">
        <w:rPr>
          <w:rtl/>
          <w:lang w:val="x-none" w:eastAsia="x-none"/>
        </w:rPr>
        <w:t xml:space="preserve">, </w:t>
      </w:r>
      <w:proofErr w:type="spellStart"/>
      <w:r w:rsidRPr="000F4CA8">
        <w:rPr>
          <w:rFonts w:hint="cs"/>
          <w:rtl/>
          <w:lang w:val="x-none" w:eastAsia="x-none"/>
        </w:rPr>
        <w:t>שיווצרו</w:t>
      </w:r>
      <w:proofErr w:type="spellEnd"/>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שיפותחו</w:t>
      </w:r>
      <w:r w:rsidRPr="000F4CA8">
        <w:rPr>
          <w:rtl/>
          <w:lang w:val="x-none" w:eastAsia="x-none"/>
        </w:rPr>
        <w:t xml:space="preserve"> </w:t>
      </w:r>
      <w:r w:rsidRPr="000F4CA8">
        <w:rPr>
          <w:rFonts w:hint="cs"/>
          <w:rtl/>
          <w:lang w:val="x-none" w:eastAsia="x-none"/>
        </w:rPr>
        <w:t>במהלך</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לצורך</w:t>
      </w:r>
      <w:r w:rsidRPr="000F4CA8">
        <w:rPr>
          <w:rtl/>
          <w:lang w:val="x-none" w:eastAsia="x-none"/>
        </w:rPr>
        <w:t xml:space="preserve"> </w:t>
      </w:r>
      <w:r w:rsidRPr="000F4CA8">
        <w:rPr>
          <w:rFonts w:hint="cs"/>
          <w:rtl/>
          <w:lang w:val="x-none" w:eastAsia="x-none"/>
        </w:rPr>
        <w:t>ביצוע</w:t>
      </w:r>
      <w:r w:rsidRPr="000F4CA8">
        <w:rPr>
          <w:rtl/>
          <w:lang w:val="x-none" w:eastAsia="x-none"/>
        </w:rPr>
        <w:t xml:space="preserve"> </w:t>
      </w:r>
      <w:r w:rsidRPr="000F4CA8">
        <w:rPr>
          <w:rFonts w:hint="cs"/>
          <w:rtl/>
          <w:lang w:val="x-none" w:eastAsia="x-none"/>
        </w:rPr>
        <w:t>ההסכם</w:t>
      </w:r>
      <w:r w:rsidRPr="000F4CA8">
        <w:rPr>
          <w:rtl/>
          <w:lang w:val="x-none" w:eastAsia="x-none"/>
        </w:rPr>
        <w:t xml:space="preserve"> </w:t>
      </w:r>
      <w:r w:rsidRPr="000F4CA8">
        <w:rPr>
          <w:rFonts w:hint="cs"/>
          <w:rtl/>
          <w:lang w:val="x-none" w:eastAsia="x-none"/>
        </w:rPr>
        <w:t>ועקב</w:t>
      </w:r>
      <w:r w:rsidRPr="000F4CA8">
        <w:rPr>
          <w:rtl/>
          <w:lang w:val="x-none" w:eastAsia="x-none"/>
        </w:rPr>
        <w:t xml:space="preserve"> </w:t>
      </w:r>
      <w:r w:rsidRPr="000F4CA8">
        <w:rPr>
          <w:rFonts w:hint="cs"/>
          <w:rtl/>
          <w:lang w:val="x-none" w:eastAsia="x-none"/>
        </w:rPr>
        <w:t>השירותים</w:t>
      </w:r>
      <w:r w:rsidRPr="000F4CA8">
        <w:rPr>
          <w:rtl/>
          <w:lang w:val="x-none" w:eastAsia="x-none"/>
        </w:rPr>
        <w:t xml:space="preserve"> </w:t>
      </w:r>
      <w:r w:rsidRPr="000F4CA8">
        <w:rPr>
          <w:rFonts w:hint="cs"/>
          <w:rtl/>
          <w:lang w:val="x-none" w:eastAsia="x-none"/>
        </w:rPr>
        <w:t>שיסופקו</w:t>
      </w:r>
      <w:r w:rsidRPr="000F4CA8">
        <w:rPr>
          <w:rtl/>
          <w:lang w:val="x-none" w:eastAsia="x-none"/>
        </w:rPr>
        <w:t xml:space="preserve"> </w:t>
      </w:r>
      <w:r w:rsidRPr="000F4CA8">
        <w:rPr>
          <w:rFonts w:hint="cs"/>
          <w:rtl/>
          <w:lang w:val="x-none" w:eastAsia="x-none"/>
        </w:rPr>
        <w:t>למשרד</w:t>
      </w:r>
      <w:r w:rsidRPr="000F4CA8">
        <w:rPr>
          <w:rtl/>
          <w:lang w:val="x-none" w:eastAsia="x-none"/>
        </w:rPr>
        <w:t xml:space="preserve"> </w:t>
      </w:r>
      <w:r w:rsidRPr="000F4CA8">
        <w:rPr>
          <w:rFonts w:hint="cs"/>
          <w:rtl/>
          <w:lang w:val="x-none" w:eastAsia="x-none"/>
        </w:rPr>
        <w:t>כחלק</w:t>
      </w:r>
      <w:r w:rsidRPr="000F4CA8">
        <w:rPr>
          <w:rtl/>
          <w:lang w:val="x-none" w:eastAsia="x-none"/>
        </w:rPr>
        <w:t xml:space="preserve"> </w:t>
      </w:r>
      <w:r w:rsidRPr="000F4CA8">
        <w:rPr>
          <w:rFonts w:hint="cs"/>
          <w:rtl/>
          <w:lang w:val="x-none" w:eastAsia="x-none"/>
        </w:rPr>
        <w:t>מהסכם</w:t>
      </w:r>
      <w:r w:rsidRPr="000F4CA8">
        <w:rPr>
          <w:rtl/>
          <w:lang w:val="x-none" w:eastAsia="x-none"/>
        </w:rPr>
        <w:t xml:space="preserve"> </w:t>
      </w:r>
      <w:r w:rsidRPr="000F4CA8">
        <w:rPr>
          <w:rFonts w:hint="cs"/>
          <w:rtl/>
          <w:lang w:val="x-none" w:eastAsia="x-none"/>
        </w:rPr>
        <w:t>זה</w:t>
      </w:r>
      <w:r w:rsidRPr="000F4CA8">
        <w:rPr>
          <w:rtl/>
          <w:lang w:val="x-none" w:eastAsia="x-none"/>
        </w:rPr>
        <w:t xml:space="preserve">, </w:t>
      </w:r>
      <w:r w:rsidRPr="000F4CA8">
        <w:rPr>
          <w:rFonts w:hint="cs"/>
          <w:rtl/>
          <w:lang w:val="x-none" w:eastAsia="x-none"/>
        </w:rPr>
        <w:t>לרבות</w:t>
      </w:r>
      <w:r w:rsidRPr="000F4CA8">
        <w:rPr>
          <w:rtl/>
          <w:lang w:val="x-none" w:eastAsia="x-none"/>
        </w:rPr>
        <w:t xml:space="preserve"> </w:t>
      </w:r>
      <w:r w:rsidRPr="000F4CA8">
        <w:rPr>
          <w:rFonts w:hint="cs"/>
          <w:rtl/>
          <w:lang w:val="x-none" w:eastAsia="x-none"/>
        </w:rPr>
        <w:t>הזכויות</w:t>
      </w:r>
      <w:r w:rsidRPr="000F4CA8">
        <w:rPr>
          <w:rtl/>
          <w:lang w:val="x-none" w:eastAsia="x-none"/>
        </w:rPr>
        <w:t xml:space="preserve"> </w:t>
      </w:r>
      <w:r w:rsidRPr="000F4CA8">
        <w:rPr>
          <w:rFonts w:hint="cs"/>
          <w:rtl/>
          <w:lang w:val="x-none" w:eastAsia="x-none"/>
        </w:rPr>
        <w:t>בנוגע</w:t>
      </w:r>
      <w:r w:rsidRPr="000F4CA8">
        <w:rPr>
          <w:rtl/>
          <w:lang w:val="x-none" w:eastAsia="x-none"/>
        </w:rPr>
        <w:t xml:space="preserve"> </w:t>
      </w:r>
      <w:r w:rsidRPr="000F4CA8">
        <w:rPr>
          <w:rFonts w:hint="cs"/>
          <w:rtl/>
          <w:lang w:val="x-none" w:eastAsia="x-none"/>
        </w:rPr>
        <w:t>לשירים</w:t>
      </w:r>
      <w:r w:rsidRPr="000F4CA8">
        <w:rPr>
          <w:rtl/>
          <w:lang w:val="x-none" w:eastAsia="x-none"/>
        </w:rPr>
        <w:t xml:space="preserve"> , </w:t>
      </w:r>
      <w:r w:rsidRPr="000F4CA8">
        <w:rPr>
          <w:rFonts w:hint="cs"/>
          <w:rtl/>
          <w:lang w:val="x-none" w:eastAsia="x-none"/>
        </w:rPr>
        <w:t>סרטונים</w:t>
      </w:r>
      <w:r w:rsidRPr="000F4CA8">
        <w:rPr>
          <w:rtl/>
          <w:lang w:val="x-none" w:eastAsia="x-none"/>
        </w:rPr>
        <w:t xml:space="preserve">, </w:t>
      </w:r>
      <w:r w:rsidRPr="000F4CA8">
        <w:rPr>
          <w:rFonts w:hint="cs"/>
          <w:rtl/>
          <w:lang w:val="x-none" w:eastAsia="x-none"/>
        </w:rPr>
        <w:t>קטעי</w:t>
      </w:r>
      <w:r w:rsidRPr="000F4CA8">
        <w:rPr>
          <w:rtl/>
          <w:lang w:val="x-none" w:eastAsia="x-none"/>
        </w:rPr>
        <w:t xml:space="preserve"> </w:t>
      </w:r>
      <w:r w:rsidRPr="000F4CA8">
        <w:rPr>
          <w:rFonts w:hint="cs"/>
          <w:rtl/>
          <w:lang w:val="x-none" w:eastAsia="x-none"/>
        </w:rPr>
        <w:t>קישור</w:t>
      </w:r>
      <w:r w:rsidRPr="000F4CA8">
        <w:rPr>
          <w:rtl/>
          <w:lang w:val="x-none" w:eastAsia="x-none"/>
        </w:rPr>
        <w:t xml:space="preserve"> </w:t>
      </w:r>
      <w:r w:rsidRPr="000F4CA8">
        <w:rPr>
          <w:rFonts w:hint="cs"/>
          <w:rtl/>
          <w:lang w:val="x-none" w:eastAsia="x-none"/>
        </w:rPr>
        <w:t>וכל</w:t>
      </w:r>
      <w:r w:rsidRPr="000F4CA8">
        <w:rPr>
          <w:rtl/>
          <w:lang w:val="x-none" w:eastAsia="x-none"/>
        </w:rPr>
        <w:t xml:space="preserve"> </w:t>
      </w:r>
      <w:r w:rsidRPr="000F4CA8">
        <w:rPr>
          <w:rFonts w:hint="cs"/>
          <w:rtl/>
          <w:lang w:val="x-none" w:eastAsia="x-none"/>
        </w:rPr>
        <w:t>מיצג</w:t>
      </w:r>
      <w:r w:rsidRPr="000F4CA8">
        <w:rPr>
          <w:rtl/>
          <w:lang w:val="x-none" w:eastAsia="x-none"/>
        </w:rPr>
        <w:t xml:space="preserve"> </w:t>
      </w:r>
      <w:r w:rsidRPr="000F4CA8">
        <w:rPr>
          <w:rFonts w:hint="cs"/>
          <w:rtl/>
          <w:lang w:val="x-none" w:eastAsia="x-none"/>
        </w:rPr>
        <w:t>אמנותי</w:t>
      </w:r>
      <w:r w:rsidRPr="000F4CA8">
        <w:rPr>
          <w:rtl/>
          <w:lang w:val="x-none" w:eastAsia="x-none"/>
        </w:rPr>
        <w:t xml:space="preserve"> </w:t>
      </w:r>
      <w:r w:rsidRPr="000F4CA8">
        <w:rPr>
          <w:rFonts w:hint="cs"/>
          <w:rtl/>
          <w:lang w:val="x-none" w:eastAsia="x-none"/>
        </w:rPr>
        <w:t>אחר</w:t>
      </w:r>
      <w:r w:rsidRPr="000F4CA8">
        <w:rPr>
          <w:rtl/>
          <w:lang w:val="x-none" w:eastAsia="x-none"/>
        </w:rPr>
        <w:t xml:space="preserve"> </w:t>
      </w:r>
      <w:r w:rsidRPr="000F4CA8">
        <w:rPr>
          <w:rFonts w:hint="cs"/>
          <w:rtl/>
          <w:lang w:val="x-none" w:eastAsia="x-none"/>
        </w:rPr>
        <w:t>שיופק</w:t>
      </w:r>
      <w:r w:rsidRPr="000F4CA8">
        <w:rPr>
          <w:rtl/>
          <w:lang w:val="x-none" w:eastAsia="x-none"/>
        </w:rPr>
        <w:t xml:space="preserve"> </w:t>
      </w:r>
      <w:r w:rsidRPr="000F4CA8">
        <w:rPr>
          <w:rFonts w:hint="cs"/>
          <w:rtl/>
          <w:lang w:val="x-none" w:eastAsia="x-none"/>
        </w:rPr>
        <w:t>ויוצג</w:t>
      </w:r>
      <w:r w:rsidRPr="000F4CA8">
        <w:rPr>
          <w:rtl/>
          <w:lang w:val="x-none" w:eastAsia="x-none"/>
        </w:rPr>
        <w:t xml:space="preserve"> </w:t>
      </w:r>
      <w:r w:rsidRPr="000F4CA8">
        <w:rPr>
          <w:rFonts w:hint="cs"/>
          <w:rtl/>
          <w:lang w:val="x-none" w:eastAsia="x-none"/>
        </w:rPr>
        <w:t>בטקס</w:t>
      </w:r>
      <w:r w:rsidRPr="000F4CA8">
        <w:rPr>
          <w:rtl/>
          <w:lang w:val="x-none" w:eastAsia="x-none"/>
        </w:rPr>
        <w:t>,</w:t>
      </w:r>
      <w:r w:rsidRPr="000F4CA8">
        <w:rPr>
          <w:rFonts w:hint="cs"/>
          <w:rtl/>
          <w:lang w:val="x-none" w:eastAsia="x-none"/>
        </w:rPr>
        <w:t xml:space="preserve"> </w:t>
      </w:r>
      <w:r w:rsidRPr="000F4CA8">
        <w:rPr>
          <w:rtl/>
          <w:lang w:val="x-none" w:eastAsia="x-none"/>
        </w:rPr>
        <w:t xml:space="preserve">על ידי </w:t>
      </w:r>
      <w:r w:rsidRPr="000F4CA8">
        <w:rPr>
          <w:rFonts w:hint="cs"/>
          <w:rtl/>
          <w:lang w:val="x-none" w:eastAsia="x-none"/>
        </w:rPr>
        <w:t>הספק</w:t>
      </w:r>
      <w:r w:rsidRPr="000F4CA8">
        <w:rPr>
          <w:rtl/>
          <w:lang w:val="x-none" w:eastAsia="x-none"/>
        </w:rPr>
        <w:t xml:space="preserve"> ו/או על-ידי עובדי</w:t>
      </w:r>
      <w:r w:rsidRPr="000F4CA8">
        <w:rPr>
          <w:rFonts w:hint="cs"/>
          <w:rtl/>
          <w:lang w:val="x-none" w:eastAsia="x-none"/>
        </w:rPr>
        <w:t>ו</w:t>
      </w:r>
      <w:r w:rsidRPr="000F4CA8">
        <w:rPr>
          <w:rtl/>
          <w:lang w:val="x-none" w:eastAsia="x-none"/>
        </w:rPr>
        <w:t xml:space="preserve"> ו/או על-ידי </w:t>
      </w:r>
      <w:r w:rsidRPr="000F4CA8">
        <w:rPr>
          <w:rFonts w:hint="cs"/>
          <w:rtl/>
          <w:lang w:val="x-none" w:eastAsia="x-none"/>
        </w:rPr>
        <w:t>גורמים שלישיים איתם יתקשר הספק לצורך ביצוע</w:t>
      </w:r>
      <w:r w:rsidRPr="000F4CA8">
        <w:rPr>
          <w:rtl/>
          <w:lang w:val="x-none" w:eastAsia="x-none"/>
        </w:rPr>
        <w:t xml:space="preserve"> הסכם זה, </w:t>
      </w:r>
      <w:r w:rsidRPr="000F4CA8">
        <w:rPr>
          <w:rFonts w:hint="cs"/>
          <w:rtl/>
          <w:lang w:val="x-none" w:eastAsia="x-none"/>
        </w:rPr>
        <w:t>תהינה</w:t>
      </w:r>
      <w:r w:rsidRPr="000F4CA8">
        <w:rPr>
          <w:rtl/>
          <w:lang w:val="x-none" w:eastAsia="x-none"/>
        </w:rPr>
        <w:t xml:space="preserve"> </w:t>
      </w:r>
      <w:r w:rsidRPr="000F4CA8">
        <w:rPr>
          <w:rFonts w:hint="cs"/>
          <w:rtl/>
          <w:lang w:val="x-none" w:eastAsia="x-none"/>
        </w:rPr>
        <w:t>בבעלות</w:t>
      </w:r>
      <w:r w:rsidRPr="000F4CA8">
        <w:rPr>
          <w:rtl/>
          <w:lang w:val="x-none" w:eastAsia="x-none"/>
        </w:rPr>
        <w:t xml:space="preserve"> </w:t>
      </w:r>
      <w:r w:rsidRPr="000F4CA8">
        <w:rPr>
          <w:rFonts w:hint="cs"/>
          <w:rtl/>
          <w:lang w:val="x-none" w:eastAsia="x-none"/>
        </w:rPr>
        <w:t>מלאה</w:t>
      </w:r>
      <w:r w:rsidRPr="000F4CA8">
        <w:rPr>
          <w:rtl/>
          <w:lang w:val="x-none" w:eastAsia="x-none"/>
        </w:rPr>
        <w:t xml:space="preserve"> </w:t>
      </w:r>
      <w:r w:rsidRPr="000F4CA8">
        <w:rPr>
          <w:rFonts w:hint="cs"/>
          <w:rtl/>
          <w:lang w:val="x-none" w:eastAsia="x-none"/>
        </w:rPr>
        <w:t>ובלעדית</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המשרד</w:t>
      </w:r>
      <w:r w:rsidRPr="000F4CA8">
        <w:rPr>
          <w:rtl/>
          <w:lang w:val="x-none" w:eastAsia="x-none"/>
        </w:rPr>
        <w:t>.</w:t>
      </w:r>
      <w:r w:rsidRPr="000F4CA8">
        <w:rPr>
          <w:rFonts w:hint="cs"/>
          <w:rtl/>
          <w:lang w:val="x-none" w:eastAsia="x-none"/>
        </w:rPr>
        <w:t xml:space="preserve"> </w:t>
      </w:r>
    </w:p>
    <w:p w:rsidR="00BB2141" w:rsidRPr="000F4CA8" w:rsidRDefault="00BB2141" w:rsidP="00A00D8A">
      <w:pPr>
        <w:overflowPunct/>
        <w:autoSpaceDE/>
        <w:autoSpaceDN/>
        <w:adjustRightInd/>
        <w:spacing w:after="200" w:line="276" w:lineRule="auto"/>
        <w:ind w:left="793"/>
        <w:contextualSpacing/>
        <w:textAlignment w:val="auto"/>
        <w:rPr>
          <w:lang w:val="x-none" w:eastAsia="x-none"/>
        </w:rPr>
      </w:pPr>
      <w:r w:rsidRPr="000F4CA8">
        <w:rPr>
          <w:rFonts w:hint="cs"/>
          <w:rtl/>
          <w:lang w:val="x-none" w:eastAsia="x-none"/>
        </w:rPr>
        <w:t>הספק</w:t>
      </w:r>
      <w:r w:rsidRPr="000F4CA8">
        <w:rPr>
          <w:rtl/>
          <w:lang w:val="x-none" w:eastAsia="x-none"/>
        </w:rPr>
        <w:t xml:space="preserve"> </w:t>
      </w:r>
      <w:r w:rsidRPr="000F4CA8">
        <w:rPr>
          <w:rFonts w:hint="cs"/>
          <w:rtl/>
          <w:lang w:val="x-none" w:eastAsia="x-none"/>
        </w:rPr>
        <w:t>יהא אחראי להבטיח את הבעלות הבלעדית כאמור, לרבות רכישת זכויות קניין</w:t>
      </w:r>
      <w:r w:rsidRPr="000F4CA8">
        <w:rPr>
          <w:rtl/>
          <w:lang w:val="x-none" w:eastAsia="x-none"/>
        </w:rPr>
        <w:t xml:space="preserve"> </w:t>
      </w:r>
      <w:r w:rsidRPr="000F4CA8">
        <w:rPr>
          <w:rFonts w:hint="cs"/>
          <w:rtl/>
          <w:lang w:val="x-none" w:eastAsia="x-none"/>
        </w:rPr>
        <w:t>רוחני</w:t>
      </w:r>
      <w:r w:rsidRPr="000F4CA8">
        <w:rPr>
          <w:rtl/>
          <w:lang w:val="x-none" w:eastAsia="x-none"/>
        </w:rPr>
        <w:t xml:space="preserve"> </w:t>
      </w:r>
      <w:r w:rsidRPr="000F4CA8">
        <w:rPr>
          <w:rFonts w:hint="cs"/>
          <w:rtl/>
          <w:lang w:val="x-none" w:eastAsia="x-none"/>
        </w:rPr>
        <w:t>אשר שייכות לצד שלישי ככל הנדרש, נקיות מכל שעבוד או משכון או זכויות צד שלישי וכיוצא בזה, וביצוע כל פעולה נוספת הדרושה לשם כך, על חשבונו.</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התחייבויותיו לפי הסכם זה, לרבות כותבי תוכניות וקבלנים, באופן שזכויות המשרד לא תיפגענה.</w:t>
      </w:r>
      <w:r>
        <w:rPr>
          <w:rFonts w:hint="cs"/>
          <w:rtl/>
          <w:lang w:val="x-none" w:eastAsia="x-none"/>
        </w:rPr>
        <w:t xml:space="preserve"> </w:t>
      </w:r>
      <w:r w:rsidRPr="000F4CA8">
        <w:rPr>
          <w:rFonts w:hint="cs"/>
          <w:rtl/>
          <w:lang w:val="x-none" w:eastAsia="x-none"/>
        </w:rPr>
        <w:t>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הספק מתחייב כי יבטיח את זכותו של המשרד להשתמש</w:t>
      </w:r>
      <w:r w:rsidRPr="000F4CA8">
        <w:rPr>
          <w:rtl/>
          <w:lang w:val="x-none" w:eastAsia="x-none"/>
        </w:rPr>
        <w:t xml:space="preserve">, </w:t>
      </w:r>
      <w:r w:rsidRPr="000F4CA8">
        <w:rPr>
          <w:rFonts w:hint="cs"/>
          <w:rtl/>
          <w:lang w:val="x-none" w:eastAsia="x-none"/>
        </w:rPr>
        <w:t>לפרסם</w:t>
      </w:r>
      <w:r w:rsidRPr="000F4CA8">
        <w:rPr>
          <w:rtl/>
          <w:lang w:val="x-none" w:eastAsia="x-none"/>
        </w:rPr>
        <w:t xml:space="preserve"> </w:t>
      </w:r>
      <w:r w:rsidRPr="000F4CA8">
        <w:rPr>
          <w:rFonts w:hint="cs"/>
          <w:rtl/>
          <w:lang w:val="x-none" w:eastAsia="x-none"/>
        </w:rPr>
        <w:t>ולהפיץ יצירות אלה, כאמור בהסכם זה, ללא</w:t>
      </w:r>
      <w:r w:rsidRPr="000F4CA8">
        <w:rPr>
          <w:rtl/>
          <w:lang w:val="x-none" w:eastAsia="x-none"/>
        </w:rPr>
        <w:t xml:space="preserve"> </w:t>
      </w:r>
      <w:r w:rsidRPr="000F4CA8">
        <w:rPr>
          <w:rFonts w:hint="cs"/>
          <w:rtl/>
          <w:lang w:val="x-none" w:eastAsia="x-none"/>
        </w:rPr>
        <w:t>תשלום</w:t>
      </w:r>
      <w:r w:rsidRPr="000F4CA8">
        <w:rPr>
          <w:rtl/>
          <w:lang w:val="x-none" w:eastAsia="x-none"/>
        </w:rPr>
        <w:t xml:space="preserve"> </w:t>
      </w:r>
      <w:r w:rsidRPr="000F4CA8">
        <w:rPr>
          <w:rFonts w:hint="cs"/>
          <w:rtl/>
          <w:lang w:val="x-none" w:eastAsia="x-none"/>
        </w:rPr>
        <w:t>נוסף.</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למען</w:t>
      </w:r>
      <w:r w:rsidRPr="000F4CA8">
        <w:rPr>
          <w:rtl/>
          <w:lang w:val="x-none" w:eastAsia="x-none"/>
        </w:rPr>
        <w:t xml:space="preserve"> </w:t>
      </w:r>
      <w:r w:rsidRPr="000F4CA8">
        <w:rPr>
          <w:rFonts w:hint="cs"/>
          <w:rtl/>
          <w:lang w:val="x-none" w:eastAsia="x-none"/>
        </w:rPr>
        <w:t>הסר</w:t>
      </w:r>
      <w:r w:rsidRPr="000F4CA8">
        <w:rPr>
          <w:rtl/>
          <w:lang w:val="x-none" w:eastAsia="x-none"/>
        </w:rPr>
        <w:t xml:space="preserve"> </w:t>
      </w:r>
      <w:r w:rsidRPr="000F4CA8">
        <w:rPr>
          <w:rFonts w:hint="cs"/>
          <w:rtl/>
          <w:lang w:val="x-none" w:eastAsia="x-none"/>
        </w:rPr>
        <w:t>ספק ומבלי לגרוע מהאמור</w:t>
      </w:r>
      <w:r w:rsidRPr="000F4CA8">
        <w:rPr>
          <w:rtl/>
          <w:lang w:val="x-none" w:eastAsia="x-none"/>
        </w:rPr>
        <w:t xml:space="preserve">, </w:t>
      </w:r>
      <w:r w:rsidRPr="000F4CA8">
        <w:rPr>
          <w:rFonts w:hint="cs"/>
          <w:rtl/>
          <w:lang w:val="x-none" w:eastAsia="x-none"/>
        </w:rPr>
        <w:t>לספק ידוע שלמשרד</w:t>
      </w:r>
      <w:r w:rsidRPr="000F4CA8">
        <w:rPr>
          <w:rtl/>
          <w:lang w:val="x-none" w:eastAsia="x-none"/>
        </w:rPr>
        <w:t xml:space="preserve"> </w:t>
      </w:r>
      <w:r w:rsidRPr="000F4CA8">
        <w:rPr>
          <w:rFonts w:hint="cs"/>
          <w:rtl/>
          <w:lang w:val="x-none" w:eastAsia="x-none"/>
        </w:rPr>
        <w:t>הזכות</w:t>
      </w:r>
      <w:r w:rsidRPr="000F4CA8">
        <w:rPr>
          <w:rtl/>
          <w:lang w:val="x-none" w:eastAsia="x-none"/>
        </w:rPr>
        <w:t xml:space="preserve"> </w:t>
      </w:r>
      <w:r w:rsidRPr="000F4CA8">
        <w:rPr>
          <w:rFonts w:hint="cs"/>
          <w:rtl/>
          <w:lang w:val="x-none" w:eastAsia="x-none"/>
        </w:rPr>
        <w:t>להשתמש</w:t>
      </w:r>
      <w:r w:rsidRPr="000F4CA8">
        <w:rPr>
          <w:rtl/>
          <w:lang w:val="x-none" w:eastAsia="x-none"/>
        </w:rPr>
        <w:t xml:space="preserve">, </w:t>
      </w:r>
      <w:r w:rsidRPr="000F4CA8">
        <w:rPr>
          <w:rFonts w:hint="cs"/>
          <w:rtl/>
          <w:lang w:val="x-none" w:eastAsia="x-none"/>
        </w:rPr>
        <w:t>לפרסם</w:t>
      </w:r>
      <w:r w:rsidRPr="000F4CA8">
        <w:rPr>
          <w:rtl/>
          <w:lang w:val="x-none" w:eastAsia="x-none"/>
        </w:rPr>
        <w:t xml:space="preserve"> </w:t>
      </w:r>
      <w:r w:rsidRPr="000F4CA8">
        <w:rPr>
          <w:rFonts w:hint="cs"/>
          <w:rtl/>
          <w:lang w:val="x-none" w:eastAsia="x-none"/>
        </w:rPr>
        <w:t>ולהפיץ</w:t>
      </w:r>
      <w:r w:rsidRPr="000F4CA8">
        <w:rPr>
          <w:rtl/>
          <w:lang w:val="x-none" w:eastAsia="x-none"/>
        </w:rPr>
        <w:t xml:space="preserve"> </w:t>
      </w:r>
      <w:r w:rsidRPr="000F4CA8">
        <w:rPr>
          <w:rFonts w:hint="cs"/>
          <w:rtl/>
          <w:lang w:val="x-none" w:eastAsia="x-none"/>
        </w:rPr>
        <w:t>את</w:t>
      </w:r>
      <w:r w:rsidRPr="000F4CA8">
        <w:rPr>
          <w:rtl/>
          <w:lang w:val="x-none" w:eastAsia="x-none"/>
        </w:rPr>
        <w:t xml:space="preserve"> </w:t>
      </w:r>
      <w:r w:rsidRPr="000F4CA8">
        <w:rPr>
          <w:rFonts w:hint="cs"/>
          <w:rtl/>
          <w:lang w:val="x-none" w:eastAsia="x-none"/>
        </w:rPr>
        <w:t>תוצרי</w:t>
      </w:r>
      <w:r w:rsidRPr="000F4CA8">
        <w:rPr>
          <w:rtl/>
          <w:lang w:val="x-none" w:eastAsia="x-none"/>
        </w:rPr>
        <w:t xml:space="preserve"> </w:t>
      </w:r>
      <w:r w:rsidRPr="000F4CA8">
        <w:rPr>
          <w:rFonts w:hint="cs"/>
          <w:rtl/>
          <w:lang w:val="x-none" w:eastAsia="x-none"/>
        </w:rPr>
        <w:t>הידע</w:t>
      </w:r>
      <w:r w:rsidRPr="000F4CA8">
        <w:rPr>
          <w:rtl/>
          <w:lang w:val="x-none" w:eastAsia="x-none"/>
        </w:rPr>
        <w:t xml:space="preserve">, </w:t>
      </w:r>
      <w:r w:rsidRPr="000F4CA8">
        <w:rPr>
          <w:rFonts w:hint="cs"/>
          <w:rtl/>
          <w:lang w:val="x-none" w:eastAsia="x-none"/>
        </w:rPr>
        <w:t>כולם</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מקצתם, בכל</w:t>
      </w:r>
      <w:r w:rsidRPr="000F4CA8">
        <w:rPr>
          <w:rtl/>
          <w:lang w:val="x-none" w:eastAsia="x-none"/>
        </w:rPr>
        <w:t xml:space="preserve"> </w:t>
      </w:r>
      <w:r w:rsidRPr="000F4CA8">
        <w:rPr>
          <w:rFonts w:hint="cs"/>
          <w:rtl/>
          <w:lang w:val="x-none" w:eastAsia="x-none"/>
        </w:rPr>
        <w:t>דרך</w:t>
      </w:r>
      <w:r w:rsidRPr="000F4CA8">
        <w:rPr>
          <w:rtl/>
          <w:lang w:val="x-none" w:eastAsia="x-none"/>
        </w:rPr>
        <w:t xml:space="preserve"> </w:t>
      </w:r>
      <w:r w:rsidRPr="000F4CA8">
        <w:rPr>
          <w:rFonts w:hint="cs"/>
          <w:rtl/>
          <w:lang w:val="x-none" w:eastAsia="x-none"/>
        </w:rPr>
        <w:t>שימצא המשרד</w:t>
      </w:r>
      <w:r w:rsidRPr="000F4CA8">
        <w:rPr>
          <w:rtl/>
          <w:lang w:val="x-none" w:eastAsia="x-none"/>
        </w:rPr>
        <w:t xml:space="preserve"> </w:t>
      </w:r>
      <w:r w:rsidRPr="000F4CA8">
        <w:rPr>
          <w:rFonts w:hint="cs"/>
          <w:rtl/>
          <w:lang w:val="x-none" w:eastAsia="x-none"/>
        </w:rPr>
        <w:t>לנכון</w:t>
      </w:r>
      <w:r w:rsidRPr="000F4CA8">
        <w:rPr>
          <w:rtl/>
          <w:lang w:val="x-none" w:eastAsia="x-none"/>
        </w:rPr>
        <w:t xml:space="preserve">, </w:t>
      </w:r>
      <w:r w:rsidRPr="000F4CA8">
        <w:rPr>
          <w:rFonts w:hint="cs"/>
          <w:rtl/>
          <w:lang w:val="x-none" w:eastAsia="x-none"/>
        </w:rPr>
        <w:t>ובאמצעות</w:t>
      </w:r>
      <w:r w:rsidRPr="000F4CA8">
        <w:rPr>
          <w:rtl/>
          <w:lang w:val="x-none" w:eastAsia="x-none"/>
        </w:rPr>
        <w:t xml:space="preserve"> </w:t>
      </w:r>
      <w:r w:rsidRPr="000F4CA8">
        <w:rPr>
          <w:rFonts w:hint="cs"/>
          <w:rtl/>
          <w:lang w:val="x-none" w:eastAsia="x-none"/>
        </w:rPr>
        <w:t>מי</w:t>
      </w:r>
      <w:r w:rsidRPr="000F4CA8">
        <w:rPr>
          <w:rtl/>
          <w:lang w:val="x-none" w:eastAsia="x-none"/>
        </w:rPr>
        <w:t xml:space="preserve"> </w:t>
      </w:r>
      <w:r w:rsidRPr="000F4CA8">
        <w:rPr>
          <w:rFonts w:hint="cs"/>
          <w:rtl/>
          <w:lang w:val="x-none" w:eastAsia="x-none"/>
        </w:rPr>
        <w:t>שימצא המשרד</w:t>
      </w:r>
      <w:r w:rsidRPr="000F4CA8">
        <w:rPr>
          <w:rtl/>
          <w:lang w:val="x-none" w:eastAsia="x-none"/>
        </w:rPr>
        <w:t xml:space="preserve"> </w:t>
      </w:r>
      <w:r w:rsidRPr="000F4CA8">
        <w:rPr>
          <w:rFonts w:hint="cs"/>
          <w:rtl/>
          <w:lang w:val="x-none" w:eastAsia="x-none"/>
        </w:rPr>
        <w:t>לנכון</w:t>
      </w:r>
      <w:r w:rsidRPr="000F4CA8">
        <w:rPr>
          <w:rtl/>
          <w:lang w:val="x-none" w:eastAsia="x-none"/>
        </w:rPr>
        <w:t xml:space="preserve">, </w:t>
      </w:r>
      <w:r w:rsidRPr="000F4CA8">
        <w:rPr>
          <w:rFonts w:hint="cs"/>
          <w:rtl/>
          <w:lang w:val="x-none" w:eastAsia="x-none"/>
        </w:rPr>
        <w:t>ללא</w:t>
      </w:r>
      <w:r w:rsidRPr="000F4CA8">
        <w:rPr>
          <w:rtl/>
          <w:lang w:val="x-none" w:eastAsia="x-none"/>
        </w:rPr>
        <w:t xml:space="preserve"> </w:t>
      </w:r>
      <w:r w:rsidRPr="000F4CA8">
        <w:rPr>
          <w:rFonts w:hint="cs"/>
          <w:rtl/>
          <w:lang w:val="x-none" w:eastAsia="x-none"/>
        </w:rPr>
        <w:t>הסכמת</w:t>
      </w:r>
      <w:r w:rsidRPr="000F4CA8">
        <w:rPr>
          <w:rtl/>
          <w:lang w:val="x-none" w:eastAsia="x-none"/>
        </w:rPr>
        <w:t xml:space="preserve"> </w:t>
      </w:r>
      <w:r w:rsidRPr="000F4CA8">
        <w:rPr>
          <w:rFonts w:hint="cs"/>
          <w:rtl/>
          <w:lang w:val="x-none" w:eastAsia="x-none"/>
        </w:rPr>
        <w:t>הספק</w:t>
      </w:r>
      <w:r w:rsidRPr="000F4CA8">
        <w:rPr>
          <w:rtl/>
          <w:lang w:val="x-none" w:eastAsia="x-none"/>
        </w:rPr>
        <w:t xml:space="preserve">, </w:t>
      </w:r>
      <w:r w:rsidRPr="000F4CA8">
        <w:rPr>
          <w:rFonts w:hint="cs"/>
          <w:rtl/>
          <w:lang w:val="x-none" w:eastAsia="x-none"/>
        </w:rPr>
        <w:t>תוך</w:t>
      </w:r>
      <w:r w:rsidRPr="000F4CA8">
        <w:rPr>
          <w:rtl/>
          <w:lang w:val="x-none" w:eastAsia="x-none"/>
        </w:rPr>
        <w:t xml:space="preserve"> </w:t>
      </w:r>
      <w:r w:rsidRPr="000F4CA8">
        <w:rPr>
          <w:rFonts w:hint="cs"/>
          <w:rtl/>
          <w:lang w:val="x-none" w:eastAsia="x-none"/>
        </w:rPr>
        <w:t>שמירה</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זכותו</w:t>
      </w:r>
      <w:r w:rsidRPr="000F4CA8">
        <w:rPr>
          <w:rtl/>
          <w:lang w:val="x-none" w:eastAsia="x-none"/>
        </w:rPr>
        <w:t xml:space="preserve"> </w:t>
      </w:r>
      <w:r w:rsidRPr="000F4CA8">
        <w:rPr>
          <w:rFonts w:hint="cs"/>
          <w:rtl/>
          <w:lang w:val="x-none" w:eastAsia="x-none"/>
        </w:rPr>
        <w:t>המוסרית</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היוצר כמתחייב לפי חוק זכות יוצרים. עוד למען הסר ספק, לספק</w:t>
      </w:r>
      <w:r w:rsidRPr="000F4CA8">
        <w:rPr>
          <w:rtl/>
          <w:lang w:val="x-none" w:eastAsia="x-none"/>
        </w:rPr>
        <w:t xml:space="preserve"> </w:t>
      </w:r>
      <w:r w:rsidRPr="000F4CA8">
        <w:rPr>
          <w:rFonts w:hint="cs"/>
          <w:rtl/>
          <w:lang w:val="x-none" w:eastAsia="x-none"/>
        </w:rPr>
        <w:t>ידוע כי אינו</w:t>
      </w:r>
      <w:r w:rsidRPr="000F4CA8">
        <w:rPr>
          <w:rtl/>
          <w:lang w:val="x-none" w:eastAsia="x-none"/>
        </w:rPr>
        <w:t xml:space="preserve"> </w:t>
      </w:r>
      <w:r w:rsidRPr="000F4CA8">
        <w:rPr>
          <w:rFonts w:hint="cs"/>
          <w:rtl/>
          <w:lang w:val="x-none" w:eastAsia="x-none"/>
        </w:rPr>
        <w:t>רשאי</w:t>
      </w:r>
      <w:r w:rsidRPr="000F4CA8">
        <w:rPr>
          <w:rtl/>
          <w:lang w:val="x-none" w:eastAsia="x-none"/>
        </w:rPr>
        <w:t xml:space="preserve"> </w:t>
      </w:r>
      <w:r w:rsidRPr="000F4CA8">
        <w:rPr>
          <w:rFonts w:hint="cs"/>
          <w:rtl/>
          <w:lang w:val="x-none" w:eastAsia="x-none"/>
        </w:rPr>
        <w:t>להשתמש</w:t>
      </w:r>
      <w:r w:rsidRPr="000F4CA8">
        <w:rPr>
          <w:rtl/>
          <w:lang w:val="x-none" w:eastAsia="x-none"/>
        </w:rPr>
        <w:t xml:space="preserve"> </w:t>
      </w:r>
      <w:r w:rsidRPr="000F4CA8">
        <w:rPr>
          <w:rFonts w:hint="cs"/>
          <w:rtl/>
          <w:lang w:val="x-none" w:eastAsia="x-none"/>
        </w:rPr>
        <w:t>בתוכניות</w:t>
      </w:r>
      <w:r w:rsidRPr="000F4CA8">
        <w:rPr>
          <w:rtl/>
          <w:lang w:val="x-none" w:eastAsia="x-none"/>
        </w:rPr>
        <w:t xml:space="preserve">, </w:t>
      </w:r>
      <w:r w:rsidRPr="000F4CA8">
        <w:rPr>
          <w:rFonts w:hint="cs"/>
          <w:rtl/>
          <w:lang w:val="x-none" w:eastAsia="x-none"/>
        </w:rPr>
        <w:t>תכנים, מסמכים</w:t>
      </w:r>
      <w:r w:rsidRPr="000F4CA8">
        <w:rPr>
          <w:rtl/>
          <w:lang w:val="x-none" w:eastAsia="x-none"/>
        </w:rPr>
        <w:t xml:space="preserve"> </w:t>
      </w:r>
      <w:r w:rsidRPr="000F4CA8">
        <w:rPr>
          <w:rFonts w:hint="cs"/>
          <w:rtl/>
          <w:lang w:val="x-none" w:eastAsia="x-none"/>
        </w:rPr>
        <w:t>ובכל</w:t>
      </w:r>
      <w:r w:rsidRPr="000F4CA8">
        <w:rPr>
          <w:rtl/>
          <w:lang w:val="x-none" w:eastAsia="x-none"/>
        </w:rPr>
        <w:t xml:space="preserve"> </w:t>
      </w:r>
      <w:r w:rsidRPr="000F4CA8">
        <w:rPr>
          <w:rFonts w:hint="cs"/>
          <w:rtl/>
          <w:lang w:val="x-none" w:eastAsia="x-none"/>
        </w:rPr>
        <w:t>חומר</w:t>
      </w:r>
      <w:r w:rsidRPr="000F4CA8">
        <w:rPr>
          <w:rtl/>
          <w:lang w:val="x-none" w:eastAsia="x-none"/>
        </w:rPr>
        <w:t xml:space="preserve"> </w:t>
      </w:r>
      <w:r w:rsidRPr="000F4CA8">
        <w:rPr>
          <w:rFonts w:hint="cs"/>
          <w:rtl/>
          <w:lang w:val="x-none" w:eastAsia="x-none"/>
        </w:rPr>
        <w:t>שהוכן</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ידו</w:t>
      </w:r>
      <w:r w:rsidRPr="000F4CA8">
        <w:rPr>
          <w:rtl/>
          <w:lang w:val="x-none" w:eastAsia="x-none"/>
        </w:rPr>
        <w:t xml:space="preserve"> </w:t>
      </w:r>
      <w:r w:rsidRPr="000F4CA8">
        <w:rPr>
          <w:rFonts w:hint="cs"/>
          <w:rtl/>
          <w:lang w:val="x-none" w:eastAsia="x-none"/>
        </w:rPr>
        <w:t>לצרכי</w:t>
      </w:r>
      <w:r w:rsidRPr="000F4CA8">
        <w:rPr>
          <w:rtl/>
          <w:lang w:val="x-none" w:eastAsia="x-none"/>
        </w:rPr>
        <w:t xml:space="preserve"> </w:t>
      </w:r>
      <w:r w:rsidRPr="000F4CA8">
        <w:rPr>
          <w:rFonts w:hint="cs"/>
          <w:rtl/>
          <w:lang w:val="x-none" w:eastAsia="x-none"/>
        </w:rPr>
        <w:t>ההסכם</w:t>
      </w:r>
      <w:r w:rsidRPr="000F4CA8">
        <w:rPr>
          <w:rtl/>
          <w:lang w:val="x-none" w:eastAsia="x-none"/>
        </w:rPr>
        <w:t xml:space="preserve">, </w:t>
      </w:r>
      <w:r w:rsidRPr="000F4CA8">
        <w:rPr>
          <w:rFonts w:hint="cs"/>
          <w:rtl/>
          <w:lang w:val="x-none" w:eastAsia="x-none"/>
        </w:rPr>
        <w:t>לצרכיו</w:t>
      </w:r>
      <w:r w:rsidRPr="000F4CA8">
        <w:rPr>
          <w:rtl/>
          <w:lang w:val="x-none" w:eastAsia="x-none"/>
        </w:rPr>
        <w:t xml:space="preserve"> </w:t>
      </w:r>
      <w:r w:rsidRPr="000F4CA8">
        <w:rPr>
          <w:rFonts w:hint="cs"/>
          <w:rtl/>
          <w:lang w:val="x-none" w:eastAsia="x-none"/>
        </w:rPr>
        <w:t>הפנימיים</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לצרכי</w:t>
      </w:r>
      <w:r w:rsidRPr="000F4CA8">
        <w:rPr>
          <w:rtl/>
          <w:lang w:val="x-none" w:eastAsia="x-none"/>
        </w:rPr>
        <w:t xml:space="preserve"> </w:t>
      </w:r>
      <w:r w:rsidRPr="000F4CA8">
        <w:rPr>
          <w:rFonts w:hint="cs"/>
          <w:rtl/>
          <w:lang w:val="x-none" w:eastAsia="x-none"/>
        </w:rPr>
        <w:t>עבודות</w:t>
      </w:r>
      <w:r w:rsidRPr="000F4CA8">
        <w:rPr>
          <w:rtl/>
          <w:lang w:val="x-none" w:eastAsia="x-none"/>
        </w:rPr>
        <w:t xml:space="preserve"> </w:t>
      </w:r>
      <w:r w:rsidRPr="000F4CA8">
        <w:rPr>
          <w:rFonts w:hint="cs"/>
          <w:rtl/>
          <w:lang w:val="x-none" w:eastAsia="x-none"/>
        </w:rPr>
        <w:t>אחרות</w:t>
      </w:r>
      <w:r w:rsidRPr="000F4CA8">
        <w:rPr>
          <w:rtl/>
          <w:lang w:val="x-none" w:eastAsia="x-none"/>
        </w:rPr>
        <w:t xml:space="preserve">, </w:t>
      </w:r>
      <w:r w:rsidRPr="000F4CA8">
        <w:rPr>
          <w:rFonts w:hint="cs"/>
          <w:rtl/>
          <w:lang w:val="x-none" w:eastAsia="x-none"/>
        </w:rPr>
        <w:t>אלא</w:t>
      </w:r>
      <w:r w:rsidRPr="000F4CA8">
        <w:rPr>
          <w:rtl/>
          <w:lang w:val="x-none" w:eastAsia="x-none"/>
        </w:rPr>
        <w:t xml:space="preserve"> </w:t>
      </w:r>
      <w:r w:rsidRPr="000F4CA8">
        <w:rPr>
          <w:rFonts w:hint="cs"/>
          <w:rtl/>
          <w:lang w:val="x-none" w:eastAsia="x-none"/>
        </w:rPr>
        <w:t>אם</w:t>
      </w:r>
      <w:r w:rsidRPr="000F4CA8">
        <w:rPr>
          <w:rtl/>
          <w:lang w:val="x-none" w:eastAsia="x-none"/>
        </w:rPr>
        <w:t xml:space="preserve"> </w:t>
      </w:r>
      <w:r w:rsidRPr="000F4CA8">
        <w:rPr>
          <w:rFonts w:hint="cs"/>
          <w:rtl/>
          <w:lang w:val="x-none" w:eastAsia="x-none"/>
        </w:rPr>
        <w:t>כן</w:t>
      </w:r>
      <w:r w:rsidRPr="000F4CA8">
        <w:rPr>
          <w:rtl/>
          <w:lang w:val="x-none" w:eastAsia="x-none"/>
        </w:rPr>
        <w:t xml:space="preserve"> </w:t>
      </w:r>
      <w:r w:rsidRPr="000F4CA8">
        <w:rPr>
          <w:rFonts w:hint="cs"/>
          <w:rtl/>
          <w:lang w:val="x-none" w:eastAsia="x-none"/>
        </w:rPr>
        <w:t>קיבל</w:t>
      </w:r>
      <w:r w:rsidRPr="000F4CA8">
        <w:rPr>
          <w:rtl/>
          <w:lang w:val="x-none" w:eastAsia="x-none"/>
        </w:rPr>
        <w:t xml:space="preserve"> </w:t>
      </w:r>
      <w:r w:rsidRPr="000F4CA8">
        <w:rPr>
          <w:rFonts w:hint="cs"/>
          <w:rtl/>
          <w:lang w:val="x-none" w:eastAsia="x-none"/>
        </w:rPr>
        <w:t>אישור</w:t>
      </w:r>
      <w:r w:rsidRPr="000F4CA8">
        <w:rPr>
          <w:rtl/>
          <w:lang w:val="x-none" w:eastAsia="x-none"/>
        </w:rPr>
        <w:t xml:space="preserve"> </w:t>
      </w:r>
      <w:r w:rsidRPr="000F4CA8">
        <w:rPr>
          <w:rFonts w:hint="cs"/>
          <w:rtl/>
          <w:lang w:val="x-none" w:eastAsia="x-none"/>
        </w:rPr>
        <w:t>בכתב</w:t>
      </w:r>
      <w:r w:rsidRPr="000F4CA8">
        <w:rPr>
          <w:rtl/>
          <w:lang w:val="x-none" w:eastAsia="x-none"/>
        </w:rPr>
        <w:t xml:space="preserve"> </w:t>
      </w:r>
      <w:r w:rsidRPr="000F4CA8">
        <w:rPr>
          <w:rFonts w:hint="cs"/>
          <w:rtl/>
          <w:lang w:val="x-none" w:eastAsia="x-none"/>
        </w:rPr>
        <w:t>מראש</w:t>
      </w:r>
      <w:r w:rsidRPr="000F4CA8">
        <w:rPr>
          <w:rtl/>
          <w:lang w:val="x-none" w:eastAsia="x-none"/>
        </w:rPr>
        <w:t xml:space="preserve"> </w:t>
      </w:r>
      <w:r w:rsidRPr="000F4CA8">
        <w:rPr>
          <w:rFonts w:hint="cs"/>
          <w:rtl/>
          <w:lang w:val="x-none" w:eastAsia="x-none"/>
        </w:rPr>
        <w:t>מהמשרד</w:t>
      </w:r>
      <w:r w:rsidRPr="000F4CA8">
        <w:rPr>
          <w:rtl/>
          <w:lang w:val="x-none" w:eastAsia="x-none"/>
        </w:rPr>
        <w:t>.</w:t>
      </w:r>
    </w:p>
    <w:p w:rsidR="00BB2141" w:rsidRPr="00FA2CE1" w:rsidRDefault="00BB2141" w:rsidP="00A00D8A">
      <w:pPr>
        <w:overflowPunct/>
        <w:autoSpaceDE/>
        <w:autoSpaceDN/>
        <w:adjustRightInd/>
        <w:spacing w:after="200" w:line="276" w:lineRule="auto"/>
        <w:ind w:left="793"/>
        <w:contextualSpacing/>
        <w:textAlignment w:val="auto"/>
        <w:rPr>
          <w:lang w:val="x-none" w:eastAsia="x-none"/>
        </w:rPr>
      </w:pPr>
      <w:r w:rsidRPr="003B5E4F">
        <w:rPr>
          <w:rFonts w:hint="cs"/>
          <w:rtl/>
          <w:lang w:val="x-none" w:eastAsia="x-none"/>
        </w:rPr>
        <w:t>היה תוצר הידע סוד מסחרי כהגדרתו בחוק עוולות מסחריות, תשנ"ט-1999, ישמור הספק על סודיות המידע, לא יעבירו לאיש ולא ישתמש בו ללא קבלת אי</w:t>
      </w:r>
      <w:r w:rsidRPr="00FA2CE1">
        <w:rPr>
          <w:rFonts w:hint="eastAsia"/>
          <w:rtl/>
          <w:lang w:val="x-none" w:eastAsia="x-none"/>
        </w:rPr>
        <w:t>שור</w:t>
      </w:r>
      <w:r w:rsidRPr="00FA2CE1">
        <w:rPr>
          <w:rtl/>
          <w:lang w:val="x-none" w:eastAsia="x-none"/>
        </w:rPr>
        <w:t xml:space="preserve"> </w:t>
      </w:r>
      <w:r w:rsidRPr="00FA2CE1">
        <w:rPr>
          <w:rFonts w:hint="eastAsia"/>
          <w:rtl/>
          <w:lang w:val="x-none" w:eastAsia="x-none"/>
        </w:rPr>
        <w:t>מהמשרד</w:t>
      </w:r>
      <w:r w:rsidRPr="00FA2CE1">
        <w:rPr>
          <w:rtl/>
          <w:lang w:val="x-none" w:eastAsia="x-none"/>
        </w:rPr>
        <w:t xml:space="preserve">/ </w:t>
      </w:r>
      <w:r w:rsidRPr="00FA2CE1">
        <w:rPr>
          <w:rFonts w:hint="eastAsia"/>
          <w:rtl/>
          <w:lang w:val="x-none" w:eastAsia="x-none"/>
        </w:rPr>
        <w:t>מהמדינה</w:t>
      </w:r>
      <w:r w:rsidRPr="00FA2CE1">
        <w:rPr>
          <w:rtl/>
          <w:lang w:val="x-none" w:eastAsia="x-none"/>
        </w:rPr>
        <w:t xml:space="preserve">, </w:t>
      </w:r>
      <w:r w:rsidRPr="00FA2CE1">
        <w:rPr>
          <w:rFonts w:hint="eastAsia"/>
          <w:rtl/>
          <w:lang w:val="x-none" w:eastAsia="x-none"/>
        </w:rPr>
        <w:t>מראש</w:t>
      </w:r>
      <w:r w:rsidRPr="00FA2CE1">
        <w:rPr>
          <w:rtl/>
          <w:lang w:val="x-none" w:eastAsia="x-none"/>
        </w:rPr>
        <w:t xml:space="preserve"> </w:t>
      </w:r>
      <w:r w:rsidRPr="00FA2CE1">
        <w:rPr>
          <w:rFonts w:hint="eastAsia"/>
          <w:rtl/>
          <w:lang w:val="x-none" w:eastAsia="x-none"/>
        </w:rPr>
        <w:t>ובכתב</w:t>
      </w:r>
      <w:r w:rsidRPr="00FA2CE1">
        <w:rPr>
          <w:rtl/>
          <w:lang w:val="x-none" w:eastAsia="x-none"/>
        </w:rPr>
        <w:t>.</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 xml:space="preserve">הספק מתחייב לעשות את כל הנדרש ממנו על ידי המדינה/ המשרד לשם סיוע בקבלת הגנה על תוצר הידע כאמור להסכם זה באמצעות זכויות קניין רוחני, לרבות רישום הזכויות לפי העניין, בישראל או מחוצה לה, ולספק למשרד/ למדינה את כל החומרים והכלים שעשויים לסייע בהגנה על תוצר הידע כאמור, לרבות המידע, המסמכים, הדגמים והתרשימים הקשורים בתוצר הידע, ולחתום על כל מסמך שיידרש על ידי המשרד/ המדינה לרבות כתבי ויתור, כתבי העברה, </w:t>
      </w:r>
      <w:proofErr w:type="spellStart"/>
      <w:r w:rsidRPr="000F4CA8">
        <w:rPr>
          <w:rFonts w:hint="cs"/>
          <w:rtl/>
          <w:lang w:val="x-none" w:eastAsia="x-none"/>
        </w:rPr>
        <w:t>יפויי</w:t>
      </w:r>
      <w:proofErr w:type="spellEnd"/>
      <w:r w:rsidRPr="000F4CA8">
        <w:rPr>
          <w:rFonts w:hint="cs"/>
          <w:rtl/>
          <w:lang w:val="x-none" w:eastAsia="x-none"/>
        </w:rPr>
        <w:t xml:space="preserve"> כוח וכיו"ב, לפי העניין.</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בתום</w:t>
      </w:r>
      <w:r w:rsidRPr="000F4CA8">
        <w:rPr>
          <w:rtl/>
          <w:lang w:val="x-none" w:eastAsia="x-none"/>
        </w:rPr>
        <w:t xml:space="preserve"> </w:t>
      </w:r>
      <w:r w:rsidRPr="000F4CA8">
        <w:rPr>
          <w:rFonts w:hint="cs"/>
          <w:rtl/>
          <w:lang w:val="x-none" w:eastAsia="x-none"/>
        </w:rPr>
        <w:t>ההתקשרות</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מיד</w:t>
      </w:r>
      <w:r w:rsidRPr="000F4CA8">
        <w:rPr>
          <w:rtl/>
          <w:lang w:val="x-none" w:eastAsia="x-none"/>
        </w:rPr>
        <w:t xml:space="preserve"> </w:t>
      </w:r>
      <w:r w:rsidRPr="000F4CA8">
        <w:rPr>
          <w:rFonts w:hint="cs"/>
          <w:rtl/>
          <w:lang w:val="x-none" w:eastAsia="x-none"/>
        </w:rPr>
        <w:t>עם</w:t>
      </w:r>
      <w:r w:rsidRPr="000F4CA8">
        <w:rPr>
          <w:rtl/>
          <w:lang w:val="x-none" w:eastAsia="x-none"/>
        </w:rPr>
        <w:t xml:space="preserve"> </w:t>
      </w:r>
      <w:r w:rsidRPr="000F4CA8">
        <w:rPr>
          <w:rFonts w:hint="cs"/>
          <w:rtl/>
          <w:lang w:val="x-none" w:eastAsia="x-none"/>
        </w:rPr>
        <w:t>דרישה</w:t>
      </w:r>
      <w:r w:rsidRPr="000F4CA8">
        <w:rPr>
          <w:rtl/>
          <w:lang w:val="x-none" w:eastAsia="x-none"/>
        </w:rPr>
        <w:t xml:space="preserve"> </w:t>
      </w:r>
      <w:r w:rsidRPr="000F4CA8">
        <w:rPr>
          <w:rFonts w:hint="cs"/>
          <w:rtl/>
          <w:lang w:val="x-none" w:eastAsia="x-none"/>
        </w:rPr>
        <w:t>ראשונה</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המשרד</w:t>
      </w:r>
      <w:r w:rsidRPr="000F4CA8">
        <w:rPr>
          <w:rtl/>
          <w:lang w:val="x-none" w:eastAsia="x-none"/>
        </w:rPr>
        <w:t xml:space="preserve"> </w:t>
      </w:r>
      <w:r w:rsidRPr="000F4CA8">
        <w:rPr>
          <w:rFonts w:hint="cs"/>
          <w:rtl/>
          <w:lang w:val="x-none" w:eastAsia="x-none"/>
        </w:rPr>
        <w:t>בכתב</w:t>
      </w:r>
      <w:r w:rsidRPr="000F4CA8">
        <w:rPr>
          <w:rtl/>
          <w:lang w:val="x-none" w:eastAsia="x-none"/>
        </w:rPr>
        <w:t xml:space="preserve">, </w:t>
      </w:r>
      <w:r w:rsidRPr="000F4CA8">
        <w:rPr>
          <w:rFonts w:hint="cs"/>
          <w:rtl/>
          <w:lang w:val="x-none" w:eastAsia="x-none"/>
        </w:rPr>
        <w:t>יעביר</w:t>
      </w:r>
      <w:r w:rsidRPr="000F4CA8">
        <w:rPr>
          <w:rtl/>
          <w:lang w:val="x-none" w:eastAsia="x-none"/>
        </w:rPr>
        <w:t xml:space="preserve"> </w:t>
      </w:r>
      <w:r w:rsidRPr="000F4CA8">
        <w:rPr>
          <w:rFonts w:hint="cs"/>
          <w:rtl/>
          <w:lang w:val="x-none" w:eastAsia="x-none"/>
        </w:rPr>
        <w:t>הספק</w:t>
      </w:r>
      <w:r w:rsidRPr="000F4CA8">
        <w:rPr>
          <w:rtl/>
          <w:lang w:val="x-none" w:eastAsia="x-none"/>
        </w:rPr>
        <w:t xml:space="preserve"> </w:t>
      </w:r>
      <w:r w:rsidRPr="000F4CA8">
        <w:rPr>
          <w:rFonts w:hint="cs"/>
          <w:rtl/>
          <w:lang w:val="x-none" w:eastAsia="x-none"/>
        </w:rPr>
        <w:t>למשרד את</w:t>
      </w:r>
      <w:r w:rsidRPr="000F4CA8">
        <w:rPr>
          <w:rtl/>
          <w:lang w:val="x-none" w:eastAsia="x-none"/>
        </w:rPr>
        <w:t xml:space="preserve"> </w:t>
      </w:r>
      <w:r w:rsidRPr="000F4CA8">
        <w:rPr>
          <w:rFonts w:hint="cs"/>
          <w:rtl/>
          <w:lang w:val="x-none" w:eastAsia="x-none"/>
        </w:rPr>
        <w:t>כל</w:t>
      </w:r>
      <w:r w:rsidRPr="000F4CA8">
        <w:rPr>
          <w:rtl/>
          <w:lang w:val="x-none" w:eastAsia="x-none"/>
        </w:rPr>
        <w:t xml:space="preserve"> </w:t>
      </w:r>
      <w:r w:rsidRPr="000F4CA8">
        <w:rPr>
          <w:rFonts w:hint="cs"/>
          <w:rtl/>
          <w:lang w:val="x-none" w:eastAsia="x-none"/>
        </w:rPr>
        <w:t>את כל תוצרי ההסכם וכן כל חומר</w:t>
      </w:r>
      <w:r w:rsidRPr="000F4CA8">
        <w:rPr>
          <w:rtl/>
          <w:lang w:val="x-none" w:eastAsia="x-none"/>
        </w:rPr>
        <w:t xml:space="preserve"> </w:t>
      </w:r>
      <w:r w:rsidRPr="000F4CA8">
        <w:rPr>
          <w:rFonts w:hint="cs"/>
          <w:rtl/>
          <w:lang w:val="x-none" w:eastAsia="x-none"/>
        </w:rPr>
        <w:t>אחר</w:t>
      </w:r>
      <w:r w:rsidRPr="000F4CA8">
        <w:rPr>
          <w:rtl/>
          <w:lang w:val="x-none" w:eastAsia="x-none"/>
        </w:rPr>
        <w:t xml:space="preserve"> </w:t>
      </w:r>
      <w:r w:rsidRPr="000F4CA8">
        <w:rPr>
          <w:rFonts w:hint="cs"/>
          <w:rtl/>
          <w:lang w:val="x-none" w:eastAsia="x-none"/>
        </w:rPr>
        <w:t>הקשור</w:t>
      </w:r>
      <w:r w:rsidRPr="000F4CA8">
        <w:rPr>
          <w:rtl/>
          <w:lang w:val="x-none" w:eastAsia="x-none"/>
        </w:rPr>
        <w:t xml:space="preserve"> </w:t>
      </w:r>
      <w:r w:rsidRPr="000F4CA8">
        <w:rPr>
          <w:rFonts w:hint="cs"/>
          <w:rtl/>
          <w:lang w:val="x-none" w:eastAsia="x-none"/>
        </w:rPr>
        <w:t>לביצוע הסכם</w:t>
      </w:r>
      <w:r w:rsidRPr="000F4CA8">
        <w:rPr>
          <w:rtl/>
          <w:lang w:val="x-none" w:eastAsia="x-none"/>
        </w:rPr>
        <w:t xml:space="preserve"> </w:t>
      </w:r>
      <w:r w:rsidRPr="000F4CA8">
        <w:rPr>
          <w:rFonts w:hint="cs"/>
          <w:rtl/>
          <w:lang w:val="x-none" w:eastAsia="x-none"/>
        </w:rPr>
        <w:t>זה.</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הספק</w:t>
      </w:r>
      <w:r w:rsidRPr="000F4CA8">
        <w:rPr>
          <w:rtl/>
          <w:lang w:val="x-none" w:eastAsia="x-none"/>
        </w:rPr>
        <w:t xml:space="preserve"> מתחייב כי בביצוע התחייבויותי</w:t>
      </w:r>
      <w:r w:rsidRPr="000F4CA8">
        <w:rPr>
          <w:rFonts w:hint="cs"/>
          <w:rtl/>
          <w:lang w:val="x-none" w:eastAsia="x-none"/>
        </w:rPr>
        <w:t>ו</w:t>
      </w:r>
      <w:r w:rsidRPr="000F4CA8">
        <w:rPr>
          <w:rtl/>
          <w:lang w:val="x-none" w:eastAsia="x-none"/>
        </w:rPr>
        <w:t xml:space="preserve"> לפי הסכם זה ה</w:t>
      </w:r>
      <w:r w:rsidRPr="000F4CA8">
        <w:rPr>
          <w:rFonts w:hint="cs"/>
          <w:rtl/>
          <w:lang w:val="x-none" w:eastAsia="x-none"/>
        </w:rPr>
        <w:t>ו</w:t>
      </w:r>
      <w:r w:rsidRPr="000F4CA8">
        <w:rPr>
          <w:rtl/>
          <w:lang w:val="x-none" w:eastAsia="x-none"/>
        </w:rPr>
        <w:t xml:space="preserve">א לא </w:t>
      </w:r>
      <w:r w:rsidRPr="000F4CA8">
        <w:rPr>
          <w:rFonts w:hint="cs"/>
          <w:rtl/>
          <w:lang w:val="x-none" w:eastAsia="x-none"/>
        </w:rPr>
        <w:t>י</w:t>
      </w:r>
      <w:r w:rsidRPr="000F4CA8">
        <w:rPr>
          <w:rtl/>
          <w:lang w:val="x-none" w:eastAsia="x-none"/>
        </w:rPr>
        <w:t xml:space="preserve">פר זכויות קניין רוחני של </w:t>
      </w:r>
      <w:r w:rsidRPr="000F4CA8">
        <w:rPr>
          <w:rFonts w:hint="cs"/>
          <w:rtl/>
          <w:lang w:val="x-none" w:eastAsia="x-none"/>
        </w:rPr>
        <w:t>גורם אחר</w:t>
      </w:r>
      <w:r w:rsidRPr="000F4CA8">
        <w:rPr>
          <w:rtl/>
          <w:lang w:val="x-none" w:eastAsia="x-none"/>
        </w:rPr>
        <w:t xml:space="preserve"> כלשהו. </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הספק י</w:t>
      </w:r>
      <w:r w:rsidRPr="000F4CA8">
        <w:rPr>
          <w:rtl/>
          <w:lang w:val="x-none" w:eastAsia="x-none"/>
        </w:rPr>
        <w:t>הא אחראי לבד</w:t>
      </w:r>
      <w:r w:rsidRPr="000F4CA8">
        <w:rPr>
          <w:rFonts w:hint="cs"/>
          <w:rtl/>
          <w:lang w:val="x-none" w:eastAsia="x-none"/>
        </w:rPr>
        <w:t>ו</w:t>
      </w:r>
      <w:r w:rsidRPr="000F4CA8">
        <w:rPr>
          <w:rtl/>
          <w:lang w:val="x-none" w:eastAsia="x-none"/>
        </w:rPr>
        <w:t xml:space="preserve"> לכל דרישה או תביעה בגין הפרת זכויות קניין רוחני</w:t>
      </w:r>
      <w:r w:rsidRPr="000F4CA8">
        <w:rPr>
          <w:rFonts w:hint="cs"/>
          <w:rtl/>
          <w:lang w:val="x-none" w:eastAsia="x-none"/>
        </w:rPr>
        <w:t xml:space="preserve"> כנגד המשרד</w:t>
      </w:r>
      <w:r w:rsidRPr="000F4CA8">
        <w:rPr>
          <w:rtl/>
          <w:lang w:val="x-none" w:eastAsia="x-none"/>
        </w:rPr>
        <w:t xml:space="preserve">, </w:t>
      </w:r>
      <w:r w:rsidRPr="000F4CA8">
        <w:rPr>
          <w:rFonts w:hint="cs"/>
          <w:rtl/>
          <w:lang w:val="x-none" w:eastAsia="x-none"/>
        </w:rPr>
        <w:t>ב</w:t>
      </w:r>
      <w:r w:rsidRPr="000F4CA8">
        <w:rPr>
          <w:rtl/>
          <w:lang w:val="x-none" w:eastAsia="x-none"/>
        </w:rPr>
        <w:t xml:space="preserve">גין ביצוע הסכם זה </w:t>
      </w:r>
      <w:r w:rsidRPr="000F4CA8">
        <w:rPr>
          <w:rFonts w:hint="cs"/>
          <w:rtl/>
          <w:lang w:val="x-none" w:eastAsia="x-none"/>
        </w:rPr>
        <w:t xml:space="preserve">או בנוגע לתוצרי הידע, </w:t>
      </w:r>
      <w:r w:rsidRPr="000F4CA8">
        <w:rPr>
          <w:rtl/>
          <w:lang w:val="x-none" w:eastAsia="x-none"/>
        </w:rPr>
        <w:t xml:space="preserve">וכל הנובע מכך. </w:t>
      </w:r>
      <w:r w:rsidRPr="000F4CA8">
        <w:rPr>
          <w:rFonts w:hint="cs"/>
          <w:rtl/>
          <w:lang w:val="x-none" w:eastAsia="x-none"/>
        </w:rPr>
        <w:t>הספק</w:t>
      </w:r>
      <w:r w:rsidRPr="000F4CA8">
        <w:rPr>
          <w:rtl/>
          <w:lang w:val="x-none" w:eastAsia="x-none"/>
        </w:rPr>
        <w:t xml:space="preserve"> </w:t>
      </w:r>
      <w:r w:rsidRPr="000F4CA8">
        <w:rPr>
          <w:rFonts w:hint="cs"/>
          <w:rtl/>
          <w:lang w:val="x-none" w:eastAsia="x-none"/>
        </w:rPr>
        <w:t>י</w:t>
      </w:r>
      <w:r w:rsidRPr="000F4CA8">
        <w:rPr>
          <w:rtl/>
          <w:lang w:val="x-none" w:eastAsia="x-none"/>
        </w:rPr>
        <w:t xml:space="preserve">שלם את דמי הנזק ו/או הפיצוי שיגיעו בהתאם לכך וכן </w:t>
      </w:r>
      <w:r w:rsidRPr="000F4CA8">
        <w:rPr>
          <w:rFonts w:hint="cs"/>
          <w:rtl/>
          <w:lang w:val="x-none" w:eastAsia="x-none"/>
        </w:rPr>
        <w:t>י</w:t>
      </w:r>
      <w:r w:rsidRPr="000F4CA8">
        <w:rPr>
          <w:rtl/>
          <w:lang w:val="x-none" w:eastAsia="x-none"/>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r w:rsidRPr="000F4CA8">
        <w:rPr>
          <w:rFonts w:hint="cs"/>
          <w:rtl/>
          <w:lang w:val="x-none" w:eastAsia="x-none"/>
        </w:rPr>
        <w:t>וכן</w:t>
      </w:r>
      <w:r w:rsidRPr="000F4CA8">
        <w:rPr>
          <w:rtl/>
          <w:lang w:val="x-none" w:eastAsia="x-none"/>
        </w:rPr>
        <w:t xml:space="preserve"> </w:t>
      </w:r>
      <w:r w:rsidRPr="000F4CA8">
        <w:rPr>
          <w:rFonts w:hint="cs"/>
          <w:rtl/>
          <w:lang w:val="x-none" w:eastAsia="x-none"/>
        </w:rPr>
        <w:t>יחליף</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חשבונו</w:t>
      </w:r>
      <w:r w:rsidRPr="000F4CA8">
        <w:rPr>
          <w:rtl/>
          <w:lang w:val="x-none" w:eastAsia="x-none"/>
        </w:rPr>
        <w:t xml:space="preserve"> </w:t>
      </w:r>
      <w:r w:rsidRPr="000F4CA8">
        <w:rPr>
          <w:rFonts w:hint="cs"/>
          <w:rtl/>
          <w:lang w:val="x-none" w:eastAsia="x-none"/>
        </w:rPr>
        <w:t>את</w:t>
      </w:r>
      <w:r w:rsidRPr="000F4CA8">
        <w:rPr>
          <w:rtl/>
          <w:lang w:val="x-none" w:eastAsia="x-none"/>
        </w:rPr>
        <w:t xml:space="preserve"> </w:t>
      </w:r>
      <w:r w:rsidRPr="000F4CA8">
        <w:rPr>
          <w:rFonts w:hint="cs"/>
          <w:rtl/>
          <w:lang w:val="x-none" w:eastAsia="x-none"/>
        </w:rPr>
        <w:t>החומר</w:t>
      </w:r>
      <w:r w:rsidRPr="000F4CA8">
        <w:rPr>
          <w:rtl/>
          <w:lang w:val="x-none" w:eastAsia="x-none"/>
        </w:rPr>
        <w:t xml:space="preserve"> </w:t>
      </w:r>
      <w:r w:rsidRPr="000F4CA8">
        <w:rPr>
          <w:rFonts w:hint="cs"/>
          <w:rtl/>
          <w:lang w:val="x-none" w:eastAsia="x-none"/>
        </w:rPr>
        <w:t>המפר</w:t>
      </w:r>
      <w:r w:rsidRPr="000F4CA8">
        <w:rPr>
          <w:rtl/>
          <w:lang w:val="x-none" w:eastAsia="x-none"/>
        </w:rPr>
        <w:t xml:space="preserve"> </w:t>
      </w:r>
      <w:r w:rsidRPr="000F4CA8">
        <w:rPr>
          <w:rFonts w:hint="cs"/>
          <w:rtl/>
          <w:lang w:val="x-none" w:eastAsia="x-none"/>
        </w:rPr>
        <w:t>בחומר</w:t>
      </w:r>
      <w:r w:rsidRPr="000F4CA8">
        <w:rPr>
          <w:rtl/>
          <w:lang w:val="x-none" w:eastAsia="x-none"/>
        </w:rPr>
        <w:t xml:space="preserve"> </w:t>
      </w:r>
      <w:r w:rsidRPr="000F4CA8">
        <w:rPr>
          <w:rFonts w:hint="cs"/>
          <w:rtl/>
          <w:lang w:val="x-none" w:eastAsia="x-none"/>
        </w:rPr>
        <w:t>אחר</w:t>
      </w:r>
      <w:r w:rsidRPr="000F4CA8">
        <w:rPr>
          <w:rtl/>
          <w:lang w:val="x-none" w:eastAsia="x-none"/>
        </w:rPr>
        <w:t xml:space="preserve"> </w:t>
      </w:r>
      <w:r w:rsidRPr="000F4CA8">
        <w:rPr>
          <w:rFonts w:hint="cs"/>
          <w:rtl/>
          <w:lang w:val="x-none" w:eastAsia="x-none"/>
        </w:rPr>
        <w:t>שאינו</w:t>
      </w:r>
      <w:r w:rsidRPr="000F4CA8">
        <w:rPr>
          <w:rtl/>
          <w:lang w:val="x-none" w:eastAsia="x-none"/>
        </w:rPr>
        <w:t xml:space="preserve"> </w:t>
      </w:r>
      <w:r w:rsidRPr="000F4CA8">
        <w:rPr>
          <w:rFonts w:hint="cs"/>
          <w:rtl/>
          <w:lang w:val="x-none" w:eastAsia="x-none"/>
        </w:rPr>
        <w:t>מפר</w:t>
      </w:r>
      <w:r w:rsidRPr="000F4CA8">
        <w:rPr>
          <w:rtl/>
          <w:lang w:val="x-none" w:eastAsia="x-none"/>
        </w:rPr>
        <w:t>.</w:t>
      </w:r>
    </w:p>
    <w:p w:rsidR="00BB2141" w:rsidRPr="000F4CA8" w:rsidRDefault="00BB2141" w:rsidP="00A00D8A">
      <w:pPr>
        <w:contextualSpacing/>
        <w:rPr>
          <w:b/>
          <w:bCs/>
          <w:u w:val="single"/>
          <w:lang w:val="x-none" w:eastAsia="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rtl/>
          <w:lang w:val="x-none" w:eastAsia="x-none"/>
        </w:rPr>
      </w:pPr>
      <w:r w:rsidRPr="000F4CA8">
        <w:rPr>
          <w:b/>
          <w:bCs/>
          <w:u w:val="single"/>
          <w:rtl/>
          <w:lang w:val="x-none" w:eastAsia="x-none"/>
        </w:rPr>
        <w:t>סעיפים יסודיים ופיצוי מוסכם</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lastRenderedPageBreak/>
        <w:t xml:space="preserve">מוסכם, כי </w:t>
      </w:r>
      <w:r w:rsidRPr="00D6755D">
        <w:rPr>
          <w:rtl/>
          <w:lang w:val="x-none" w:eastAsia="x-none"/>
        </w:rPr>
        <w:t>סעיפים 5-6, 8-9, 1</w:t>
      </w:r>
      <w:r>
        <w:rPr>
          <w:rFonts w:hint="cs"/>
          <w:rtl/>
          <w:lang w:val="x-none" w:eastAsia="x-none"/>
        </w:rPr>
        <w:t>3</w:t>
      </w:r>
      <w:r w:rsidRPr="00D6755D">
        <w:rPr>
          <w:rtl/>
          <w:lang w:val="x-none" w:eastAsia="x-none"/>
        </w:rPr>
        <w:t>-</w:t>
      </w:r>
      <w:r>
        <w:rPr>
          <w:rFonts w:hint="cs"/>
          <w:rtl/>
          <w:lang w:val="x-none" w:eastAsia="x-none"/>
        </w:rPr>
        <w:t>19</w:t>
      </w:r>
      <w:r w:rsidRPr="00D6755D">
        <w:rPr>
          <w:rtl/>
          <w:lang w:val="x-none" w:eastAsia="x-none"/>
        </w:rPr>
        <w:t xml:space="preserve">, </w:t>
      </w:r>
      <w:r w:rsidRPr="00D6755D">
        <w:rPr>
          <w:rFonts w:hint="cs"/>
          <w:rtl/>
          <w:lang w:val="x-none" w:eastAsia="x-none"/>
        </w:rPr>
        <w:t>2</w:t>
      </w:r>
      <w:r>
        <w:rPr>
          <w:rFonts w:hint="cs"/>
          <w:rtl/>
          <w:lang w:val="x-none" w:eastAsia="x-none"/>
        </w:rPr>
        <w:t xml:space="preserve">6 </w:t>
      </w:r>
      <w:r w:rsidRPr="000F4CA8">
        <w:rPr>
          <w:rtl/>
          <w:lang w:val="x-none" w:eastAsia="x-none"/>
        </w:rPr>
        <w:t>להסכם זה הינם תנאים עיקריים ויסודיים בהסכם והפרתם תחשב כהפרה יסודית, וזאת מבלי לגרוע מזכות המשרד לכל סעד ותרופה אחרים על פי כל דין. כן יוכל המשרד לחלט את הערבות הבנקאית ולגבות ממנו את סכום הפיצוי בדרך זו או בכל דרך חוקית אחרת.</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Fonts w:hint="cs"/>
          <w:rtl/>
          <w:lang w:val="x-none" w:eastAsia="x-none"/>
        </w:rPr>
        <w:t>מ</w:t>
      </w:r>
      <w:r w:rsidRPr="000F4CA8">
        <w:rPr>
          <w:rtl/>
          <w:lang w:val="x-none" w:eastAsia="x-none"/>
        </w:rPr>
        <w:t>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w:t>
      </w:r>
      <w:r>
        <w:rPr>
          <w:rFonts w:hint="cs"/>
          <w:rtl/>
          <w:lang w:val="x-none" w:eastAsia="x-none"/>
        </w:rPr>
        <w:t xml:space="preserve">קוזז </w:t>
      </w:r>
      <w:r w:rsidRPr="000F4CA8">
        <w:rPr>
          <w:rtl/>
          <w:lang w:val="x-none" w:eastAsia="x-none"/>
        </w:rPr>
        <w:t>משכר ההפקה ועלות הרכש והשירותים הלוגיסטיים</w:t>
      </w:r>
      <w:r>
        <w:rPr>
          <w:rFonts w:hint="cs"/>
          <w:rtl/>
          <w:lang w:val="x-none" w:eastAsia="x-none"/>
        </w:rPr>
        <w:t xml:space="preserve"> </w:t>
      </w:r>
      <w:r w:rsidRPr="000F4CA8">
        <w:rPr>
          <w:rtl/>
          <w:lang w:val="x-none" w:eastAsia="x-none"/>
        </w:rPr>
        <w:t>ובשום אופן לא יפגע בסכומי ה</w:t>
      </w:r>
      <w:r>
        <w:rPr>
          <w:rFonts w:hint="cs"/>
          <w:rtl/>
          <w:lang w:val="x-none" w:eastAsia="x-none"/>
        </w:rPr>
        <w:t>תכנית ה</w:t>
      </w:r>
      <w:r w:rsidRPr="000F4CA8">
        <w:rPr>
          <w:rtl/>
          <w:lang w:val="x-none" w:eastAsia="x-none"/>
        </w:rPr>
        <w:t>אמנותי</w:t>
      </w:r>
      <w:r>
        <w:rPr>
          <w:rFonts w:hint="cs"/>
          <w:rtl/>
          <w:lang w:val="x-none" w:eastAsia="x-none"/>
        </w:rPr>
        <w:t>ת</w:t>
      </w:r>
      <w:r w:rsidRPr="000F4CA8">
        <w:rPr>
          <w:rtl/>
          <w:lang w:val="x-none" w:eastAsia="x-none"/>
        </w:rPr>
        <w:t xml:space="preserve"> לפרויקט</w:t>
      </w:r>
      <w:r>
        <w:rPr>
          <w:rFonts w:hint="cs"/>
          <w:rtl/>
          <w:lang w:val="x-none" w:eastAsia="x-none"/>
        </w:rPr>
        <w:t>.</w:t>
      </w:r>
    </w:p>
    <w:p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האירועים לגביהם תישקל הטלת פיצוי מוסכם:</w:t>
      </w:r>
    </w:p>
    <w:tbl>
      <w:tblPr>
        <w:bidiVisual/>
        <w:tblW w:w="89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7"/>
        <w:gridCol w:w="3544"/>
      </w:tblGrid>
      <w:tr w:rsidR="00BB2141" w:rsidTr="00A00D8A">
        <w:trPr>
          <w:cantSplit/>
          <w:trHeight w:val="395"/>
          <w:jc w:val="right"/>
        </w:trPr>
        <w:tc>
          <w:tcPr>
            <w:tcW w:w="5387" w:type="dxa"/>
            <w:tcBorders>
              <w:top w:val="single" w:sz="12" w:space="0" w:color="auto"/>
              <w:left w:val="single" w:sz="12" w:space="0" w:color="auto"/>
              <w:bottom w:val="single" w:sz="12" w:space="0" w:color="auto"/>
              <w:right w:val="single" w:sz="12" w:space="0" w:color="auto"/>
            </w:tcBorders>
            <w:shd w:val="pct5" w:color="auto" w:fill="auto"/>
            <w:hideMark/>
          </w:tcPr>
          <w:p w:rsidR="00BB2141" w:rsidRDefault="00BB2141" w:rsidP="00A00D8A">
            <w:pPr>
              <w:spacing w:line="240" w:lineRule="auto"/>
              <w:rPr>
                <w:b/>
                <w:bCs/>
              </w:rPr>
            </w:pPr>
            <w:r>
              <w:rPr>
                <w:rFonts w:hint="cs"/>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rsidR="00BB2141" w:rsidRDefault="00BB2141" w:rsidP="00A00D8A">
            <w:pPr>
              <w:spacing w:line="240" w:lineRule="auto"/>
              <w:rPr>
                <w:b/>
                <w:bCs/>
                <w:rtl/>
              </w:rPr>
            </w:pPr>
            <w:r>
              <w:rPr>
                <w:rFonts w:hint="cs"/>
                <w:b/>
                <w:bCs/>
                <w:rtl/>
              </w:rPr>
              <w:t>פיצוי מוסכם</w:t>
            </w:r>
          </w:p>
        </w:tc>
      </w:tr>
      <w:tr w:rsidR="00BB2141" w:rsidRPr="00336BA4" w:rsidTr="00A00D8A">
        <w:trPr>
          <w:trHeight w:val="190"/>
          <w:jc w:val="right"/>
        </w:trPr>
        <w:tc>
          <w:tcPr>
            <w:tcW w:w="5387" w:type="dxa"/>
            <w:tcBorders>
              <w:top w:val="nil"/>
              <w:left w:val="single" w:sz="12" w:space="0" w:color="auto"/>
              <w:bottom w:val="single" w:sz="8" w:space="0" w:color="auto"/>
              <w:right w:val="single" w:sz="12" w:space="0" w:color="auto"/>
            </w:tcBorders>
          </w:tcPr>
          <w:p w:rsidR="00BB2141" w:rsidRPr="009E6469" w:rsidRDefault="00BB2141" w:rsidP="00A00D8A">
            <w:pPr>
              <w:spacing w:line="240" w:lineRule="auto"/>
            </w:pPr>
            <w:r>
              <w:rPr>
                <w:rtl/>
              </w:rPr>
              <w:t xml:space="preserve">איחור ו/או עיכוב בביצוע העבודות </w:t>
            </w:r>
          </w:p>
        </w:tc>
        <w:tc>
          <w:tcPr>
            <w:tcW w:w="3544" w:type="dxa"/>
            <w:tcBorders>
              <w:top w:val="nil"/>
              <w:left w:val="nil"/>
              <w:bottom w:val="single" w:sz="8" w:space="0" w:color="auto"/>
              <w:right w:val="single" w:sz="12" w:space="0" w:color="auto"/>
            </w:tcBorders>
          </w:tcPr>
          <w:p w:rsidR="00BB2141" w:rsidRPr="007A32D6" w:rsidRDefault="00BB2141" w:rsidP="00A00D8A">
            <w:pPr>
              <w:spacing w:line="240" w:lineRule="auto"/>
              <w:rPr>
                <w:rtl/>
              </w:rPr>
            </w:pPr>
            <w:r w:rsidRPr="007A32D6">
              <w:rPr>
                <w:rtl/>
              </w:rPr>
              <w:t xml:space="preserve">20,000 ₪ להפרה ראשונה </w:t>
            </w:r>
          </w:p>
          <w:p w:rsidR="00BB2141" w:rsidRPr="007A32D6" w:rsidRDefault="00BB2141" w:rsidP="00A00D8A">
            <w:pPr>
              <w:spacing w:line="240" w:lineRule="auto"/>
              <w:ind w:left="34"/>
              <w:rPr>
                <w:rtl/>
              </w:rPr>
            </w:pPr>
            <w:r w:rsidRPr="007A32D6">
              <w:rPr>
                <w:rtl/>
              </w:rPr>
              <w:t>40,000 ₪ לכל הפרה נוספת</w:t>
            </w:r>
          </w:p>
        </w:tc>
      </w:tr>
      <w:tr w:rsidR="00BB2141" w:rsidRPr="00336BA4" w:rsidTr="00A00D8A">
        <w:trPr>
          <w:jc w:val="right"/>
        </w:trPr>
        <w:tc>
          <w:tcPr>
            <w:tcW w:w="5387" w:type="dxa"/>
            <w:tcBorders>
              <w:top w:val="nil"/>
              <w:left w:val="single" w:sz="12" w:space="0" w:color="auto"/>
              <w:bottom w:val="single" w:sz="8" w:space="0" w:color="auto"/>
              <w:right w:val="single" w:sz="12" w:space="0" w:color="auto"/>
            </w:tcBorders>
            <w:hideMark/>
          </w:tcPr>
          <w:p w:rsidR="00BB2141" w:rsidRPr="00761937" w:rsidRDefault="00BB2141" w:rsidP="00A00D8A">
            <w:pPr>
              <w:spacing w:line="240" w:lineRule="auto"/>
            </w:pPr>
            <w:r w:rsidRPr="009E6469">
              <w:rPr>
                <w:rtl/>
              </w:rPr>
              <w:t>היעדר לוגו ו/או שם משרד התרבות והספורט במיקום ב</w:t>
            </w:r>
            <w:r w:rsidR="001B353E">
              <w:rPr>
                <w:rtl/>
              </w:rPr>
              <w:t>ולט באירוע המתקיים במסגרת הפרוי</w:t>
            </w:r>
            <w:r w:rsidRPr="009E6469">
              <w:rPr>
                <w:rtl/>
              </w:rPr>
              <w:t xml:space="preserve">קט – על גבי שילוט או במסמכים רשמיים הקשורים לאירוע </w:t>
            </w:r>
          </w:p>
        </w:tc>
        <w:tc>
          <w:tcPr>
            <w:tcW w:w="3544" w:type="dxa"/>
            <w:tcBorders>
              <w:top w:val="nil"/>
              <w:left w:val="nil"/>
              <w:bottom w:val="single" w:sz="8" w:space="0" w:color="auto"/>
              <w:right w:val="single" w:sz="12" w:space="0" w:color="auto"/>
            </w:tcBorders>
            <w:hideMark/>
          </w:tcPr>
          <w:p w:rsidR="00BB2141" w:rsidRPr="007A32D6" w:rsidRDefault="00BB2141" w:rsidP="00A00D8A">
            <w:pPr>
              <w:spacing w:line="240" w:lineRule="auto"/>
              <w:ind w:left="34"/>
              <w:rPr>
                <w:rtl/>
              </w:rPr>
            </w:pPr>
          </w:p>
          <w:p w:rsidR="00BB2141" w:rsidRPr="007A32D6" w:rsidRDefault="00BB2141" w:rsidP="00A00D8A">
            <w:pPr>
              <w:spacing w:line="240" w:lineRule="auto"/>
              <w:ind w:left="34"/>
            </w:pPr>
            <w:r w:rsidRPr="007A32D6">
              <w:rPr>
                <w:rtl/>
              </w:rPr>
              <w:t xml:space="preserve">20,000 ₪ להפרה ראשונה </w:t>
            </w:r>
          </w:p>
          <w:p w:rsidR="00BB2141" w:rsidRPr="007A32D6" w:rsidRDefault="00BB2141" w:rsidP="00A00D8A">
            <w:pPr>
              <w:spacing w:line="240" w:lineRule="auto"/>
              <w:ind w:left="34"/>
              <w:rPr>
                <w:rtl/>
              </w:rPr>
            </w:pPr>
            <w:r w:rsidRPr="007A32D6">
              <w:rPr>
                <w:rtl/>
              </w:rPr>
              <w:t xml:space="preserve">40,000 ₪ לכל הפרה נוספת </w:t>
            </w:r>
          </w:p>
        </w:tc>
      </w:tr>
      <w:tr w:rsidR="00BB2141" w:rsidTr="00A00D8A">
        <w:trPr>
          <w:jc w:val="right"/>
        </w:trPr>
        <w:tc>
          <w:tcPr>
            <w:tcW w:w="5387" w:type="dxa"/>
            <w:tcBorders>
              <w:left w:val="single" w:sz="12" w:space="0" w:color="auto"/>
              <w:right w:val="single" w:sz="12" w:space="0" w:color="auto"/>
            </w:tcBorders>
          </w:tcPr>
          <w:p w:rsidR="00BB2141" w:rsidRPr="009D152D" w:rsidRDefault="00BB2141" w:rsidP="00A00D8A">
            <w:pPr>
              <w:spacing w:line="240" w:lineRule="auto"/>
              <w:rPr>
                <w:rtl/>
              </w:rPr>
            </w:pPr>
            <w:r>
              <w:rPr>
                <w:rFonts w:hint="cs"/>
                <w:rtl/>
              </w:rPr>
              <w:t xml:space="preserve">החלפת </w:t>
            </w:r>
            <w:r>
              <w:rPr>
                <w:rtl/>
              </w:rPr>
              <w:t xml:space="preserve"> </w:t>
            </w:r>
            <w:r w:rsidRPr="009E6469">
              <w:rPr>
                <w:rtl/>
              </w:rPr>
              <w:t>כל בעל תפקיד לרבות המפיק ו/או הבמאי ו/או אנשי הבטיחות ללא אישור בכתב מ</w:t>
            </w:r>
            <w:r w:rsidR="0031030E">
              <w:rPr>
                <w:rtl/>
              </w:rPr>
              <w:t>מנהל מרכז ההסברה</w:t>
            </w:r>
            <w:r w:rsidR="002C1810">
              <w:rPr>
                <w:rFonts w:hint="cs"/>
                <w:rtl/>
              </w:rPr>
              <w:t xml:space="preserve"> ו/או </w:t>
            </w:r>
            <w:r w:rsidR="0031030E">
              <w:rPr>
                <w:rtl/>
              </w:rPr>
              <w:t xml:space="preserve">נציג </w:t>
            </w:r>
            <w:r w:rsidRPr="009E6469">
              <w:rPr>
                <w:rtl/>
              </w:rPr>
              <w:t>מטעם מרכז ההסברה.</w:t>
            </w:r>
          </w:p>
        </w:tc>
        <w:tc>
          <w:tcPr>
            <w:tcW w:w="3544" w:type="dxa"/>
            <w:tcBorders>
              <w:left w:val="single" w:sz="12" w:space="0" w:color="auto"/>
              <w:right w:val="single" w:sz="12" w:space="0" w:color="auto"/>
            </w:tcBorders>
          </w:tcPr>
          <w:p w:rsidR="00BB2141" w:rsidRPr="007A32D6" w:rsidRDefault="00BB2141" w:rsidP="00A00D8A">
            <w:pPr>
              <w:spacing w:line="240" w:lineRule="auto"/>
              <w:ind w:left="34"/>
              <w:rPr>
                <w:rtl/>
              </w:rPr>
            </w:pPr>
            <w:r w:rsidRPr="007A32D6">
              <w:rPr>
                <w:rFonts w:hint="cs"/>
                <w:rtl/>
              </w:rPr>
              <w:t>50,000 ₪ לכל הפרה.</w:t>
            </w:r>
          </w:p>
        </w:tc>
      </w:tr>
      <w:tr w:rsidR="00BB2141" w:rsidRPr="00CB42C1" w:rsidTr="00A00D8A">
        <w:trPr>
          <w:jc w:val="right"/>
        </w:trPr>
        <w:tc>
          <w:tcPr>
            <w:tcW w:w="5387" w:type="dxa"/>
            <w:tcBorders>
              <w:left w:val="single" w:sz="12" w:space="0" w:color="auto"/>
              <w:right w:val="single" w:sz="12" w:space="0" w:color="auto"/>
            </w:tcBorders>
          </w:tcPr>
          <w:p w:rsidR="00BB2141" w:rsidRPr="00761937" w:rsidRDefault="00BB2141" w:rsidP="00A00D8A">
            <w:pPr>
              <w:widowControl w:val="0"/>
              <w:spacing w:line="240" w:lineRule="auto"/>
              <w:rPr>
                <w:rtl/>
              </w:rPr>
            </w:pPr>
            <w:r>
              <w:rPr>
                <w:rFonts w:hint="cs"/>
                <w:rtl/>
              </w:rPr>
              <w:t xml:space="preserve">עיכוב בהצגת נספחי ביטוח של הספק ושל ספקי המשנה לפני </w:t>
            </w:r>
            <w:r w:rsidR="002C1810">
              <w:rPr>
                <w:rFonts w:hint="cs"/>
                <w:rtl/>
              </w:rPr>
              <w:t>ה</w:t>
            </w:r>
            <w:r>
              <w:rPr>
                <w:rFonts w:hint="cs"/>
                <w:rtl/>
              </w:rPr>
              <w:t>טקס</w:t>
            </w:r>
            <w:r w:rsidR="002C1810">
              <w:rPr>
                <w:rFonts w:hint="cs"/>
                <w:rtl/>
              </w:rPr>
              <w:t>ים</w:t>
            </w:r>
            <w:r>
              <w:rPr>
                <w:rFonts w:hint="cs"/>
                <w:rtl/>
              </w:rPr>
              <w:t>.</w:t>
            </w:r>
          </w:p>
        </w:tc>
        <w:tc>
          <w:tcPr>
            <w:tcW w:w="3544" w:type="dxa"/>
            <w:tcBorders>
              <w:left w:val="single" w:sz="12" w:space="0" w:color="auto"/>
              <w:right w:val="single" w:sz="12" w:space="0" w:color="auto"/>
            </w:tcBorders>
          </w:tcPr>
          <w:p w:rsidR="00BB2141" w:rsidRPr="007A32D6" w:rsidRDefault="00BB2141" w:rsidP="00A00D8A">
            <w:pPr>
              <w:spacing w:line="240" w:lineRule="auto"/>
              <w:ind w:left="34"/>
              <w:rPr>
                <w:rtl/>
              </w:rPr>
            </w:pPr>
            <w:r w:rsidRPr="007A32D6">
              <w:rPr>
                <w:rFonts w:hint="cs"/>
                <w:rtl/>
              </w:rPr>
              <w:t>500 ₪ לכל יום עיכוב החל משבועיים לפני הטקס</w:t>
            </w:r>
            <w:r w:rsidR="002C1810">
              <w:rPr>
                <w:rFonts w:hint="cs"/>
                <w:rtl/>
              </w:rPr>
              <w:t>ים</w:t>
            </w:r>
            <w:r w:rsidRPr="007A32D6">
              <w:rPr>
                <w:rFonts w:hint="cs"/>
                <w:rtl/>
              </w:rPr>
              <w:t>.</w:t>
            </w:r>
          </w:p>
          <w:p w:rsidR="00BB2141" w:rsidRPr="007A32D6" w:rsidRDefault="00BB2141" w:rsidP="00A00D8A">
            <w:pPr>
              <w:spacing w:line="240" w:lineRule="auto"/>
              <w:ind w:left="34"/>
              <w:rPr>
                <w:rtl/>
              </w:rPr>
            </w:pPr>
            <w:r w:rsidRPr="007A32D6">
              <w:rPr>
                <w:rFonts w:hint="cs"/>
                <w:rtl/>
              </w:rPr>
              <w:t>1,000 ₪ לכל יום עיכוב החל משבוע לפני הטקס</w:t>
            </w:r>
            <w:r w:rsidR="002C1810">
              <w:rPr>
                <w:rFonts w:hint="cs"/>
                <w:rtl/>
              </w:rPr>
              <w:t>ים</w:t>
            </w:r>
            <w:r w:rsidRPr="007A32D6">
              <w:rPr>
                <w:rFonts w:hint="cs"/>
                <w:rtl/>
              </w:rPr>
              <w:t>.</w:t>
            </w:r>
          </w:p>
        </w:tc>
      </w:tr>
    </w:tbl>
    <w:p w:rsidR="00BB2141" w:rsidRDefault="00BB2141" w:rsidP="00A00D8A">
      <w:pPr>
        <w:overflowPunct/>
        <w:autoSpaceDE/>
        <w:autoSpaceDN/>
        <w:adjustRightInd/>
        <w:spacing w:after="200" w:line="276" w:lineRule="auto"/>
        <w:contextualSpacing/>
        <w:textAlignment w:val="auto"/>
        <w:rPr>
          <w:rtl/>
          <w:lang w:val="x-none" w:eastAsia="x-none"/>
        </w:rPr>
      </w:pP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תשלום הפיצויים או ניכויים מ</w:t>
      </w:r>
      <w:r>
        <w:rPr>
          <w:rFonts w:hint="cs"/>
          <w:rtl/>
          <w:lang w:val="x-none" w:eastAsia="x-none"/>
        </w:rPr>
        <w:t xml:space="preserve"> </w:t>
      </w:r>
      <w:r w:rsidRPr="000F4CA8">
        <w:rPr>
          <w:rtl/>
          <w:lang w:val="x-none" w:eastAsia="x-none"/>
        </w:rPr>
        <w:t>סכומים המגיעים לספק לא ישחררו את הספק מקיום  התחייבויותיו על פי הסכם זה.</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0F4CA8">
        <w:rPr>
          <w:rtl/>
          <w:lang w:val="x-none" w:eastAsia="x-none"/>
        </w:rPr>
        <w:t>התשל"א</w:t>
      </w:r>
      <w:proofErr w:type="spellEnd"/>
      <w:r w:rsidRPr="000F4CA8">
        <w:rPr>
          <w:rtl/>
          <w:lang w:val="x-none" w:eastAsia="x-none"/>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הספק אינו רשאי לגרוע סכום הפיצוי המוסכם משכר עובדיו.</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המשרד רשאי להפסיק את ההתקשרות אם הספק הפר את ההסכם הפרה לא יסודית ולא תיקן את הטעון תיקון תוך זמן סביר, על אף התראה בכתב מטעם המשרד.</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BB2141" w:rsidRPr="00E46380" w:rsidRDefault="00BB2141" w:rsidP="00A00D8A">
      <w:pPr>
        <w:contextualSpacing/>
        <w:rPr>
          <w:b/>
          <w:bCs/>
          <w:lang w:val="x-none" w:eastAsia="x-none"/>
        </w:rPr>
      </w:pPr>
    </w:p>
    <w:p w:rsidR="00A96A8B" w:rsidRPr="00A96A8B" w:rsidRDefault="00A96A8B" w:rsidP="00A00D8A">
      <w:pPr>
        <w:numPr>
          <w:ilvl w:val="0"/>
          <w:numId w:val="13"/>
        </w:numPr>
        <w:overflowPunct/>
        <w:autoSpaceDE/>
        <w:adjustRightInd/>
        <w:spacing w:after="200" w:line="276" w:lineRule="auto"/>
        <w:contextualSpacing/>
        <w:textAlignment w:val="auto"/>
        <w:rPr>
          <w:rFonts w:ascii="David" w:hAnsi="David"/>
          <w:sz w:val="22"/>
          <w:szCs w:val="22"/>
          <w:lang w:val="x-none" w:eastAsia="x-none"/>
        </w:rPr>
      </w:pPr>
      <w:r w:rsidRPr="00A96A8B">
        <w:rPr>
          <w:rFonts w:ascii="David" w:hAnsi="David"/>
          <w:b/>
          <w:bCs/>
          <w:u w:val="single"/>
          <w:rtl/>
          <w:lang w:eastAsia="x-none"/>
        </w:rPr>
        <w:t>פיקוח</w:t>
      </w:r>
    </w:p>
    <w:p w:rsidR="00A96A8B" w:rsidRDefault="00A96A8B" w:rsidP="00A00D8A">
      <w:pPr>
        <w:numPr>
          <w:ilvl w:val="1"/>
          <w:numId w:val="13"/>
        </w:numPr>
        <w:overflowPunct/>
        <w:autoSpaceDE/>
        <w:autoSpaceDN/>
        <w:adjustRightInd/>
        <w:spacing w:after="200" w:line="276" w:lineRule="auto"/>
        <w:ind w:left="774"/>
        <w:contextualSpacing/>
        <w:textAlignment w:val="auto"/>
        <w:rPr>
          <w:lang w:val="x-none" w:eastAsia="x-none"/>
        </w:rPr>
      </w:pPr>
      <w:r w:rsidRPr="00A96A8B">
        <w:rPr>
          <w:rtl/>
          <w:lang w:val="x-none" w:eastAsia="x-none"/>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rsidR="00A96A8B" w:rsidRPr="00A96A8B" w:rsidRDefault="00A96A8B" w:rsidP="00A00D8A">
      <w:pPr>
        <w:numPr>
          <w:ilvl w:val="1"/>
          <w:numId w:val="13"/>
        </w:numPr>
        <w:overflowPunct/>
        <w:autoSpaceDE/>
        <w:autoSpaceDN/>
        <w:adjustRightInd/>
        <w:spacing w:after="200" w:line="276" w:lineRule="auto"/>
        <w:ind w:left="774"/>
        <w:contextualSpacing/>
        <w:textAlignment w:val="auto"/>
        <w:rPr>
          <w:lang w:val="x-none" w:eastAsia="x-none"/>
        </w:rPr>
      </w:pPr>
      <w:r w:rsidRPr="00A96A8B">
        <w:rPr>
          <w:rtl/>
          <w:lang w:val="x-none" w:eastAsia="x-none"/>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rsidR="00A96A8B" w:rsidRPr="00A96A8B" w:rsidRDefault="00A96A8B" w:rsidP="00A00D8A">
      <w:pPr>
        <w:numPr>
          <w:ilvl w:val="1"/>
          <w:numId w:val="13"/>
        </w:numPr>
        <w:overflowPunct/>
        <w:autoSpaceDE/>
        <w:autoSpaceDN/>
        <w:adjustRightInd/>
        <w:spacing w:after="200" w:line="276" w:lineRule="auto"/>
        <w:ind w:left="774"/>
        <w:contextualSpacing/>
        <w:textAlignment w:val="auto"/>
        <w:rPr>
          <w:lang w:val="x-none" w:eastAsia="x-none"/>
        </w:rPr>
      </w:pPr>
      <w:r w:rsidRPr="00A96A8B">
        <w:rPr>
          <w:rtl/>
          <w:lang w:val="x-none" w:eastAsia="x-none"/>
        </w:rPr>
        <w:t xml:space="preserve">פיקוח מטעם המשרד לא משחרר את הספק מהתחייבויותיו ואחריותו כלפי המשרד למילוי כל תנאי מכרז זה. </w:t>
      </w:r>
    </w:p>
    <w:p w:rsidR="00A96A8B" w:rsidRPr="00A96A8B" w:rsidRDefault="00A96A8B"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A96A8B">
        <w:rPr>
          <w:rtl/>
          <w:lang w:val="x-none" w:eastAsia="x-none"/>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rsidR="00A96A8B" w:rsidRDefault="00A96A8B" w:rsidP="00A00D8A">
      <w:pPr>
        <w:overflowPunct/>
        <w:autoSpaceDE/>
        <w:adjustRightInd/>
        <w:spacing w:after="200" w:line="276" w:lineRule="auto"/>
        <w:ind w:left="360"/>
        <w:contextualSpacing/>
        <w:textAlignment w:val="auto"/>
        <w:rPr>
          <w:rFonts w:ascii="David" w:hAnsi="David"/>
          <w:b/>
          <w:bCs/>
          <w:u w:val="single"/>
          <w:lang w:eastAsia="x-none"/>
        </w:rPr>
      </w:pPr>
    </w:p>
    <w:p w:rsidR="00A96A8B" w:rsidRPr="00A96A8B" w:rsidRDefault="00A96A8B" w:rsidP="00A00D8A">
      <w:pPr>
        <w:numPr>
          <w:ilvl w:val="0"/>
          <w:numId w:val="13"/>
        </w:numPr>
        <w:overflowPunct/>
        <w:autoSpaceDE/>
        <w:adjustRightInd/>
        <w:spacing w:after="200" w:line="276" w:lineRule="auto"/>
        <w:contextualSpacing/>
        <w:textAlignment w:val="auto"/>
        <w:rPr>
          <w:rFonts w:ascii="David" w:hAnsi="David"/>
          <w:b/>
          <w:bCs/>
          <w:u w:val="single"/>
          <w:rtl/>
          <w:lang w:eastAsia="x-none"/>
        </w:rPr>
      </w:pPr>
      <w:r w:rsidRPr="00A96A8B">
        <w:rPr>
          <w:rFonts w:ascii="David" w:hAnsi="David"/>
          <w:b/>
          <w:bCs/>
          <w:u w:val="single"/>
          <w:rtl/>
          <w:lang w:eastAsia="x-none"/>
        </w:rPr>
        <w:t>בדיקות ביטחוניות</w:t>
      </w:r>
    </w:p>
    <w:p w:rsidR="00A96A8B" w:rsidRPr="00A96A8B" w:rsidRDefault="00A96A8B"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A96A8B">
        <w:rPr>
          <w:rtl/>
          <w:lang w:val="x-none" w:eastAsia="x-none"/>
        </w:rPr>
        <w:t>על פי דרישת המזמין ייתכן והספק ו/או עובדיו יעברו את הבדיקות הביטחוניות הנהוגות במשרד התרבות והספורט. הספק מתחייב לקבל מראש את הסכמת המזמין לגבי כל עובד מהעובדים, והמזמין יהא רשאי לסרב לתת את הסכמתו להעסקת עובד פלוני של הספק מכל טעם שימצא לנכון, ומבלי שיהא עליו לפרשו. המזמין לא יהא חייב לפצות את הספק בגין הפסדים ו/או הוצאות שייגרמו לו, אם ייגרמו, כתוצאה מאי מתן אישור כאמור. אין באישור המזמין להעסקת עובד כלשהו מהעובדים כדי לפטור את הספק מאחריותו על-פי הסכם זה ו/או על-פי כל דין.</w:t>
      </w:r>
    </w:p>
    <w:p w:rsidR="00A96A8B" w:rsidRPr="00A96A8B" w:rsidRDefault="00A96A8B" w:rsidP="00A00D8A">
      <w:pPr>
        <w:numPr>
          <w:ilvl w:val="1"/>
          <w:numId w:val="13"/>
        </w:numPr>
        <w:overflowPunct/>
        <w:autoSpaceDE/>
        <w:autoSpaceDN/>
        <w:adjustRightInd/>
        <w:spacing w:after="200" w:line="276" w:lineRule="auto"/>
        <w:ind w:left="774"/>
        <w:contextualSpacing/>
        <w:textAlignment w:val="auto"/>
        <w:rPr>
          <w:lang w:val="x-none" w:eastAsia="x-none"/>
        </w:rPr>
      </w:pPr>
      <w:r w:rsidRPr="00A96A8B">
        <w:rPr>
          <w:rtl/>
          <w:lang w:val="x-none" w:eastAsia="x-none"/>
        </w:rPr>
        <w:t>המזמין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rsidR="00081086" w:rsidRPr="00081086" w:rsidRDefault="00081086" w:rsidP="00A00D8A">
      <w:pPr>
        <w:overflowPunct/>
        <w:autoSpaceDE/>
        <w:autoSpaceDN/>
        <w:adjustRightInd/>
        <w:spacing w:after="200" w:line="276" w:lineRule="auto"/>
        <w:ind w:left="360"/>
        <w:contextualSpacing/>
        <w:textAlignment w:val="auto"/>
        <w:rPr>
          <w:b/>
          <w:bCs/>
          <w:lang w:val="x-none" w:eastAsia="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b/>
          <w:bCs/>
          <w:lang w:val="x-none" w:eastAsia="x-none"/>
        </w:rPr>
      </w:pPr>
      <w:r w:rsidRPr="000F4CA8">
        <w:rPr>
          <w:rFonts w:hint="cs"/>
          <w:b/>
          <w:bCs/>
          <w:u w:val="single"/>
          <w:rtl/>
          <w:lang w:val="x-none" w:eastAsia="x-none"/>
        </w:rPr>
        <w:t>הפרות</w:t>
      </w:r>
    </w:p>
    <w:p w:rsidR="00BB2141" w:rsidRPr="000F4CA8" w:rsidRDefault="00BB2141" w:rsidP="00A00D8A">
      <w:pPr>
        <w:contextualSpacing/>
        <w:rPr>
          <w:rtl/>
          <w:lang w:val="x-none" w:eastAsia="x-none"/>
        </w:rPr>
      </w:pPr>
      <w:r w:rsidRPr="000F4CA8">
        <w:rPr>
          <w:rtl/>
          <w:lang w:val="x-none" w:eastAsia="x-none"/>
        </w:rPr>
        <w:t>מבלי לגרוע מהאמור בסעיף</w:t>
      </w:r>
      <w:r w:rsidRPr="000F4CA8">
        <w:rPr>
          <w:rFonts w:hint="cs"/>
          <w:rtl/>
          <w:lang w:val="x-none" w:eastAsia="x-none"/>
        </w:rPr>
        <w:t xml:space="preserve"> </w:t>
      </w:r>
      <w:r>
        <w:rPr>
          <w:cs/>
          <w:lang w:val="x-none" w:eastAsia="x-none"/>
        </w:rPr>
        <w:t>‎</w:t>
      </w:r>
      <w:r>
        <w:rPr>
          <w:rFonts w:hint="cs"/>
          <w:rtl/>
          <w:lang w:val="x-none" w:eastAsia="x-none"/>
        </w:rPr>
        <w:t xml:space="preserve">22.3 </w:t>
      </w:r>
      <w:r w:rsidRPr="000F4CA8">
        <w:rPr>
          <w:rtl/>
          <w:lang w:val="x-none" w:eastAsia="x-none"/>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אם ימונה מפרק, נאמן או כונס נכסים על נכסי הספק ו/או עסקו או כל חלק מהם, או אם תוגש בקשה למינוי כאמור, והמינוי או הבקשה לא בוטלו תוך 30 יום;</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0F4CA8">
        <w:rPr>
          <w:rtl/>
          <w:lang w:val="x-none" w:eastAsia="x-none"/>
        </w:rPr>
        <w:t>נושיו</w:t>
      </w:r>
      <w:proofErr w:type="spellEnd"/>
      <w:r w:rsidRPr="000F4CA8">
        <w:rPr>
          <w:rtl/>
          <w:lang w:val="x-none" w:eastAsia="x-none"/>
        </w:rPr>
        <w:t>, והפעולה האמורה או ההחלטה לא הוסרו או נדחו לחלוטין תוך 30 יום;</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המשרד התרה בספק שאין הוא מספק את השירותים בצורה משביעת רצון והספק לא נקט צעדים המבטיחים, לדעת המשרד, את תיקון המצב;</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הוכח להנחת דעתו של המשרד, לפי שיקול דעתו הבלעדי והמוחלט, כי הספק הסתלק מביצוע ההסכם;</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rsidR="00BB2141" w:rsidRPr="000F4CA8" w:rsidRDefault="00BB2141" w:rsidP="00A00D8A">
      <w:pPr>
        <w:contextualSpacing/>
        <w:rPr>
          <w:lang w:val="x-none" w:eastAsia="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קיזוז</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מובהר בזאת במפורש, למען הסר כל ספק, כי לספק אין ולא תהיה כל זכות ו/או עילה, מכל מין וסוג שהוא, לעכב בידו איזה מן השירותים כלפי המשרד.</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איחור או הימנעות מעשיית מעשה שהמשרד רשאי לעשותו לפי הסכם זה, ו/או בשימוש בזכות כלשהי הנתונה למשרד לפי הסכם זה, לא יראו כו</w:t>
      </w:r>
      <w:r w:rsidRPr="000F4CA8">
        <w:rPr>
          <w:rFonts w:hint="cs"/>
          <w:rtl/>
          <w:lang w:val="x-none" w:eastAsia="x-none"/>
        </w:rPr>
        <w:t>ו</w:t>
      </w:r>
      <w:r w:rsidRPr="000F4CA8">
        <w:rPr>
          <w:rtl/>
          <w:lang w:val="x-none" w:eastAsia="x-none"/>
        </w:rPr>
        <w:t>יתור על הזכות, אלא אם ויתר המשרד על כך במפורש.</w:t>
      </w:r>
    </w:p>
    <w:p w:rsidR="00BB2141" w:rsidRPr="000F4CA8" w:rsidRDefault="00BB2141" w:rsidP="00A00D8A">
      <w:pPr>
        <w:contextualSpacing/>
        <w:rPr>
          <w:lang w:val="x-none" w:eastAsia="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אחריות משפטית</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 xml:space="preserve">הספק יהיה אחראי באחריות מלאה ומוחלטת על פי כל דין לכל נזק ובגין כל פיצוי ותביעה כספית, אשר יגרמו ע"י עובדיו ו/או </w:t>
      </w:r>
      <w:proofErr w:type="spellStart"/>
      <w:r w:rsidRPr="000F4CA8">
        <w:rPr>
          <w:rtl/>
          <w:lang w:val="x-none" w:eastAsia="x-none"/>
        </w:rPr>
        <w:t>שלוחיו</w:t>
      </w:r>
      <w:proofErr w:type="spellEnd"/>
      <w:r w:rsidRPr="000F4CA8">
        <w:rPr>
          <w:rtl/>
          <w:lang w:val="x-none" w:eastAsia="x-none"/>
        </w:rPr>
        <w:t xml:space="preserve"> במסגרת מתן השירותים על ידו. </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p>
    <w:p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 xml:space="preserve">הספק מתחייב לשלם כל סכום כסף או פיצוי, המגיעים על פי </w:t>
      </w:r>
      <w:r>
        <w:rPr>
          <w:rFonts w:hint="cs"/>
          <w:rtl/>
          <w:lang w:val="x-none" w:eastAsia="x-none"/>
        </w:rPr>
        <w:t>כל</w:t>
      </w:r>
      <w:r w:rsidRPr="000F4CA8">
        <w:rPr>
          <w:rtl/>
          <w:lang w:val="x-none" w:eastAsia="x-none"/>
        </w:rPr>
        <w:t xml:space="preserve"> דין לעובד או לכל אדם הנמצא בשירותו כתוצאה מקיום יחסי עבודה עם העובד עקב העסקתו בפרויקט.</w:t>
      </w:r>
    </w:p>
    <w:p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אם אי פעם יקבע כדין מסיבה כלשהי כי העסקת הספק או מי מעובדיו דינה כהעסקת עובד על-ידי המזמין:</w:t>
      </w:r>
    </w:p>
    <w:p w:rsidR="00BB2141" w:rsidRDefault="00BB2141" w:rsidP="00A00D8A">
      <w:pPr>
        <w:numPr>
          <w:ilvl w:val="2"/>
          <w:numId w:val="13"/>
        </w:numPr>
        <w:overflowPunct/>
        <w:autoSpaceDE/>
        <w:autoSpaceDN/>
        <w:adjustRightInd/>
        <w:spacing w:after="200" w:line="276" w:lineRule="auto"/>
        <w:ind w:left="1666"/>
        <w:contextualSpacing/>
        <w:textAlignment w:val="auto"/>
        <w:rPr>
          <w:lang w:val="x-none" w:eastAsia="x-none"/>
        </w:rPr>
      </w:pPr>
      <w:r>
        <w:rPr>
          <w:rFonts w:hint="cs"/>
          <w:rtl/>
          <w:lang w:val="x-none" w:eastAsia="x-none"/>
        </w:rPr>
        <w:lastRenderedPageBreak/>
        <w:t>התמורה האמורה לעיל יראו ככוללת את כל הסכומים המגיעים או העשויים להגיע לספק ו/או לעובדיו לרבות כל תגמול כלשהו, תשלום בגין זכויות סוציאליות, הפרשות/הפרשים, אם יגיע לו אי פעם בגין העסקתו על פי חוזה זה, מכל סיבה שהיא.</w:t>
      </w:r>
    </w:p>
    <w:p w:rsidR="00BB2141" w:rsidRDefault="00BB2141" w:rsidP="00A00D8A">
      <w:pPr>
        <w:numPr>
          <w:ilvl w:val="2"/>
          <w:numId w:val="13"/>
        </w:numPr>
        <w:overflowPunct/>
        <w:autoSpaceDE/>
        <w:autoSpaceDN/>
        <w:adjustRightInd/>
        <w:spacing w:after="200" w:line="276" w:lineRule="auto"/>
        <w:ind w:left="1666"/>
        <w:contextualSpacing/>
        <w:textAlignment w:val="auto"/>
        <w:rPr>
          <w:lang w:val="x-none" w:eastAsia="x-none"/>
        </w:rPr>
      </w:pPr>
      <w:r>
        <w:rPr>
          <w:rFonts w:hint="cs"/>
          <w:rtl/>
          <w:lang w:val="x-none" w:eastAsia="x-none"/>
        </w:rPr>
        <w:t xml:space="preserve">הספק יהי מנוע מלטעון כי מגיעים לו סכומים נוספים כלשהם בכל עילה שהיא בגין העסקתו על פי חוזה זה. </w:t>
      </w:r>
    </w:p>
    <w:p w:rsidR="00BB2141" w:rsidRDefault="00BB2141" w:rsidP="00A00D8A">
      <w:pPr>
        <w:numPr>
          <w:ilvl w:val="2"/>
          <w:numId w:val="13"/>
        </w:numPr>
        <w:overflowPunct/>
        <w:autoSpaceDE/>
        <w:autoSpaceDN/>
        <w:adjustRightInd/>
        <w:spacing w:after="200" w:line="276" w:lineRule="auto"/>
        <w:ind w:left="1666"/>
        <w:contextualSpacing/>
        <w:textAlignment w:val="auto"/>
        <w:rPr>
          <w:lang w:val="x-none" w:eastAsia="x-none"/>
        </w:rPr>
      </w:pPr>
      <w:r>
        <w:rPr>
          <w:rFonts w:hint="cs"/>
          <w:rtl/>
          <w:lang w:val="x-none" w:eastAsia="x-none"/>
        </w:rPr>
        <w:t>בהסתמכך על סעיף 28 לחוק פיצוי פיטורין, תש</w:t>
      </w:r>
      <w:r w:rsidR="00A00D8A">
        <w:rPr>
          <w:rFonts w:hint="cs"/>
          <w:rtl/>
          <w:lang w:val="x-none" w:eastAsia="x-none"/>
        </w:rPr>
        <w:t>כ</w:t>
      </w:r>
      <w:r>
        <w:rPr>
          <w:rFonts w:hint="cs"/>
          <w:rtl/>
          <w:lang w:val="x-none" w:eastAsia="x-none"/>
        </w:rPr>
        <w:t>"ג- 1963, יראו ככלולים בתשלומים הניתנים לספק לפי חוזה זה גם כל פיצויי הפיטורים, גם חתימת הספק על חוזה זה מהווה הסמכה לכך.</w:t>
      </w:r>
    </w:p>
    <w:p w:rsidR="00BB2141" w:rsidRPr="000F4CA8" w:rsidRDefault="00BB2141" w:rsidP="00A00D8A">
      <w:pPr>
        <w:numPr>
          <w:ilvl w:val="2"/>
          <w:numId w:val="13"/>
        </w:numPr>
        <w:overflowPunct/>
        <w:autoSpaceDE/>
        <w:autoSpaceDN/>
        <w:adjustRightInd/>
        <w:spacing w:after="200" w:line="276" w:lineRule="auto"/>
        <w:ind w:left="1666"/>
        <w:contextualSpacing/>
        <w:textAlignment w:val="auto"/>
        <w:rPr>
          <w:rtl/>
          <w:lang w:val="x-none" w:eastAsia="x-none"/>
        </w:rPr>
      </w:pPr>
      <w:r>
        <w:rPr>
          <w:rFonts w:hint="cs"/>
          <w:rtl/>
          <w:lang w:val="x-none" w:eastAsia="x-none"/>
        </w:rPr>
        <w:t>סעיף קטן זה טעון לאישורו של שר הכללה בהתאם לאמור בסעיף 28 האמור ויכנס לתוקפו לאחר קבלת אישור של השר או מי שהוסמך על ידו</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ידוע לספק כי עליו לבטח את עצמו ואת עובדיו בביטוח לאומי לבדו ועל חשבונו.</w:t>
      </w:r>
    </w:p>
    <w:p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שליחו או כל מי שבא מכוחו ו/או מטעמו תוך כדי ביצוע חוזה זה.</w:t>
      </w:r>
    </w:p>
    <w:p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חויב המזמין לשלם סכום כלשהו בגין מעשה או מחדל שהספק אחראי להם על פי כל דין או על פי חוזה זה ישפה הספק את המזמין באופן מידי בגין כל סכום שחויב לשלם.</w:t>
      </w:r>
    </w:p>
    <w:p w:rsidR="00BB2141" w:rsidRDefault="00BB2141" w:rsidP="00A00D8A">
      <w:pPr>
        <w:overflowPunct/>
        <w:autoSpaceDE/>
        <w:autoSpaceDN/>
        <w:adjustRightInd/>
        <w:spacing w:after="200" w:line="276" w:lineRule="auto"/>
        <w:ind w:left="360"/>
        <w:contextualSpacing/>
        <w:textAlignment w:val="auto"/>
        <w:rPr>
          <w:b/>
          <w:bCs/>
          <w:lang w:val="x-none" w:eastAsia="x-none"/>
        </w:rPr>
      </w:pPr>
    </w:p>
    <w:p w:rsidR="00BB2141" w:rsidRPr="004B1CAD"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4B1CAD">
        <w:rPr>
          <w:rFonts w:hint="eastAsia"/>
          <w:b/>
          <w:bCs/>
          <w:u w:val="single"/>
          <w:rtl/>
          <w:lang w:val="x-none" w:eastAsia="x-none"/>
        </w:rPr>
        <w:t>ניגוד</w:t>
      </w:r>
      <w:r w:rsidRPr="004B1CAD">
        <w:rPr>
          <w:b/>
          <w:bCs/>
          <w:u w:val="single"/>
          <w:rtl/>
          <w:lang w:val="x-none" w:eastAsia="x-none"/>
        </w:rPr>
        <w:t xml:space="preserve"> </w:t>
      </w:r>
      <w:r>
        <w:rPr>
          <w:rFonts w:hint="eastAsia"/>
          <w:b/>
          <w:bCs/>
          <w:u w:val="single"/>
          <w:rtl/>
          <w:lang w:val="x-none" w:eastAsia="x-none"/>
        </w:rPr>
        <w:t>ע</w:t>
      </w:r>
      <w:r w:rsidRPr="004B1CAD">
        <w:rPr>
          <w:rFonts w:hint="eastAsia"/>
          <w:b/>
          <w:bCs/>
          <w:u w:val="single"/>
          <w:rtl/>
          <w:lang w:val="x-none" w:eastAsia="x-none"/>
        </w:rPr>
        <w:t>ניינים</w:t>
      </w:r>
      <w:r w:rsidRPr="004B1CAD">
        <w:rPr>
          <w:b/>
          <w:bCs/>
          <w:u w:val="single"/>
          <w:rtl/>
          <w:lang w:val="x-none" w:eastAsia="x-none"/>
        </w:rPr>
        <w:t>:</w:t>
      </w:r>
    </w:p>
    <w:p w:rsidR="00BB2141" w:rsidRPr="00790DC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790DC8">
        <w:rPr>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BB2141" w:rsidRPr="00790DC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790DC8">
        <w:rPr>
          <w:rtl/>
          <w:lang w:val="x-none" w:eastAsia="x-none"/>
        </w:rPr>
        <w:t xml:space="preserve"> הספק מתחייב להביא לידיעת עובדיו חובה זו של שמירת הסודיות, והעונש על אי-מילויה. הספק מתחייב לחתום בעצמו ולהחתים כל עובד מטעמו על כתב התחייבות לשמירת סודיות ומניעת ניגוד עניינים, מצורף כנספח </w:t>
      </w:r>
      <w:r>
        <w:rPr>
          <w:rFonts w:hint="cs"/>
          <w:rtl/>
          <w:lang w:val="x-none" w:eastAsia="x-none"/>
        </w:rPr>
        <w:t>ג'2</w:t>
      </w:r>
      <w:r w:rsidRPr="00790DC8">
        <w:rPr>
          <w:rtl/>
          <w:lang w:val="x-none" w:eastAsia="x-none"/>
        </w:rPr>
        <w:t xml:space="preserve"> להסכם זה, ומהווה חלק בלתי נפרד ממנו.</w:t>
      </w:r>
    </w:p>
    <w:p w:rsidR="00BB2141" w:rsidRPr="00790DC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790DC8">
        <w:rPr>
          <w:rtl/>
          <w:lang w:val="x-none" w:eastAsia="x-none"/>
        </w:rPr>
        <w:t>כמו כן, במקרים בהם הגיע המשרד למסקנה כי קיים חשש לניגוד עניינים, יפעל המשרד כמתחייב מן העניין.</w:t>
      </w:r>
    </w:p>
    <w:p w:rsidR="00BB2141" w:rsidRPr="000F4CA8" w:rsidRDefault="00BB2141" w:rsidP="00A00D8A">
      <w:pPr>
        <w:contextualSpacing/>
        <w:rPr>
          <w:lang w:val="x-none" w:eastAsia="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מלוא ההסכם</w:t>
      </w:r>
    </w:p>
    <w:p w:rsidR="00BB2141" w:rsidRPr="000F4CA8" w:rsidRDefault="00BB2141" w:rsidP="00A00D8A">
      <w:pPr>
        <w:contextualSpacing/>
        <w:rPr>
          <w:rtl/>
          <w:lang w:val="x-none" w:eastAsia="x-none"/>
        </w:rPr>
      </w:pPr>
      <w:r w:rsidRPr="000F4CA8">
        <w:rPr>
          <w:rtl/>
          <w:lang w:val="x-none" w:eastAsia="x-none"/>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BB2141" w:rsidRDefault="00BB2141" w:rsidP="00A00D8A">
      <w:pPr>
        <w:contextualSpacing/>
        <w:rPr>
          <w:b/>
          <w:bCs/>
          <w:u w:val="single"/>
          <w:rtl/>
          <w:lang w:val="x-none" w:eastAsia="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b/>
          <w:bCs/>
          <w:u w:val="single"/>
          <w:rtl/>
          <w:lang w:val="x-none" w:eastAsia="x-none"/>
        </w:rPr>
        <w:t>סמכות מקומית</w:t>
      </w:r>
    </w:p>
    <w:p w:rsidR="00BB2141" w:rsidRPr="000F4CA8" w:rsidRDefault="00BB2141" w:rsidP="00A00D8A">
      <w:pPr>
        <w:contextualSpacing/>
        <w:rPr>
          <w:b/>
          <w:bCs/>
          <w:u w:val="single"/>
          <w:rtl/>
          <w:lang w:val="x-none" w:eastAsia="x-none"/>
        </w:rPr>
      </w:pPr>
      <w:r w:rsidRPr="000F4CA8">
        <w:rPr>
          <w:rtl/>
          <w:lang w:val="x-none" w:eastAsia="x-none"/>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BB2141" w:rsidRPr="000F4CA8" w:rsidRDefault="00BB2141" w:rsidP="00A00D8A">
      <w:pPr>
        <w:contextualSpacing/>
        <w:rPr>
          <w:rtl/>
          <w:lang w:val="x-none" w:eastAsia="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b/>
          <w:bCs/>
          <w:u w:val="single"/>
          <w:rtl/>
          <w:lang w:val="x-none" w:eastAsia="x-none"/>
        </w:rPr>
        <w:t>המחאת ההסכם</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 xml:space="preserve">הספק מתחייב שלא </w:t>
      </w:r>
      <w:proofErr w:type="spellStart"/>
      <w:r w:rsidRPr="000F4CA8">
        <w:rPr>
          <w:rtl/>
          <w:lang w:val="x-none" w:eastAsia="x-none"/>
        </w:rPr>
        <w:t>להמחות</w:t>
      </w:r>
      <w:proofErr w:type="spellEnd"/>
      <w:r w:rsidRPr="000F4CA8">
        <w:rPr>
          <w:rtl/>
          <w:lang w:val="x-none" w:eastAsia="x-none"/>
        </w:rPr>
        <w:t xml:space="preserve">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המשרד יהיה רשאי, לפי שיקול דעתו הבלעדי והמוחלט, לבטל את הסכמתו להמחאת / הסבת ההסכם במסירת הודעה בכתב, ואין הוא חייב לנמק את החלטתו בעניין.</w:t>
      </w:r>
    </w:p>
    <w:p w:rsidR="00BB2141" w:rsidRPr="000F4CA8" w:rsidRDefault="00BB2141" w:rsidP="00A00D8A">
      <w:pPr>
        <w:contextualSpacing/>
        <w:rPr>
          <w:lang w:val="x-none" w:eastAsia="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שונות</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הסכם זה ממצה את כל אשר הוסכם בין הצדדים, ולא יהיה תוקף לכל חוזה או הסדר שנערכו עובר לחתימתו של חוזה זה.</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שינויים בחוזה זה יחייבו את הצדדים אך ורק אם נעשו בכתב ונחתמו על ידי כל הצדדים לחוזה.</w:t>
      </w:r>
    </w:p>
    <w:p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כותרות השוליים נקבעו לצורכי הנוחות בלבד ואין לעשות בהן שימוש לפרשנות החוזה.</w:t>
      </w:r>
    </w:p>
    <w:p w:rsidR="00BB2141" w:rsidRPr="000F4CA8" w:rsidRDefault="00BB2141" w:rsidP="00A00D8A">
      <w:pPr>
        <w:contextualSpacing/>
        <w:rPr>
          <w:rtl/>
          <w:lang w:val="x-none" w:eastAsia="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b/>
          <w:bCs/>
          <w:u w:val="single"/>
          <w:rtl/>
          <w:lang w:val="x-none" w:eastAsia="x-none"/>
        </w:rPr>
        <w:t>שינוי</w:t>
      </w:r>
    </w:p>
    <w:p w:rsidR="00BB2141" w:rsidRPr="000F4CA8" w:rsidRDefault="00BB2141" w:rsidP="00A00D8A">
      <w:pPr>
        <w:contextualSpacing/>
        <w:rPr>
          <w:rtl/>
          <w:lang w:val="x-none" w:eastAsia="x-none"/>
        </w:rPr>
      </w:pPr>
      <w:r w:rsidRPr="000F4CA8">
        <w:rPr>
          <w:rtl/>
          <w:lang w:val="x-none" w:eastAsia="x-none"/>
        </w:rPr>
        <w:t>אין שינוי בתנאי הסכם זה אלא בכתב ומראש</w:t>
      </w:r>
      <w:r w:rsidRPr="000F4CA8">
        <w:rPr>
          <w:rFonts w:hint="cs"/>
          <w:rtl/>
          <w:lang w:val="x-none" w:eastAsia="x-none"/>
        </w:rPr>
        <w:t xml:space="preserve"> ונחתם</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ידי</w:t>
      </w:r>
      <w:r w:rsidRPr="000F4CA8">
        <w:rPr>
          <w:rtl/>
          <w:lang w:val="x-none" w:eastAsia="x-none"/>
        </w:rPr>
        <w:t xml:space="preserve"> </w:t>
      </w:r>
      <w:proofErr w:type="spellStart"/>
      <w:r w:rsidRPr="000F4CA8">
        <w:rPr>
          <w:rFonts w:hint="cs"/>
          <w:rtl/>
          <w:lang w:val="x-none" w:eastAsia="x-none"/>
        </w:rPr>
        <w:t>מורשי</w:t>
      </w:r>
      <w:proofErr w:type="spellEnd"/>
      <w:r w:rsidRPr="000F4CA8">
        <w:rPr>
          <w:rtl/>
          <w:lang w:val="x-none" w:eastAsia="x-none"/>
        </w:rPr>
        <w:t xml:space="preserve"> </w:t>
      </w:r>
      <w:r w:rsidRPr="000F4CA8">
        <w:rPr>
          <w:rFonts w:hint="cs"/>
          <w:rtl/>
          <w:lang w:val="x-none" w:eastAsia="x-none"/>
        </w:rPr>
        <w:t>החתימה</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שני</w:t>
      </w:r>
      <w:r w:rsidRPr="000F4CA8">
        <w:rPr>
          <w:rtl/>
          <w:lang w:val="x-none" w:eastAsia="x-none"/>
        </w:rPr>
        <w:t xml:space="preserve"> </w:t>
      </w:r>
      <w:r w:rsidRPr="000F4CA8">
        <w:rPr>
          <w:rFonts w:hint="cs"/>
          <w:rtl/>
          <w:lang w:val="x-none" w:eastAsia="x-none"/>
        </w:rPr>
        <w:t>הצדדים</w:t>
      </w:r>
      <w:r w:rsidRPr="000F4CA8">
        <w:rPr>
          <w:rtl/>
          <w:lang w:val="x-none" w:eastAsia="x-none"/>
        </w:rPr>
        <w:t>. ובכל מקרה של סתירה בין הוראות הסכם זה ונספחיו תגברנה הוראות הסכם זה.</w:t>
      </w:r>
    </w:p>
    <w:p w:rsidR="00BB2141" w:rsidRPr="000F4CA8" w:rsidRDefault="00BB2141" w:rsidP="00A00D8A">
      <w:pPr>
        <w:rPr>
          <w:rtl/>
          <w:lang w:val="x-none" w:eastAsia="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b/>
          <w:bCs/>
          <w:u w:val="single"/>
          <w:rtl/>
          <w:lang w:val="x-none" w:eastAsia="x-none"/>
        </w:rPr>
        <w:t>ויתור על זכויות</w:t>
      </w:r>
    </w:p>
    <w:p w:rsidR="00BB2141" w:rsidRPr="000F4CA8" w:rsidRDefault="00BB2141" w:rsidP="00A00D8A">
      <w:pPr>
        <w:contextualSpacing/>
        <w:rPr>
          <w:b/>
          <w:bCs/>
          <w:u w:val="single"/>
          <w:rtl/>
          <w:lang w:val="x-none" w:eastAsia="x-none"/>
        </w:rPr>
      </w:pPr>
      <w:r w:rsidRPr="000F4CA8">
        <w:rPr>
          <w:rtl/>
          <w:lang w:val="x-none" w:eastAsia="x-none"/>
        </w:rPr>
        <w:t>אי שימוש על-ידי כל צד בכל זכות מזכויותיו על-פי הסכם זה ו/או על פי כל דין לא ייחשב בשום פנים ואופן כ</w:t>
      </w:r>
      <w:r w:rsidRPr="000F4CA8">
        <w:rPr>
          <w:rFonts w:hint="cs"/>
          <w:rtl/>
          <w:lang w:val="x-none" w:eastAsia="x-none"/>
        </w:rPr>
        <w:t>ו</w:t>
      </w:r>
      <w:r w:rsidRPr="000F4CA8">
        <w:rPr>
          <w:rtl/>
          <w:lang w:val="x-none" w:eastAsia="x-none"/>
        </w:rPr>
        <w:t>ויתור מצד הספק אלא אם כן נעשה בכתב ואין שינוי בהסכם זה ובכל הוראה מהוראותיו אלא בכתב.</w:t>
      </w:r>
    </w:p>
    <w:p w:rsidR="00BB2141" w:rsidRPr="000F4CA8" w:rsidRDefault="00BB2141" w:rsidP="00A00D8A">
      <w:pPr>
        <w:contextualSpacing/>
        <w:rPr>
          <w:lang w:val="x-none" w:eastAsia="x-none"/>
        </w:rPr>
      </w:pPr>
    </w:p>
    <w:p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b/>
          <w:bCs/>
          <w:u w:val="single"/>
          <w:rtl/>
          <w:lang w:val="x-none" w:eastAsia="x-none"/>
        </w:rPr>
        <w:t>הודעות</w:t>
      </w:r>
    </w:p>
    <w:p w:rsidR="00BB2141" w:rsidRPr="000F4CA8" w:rsidRDefault="00BB2141" w:rsidP="00A00D8A">
      <w:pPr>
        <w:contextualSpacing/>
        <w:rPr>
          <w:b/>
          <w:bCs/>
          <w:u w:val="single"/>
          <w:lang w:val="x-none" w:eastAsia="x-none"/>
        </w:rPr>
      </w:pPr>
      <w:r w:rsidRPr="000F4CA8">
        <w:rPr>
          <w:rtl/>
          <w:lang w:val="x-none" w:eastAsia="x-none"/>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BB2141" w:rsidRPr="000F4CA8" w:rsidRDefault="00BB2141" w:rsidP="00A00D8A">
      <w:pPr>
        <w:contextualSpacing/>
        <w:rPr>
          <w:rtl/>
          <w:lang w:val="x-none" w:eastAsia="x-none"/>
        </w:rPr>
      </w:pPr>
      <w:r w:rsidRPr="000F4CA8">
        <w:rPr>
          <w:rtl/>
          <w:lang w:val="x-none" w:eastAsia="x-none"/>
        </w:rPr>
        <w:t>כתובות הצדדים לצורך הסכם זה:</w:t>
      </w:r>
    </w:p>
    <w:p w:rsidR="00BB2141" w:rsidRPr="000F4CA8" w:rsidRDefault="00BB2141" w:rsidP="00A00D8A">
      <w:pPr>
        <w:contextualSpacing/>
        <w:rPr>
          <w:u w:val="single"/>
          <w:rtl/>
          <w:lang w:val="x-none" w:eastAsia="x-none"/>
        </w:rPr>
      </w:pPr>
      <w:r w:rsidRPr="000F4CA8">
        <w:rPr>
          <w:u w:val="single"/>
          <w:rtl/>
          <w:lang w:val="x-none" w:eastAsia="x-none"/>
        </w:rPr>
        <w:t>המשרד: משרד התרבות והספורט,</w:t>
      </w:r>
      <w:r w:rsidRPr="000F4CA8">
        <w:rPr>
          <w:rFonts w:hint="cs"/>
          <w:u w:val="single"/>
          <w:rtl/>
          <w:lang w:val="x-none" w:eastAsia="x-none"/>
        </w:rPr>
        <w:t xml:space="preserve"> מרכז ההסברה,</w:t>
      </w:r>
      <w:r w:rsidRPr="000F4CA8">
        <w:rPr>
          <w:u w:val="single"/>
          <w:rtl/>
          <w:lang w:val="x-none" w:eastAsia="x-none"/>
        </w:rPr>
        <w:t xml:space="preserve"> בני</w:t>
      </w:r>
      <w:r w:rsidRPr="000F4CA8">
        <w:rPr>
          <w:rFonts w:hint="cs"/>
          <w:u w:val="single"/>
          <w:rtl/>
          <w:lang w:val="x-none" w:eastAsia="x-none"/>
        </w:rPr>
        <w:t>ן בית התאומים</w:t>
      </w:r>
      <w:r w:rsidRPr="000F4CA8">
        <w:rPr>
          <w:u w:val="single"/>
          <w:rtl/>
          <w:lang w:val="x-none" w:eastAsia="x-none"/>
        </w:rPr>
        <w:t xml:space="preserve">, </w:t>
      </w:r>
      <w:r w:rsidRPr="000F4CA8">
        <w:rPr>
          <w:rFonts w:hint="cs"/>
          <w:u w:val="single"/>
          <w:rtl/>
          <w:lang w:val="x-none" w:eastAsia="x-none"/>
        </w:rPr>
        <w:t>כנפי נשרים 15</w:t>
      </w:r>
      <w:r w:rsidRPr="000F4CA8">
        <w:rPr>
          <w:u w:val="single"/>
          <w:rtl/>
          <w:lang w:val="x-none" w:eastAsia="x-none"/>
        </w:rPr>
        <w:t>, ירושלים.</w:t>
      </w:r>
    </w:p>
    <w:p w:rsidR="00BB2141" w:rsidRPr="000F4CA8" w:rsidRDefault="00BB2141" w:rsidP="00A00D8A">
      <w:pPr>
        <w:contextualSpacing/>
        <w:rPr>
          <w:u w:val="single"/>
          <w:rtl/>
          <w:lang w:val="x-none" w:eastAsia="x-none"/>
        </w:rPr>
      </w:pPr>
      <w:r w:rsidRPr="000F4CA8">
        <w:rPr>
          <w:u w:val="single"/>
          <w:rtl/>
          <w:lang w:val="x-none" w:eastAsia="x-none"/>
        </w:rPr>
        <w:t>הספק:  ______________________________________________________</w:t>
      </w:r>
    </w:p>
    <w:p w:rsidR="00BB2141" w:rsidRPr="000F4CA8" w:rsidRDefault="00BB2141" w:rsidP="00BB2141">
      <w:pPr>
        <w:contextualSpacing/>
        <w:jc w:val="center"/>
        <w:rPr>
          <w:b/>
          <w:bCs/>
          <w:rtl/>
          <w:lang w:val="x-none" w:eastAsia="x-none"/>
        </w:rPr>
      </w:pPr>
    </w:p>
    <w:p w:rsidR="00BB2141" w:rsidRDefault="00BB2141" w:rsidP="00BB2141">
      <w:pPr>
        <w:contextualSpacing/>
        <w:jc w:val="center"/>
        <w:rPr>
          <w:b/>
          <w:bCs/>
          <w:rtl/>
          <w:lang w:val="x-none" w:eastAsia="x-none"/>
        </w:rPr>
      </w:pPr>
      <w:r w:rsidRPr="000F4CA8">
        <w:rPr>
          <w:b/>
          <w:bCs/>
          <w:rtl/>
          <w:lang w:val="x-none" w:eastAsia="x-none"/>
        </w:rPr>
        <w:t>לראיה באו הצדדים על החתום:</w:t>
      </w:r>
    </w:p>
    <w:p w:rsidR="001B353E" w:rsidRPr="000F4CA8" w:rsidRDefault="001B353E" w:rsidP="00BB2141">
      <w:pPr>
        <w:contextualSpacing/>
        <w:jc w:val="center"/>
        <w:rPr>
          <w:b/>
          <w:bCs/>
          <w:rtl/>
          <w:lang w:val="x-none" w:eastAsia="x-none"/>
        </w:rPr>
      </w:pPr>
    </w:p>
    <w:tbl>
      <w:tblPr>
        <w:bidiVisual/>
        <w:tblW w:w="9356" w:type="dxa"/>
        <w:tblInd w:w="-233" w:type="dxa"/>
        <w:tblLook w:val="04A0" w:firstRow="1" w:lastRow="0" w:firstColumn="1" w:lastColumn="0" w:noHBand="0" w:noVBand="1"/>
      </w:tblPr>
      <w:tblGrid>
        <w:gridCol w:w="3686"/>
        <w:gridCol w:w="2976"/>
        <w:gridCol w:w="2694"/>
      </w:tblGrid>
      <w:tr w:rsidR="00BB2141" w:rsidRPr="000F4CA8" w:rsidTr="00297C11">
        <w:tc>
          <w:tcPr>
            <w:tcW w:w="3686" w:type="dxa"/>
            <w:hideMark/>
          </w:tcPr>
          <w:p w:rsidR="00BB2141" w:rsidRPr="000F4CA8" w:rsidRDefault="00BB2141" w:rsidP="00297C11">
            <w:pPr>
              <w:tabs>
                <w:tab w:val="left" w:pos="-2042"/>
              </w:tabs>
              <w:jc w:val="center"/>
              <w:rPr>
                <w:u w:val="single"/>
              </w:rPr>
            </w:pPr>
            <w:r w:rsidRPr="000F4CA8">
              <w:rPr>
                <w:rFonts w:hint="cs"/>
                <w:u w:val="single"/>
                <w:rtl/>
              </w:rPr>
              <w:t>____________________</w:t>
            </w:r>
          </w:p>
        </w:tc>
        <w:tc>
          <w:tcPr>
            <w:tcW w:w="2976" w:type="dxa"/>
            <w:hideMark/>
          </w:tcPr>
          <w:p w:rsidR="00BB2141" w:rsidRPr="000F4CA8" w:rsidRDefault="00BB2141" w:rsidP="00297C11">
            <w:pPr>
              <w:tabs>
                <w:tab w:val="left" w:pos="-2042"/>
              </w:tabs>
              <w:jc w:val="center"/>
              <w:rPr>
                <w:u w:val="single"/>
                <w:rtl/>
              </w:rPr>
            </w:pPr>
            <w:r w:rsidRPr="000F4CA8">
              <w:rPr>
                <w:rFonts w:hint="cs"/>
                <w:u w:val="single"/>
                <w:rtl/>
              </w:rPr>
              <w:t>______________________</w:t>
            </w:r>
          </w:p>
        </w:tc>
        <w:tc>
          <w:tcPr>
            <w:tcW w:w="2694" w:type="dxa"/>
            <w:hideMark/>
          </w:tcPr>
          <w:p w:rsidR="00BB2141" w:rsidRPr="000F4CA8" w:rsidRDefault="00BB2141" w:rsidP="00297C11">
            <w:pPr>
              <w:tabs>
                <w:tab w:val="left" w:pos="-2042"/>
              </w:tabs>
              <w:jc w:val="center"/>
              <w:rPr>
                <w:u w:val="single"/>
                <w:rtl/>
              </w:rPr>
            </w:pPr>
            <w:r w:rsidRPr="000F4CA8">
              <w:rPr>
                <w:rFonts w:hint="cs"/>
                <w:u w:val="single"/>
                <w:rtl/>
              </w:rPr>
              <w:t>__________________</w:t>
            </w:r>
          </w:p>
        </w:tc>
      </w:tr>
      <w:tr w:rsidR="00BB2141" w:rsidRPr="000F4CA8" w:rsidTr="00297C11">
        <w:tc>
          <w:tcPr>
            <w:tcW w:w="3686" w:type="dxa"/>
            <w:hideMark/>
          </w:tcPr>
          <w:p w:rsidR="00BB2141" w:rsidRPr="000F4CA8" w:rsidRDefault="00BB2141" w:rsidP="00297C11">
            <w:pPr>
              <w:tabs>
                <w:tab w:val="left" w:pos="-2042"/>
                <w:tab w:val="left" w:pos="0"/>
                <w:tab w:val="left" w:pos="176"/>
              </w:tabs>
              <w:jc w:val="center"/>
              <w:rPr>
                <w:rtl/>
              </w:rPr>
            </w:pPr>
            <w:r w:rsidRPr="000F4CA8">
              <w:rPr>
                <w:rFonts w:hint="cs"/>
                <w:rtl/>
              </w:rPr>
              <w:t xml:space="preserve">מנכ"ל משרד התרבות והספורט </w:t>
            </w:r>
          </w:p>
        </w:tc>
        <w:tc>
          <w:tcPr>
            <w:tcW w:w="2976" w:type="dxa"/>
            <w:hideMark/>
          </w:tcPr>
          <w:p w:rsidR="00BB2141" w:rsidRPr="000F4CA8" w:rsidRDefault="00BB2141" w:rsidP="00297C11">
            <w:pPr>
              <w:tabs>
                <w:tab w:val="left" w:pos="-2042"/>
              </w:tabs>
              <w:jc w:val="center"/>
              <w:rPr>
                <w:rtl/>
              </w:rPr>
            </w:pPr>
            <w:r w:rsidRPr="000F4CA8">
              <w:rPr>
                <w:rFonts w:hint="cs"/>
                <w:rtl/>
              </w:rPr>
              <w:t>חשב משרד התרבות והספורט</w:t>
            </w:r>
            <w:r>
              <w:rPr>
                <w:rFonts w:hint="cs"/>
                <w:rtl/>
              </w:rPr>
              <w:t xml:space="preserve"> או </w:t>
            </w:r>
            <w:proofErr w:type="spellStart"/>
            <w:r>
              <w:rPr>
                <w:rFonts w:hint="cs"/>
                <w:rtl/>
              </w:rPr>
              <w:t>סגנו</w:t>
            </w:r>
            <w:proofErr w:type="spellEnd"/>
          </w:p>
        </w:tc>
        <w:tc>
          <w:tcPr>
            <w:tcW w:w="2694" w:type="dxa"/>
            <w:hideMark/>
          </w:tcPr>
          <w:p w:rsidR="00BB2141" w:rsidRDefault="00BB2141" w:rsidP="00297C11">
            <w:pPr>
              <w:tabs>
                <w:tab w:val="left" w:pos="-2042"/>
              </w:tabs>
              <w:jc w:val="center"/>
              <w:rPr>
                <w:rtl/>
              </w:rPr>
            </w:pPr>
            <w:r>
              <w:rPr>
                <w:rFonts w:hint="cs"/>
                <w:rtl/>
              </w:rPr>
              <w:t>הספק באמצעות מורשה החתימה המוסמך לחתום בשמו</w:t>
            </w:r>
            <w:r w:rsidRPr="000F4CA8">
              <w:rPr>
                <w:rFonts w:hint="cs"/>
                <w:rtl/>
              </w:rPr>
              <w:t>: __________</w:t>
            </w:r>
          </w:p>
          <w:p w:rsidR="00BB2141" w:rsidRPr="000F4CA8" w:rsidRDefault="00BB2141" w:rsidP="00297C11">
            <w:pPr>
              <w:tabs>
                <w:tab w:val="left" w:pos="-2042"/>
              </w:tabs>
              <w:jc w:val="center"/>
              <w:rPr>
                <w:rtl/>
              </w:rPr>
            </w:pPr>
          </w:p>
        </w:tc>
      </w:tr>
    </w:tbl>
    <w:p w:rsidR="00BB2141" w:rsidRPr="00CD3EFC" w:rsidRDefault="00BB2141" w:rsidP="00BB2141"/>
    <w:p w:rsidR="000421DB" w:rsidRPr="00BB2141" w:rsidRDefault="000421DB" w:rsidP="000421DB">
      <w:pPr>
        <w:rPr>
          <w:rFonts w:ascii="David" w:hAnsi="David"/>
          <w:rtl/>
          <w:lang w:eastAsia="x-none"/>
        </w:rPr>
      </w:pPr>
    </w:p>
    <w:p w:rsidR="000421DB" w:rsidRPr="00D44E20" w:rsidRDefault="000421DB">
      <w:pPr>
        <w:overflowPunct/>
        <w:autoSpaceDE/>
        <w:autoSpaceDN/>
        <w:bidi w:val="0"/>
        <w:adjustRightInd/>
        <w:spacing w:after="160" w:line="259" w:lineRule="auto"/>
        <w:jc w:val="left"/>
        <w:textAlignment w:val="auto"/>
        <w:rPr>
          <w:rFonts w:ascii="David" w:hAnsi="David"/>
          <w:lang w:eastAsia="x-none"/>
        </w:rPr>
      </w:pPr>
      <w:r w:rsidRPr="00D44E20">
        <w:rPr>
          <w:rFonts w:ascii="David" w:hAnsi="David"/>
          <w:rtl/>
          <w:lang w:val="x-none" w:eastAsia="x-none"/>
        </w:rPr>
        <w:br w:type="page"/>
      </w:r>
    </w:p>
    <w:p w:rsidR="000421DB" w:rsidRPr="00D44E20" w:rsidRDefault="00F9432B" w:rsidP="000421DB">
      <w:pPr>
        <w:pStyle w:val="2"/>
        <w:rPr>
          <w:rFonts w:ascii="David" w:hAnsi="David"/>
          <w:rtl/>
        </w:rPr>
      </w:pPr>
      <w:bookmarkStart w:id="101" w:name="_Toc406597068"/>
      <w:r>
        <w:rPr>
          <w:rFonts w:ascii="David" w:hAnsi="David" w:hint="cs"/>
          <w:rtl/>
        </w:rPr>
        <w:lastRenderedPageBreak/>
        <w:t xml:space="preserve">נספח ג'1- אישור קיום ביטוחים- יצורף במענה לשאלות ההבהרה </w:t>
      </w:r>
    </w:p>
    <w:p w:rsidR="00A81CA3" w:rsidRPr="00945827" w:rsidRDefault="00A81CA3" w:rsidP="00A81CA3">
      <w:pPr>
        <w:rPr>
          <w:b/>
          <w:bCs/>
          <w:u w:val="single"/>
          <w:rtl/>
        </w:rPr>
      </w:pPr>
    </w:p>
    <w:p w:rsidR="008D4D8D" w:rsidRDefault="008D4D8D" w:rsidP="008D4D8D"/>
    <w:p w:rsidR="008D4D8D" w:rsidRDefault="008D4D8D" w:rsidP="008D4D8D">
      <w:pPr>
        <w:overflowPunct/>
        <w:autoSpaceDE/>
        <w:autoSpaceDN/>
        <w:bidi w:val="0"/>
        <w:adjustRightInd/>
        <w:spacing w:after="160" w:line="259" w:lineRule="auto"/>
        <w:jc w:val="right"/>
        <w:textAlignment w:val="auto"/>
        <w:rPr>
          <w:rFonts w:ascii="David" w:hAnsi="David"/>
          <w:b/>
          <w:bCs/>
          <w:u w:val="single"/>
          <w:rtl/>
          <w:lang w:val="x-none" w:eastAsia="x-none"/>
        </w:rPr>
      </w:pPr>
      <w:r>
        <w:rPr>
          <w:rFonts w:ascii="David" w:hAnsi="David"/>
          <w:rtl/>
        </w:rPr>
        <w:br w:type="page"/>
      </w:r>
    </w:p>
    <w:p w:rsidR="000421DB" w:rsidRPr="00D44E20" w:rsidRDefault="000421DB" w:rsidP="000421DB">
      <w:pPr>
        <w:pStyle w:val="2"/>
        <w:rPr>
          <w:rFonts w:ascii="David" w:hAnsi="David"/>
          <w:rtl/>
        </w:rPr>
      </w:pPr>
      <w:r w:rsidRPr="00D44E20">
        <w:rPr>
          <w:rFonts w:ascii="David" w:hAnsi="David"/>
          <w:rtl/>
        </w:rPr>
        <w:lastRenderedPageBreak/>
        <w:t>נספח ג'2 – ערבות ביצוע</w:t>
      </w:r>
      <w:bookmarkEnd w:id="101"/>
    </w:p>
    <w:p w:rsidR="000421DB" w:rsidRPr="00D44E20" w:rsidRDefault="000421DB" w:rsidP="000421DB">
      <w:pPr>
        <w:rPr>
          <w:rFonts w:ascii="David" w:hAnsi="David"/>
          <w:rtl/>
          <w:lang w:val="x-none" w:eastAsia="x-none"/>
        </w:rPr>
      </w:pPr>
    </w:p>
    <w:p w:rsidR="000421DB" w:rsidRPr="00D44E20" w:rsidRDefault="000421DB" w:rsidP="000421DB">
      <w:pPr>
        <w:rPr>
          <w:rFonts w:ascii="David" w:hAnsi="David"/>
        </w:rPr>
      </w:pPr>
      <w:r w:rsidRPr="00D44E20">
        <w:rPr>
          <w:rFonts w:ascii="David" w:hAnsi="David"/>
          <w:rtl/>
        </w:rPr>
        <w:t>שם הבנק/חברת הביטוח ________________</w:t>
      </w:r>
    </w:p>
    <w:p w:rsidR="000421DB" w:rsidRPr="00D44E20" w:rsidRDefault="000421DB" w:rsidP="000421DB">
      <w:pPr>
        <w:rPr>
          <w:rFonts w:ascii="David" w:hAnsi="David"/>
        </w:rPr>
      </w:pPr>
      <w:r w:rsidRPr="00D44E20">
        <w:rPr>
          <w:rFonts w:ascii="David" w:hAnsi="David"/>
          <w:rtl/>
        </w:rPr>
        <w:t>מס' הטלפון ________________________</w:t>
      </w:r>
    </w:p>
    <w:p w:rsidR="000421DB" w:rsidRPr="00D44E20" w:rsidRDefault="000421DB" w:rsidP="000421DB">
      <w:pPr>
        <w:rPr>
          <w:rFonts w:ascii="David" w:hAnsi="David"/>
        </w:rPr>
      </w:pPr>
      <w:r w:rsidRPr="00D44E20">
        <w:rPr>
          <w:rFonts w:ascii="David" w:hAnsi="David"/>
          <w:rtl/>
        </w:rPr>
        <w:t>מס' הפקס: ________________________</w:t>
      </w:r>
    </w:p>
    <w:p w:rsidR="000421DB" w:rsidRPr="00D44E20" w:rsidRDefault="000421DB" w:rsidP="000421DB">
      <w:pPr>
        <w:rPr>
          <w:rFonts w:ascii="David" w:hAnsi="David"/>
        </w:rPr>
      </w:pPr>
    </w:p>
    <w:p w:rsidR="000421DB" w:rsidRPr="00D44E20" w:rsidRDefault="000421DB" w:rsidP="000421DB">
      <w:pPr>
        <w:jc w:val="center"/>
        <w:rPr>
          <w:rFonts w:ascii="David" w:hAnsi="David"/>
          <w:b/>
          <w:bCs/>
          <w:u w:val="single"/>
        </w:rPr>
      </w:pPr>
      <w:r w:rsidRPr="00D44E20">
        <w:rPr>
          <w:rFonts w:ascii="David" w:hAnsi="David"/>
          <w:b/>
          <w:bCs/>
          <w:u w:val="single"/>
          <w:rtl/>
        </w:rPr>
        <w:t>כתב ערבות</w:t>
      </w:r>
    </w:p>
    <w:p w:rsidR="000421DB" w:rsidRPr="00D44E20" w:rsidRDefault="000421DB" w:rsidP="000421DB">
      <w:pPr>
        <w:rPr>
          <w:rFonts w:ascii="David" w:hAnsi="David"/>
        </w:rPr>
      </w:pPr>
      <w:r w:rsidRPr="00D44E20">
        <w:rPr>
          <w:rFonts w:ascii="David" w:hAnsi="David"/>
          <w:rtl/>
        </w:rPr>
        <w:t xml:space="preserve">לכבוד </w:t>
      </w:r>
    </w:p>
    <w:p w:rsidR="000421DB" w:rsidRPr="00D44E20" w:rsidRDefault="000421DB" w:rsidP="000421DB">
      <w:pPr>
        <w:rPr>
          <w:rFonts w:ascii="David" w:hAnsi="David"/>
        </w:rPr>
      </w:pPr>
      <w:r w:rsidRPr="00D44E20">
        <w:rPr>
          <w:rFonts w:ascii="David" w:hAnsi="David"/>
          <w:rtl/>
        </w:rPr>
        <w:t xml:space="preserve">ממשלת ישראל </w:t>
      </w:r>
    </w:p>
    <w:p w:rsidR="000421DB" w:rsidRPr="00D44E20" w:rsidRDefault="000421DB" w:rsidP="000421DB">
      <w:pPr>
        <w:rPr>
          <w:rFonts w:ascii="David" w:hAnsi="David"/>
        </w:rPr>
      </w:pPr>
      <w:r w:rsidRPr="00D44E20">
        <w:rPr>
          <w:rFonts w:ascii="David" w:hAnsi="David"/>
          <w:rtl/>
        </w:rPr>
        <w:t>באמצעות משרד התרבות והספורט</w:t>
      </w:r>
    </w:p>
    <w:p w:rsidR="000421DB" w:rsidRPr="00D44E20" w:rsidRDefault="000421DB" w:rsidP="000421DB">
      <w:pPr>
        <w:rPr>
          <w:rFonts w:ascii="David" w:hAnsi="David"/>
        </w:rPr>
      </w:pPr>
      <w:r w:rsidRPr="00D44E20">
        <w:rPr>
          <w:rFonts w:ascii="David" w:hAnsi="David"/>
          <w:b/>
          <w:bCs/>
          <w:rtl/>
        </w:rPr>
        <w:t>הנדון: ערבות מס'</w:t>
      </w:r>
      <w:r w:rsidRPr="00D44E20">
        <w:rPr>
          <w:rFonts w:ascii="David" w:hAnsi="David"/>
          <w:rtl/>
        </w:rPr>
        <w:t>____________</w:t>
      </w:r>
    </w:p>
    <w:p w:rsidR="000421DB" w:rsidRPr="00D44E20" w:rsidRDefault="000421DB" w:rsidP="000421DB">
      <w:pPr>
        <w:rPr>
          <w:rFonts w:ascii="David" w:hAnsi="David"/>
          <w:rtl/>
        </w:rPr>
      </w:pPr>
    </w:p>
    <w:p w:rsidR="00130902" w:rsidRDefault="000421DB" w:rsidP="00130902">
      <w:pPr>
        <w:rPr>
          <w:rFonts w:ascii="David" w:hAnsi="David"/>
          <w:rtl/>
        </w:rPr>
      </w:pPr>
      <w:r w:rsidRPr="00D44E20">
        <w:rPr>
          <w:rFonts w:ascii="David" w:hAnsi="David"/>
          <w:rtl/>
        </w:rPr>
        <w:t>אנו ערבים בזה</w:t>
      </w:r>
      <w:r w:rsidR="00130902">
        <w:rPr>
          <w:rFonts w:ascii="David" w:hAnsi="David"/>
          <w:rtl/>
        </w:rPr>
        <w:t xml:space="preserve"> כלפיכם לסילוק כל סכום עד לסך </w:t>
      </w:r>
      <w:r w:rsidR="00DB1B4E" w:rsidRPr="00D44E20">
        <w:rPr>
          <w:rFonts w:ascii="David" w:hAnsi="David"/>
          <w:rtl/>
        </w:rPr>
        <w:t xml:space="preserve"> ____</w:t>
      </w:r>
      <w:r w:rsidR="00130902">
        <w:rPr>
          <w:rFonts w:ascii="David" w:hAnsi="David" w:hint="cs"/>
          <w:rtl/>
        </w:rPr>
        <w:t>_____________________</w:t>
      </w:r>
      <w:r w:rsidR="00DB1B4E" w:rsidRPr="00D44E20">
        <w:rPr>
          <w:rFonts w:ascii="David" w:hAnsi="David"/>
          <w:rtl/>
        </w:rPr>
        <w:t>____</w:t>
      </w:r>
    </w:p>
    <w:p w:rsidR="000421DB" w:rsidRPr="00D44E20" w:rsidRDefault="000421DB" w:rsidP="00130902">
      <w:pPr>
        <w:rPr>
          <w:rFonts w:ascii="David" w:hAnsi="David"/>
          <w:rtl/>
        </w:rPr>
      </w:pPr>
      <w:r w:rsidRPr="00D44E20">
        <w:rPr>
          <w:rFonts w:ascii="David" w:hAnsi="David"/>
          <w:rtl/>
        </w:rPr>
        <w:t xml:space="preserve"> (</w:t>
      </w:r>
      <w:r w:rsidR="00130902">
        <w:rPr>
          <w:rFonts w:ascii="David" w:hAnsi="David" w:hint="cs"/>
          <w:rtl/>
        </w:rPr>
        <w:t xml:space="preserve">במילים </w:t>
      </w:r>
      <w:r w:rsidR="0079230B">
        <w:rPr>
          <w:rFonts w:ascii="David" w:hAnsi="David" w:hint="cs"/>
          <w:rtl/>
        </w:rPr>
        <w:t>________</w:t>
      </w:r>
      <w:r w:rsidR="00130902">
        <w:rPr>
          <w:rFonts w:ascii="David" w:hAnsi="David" w:hint="cs"/>
          <w:rtl/>
        </w:rPr>
        <w:t>________________________________________________________</w:t>
      </w:r>
      <w:r w:rsidR="00130902">
        <w:rPr>
          <w:rFonts w:ascii="David" w:hAnsi="David"/>
          <w:rtl/>
        </w:rPr>
        <w:t>)</w:t>
      </w:r>
      <w:r w:rsidRPr="00D44E20">
        <w:rPr>
          <w:rFonts w:ascii="David" w:hAnsi="David"/>
          <w:rtl/>
        </w:rPr>
        <w:t xml:space="preserve"> </w:t>
      </w:r>
    </w:p>
    <w:p w:rsidR="000421DB" w:rsidRPr="00D44E20" w:rsidRDefault="000421DB" w:rsidP="001B353E">
      <w:pPr>
        <w:rPr>
          <w:rFonts w:ascii="David" w:hAnsi="David"/>
        </w:rPr>
      </w:pPr>
      <w:r w:rsidRPr="00D44E20">
        <w:rPr>
          <w:rFonts w:ascii="David" w:hAnsi="David"/>
          <w:rtl/>
        </w:rPr>
        <w:t>אשר תדרשו מאת: ____________________________________(להלן "</w:t>
      </w:r>
      <w:r w:rsidRPr="00130902">
        <w:rPr>
          <w:rFonts w:ascii="David" w:hAnsi="David"/>
          <w:rtl/>
        </w:rPr>
        <w:t>החייב</w:t>
      </w:r>
      <w:r w:rsidRPr="00D44E20">
        <w:rPr>
          <w:rFonts w:ascii="David" w:hAnsi="David"/>
          <w:rtl/>
        </w:rPr>
        <w:t xml:space="preserve">") בקשר עם חוזה שנחתם עמו במסגרת : </w:t>
      </w:r>
      <w:r w:rsidR="000A2669">
        <w:rPr>
          <w:rFonts w:ascii="David" w:hAnsi="David" w:hint="cs"/>
          <w:rtl/>
          <w:lang w:val="x-none" w:eastAsia="x-none"/>
        </w:rPr>
        <w:t xml:space="preserve">מכרז פומבי מס' 12/2023 לניהול הפקה ובימוי טקס הדלקת המשואות לשנת 2024 </w:t>
      </w:r>
    </w:p>
    <w:p w:rsidR="000421DB" w:rsidRPr="00D44E20" w:rsidRDefault="000421DB" w:rsidP="000421DB">
      <w:pPr>
        <w:rPr>
          <w:rFonts w:ascii="David" w:hAnsi="David"/>
          <w:rtl/>
        </w:rPr>
      </w:pPr>
      <w:r w:rsidRPr="00D44E20">
        <w:rPr>
          <w:rFonts w:ascii="David" w:hAnsi="David"/>
          <w:rtl/>
        </w:rPr>
        <w:t>אנו נשלם לכם את הסכום הנ"ל תוך 15 יום מתאריך דרישתכם הראשונה שנשלחה אלינו במכתב בדואר רשום</w:t>
      </w:r>
      <w:r w:rsidR="00130902">
        <w:rPr>
          <w:rFonts w:ascii="David" w:hAnsi="David" w:hint="cs"/>
          <w:rtl/>
        </w:rPr>
        <w:t xml:space="preserve"> או במסירה ידנית</w:t>
      </w:r>
      <w:r w:rsidRPr="00D44E20">
        <w:rPr>
          <w:rFonts w:ascii="David" w:hAnsi="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421DB" w:rsidRPr="00D44E20" w:rsidRDefault="000421DB" w:rsidP="0079230B">
      <w:pPr>
        <w:rPr>
          <w:rFonts w:ascii="David" w:hAnsi="David"/>
        </w:rPr>
      </w:pPr>
      <w:r w:rsidRPr="00D44E20">
        <w:rPr>
          <w:rFonts w:ascii="David" w:hAnsi="David"/>
          <w:rtl/>
        </w:rPr>
        <w:t>ערבות זו תהיה בתוקף עד תאריך  _______________</w:t>
      </w:r>
    </w:p>
    <w:p w:rsidR="000421DB" w:rsidRPr="00D44E20" w:rsidRDefault="000421DB" w:rsidP="000421DB">
      <w:pPr>
        <w:rPr>
          <w:rFonts w:ascii="David" w:hAnsi="David"/>
        </w:rPr>
      </w:pPr>
      <w:r w:rsidRPr="00D44E20">
        <w:rPr>
          <w:rFonts w:ascii="David" w:hAnsi="David"/>
          <w:rtl/>
        </w:rPr>
        <w:t>דרישה על פי ערבות זו יש להפנות לסניף הבנק/חב' הביטוח שכתובתו_________________</w:t>
      </w:r>
    </w:p>
    <w:p w:rsidR="000421DB" w:rsidRPr="00D44E20" w:rsidRDefault="000421DB" w:rsidP="000421DB">
      <w:pPr>
        <w:rPr>
          <w:rFonts w:ascii="David" w:hAnsi="David"/>
        </w:rPr>
      </w:pPr>
      <w:r w:rsidRPr="00D44E20">
        <w:rPr>
          <w:rFonts w:ascii="David" w:hAnsi="David"/>
          <w:rtl/>
        </w:rPr>
        <w:t xml:space="preserve">                                                                                                             שם הבנק/חב' הביטוח</w:t>
      </w:r>
    </w:p>
    <w:p w:rsidR="000421DB" w:rsidRPr="00D44E20" w:rsidRDefault="000421DB" w:rsidP="000421DB">
      <w:pPr>
        <w:rPr>
          <w:rFonts w:ascii="David" w:hAnsi="David"/>
        </w:rPr>
      </w:pPr>
    </w:p>
    <w:p w:rsidR="000421DB" w:rsidRPr="00D44E20" w:rsidRDefault="000421DB" w:rsidP="000421DB">
      <w:pPr>
        <w:rPr>
          <w:rFonts w:ascii="David" w:hAnsi="David"/>
          <w:rtl/>
        </w:rPr>
      </w:pPr>
    </w:p>
    <w:p w:rsidR="000421DB" w:rsidRPr="00D44E20" w:rsidRDefault="000421DB" w:rsidP="000421DB">
      <w:pPr>
        <w:rPr>
          <w:rFonts w:ascii="David" w:hAnsi="David"/>
          <w:rtl/>
        </w:rPr>
      </w:pPr>
      <w:r w:rsidRPr="00D44E20">
        <w:rPr>
          <w:rFonts w:ascii="David" w:hAnsi="David"/>
          <w:rtl/>
        </w:rPr>
        <w:t>______________________                              ________________________</w:t>
      </w:r>
    </w:p>
    <w:p w:rsidR="000421DB" w:rsidRPr="00D44E20" w:rsidRDefault="000421DB" w:rsidP="000421DB">
      <w:pPr>
        <w:rPr>
          <w:rFonts w:ascii="David" w:hAnsi="David"/>
        </w:rPr>
      </w:pPr>
      <w:r w:rsidRPr="00D44E20">
        <w:rPr>
          <w:rFonts w:ascii="David" w:hAnsi="David"/>
          <w:rtl/>
        </w:rPr>
        <w:t xml:space="preserve">    מס' הבנק ומס' הסניף                                         כתובת סניף הבנק/חברת הביטוח </w:t>
      </w:r>
    </w:p>
    <w:p w:rsidR="000421DB" w:rsidRPr="00D44E20" w:rsidRDefault="000421DB" w:rsidP="000421DB">
      <w:pPr>
        <w:rPr>
          <w:rFonts w:ascii="David" w:hAnsi="David"/>
        </w:rPr>
      </w:pPr>
    </w:p>
    <w:p w:rsidR="000421DB" w:rsidRDefault="000421DB" w:rsidP="000421DB">
      <w:pPr>
        <w:rPr>
          <w:rFonts w:ascii="David" w:hAnsi="David"/>
          <w:rtl/>
        </w:rPr>
      </w:pPr>
    </w:p>
    <w:p w:rsidR="00130902" w:rsidRPr="00D44E20" w:rsidRDefault="00130902" w:rsidP="000421DB">
      <w:pPr>
        <w:rPr>
          <w:rFonts w:ascii="David" w:hAnsi="David"/>
          <w:rtl/>
        </w:rPr>
      </w:pPr>
    </w:p>
    <w:p w:rsidR="000421DB" w:rsidRPr="00D44E20" w:rsidRDefault="000421DB" w:rsidP="000421DB">
      <w:pPr>
        <w:rPr>
          <w:rFonts w:ascii="David" w:hAnsi="David"/>
        </w:rPr>
      </w:pPr>
      <w:r w:rsidRPr="00D44E20">
        <w:rPr>
          <w:rFonts w:ascii="David" w:hAnsi="David"/>
          <w:rtl/>
        </w:rPr>
        <w:t xml:space="preserve">_____________                       ________________                       _____________                  </w:t>
      </w:r>
    </w:p>
    <w:p w:rsidR="000421DB" w:rsidRPr="00D44E20" w:rsidRDefault="000421DB" w:rsidP="000421DB">
      <w:pPr>
        <w:rPr>
          <w:rFonts w:ascii="David" w:hAnsi="David"/>
        </w:rPr>
      </w:pPr>
      <w:r w:rsidRPr="00D44E20">
        <w:rPr>
          <w:rFonts w:ascii="David" w:hAnsi="David"/>
          <w:rtl/>
        </w:rPr>
        <w:t xml:space="preserve">          תאריך                                      שם מלא                                      חתימה וחותמת </w:t>
      </w:r>
    </w:p>
    <w:p w:rsidR="007F4367" w:rsidRPr="00D44E20" w:rsidRDefault="007F4367" w:rsidP="000421DB">
      <w:pPr>
        <w:rPr>
          <w:rFonts w:ascii="David" w:hAnsi="David"/>
          <w:rtl/>
          <w:lang w:val="x-none" w:eastAsia="x-none"/>
        </w:rPr>
        <w:sectPr w:rsidR="007F4367" w:rsidRPr="00D44E20" w:rsidSect="00154E29">
          <w:pgSz w:w="11906" w:h="16838"/>
          <w:pgMar w:top="1440" w:right="1080" w:bottom="1440" w:left="1080" w:header="708" w:footer="708" w:gutter="0"/>
          <w:cols w:space="708"/>
          <w:titlePg/>
          <w:bidi/>
          <w:rtlGutter/>
          <w:docGrid w:linePitch="360"/>
        </w:sectPr>
      </w:pPr>
    </w:p>
    <w:p w:rsidR="00C33D98" w:rsidRPr="00D44E20" w:rsidRDefault="00C33D98" w:rsidP="00C33D98">
      <w:pPr>
        <w:pStyle w:val="2"/>
        <w:rPr>
          <w:rFonts w:ascii="David" w:hAnsi="David"/>
          <w:rtl/>
        </w:rPr>
      </w:pPr>
      <w:bookmarkStart w:id="102" w:name="_Toc406597063"/>
      <w:bookmarkStart w:id="103" w:name="_Toc406597070"/>
      <w:r w:rsidRPr="00D44E20">
        <w:rPr>
          <w:rFonts w:ascii="David" w:hAnsi="David"/>
          <w:rtl/>
        </w:rPr>
        <w:lastRenderedPageBreak/>
        <w:t xml:space="preserve">נספח </w:t>
      </w:r>
      <w:r>
        <w:rPr>
          <w:rFonts w:ascii="David" w:hAnsi="David" w:hint="cs"/>
          <w:rtl/>
        </w:rPr>
        <w:t>ג'3</w:t>
      </w:r>
      <w:r w:rsidRPr="00D44E20">
        <w:rPr>
          <w:rFonts w:ascii="David" w:hAnsi="David"/>
          <w:rtl/>
        </w:rPr>
        <w:t xml:space="preserve"> - נוסח התחייבות לשמירת סודיות ולמניעת ניגוד עניינים</w:t>
      </w:r>
      <w:bookmarkEnd w:id="102"/>
    </w:p>
    <w:p w:rsidR="00C33D98" w:rsidRPr="00D44E20" w:rsidRDefault="00C33D98" w:rsidP="00C33D98">
      <w:pPr>
        <w:rPr>
          <w:rFonts w:ascii="David" w:hAnsi="David"/>
          <w:rtl/>
          <w:lang w:val="x-none" w:eastAsia="x-none"/>
        </w:rPr>
      </w:pPr>
    </w:p>
    <w:p w:rsidR="00C33D98" w:rsidRPr="00D44E20" w:rsidRDefault="00C33D98" w:rsidP="00C33D98">
      <w:pPr>
        <w:overflowPunct/>
        <w:autoSpaceDE/>
        <w:autoSpaceDN/>
        <w:adjustRightInd/>
        <w:spacing w:after="160" w:line="259" w:lineRule="auto"/>
        <w:jc w:val="right"/>
        <w:textAlignment w:val="auto"/>
        <w:rPr>
          <w:rFonts w:ascii="David" w:hAnsi="David"/>
          <w:rtl/>
          <w:lang w:eastAsia="x-none"/>
        </w:rPr>
      </w:pPr>
      <w:r w:rsidRPr="00D44E20">
        <w:rPr>
          <w:rFonts w:ascii="David" w:hAnsi="David"/>
          <w:rtl/>
          <w:lang w:eastAsia="x-none"/>
        </w:rPr>
        <w:t>תאריך : ___/___/____</w:t>
      </w:r>
    </w:p>
    <w:p w:rsidR="00C33D98" w:rsidRPr="00D44E20" w:rsidRDefault="00C33D98" w:rsidP="00C33D98">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לכבוד</w:t>
      </w:r>
    </w:p>
    <w:p w:rsidR="00C33D98" w:rsidRPr="00D44E20" w:rsidRDefault="00C33D98" w:rsidP="00C33D98">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 xml:space="preserve">מדינת ישראל </w:t>
      </w:r>
      <w:r w:rsidR="000A2669">
        <w:rPr>
          <w:rFonts w:ascii="David" w:hAnsi="David"/>
          <w:b/>
          <w:bCs/>
          <w:rtl/>
          <w:lang w:eastAsia="x-none"/>
        </w:rPr>
        <w:t>–</w:t>
      </w:r>
      <w:r w:rsidRPr="00D44E20">
        <w:rPr>
          <w:rFonts w:ascii="David" w:hAnsi="David"/>
          <w:b/>
          <w:bCs/>
          <w:rtl/>
          <w:lang w:eastAsia="x-none"/>
        </w:rPr>
        <w:t xml:space="preserve"> </w:t>
      </w:r>
      <w:r w:rsidR="000A2669">
        <w:rPr>
          <w:rFonts w:ascii="David" w:hAnsi="David" w:hint="cs"/>
          <w:b/>
          <w:bCs/>
          <w:rtl/>
          <w:lang w:eastAsia="x-none"/>
        </w:rPr>
        <w:t xml:space="preserve">מרכז ההסברה המטה לטקסים ולאירועים ממלכתיים </w:t>
      </w:r>
    </w:p>
    <w:p w:rsidR="00C33D98" w:rsidRPr="00D44E20" w:rsidRDefault="00C33D98" w:rsidP="00C33D98">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הקריה המזרחית, בניין ג', ירושלים</w:t>
      </w:r>
    </w:p>
    <w:p w:rsidR="00C33D98" w:rsidRPr="00D44E20" w:rsidRDefault="00C33D98" w:rsidP="00C33D98">
      <w:pPr>
        <w:overflowPunct/>
        <w:autoSpaceDE/>
        <w:autoSpaceDN/>
        <w:adjustRightInd/>
        <w:spacing w:after="160" w:line="259" w:lineRule="auto"/>
        <w:jc w:val="left"/>
        <w:textAlignment w:val="auto"/>
        <w:rPr>
          <w:rFonts w:ascii="David" w:hAnsi="David"/>
          <w:rtl/>
          <w:lang w:eastAsia="x-none"/>
        </w:rPr>
      </w:pPr>
      <w:proofErr w:type="spellStart"/>
      <w:r w:rsidRPr="00D44E20">
        <w:rPr>
          <w:rFonts w:ascii="David" w:hAnsi="David"/>
          <w:rtl/>
          <w:lang w:eastAsia="x-none"/>
        </w:rPr>
        <w:t>א.ג.נ</w:t>
      </w:r>
      <w:proofErr w:type="spellEnd"/>
      <w:r w:rsidRPr="00D44E20">
        <w:rPr>
          <w:rFonts w:ascii="David" w:hAnsi="David"/>
          <w:rtl/>
          <w:lang w:eastAsia="x-none"/>
        </w:rPr>
        <w:t>.,</w:t>
      </w:r>
    </w:p>
    <w:p w:rsidR="00C33D98" w:rsidRPr="00D44E20" w:rsidRDefault="00C33D98" w:rsidP="00C33D98">
      <w:pPr>
        <w:overflowPunct/>
        <w:autoSpaceDE/>
        <w:autoSpaceDN/>
        <w:adjustRightInd/>
        <w:spacing w:after="160" w:line="259" w:lineRule="auto"/>
        <w:textAlignment w:val="auto"/>
        <w:rPr>
          <w:rFonts w:ascii="David" w:hAnsi="David"/>
          <w:rtl/>
          <w:lang w:eastAsia="x-none"/>
        </w:rPr>
      </w:pPr>
    </w:p>
    <w:p w:rsidR="00C33D98" w:rsidRPr="00D44E20" w:rsidRDefault="00C33D98" w:rsidP="00C33D98">
      <w:pPr>
        <w:overflowPunct/>
        <w:autoSpaceDE/>
        <w:autoSpaceDN/>
        <w:adjustRightInd/>
        <w:spacing w:after="160" w:line="259" w:lineRule="auto"/>
        <w:jc w:val="center"/>
        <w:textAlignment w:val="auto"/>
        <w:rPr>
          <w:rFonts w:ascii="David" w:hAnsi="David"/>
          <w:b/>
          <w:bCs/>
          <w:rtl/>
          <w:lang w:eastAsia="x-none"/>
        </w:rPr>
      </w:pPr>
      <w:r w:rsidRPr="00D44E20">
        <w:rPr>
          <w:rFonts w:ascii="David" w:hAnsi="David"/>
          <w:b/>
          <w:bCs/>
          <w:rtl/>
          <w:lang w:eastAsia="x-none"/>
        </w:rPr>
        <w:t xml:space="preserve">הנדון: </w:t>
      </w:r>
      <w:r w:rsidRPr="00D44E20">
        <w:rPr>
          <w:rFonts w:ascii="David" w:hAnsi="David"/>
          <w:b/>
          <w:bCs/>
          <w:u w:val="single"/>
          <w:rtl/>
          <w:lang w:eastAsia="x-none"/>
        </w:rPr>
        <w:t>התחייבות לשמירת סודיות ולמניעת ניגוד עניינים</w:t>
      </w:r>
    </w:p>
    <w:p w:rsidR="00C33D98" w:rsidRPr="00D44E20" w:rsidRDefault="00C33D98" w:rsidP="00C33D98">
      <w:pPr>
        <w:rPr>
          <w:rFonts w:ascii="David" w:hAnsi="David"/>
          <w:rtl/>
          <w:lang w:val="x-none" w:eastAsia="x-none"/>
        </w:rPr>
      </w:pPr>
    </w:p>
    <w:p w:rsidR="00C33D98" w:rsidRPr="00D44E20" w:rsidRDefault="00C33D98" w:rsidP="00E46380">
      <w:pPr>
        <w:ind w:left="957" w:hanging="992"/>
        <w:rPr>
          <w:rFonts w:ascii="David" w:hAnsi="David"/>
          <w:rtl/>
          <w:lang w:val="x-none" w:eastAsia="x-none"/>
        </w:rPr>
      </w:pPr>
      <w:r w:rsidRPr="00D44E20">
        <w:rPr>
          <w:rFonts w:ascii="David" w:hAnsi="David"/>
          <w:b/>
          <w:bCs/>
          <w:rtl/>
          <w:lang w:val="x-none" w:eastAsia="x-none"/>
        </w:rPr>
        <w:t>הואיל:</w:t>
      </w:r>
      <w:r w:rsidRPr="00D44E20">
        <w:rPr>
          <w:rFonts w:ascii="David" w:hAnsi="David"/>
          <w:rtl/>
          <w:lang w:val="x-none" w:eastAsia="x-none"/>
        </w:rPr>
        <w:tab/>
        <w:t>ומשרד התרבות והספורט (להלן: "</w:t>
      </w:r>
      <w:r w:rsidRPr="00D44E20">
        <w:rPr>
          <w:rFonts w:ascii="David" w:hAnsi="David"/>
          <w:b/>
          <w:bCs/>
          <w:rtl/>
          <w:lang w:val="x-none" w:eastAsia="x-none"/>
        </w:rPr>
        <w:t>המשרד</w:t>
      </w:r>
      <w:r w:rsidRPr="00D44E20">
        <w:rPr>
          <w:rFonts w:ascii="David" w:hAnsi="David"/>
          <w:rtl/>
          <w:lang w:val="x-none" w:eastAsia="x-none"/>
        </w:rPr>
        <w:t xml:space="preserve">") מעוניין </w:t>
      </w:r>
      <w:r w:rsidR="00E46380">
        <w:rPr>
          <w:rFonts w:ascii="David" w:hAnsi="David" w:hint="cs"/>
          <w:rtl/>
          <w:lang w:val="x-none" w:eastAsia="x-none"/>
        </w:rPr>
        <w:t>בהפקת ובימוי</w:t>
      </w:r>
      <w:r w:rsidRPr="00D44E20">
        <w:rPr>
          <w:rFonts w:ascii="David" w:hAnsi="David"/>
          <w:rtl/>
          <w:lang w:val="x-none" w:eastAsia="x-none"/>
        </w:rPr>
        <w:t xml:space="preserve"> </w:t>
      </w:r>
      <w:r w:rsidR="00012669">
        <w:rPr>
          <w:rFonts w:ascii="David" w:hAnsi="David"/>
          <w:rtl/>
        </w:rPr>
        <w:t>טקס הדלקת המשואות</w:t>
      </w:r>
      <w:r w:rsidRPr="00D44E20">
        <w:rPr>
          <w:rFonts w:ascii="David" w:hAnsi="David"/>
          <w:rtl/>
          <w:lang w:val="x-none" w:eastAsia="x-none"/>
        </w:rPr>
        <w:t xml:space="preserve"> (להלן: "</w:t>
      </w:r>
      <w:r w:rsidRPr="00D44E20">
        <w:rPr>
          <w:rFonts w:ascii="David" w:hAnsi="David"/>
          <w:b/>
          <w:bCs/>
          <w:rtl/>
          <w:lang w:val="x-none" w:eastAsia="x-none"/>
        </w:rPr>
        <w:t>השירותים</w:t>
      </w:r>
      <w:r w:rsidRPr="00D44E20">
        <w:rPr>
          <w:rFonts w:ascii="David" w:hAnsi="David"/>
          <w:rtl/>
          <w:lang w:val="x-none" w:eastAsia="x-none"/>
        </w:rPr>
        <w:t>" או "</w:t>
      </w:r>
      <w:r w:rsidRPr="00D44E20">
        <w:rPr>
          <w:rFonts w:ascii="David" w:hAnsi="David"/>
          <w:b/>
          <w:bCs/>
          <w:rtl/>
          <w:lang w:val="x-none" w:eastAsia="x-none"/>
        </w:rPr>
        <w:t>העבודות</w:t>
      </w:r>
      <w:r w:rsidRPr="00D44E20">
        <w:rPr>
          <w:rFonts w:ascii="David" w:hAnsi="David"/>
          <w:rtl/>
          <w:lang w:val="x-none" w:eastAsia="x-none"/>
        </w:rPr>
        <w:t>");</w:t>
      </w:r>
    </w:p>
    <w:p w:rsidR="00C33D98" w:rsidRPr="00D44E20" w:rsidRDefault="00C33D98" w:rsidP="00C33D98">
      <w:pPr>
        <w:ind w:left="720" w:hanging="720"/>
        <w:rPr>
          <w:rFonts w:ascii="David" w:hAnsi="David"/>
          <w:rtl/>
          <w:lang w:val="x-none" w:eastAsia="x-none"/>
        </w:rPr>
      </w:pPr>
    </w:p>
    <w:p w:rsidR="00C33D98" w:rsidRPr="00D44E20" w:rsidRDefault="00C33D98" w:rsidP="001B353E">
      <w:pPr>
        <w:ind w:left="957" w:hanging="992"/>
        <w:rPr>
          <w:rFonts w:ascii="David" w:hAnsi="David"/>
          <w:rtl/>
          <w:lang w:val="x-none" w:eastAsia="x-none"/>
        </w:rPr>
      </w:pPr>
      <w:r w:rsidRPr="00D44E20">
        <w:rPr>
          <w:rFonts w:ascii="David" w:hAnsi="David"/>
          <w:b/>
          <w:bCs/>
          <w:rtl/>
          <w:lang w:val="x-none" w:eastAsia="x-none"/>
        </w:rPr>
        <w:t>והואיל:</w:t>
      </w:r>
      <w:r w:rsidRPr="00D44E20">
        <w:rPr>
          <w:rFonts w:ascii="David" w:hAnsi="David"/>
          <w:rtl/>
          <w:lang w:val="x-none" w:eastAsia="x-none"/>
        </w:rPr>
        <w:tab/>
        <w:t xml:space="preserve">והמשרד פרסם מכרז לביצוע העבודות (מכרז מס' </w:t>
      </w:r>
      <w:r w:rsidR="000A2669">
        <w:rPr>
          <w:rFonts w:ascii="David" w:hAnsi="David" w:hint="cs"/>
          <w:rtl/>
          <w:lang w:val="x-none" w:eastAsia="x-none"/>
        </w:rPr>
        <w:t>12/2023)</w:t>
      </w:r>
      <w:r w:rsidR="000A2669">
        <w:rPr>
          <w:rFonts w:ascii="David" w:hAnsi="David" w:hint="cs"/>
          <w:lang w:val="x-none" w:eastAsia="x-none"/>
        </w:rPr>
        <w:t xml:space="preserve"> </w:t>
      </w:r>
      <w:r w:rsidRPr="00D44E20">
        <w:rPr>
          <w:rFonts w:ascii="David" w:hAnsi="David"/>
          <w:rtl/>
          <w:lang w:val="x-none" w:eastAsia="x-none"/>
        </w:rPr>
        <w:t xml:space="preserve"> (להלן: "</w:t>
      </w:r>
      <w:r w:rsidRPr="00D44E20">
        <w:rPr>
          <w:rFonts w:ascii="David" w:hAnsi="David"/>
          <w:b/>
          <w:bCs/>
          <w:rtl/>
          <w:lang w:val="x-none" w:eastAsia="x-none"/>
        </w:rPr>
        <w:t>המכרז</w:t>
      </w:r>
      <w:r w:rsidRPr="00D44E20">
        <w:rPr>
          <w:rFonts w:ascii="David" w:hAnsi="David"/>
          <w:rtl/>
          <w:lang w:val="x-none" w:eastAsia="x-none"/>
        </w:rPr>
        <w:t>"), והספק _____________________ (להלן: "</w:t>
      </w:r>
      <w:r w:rsidRPr="00D44E20">
        <w:rPr>
          <w:rFonts w:ascii="David" w:hAnsi="David"/>
          <w:b/>
          <w:bCs/>
          <w:rtl/>
          <w:lang w:val="x-none" w:eastAsia="x-none"/>
        </w:rPr>
        <w:t>הספק</w:t>
      </w:r>
      <w:r w:rsidRPr="00D44E20">
        <w:rPr>
          <w:rFonts w:ascii="David" w:hAnsi="David"/>
          <w:rtl/>
          <w:lang w:val="x-none" w:eastAsia="x-none"/>
        </w:rPr>
        <w:t>") הגיש הצעה במכרז והצעתו התקבלה (להלן: "</w:t>
      </w:r>
      <w:r w:rsidRPr="00D44E20">
        <w:rPr>
          <w:rFonts w:ascii="David" w:hAnsi="David"/>
          <w:b/>
          <w:bCs/>
          <w:rtl/>
          <w:lang w:val="x-none" w:eastAsia="x-none"/>
        </w:rPr>
        <w:t>הצעת הספק</w:t>
      </w:r>
      <w:r w:rsidRPr="00D44E20">
        <w:rPr>
          <w:rFonts w:ascii="David" w:hAnsi="David"/>
          <w:rtl/>
          <w:lang w:val="x-none" w:eastAsia="x-none"/>
        </w:rPr>
        <w:t>") ונקבע, כי הספק יבצע עבור המשרד את העבודות במועדים ובתנאים כמפורט במסמכי המכרז, לרבות ההסכם ומסמך הגדרת העבודה;</w:t>
      </w:r>
    </w:p>
    <w:p w:rsidR="00C33D98" w:rsidRPr="00D44E20" w:rsidRDefault="00C33D98" w:rsidP="00C33D98">
      <w:pPr>
        <w:ind w:left="957" w:hanging="992"/>
        <w:rPr>
          <w:rFonts w:ascii="David" w:hAnsi="David"/>
          <w:rtl/>
          <w:lang w:val="x-none" w:eastAsia="x-none"/>
        </w:rPr>
      </w:pPr>
    </w:p>
    <w:p w:rsidR="00C33D98" w:rsidRPr="00D44E20" w:rsidRDefault="00C33D98" w:rsidP="00C33D98">
      <w:pPr>
        <w:ind w:left="957" w:hanging="992"/>
        <w:rPr>
          <w:rFonts w:ascii="David" w:hAnsi="David"/>
          <w:rtl/>
          <w:lang w:val="x-none" w:eastAsia="x-none"/>
        </w:rPr>
      </w:pPr>
      <w:r w:rsidRPr="00D44E20">
        <w:rPr>
          <w:rFonts w:ascii="David" w:hAnsi="David"/>
          <w:b/>
          <w:bCs/>
          <w:rtl/>
          <w:lang w:val="x-none" w:eastAsia="x-none"/>
        </w:rPr>
        <w:t>והואיל:</w:t>
      </w:r>
      <w:r w:rsidRPr="00D44E20">
        <w:rPr>
          <w:rFonts w:ascii="David" w:hAnsi="David"/>
          <w:rtl/>
          <w:lang w:val="x-none" w:eastAsia="x-none"/>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C33D98" w:rsidRPr="00D44E20" w:rsidRDefault="00C33D98" w:rsidP="00C33D98">
      <w:pPr>
        <w:ind w:left="957" w:hanging="992"/>
        <w:rPr>
          <w:rFonts w:ascii="David" w:hAnsi="David"/>
          <w:rtl/>
          <w:lang w:val="x-none" w:eastAsia="x-none"/>
        </w:rPr>
      </w:pPr>
    </w:p>
    <w:p w:rsidR="00C33D98" w:rsidRPr="00D44E20" w:rsidRDefault="00C33D98" w:rsidP="00C33D98">
      <w:pPr>
        <w:ind w:left="957" w:hanging="992"/>
        <w:rPr>
          <w:rFonts w:ascii="David" w:hAnsi="David"/>
          <w:rtl/>
          <w:lang w:val="x-none" w:eastAsia="x-none"/>
        </w:rPr>
      </w:pPr>
      <w:r w:rsidRPr="00D44E20">
        <w:rPr>
          <w:rFonts w:ascii="David" w:hAnsi="David"/>
          <w:b/>
          <w:bCs/>
          <w:rtl/>
          <w:lang w:val="x-none" w:eastAsia="x-none"/>
        </w:rPr>
        <w:t>והואיל:</w:t>
      </w:r>
      <w:r w:rsidRPr="00D44E20">
        <w:rPr>
          <w:rFonts w:ascii="David" w:hAnsi="David"/>
          <w:rtl/>
          <w:lang w:val="x-none" w:eastAsia="x-none"/>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D44E20">
        <w:rPr>
          <w:rFonts w:ascii="David" w:hAnsi="David"/>
          <w:b/>
          <w:bCs/>
          <w:rtl/>
          <w:lang w:val="x-none" w:eastAsia="x-none"/>
        </w:rPr>
        <w:t>המידע</w:t>
      </w:r>
      <w:r w:rsidRPr="00D44E20">
        <w:rPr>
          <w:rFonts w:ascii="David" w:hAnsi="David"/>
          <w:rtl/>
          <w:lang w:val="x-none" w:eastAsia="x-none"/>
        </w:rPr>
        <w:t>");</w:t>
      </w:r>
    </w:p>
    <w:p w:rsidR="00C33D98" w:rsidRPr="00D44E20" w:rsidRDefault="00C33D98" w:rsidP="00C33D98">
      <w:pPr>
        <w:ind w:left="957" w:hanging="992"/>
        <w:rPr>
          <w:rFonts w:ascii="David" w:hAnsi="David"/>
          <w:rtl/>
          <w:lang w:val="x-none" w:eastAsia="x-none"/>
        </w:rPr>
      </w:pPr>
    </w:p>
    <w:p w:rsidR="00C33D98" w:rsidRPr="00D44E20" w:rsidRDefault="00C33D98" w:rsidP="00C33D98">
      <w:pPr>
        <w:ind w:left="957" w:hanging="992"/>
        <w:rPr>
          <w:rFonts w:ascii="David" w:hAnsi="David"/>
          <w:rtl/>
          <w:lang w:val="x-none" w:eastAsia="x-none"/>
        </w:rPr>
      </w:pPr>
      <w:r w:rsidRPr="00D44E20">
        <w:rPr>
          <w:rFonts w:ascii="David" w:hAnsi="David"/>
          <w:b/>
          <w:bCs/>
          <w:rtl/>
          <w:lang w:eastAsia="x-none"/>
        </w:rPr>
        <w:t>והואיל:</w:t>
      </w:r>
      <w:r w:rsidRPr="00D44E20">
        <w:rPr>
          <w:rFonts w:ascii="David" w:hAnsi="David"/>
          <w:rtl/>
          <w:lang w:eastAsia="x-none"/>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rsidR="00C33D98" w:rsidRPr="00D44E20" w:rsidRDefault="00C33D98" w:rsidP="00C33D98">
      <w:pPr>
        <w:overflowPunct/>
        <w:autoSpaceDE/>
        <w:autoSpaceDN/>
        <w:adjustRightInd/>
        <w:spacing w:after="160" w:line="259" w:lineRule="auto"/>
        <w:jc w:val="left"/>
        <w:textAlignment w:val="auto"/>
        <w:rPr>
          <w:rFonts w:ascii="David" w:hAnsi="David"/>
          <w:b/>
          <w:bCs/>
          <w:u w:val="single"/>
          <w:rtl/>
          <w:lang w:eastAsia="x-none"/>
        </w:rPr>
      </w:pPr>
    </w:p>
    <w:p w:rsidR="00C33D98" w:rsidRPr="00D44E20" w:rsidRDefault="00C33D98" w:rsidP="00C33D98">
      <w:pPr>
        <w:overflowPunct/>
        <w:autoSpaceDE/>
        <w:autoSpaceDN/>
        <w:adjustRightInd/>
        <w:spacing w:after="160" w:line="259" w:lineRule="auto"/>
        <w:jc w:val="center"/>
        <w:textAlignment w:val="auto"/>
        <w:rPr>
          <w:rFonts w:ascii="David" w:hAnsi="David"/>
          <w:b/>
          <w:bCs/>
          <w:u w:val="single"/>
          <w:rtl/>
          <w:lang w:eastAsia="x-none"/>
        </w:rPr>
      </w:pPr>
      <w:r w:rsidRPr="00D44E20">
        <w:rPr>
          <w:rFonts w:ascii="David" w:hAnsi="David"/>
          <w:b/>
          <w:bCs/>
          <w:u w:val="single"/>
          <w:rtl/>
          <w:lang w:eastAsia="x-none"/>
        </w:rPr>
        <w:t>אי לזאת, אני החתום מטה מתחייב כלפיכם כדלקמן:</w:t>
      </w:r>
    </w:p>
    <w:p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לשמור על סודיות גמורה ומוחלטת של המידע ו/או כל הקשור והנובע מן השירותים או ביצועם.</w:t>
      </w:r>
    </w:p>
    <w:p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D44E20">
        <w:rPr>
          <w:rFonts w:ascii="David" w:hAnsi="David"/>
          <w:rtl/>
          <w:lang w:val="x-none" w:eastAsia="x-none"/>
        </w:rPr>
        <w:t>מחזקתי</w:t>
      </w:r>
      <w:proofErr w:type="spellEnd"/>
      <w:r w:rsidRPr="00D44E20">
        <w:rPr>
          <w:rFonts w:ascii="David" w:hAnsi="David"/>
          <w:rtl/>
          <w:lang w:val="x-none" w:eastAsia="x-none"/>
        </w:rPr>
        <w:t xml:space="preserve"> את המידע ו/או כל חומר כתוב אחר ו/או כל חפץ או דבר, בין ישיר ובין עקיף, לצד כל שהוא.</w:t>
      </w:r>
    </w:p>
    <w:p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לנקוט אמצעי זהירות קפדניים ולעשות את כל הדרוש מבחינה בטיחותית, ביטחונית, נוהלית או אחרת כדי לקיים את התחייבויותיי על פי התחייבות זו.</w:t>
      </w:r>
    </w:p>
    <w:p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להביא לידיעת עובדי ו/או מי מטעמי חובה זו של שמירת סודיות ואת העונש על אי מילוי החובה.</w:t>
      </w:r>
    </w:p>
    <w:p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להחתים את העובדים מטעמי על התחייבות לשמירת סודיות בנוסח זהה להתחייבות זו.</w:t>
      </w:r>
    </w:p>
    <w:p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 xml:space="preserve">להחזיר לידיכם </w:t>
      </w:r>
      <w:proofErr w:type="spellStart"/>
      <w:r w:rsidRPr="00D44E20">
        <w:rPr>
          <w:rFonts w:ascii="David" w:hAnsi="David"/>
          <w:rtl/>
          <w:lang w:val="x-none" w:eastAsia="x-none"/>
        </w:rPr>
        <w:t>ולחזקתכם</w:t>
      </w:r>
      <w:proofErr w:type="spellEnd"/>
      <w:r w:rsidRPr="00D44E20">
        <w:rPr>
          <w:rFonts w:ascii="David" w:hAnsi="David"/>
          <w:rtl/>
          <w:lang w:val="x-none" w:eastAsia="x-none"/>
        </w:rPr>
        <w:t xml:space="preserve"> מיד כשאתבקש לכך כל חומר כתוב או אחר או חפץ שקיבלתי מכם או השייך לכם שהגיע </w:t>
      </w:r>
      <w:proofErr w:type="spellStart"/>
      <w:r w:rsidRPr="00D44E20">
        <w:rPr>
          <w:rFonts w:ascii="David" w:hAnsi="David"/>
          <w:rtl/>
          <w:lang w:val="x-none" w:eastAsia="x-none"/>
        </w:rPr>
        <w:t>לחזקתי</w:t>
      </w:r>
      <w:proofErr w:type="spellEnd"/>
      <w:r w:rsidRPr="00D44E20">
        <w:rPr>
          <w:rFonts w:ascii="David" w:hAnsi="David"/>
          <w:rtl/>
          <w:lang w:val="x-none" w:eastAsia="x-none"/>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שלא לעסוק בכל דרך שהיא בעיסוק שיגרום לי להיות במצב של ניגוד עניינים עם עיסוקי במתן השירותים כאמור לעיל.</w:t>
      </w:r>
    </w:p>
    <w:p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D44E20">
        <w:rPr>
          <w:rFonts w:ascii="David" w:hAnsi="David"/>
          <w:rtl/>
          <w:lang w:val="x-none" w:eastAsia="x-none"/>
        </w:rPr>
        <w:tab/>
      </w:r>
    </w:p>
    <w:p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 xml:space="preserve">הנני מצהיר כי ידוע לי ששימוש במידע שיגיע לידי במהלך ביצוע העבודה ומסירתו לאחר מהווים עבירה על פי חוק עונשין, </w:t>
      </w:r>
      <w:proofErr w:type="spellStart"/>
      <w:r w:rsidRPr="00D44E20">
        <w:rPr>
          <w:rFonts w:ascii="David" w:hAnsi="David"/>
          <w:rtl/>
          <w:lang w:val="x-none" w:eastAsia="x-none"/>
        </w:rPr>
        <w:t>התשל"ז</w:t>
      </w:r>
      <w:proofErr w:type="spellEnd"/>
      <w:r w:rsidRPr="00D44E20">
        <w:rPr>
          <w:rFonts w:ascii="David" w:hAnsi="David"/>
          <w:rtl/>
          <w:lang w:val="x-none" w:eastAsia="x-none"/>
        </w:rPr>
        <w:t xml:space="preserve"> – 1997 וחוק הגנת הפרטיות </w:t>
      </w:r>
      <w:proofErr w:type="spellStart"/>
      <w:r w:rsidRPr="00D44E20">
        <w:rPr>
          <w:rFonts w:ascii="David" w:hAnsi="David"/>
          <w:rtl/>
          <w:lang w:val="x-none" w:eastAsia="x-none"/>
        </w:rPr>
        <w:t>התשמ"א</w:t>
      </w:r>
      <w:proofErr w:type="spellEnd"/>
      <w:r w:rsidRPr="00D44E20">
        <w:rPr>
          <w:rFonts w:ascii="David" w:hAnsi="David"/>
          <w:rtl/>
          <w:lang w:val="x-none" w:eastAsia="x-none"/>
        </w:rPr>
        <w:t>- 1981.</w:t>
      </w:r>
    </w:p>
    <w:p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 xml:space="preserve">התחייבותי זו לא תפורש כיוצרת קשר אישי מכל סוג שהוא ביני </w:t>
      </w:r>
      <w:proofErr w:type="spellStart"/>
      <w:r w:rsidRPr="00D44E20">
        <w:rPr>
          <w:rFonts w:ascii="David" w:hAnsi="David"/>
          <w:rtl/>
          <w:lang w:val="x-none" w:eastAsia="x-none"/>
        </w:rPr>
        <w:t>לביניכם</w:t>
      </w:r>
      <w:proofErr w:type="spellEnd"/>
      <w:r w:rsidRPr="00D44E20">
        <w:rPr>
          <w:rFonts w:ascii="David" w:hAnsi="David"/>
          <w:rtl/>
          <w:lang w:val="x-none" w:eastAsia="x-none"/>
        </w:rPr>
        <w:t>.</w:t>
      </w:r>
    </w:p>
    <w:p w:rsidR="00C33D98" w:rsidRPr="00D44E20" w:rsidRDefault="00C33D98" w:rsidP="00C33D98">
      <w:pPr>
        <w:overflowPunct/>
        <w:autoSpaceDE/>
        <w:autoSpaceDN/>
        <w:adjustRightInd/>
        <w:spacing w:after="160" w:line="259" w:lineRule="auto"/>
        <w:textAlignment w:val="auto"/>
        <w:rPr>
          <w:rFonts w:ascii="David" w:hAnsi="David"/>
          <w:rtl/>
          <w:lang w:eastAsia="x-none"/>
        </w:rPr>
      </w:pPr>
    </w:p>
    <w:p w:rsidR="00C33D98" w:rsidRPr="00D44E20" w:rsidRDefault="00C33D98" w:rsidP="00C33D98">
      <w:pPr>
        <w:overflowPunct/>
        <w:autoSpaceDE/>
        <w:autoSpaceDN/>
        <w:adjustRightInd/>
        <w:spacing w:after="160" w:line="259" w:lineRule="auto"/>
        <w:jc w:val="center"/>
        <w:textAlignment w:val="auto"/>
        <w:rPr>
          <w:rFonts w:ascii="David" w:hAnsi="David"/>
          <w:rtl/>
          <w:lang w:eastAsia="x-none"/>
        </w:rPr>
      </w:pPr>
      <w:r w:rsidRPr="00D44E20">
        <w:rPr>
          <w:rFonts w:ascii="David" w:hAnsi="David"/>
          <w:b/>
          <w:bCs/>
          <w:u w:val="single"/>
          <w:rtl/>
          <w:lang w:eastAsia="x-none"/>
        </w:rPr>
        <w:t>ולראיה באתי על החתום</w:t>
      </w:r>
    </w:p>
    <w:p w:rsidR="00C33D98" w:rsidRPr="00D44E20" w:rsidRDefault="00C33D98" w:rsidP="00C33D98">
      <w:pPr>
        <w:overflowPunct/>
        <w:autoSpaceDE/>
        <w:autoSpaceDN/>
        <w:adjustRightInd/>
        <w:spacing w:after="160" w:line="259" w:lineRule="auto"/>
        <w:jc w:val="left"/>
        <w:textAlignment w:val="auto"/>
        <w:rPr>
          <w:rFonts w:ascii="David" w:hAnsi="David"/>
          <w:rtl/>
          <w:lang w:eastAsia="x-none"/>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C33D98" w:rsidRPr="00D44E20" w:rsidTr="00297C11">
        <w:tc>
          <w:tcPr>
            <w:tcW w:w="1588" w:type="dxa"/>
            <w:tcBorders>
              <w:bottom w:val="single" w:sz="4" w:space="0" w:color="auto"/>
            </w:tcBorders>
            <w:vAlign w:val="center"/>
          </w:tcPr>
          <w:p w:rsidR="00C33D98" w:rsidRPr="00D44E20" w:rsidRDefault="00C33D98" w:rsidP="00297C11">
            <w:pPr>
              <w:jc w:val="center"/>
              <w:rPr>
                <w:rFonts w:ascii="David" w:hAnsi="David"/>
                <w:rtl/>
              </w:rPr>
            </w:pPr>
          </w:p>
        </w:tc>
        <w:tc>
          <w:tcPr>
            <w:tcW w:w="397" w:type="dxa"/>
            <w:vAlign w:val="center"/>
          </w:tcPr>
          <w:p w:rsidR="00C33D98" w:rsidRPr="00D44E20" w:rsidRDefault="00C33D98" w:rsidP="00297C11">
            <w:pPr>
              <w:jc w:val="center"/>
              <w:rPr>
                <w:rFonts w:ascii="David" w:hAnsi="David"/>
                <w:rtl/>
              </w:rPr>
            </w:pPr>
          </w:p>
        </w:tc>
        <w:tc>
          <w:tcPr>
            <w:tcW w:w="1588" w:type="dxa"/>
            <w:tcBorders>
              <w:bottom w:val="single" w:sz="4" w:space="0" w:color="auto"/>
            </w:tcBorders>
            <w:vAlign w:val="center"/>
          </w:tcPr>
          <w:p w:rsidR="00C33D98" w:rsidRPr="00D44E20" w:rsidRDefault="00C33D98" w:rsidP="00297C11">
            <w:pPr>
              <w:jc w:val="center"/>
              <w:rPr>
                <w:rFonts w:ascii="David" w:hAnsi="David"/>
                <w:rtl/>
              </w:rPr>
            </w:pPr>
          </w:p>
        </w:tc>
        <w:tc>
          <w:tcPr>
            <w:tcW w:w="397" w:type="dxa"/>
            <w:vAlign w:val="center"/>
          </w:tcPr>
          <w:p w:rsidR="00C33D98" w:rsidRPr="00D44E20" w:rsidRDefault="00C33D98" w:rsidP="00297C11">
            <w:pPr>
              <w:jc w:val="center"/>
              <w:rPr>
                <w:rFonts w:ascii="David" w:hAnsi="David"/>
                <w:rtl/>
              </w:rPr>
            </w:pPr>
          </w:p>
        </w:tc>
        <w:tc>
          <w:tcPr>
            <w:tcW w:w="1588" w:type="dxa"/>
            <w:tcBorders>
              <w:bottom w:val="single" w:sz="4" w:space="0" w:color="auto"/>
            </w:tcBorders>
            <w:vAlign w:val="center"/>
          </w:tcPr>
          <w:p w:rsidR="00C33D98" w:rsidRPr="00D44E20" w:rsidRDefault="00C33D98" w:rsidP="00297C11">
            <w:pPr>
              <w:jc w:val="center"/>
              <w:rPr>
                <w:rFonts w:ascii="David" w:hAnsi="David"/>
                <w:rtl/>
              </w:rPr>
            </w:pPr>
          </w:p>
        </w:tc>
        <w:tc>
          <w:tcPr>
            <w:tcW w:w="397" w:type="dxa"/>
            <w:vAlign w:val="center"/>
          </w:tcPr>
          <w:p w:rsidR="00C33D98" w:rsidRPr="00D44E20" w:rsidRDefault="00C33D98" w:rsidP="00297C11">
            <w:pPr>
              <w:jc w:val="center"/>
              <w:rPr>
                <w:rFonts w:ascii="David" w:hAnsi="David"/>
                <w:rtl/>
              </w:rPr>
            </w:pPr>
          </w:p>
        </w:tc>
        <w:tc>
          <w:tcPr>
            <w:tcW w:w="1588" w:type="dxa"/>
            <w:tcBorders>
              <w:bottom w:val="single" w:sz="4" w:space="0" w:color="auto"/>
            </w:tcBorders>
            <w:vAlign w:val="center"/>
          </w:tcPr>
          <w:p w:rsidR="00C33D98" w:rsidRPr="00D44E20" w:rsidRDefault="00C33D98" w:rsidP="00297C11">
            <w:pPr>
              <w:jc w:val="center"/>
              <w:rPr>
                <w:rFonts w:ascii="David" w:hAnsi="David"/>
                <w:rtl/>
              </w:rPr>
            </w:pPr>
          </w:p>
        </w:tc>
        <w:tc>
          <w:tcPr>
            <w:tcW w:w="397" w:type="dxa"/>
            <w:vAlign w:val="center"/>
          </w:tcPr>
          <w:p w:rsidR="00C33D98" w:rsidRPr="00D44E20" w:rsidRDefault="00C33D98" w:rsidP="00297C11">
            <w:pPr>
              <w:jc w:val="center"/>
              <w:rPr>
                <w:rFonts w:ascii="David" w:hAnsi="David"/>
                <w:rtl/>
              </w:rPr>
            </w:pPr>
          </w:p>
        </w:tc>
        <w:tc>
          <w:tcPr>
            <w:tcW w:w="1588" w:type="dxa"/>
            <w:tcBorders>
              <w:bottom w:val="single" w:sz="4" w:space="0" w:color="auto"/>
            </w:tcBorders>
            <w:vAlign w:val="center"/>
          </w:tcPr>
          <w:p w:rsidR="00C33D98" w:rsidRPr="00D44E20" w:rsidRDefault="00C33D98" w:rsidP="00297C11">
            <w:pPr>
              <w:jc w:val="center"/>
              <w:rPr>
                <w:rFonts w:ascii="David" w:hAnsi="David"/>
                <w:rtl/>
              </w:rPr>
            </w:pPr>
          </w:p>
        </w:tc>
      </w:tr>
      <w:tr w:rsidR="00C33D98" w:rsidRPr="00D44E20" w:rsidTr="00297C11">
        <w:tc>
          <w:tcPr>
            <w:tcW w:w="1588" w:type="dxa"/>
            <w:tcBorders>
              <w:top w:val="single" w:sz="4" w:space="0" w:color="auto"/>
            </w:tcBorders>
            <w:vAlign w:val="center"/>
          </w:tcPr>
          <w:p w:rsidR="00C33D98" w:rsidRPr="00D44E20" w:rsidRDefault="00C33D98" w:rsidP="00297C11">
            <w:pPr>
              <w:jc w:val="center"/>
              <w:rPr>
                <w:rFonts w:ascii="David" w:hAnsi="David"/>
                <w:szCs w:val="22"/>
                <w:rtl/>
              </w:rPr>
            </w:pPr>
            <w:r w:rsidRPr="00D44E20">
              <w:rPr>
                <w:rFonts w:ascii="David" w:hAnsi="David"/>
                <w:szCs w:val="22"/>
                <w:rtl/>
              </w:rPr>
              <w:t>שם משפחה</w:t>
            </w:r>
          </w:p>
        </w:tc>
        <w:tc>
          <w:tcPr>
            <w:tcW w:w="397" w:type="dxa"/>
            <w:vAlign w:val="center"/>
          </w:tcPr>
          <w:p w:rsidR="00C33D98" w:rsidRPr="00D44E20" w:rsidRDefault="00C33D98" w:rsidP="00297C11">
            <w:pPr>
              <w:jc w:val="center"/>
              <w:rPr>
                <w:rFonts w:ascii="David" w:hAnsi="David"/>
                <w:rtl/>
              </w:rPr>
            </w:pPr>
          </w:p>
        </w:tc>
        <w:tc>
          <w:tcPr>
            <w:tcW w:w="1588" w:type="dxa"/>
            <w:tcBorders>
              <w:top w:val="single" w:sz="4" w:space="0" w:color="auto"/>
            </w:tcBorders>
            <w:vAlign w:val="center"/>
          </w:tcPr>
          <w:p w:rsidR="00C33D98" w:rsidRPr="00D44E20" w:rsidRDefault="00C33D98" w:rsidP="00297C11">
            <w:pPr>
              <w:jc w:val="center"/>
              <w:rPr>
                <w:rFonts w:ascii="David" w:hAnsi="David"/>
                <w:rtl/>
              </w:rPr>
            </w:pPr>
            <w:r w:rsidRPr="00D44E20">
              <w:rPr>
                <w:rFonts w:ascii="David" w:hAnsi="David"/>
                <w:szCs w:val="22"/>
                <w:rtl/>
              </w:rPr>
              <w:t>שם פרטי</w:t>
            </w:r>
          </w:p>
        </w:tc>
        <w:tc>
          <w:tcPr>
            <w:tcW w:w="397" w:type="dxa"/>
            <w:vAlign w:val="center"/>
          </w:tcPr>
          <w:p w:rsidR="00C33D98" w:rsidRPr="00D44E20" w:rsidRDefault="00C33D98" w:rsidP="00297C11">
            <w:pPr>
              <w:jc w:val="center"/>
              <w:rPr>
                <w:rFonts w:ascii="David" w:hAnsi="David"/>
                <w:rtl/>
              </w:rPr>
            </w:pPr>
          </w:p>
        </w:tc>
        <w:tc>
          <w:tcPr>
            <w:tcW w:w="1588" w:type="dxa"/>
            <w:tcBorders>
              <w:top w:val="single" w:sz="4" w:space="0" w:color="auto"/>
            </w:tcBorders>
            <w:vAlign w:val="center"/>
          </w:tcPr>
          <w:p w:rsidR="00C33D98" w:rsidRPr="00D44E20" w:rsidRDefault="00C33D98" w:rsidP="00297C11">
            <w:pPr>
              <w:jc w:val="center"/>
              <w:rPr>
                <w:rFonts w:ascii="David" w:hAnsi="David"/>
                <w:rtl/>
              </w:rPr>
            </w:pPr>
            <w:r w:rsidRPr="00D44E20">
              <w:rPr>
                <w:rFonts w:ascii="David" w:hAnsi="David"/>
                <w:szCs w:val="22"/>
                <w:rtl/>
              </w:rPr>
              <w:t>מספר זהות</w:t>
            </w:r>
          </w:p>
        </w:tc>
        <w:tc>
          <w:tcPr>
            <w:tcW w:w="397" w:type="dxa"/>
            <w:vAlign w:val="center"/>
          </w:tcPr>
          <w:p w:rsidR="00C33D98" w:rsidRPr="00D44E20" w:rsidRDefault="00C33D98" w:rsidP="00297C11">
            <w:pPr>
              <w:jc w:val="center"/>
              <w:rPr>
                <w:rFonts w:ascii="David" w:hAnsi="David"/>
                <w:rtl/>
              </w:rPr>
            </w:pPr>
          </w:p>
        </w:tc>
        <w:tc>
          <w:tcPr>
            <w:tcW w:w="1588" w:type="dxa"/>
            <w:tcBorders>
              <w:top w:val="single" w:sz="4" w:space="0" w:color="auto"/>
            </w:tcBorders>
            <w:vAlign w:val="center"/>
          </w:tcPr>
          <w:p w:rsidR="00C33D98" w:rsidRPr="00D44E20" w:rsidRDefault="00C33D98" w:rsidP="00297C11">
            <w:pPr>
              <w:jc w:val="center"/>
              <w:rPr>
                <w:rFonts w:ascii="David" w:hAnsi="David"/>
                <w:rtl/>
              </w:rPr>
            </w:pPr>
            <w:r w:rsidRPr="00D44E20">
              <w:rPr>
                <w:rFonts w:ascii="David" w:hAnsi="David"/>
                <w:szCs w:val="22"/>
                <w:rtl/>
              </w:rPr>
              <w:t>תאריך</w:t>
            </w:r>
          </w:p>
        </w:tc>
        <w:tc>
          <w:tcPr>
            <w:tcW w:w="397" w:type="dxa"/>
            <w:vAlign w:val="center"/>
          </w:tcPr>
          <w:p w:rsidR="00C33D98" w:rsidRPr="00D44E20" w:rsidRDefault="00C33D98" w:rsidP="00297C11">
            <w:pPr>
              <w:jc w:val="center"/>
              <w:rPr>
                <w:rFonts w:ascii="David" w:hAnsi="David"/>
                <w:rtl/>
              </w:rPr>
            </w:pPr>
          </w:p>
        </w:tc>
        <w:tc>
          <w:tcPr>
            <w:tcW w:w="1588" w:type="dxa"/>
            <w:tcBorders>
              <w:top w:val="single" w:sz="4" w:space="0" w:color="auto"/>
            </w:tcBorders>
            <w:vAlign w:val="center"/>
          </w:tcPr>
          <w:p w:rsidR="00C33D98" w:rsidRPr="00D44E20" w:rsidRDefault="00C33D98" w:rsidP="00297C11">
            <w:pPr>
              <w:jc w:val="center"/>
              <w:rPr>
                <w:rFonts w:ascii="David" w:hAnsi="David"/>
                <w:rtl/>
              </w:rPr>
            </w:pPr>
            <w:r w:rsidRPr="00D44E20">
              <w:rPr>
                <w:rFonts w:ascii="David" w:hAnsi="David"/>
                <w:szCs w:val="22"/>
                <w:rtl/>
              </w:rPr>
              <w:t>חתימה</w:t>
            </w:r>
          </w:p>
        </w:tc>
      </w:tr>
    </w:tbl>
    <w:p w:rsidR="00C33D98" w:rsidRPr="00D44E20" w:rsidRDefault="00C33D98" w:rsidP="00C33D98">
      <w:pPr>
        <w:overflowPunct/>
        <w:autoSpaceDE/>
        <w:autoSpaceDN/>
        <w:adjustRightInd/>
        <w:spacing w:after="160" w:line="259" w:lineRule="auto"/>
        <w:jc w:val="left"/>
        <w:textAlignment w:val="auto"/>
        <w:rPr>
          <w:rFonts w:ascii="David" w:hAnsi="David"/>
          <w:rtl/>
          <w:lang w:eastAsia="x-none"/>
        </w:rPr>
      </w:pPr>
    </w:p>
    <w:p w:rsidR="00C33D98" w:rsidRPr="00D44E20" w:rsidRDefault="00C33D98" w:rsidP="00C33D98">
      <w:pPr>
        <w:overflowPunct/>
        <w:autoSpaceDE/>
        <w:autoSpaceDN/>
        <w:adjustRightInd/>
        <w:spacing w:after="160" w:line="259" w:lineRule="auto"/>
        <w:jc w:val="left"/>
        <w:textAlignment w:val="auto"/>
        <w:rPr>
          <w:rFonts w:ascii="David" w:hAnsi="David"/>
          <w:b/>
          <w:bCs/>
          <w:u w:val="single"/>
          <w:rtl/>
          <w:lang w:eastAsia="x-none"/>
        </w:rPr>
      </w:pPr>
      <w:r w:rsidRPr="00D44E20">
        <w:rPr>
          <w:rFonts w:ascii="David" w:hAnsi="David"/>
          <w:b/>
          <w:bCs/>
          <w:u w:val="single"/>
          <w:rtl/>
          <w:lang w:eastAsia="x-none"/>
        </w:rPr>
        <w:t>נחתם בפני:</w:t>
      </w:r>
    </w:p>
    <w:p w:rsidR="00C33D98" w:rsidRPr="00D44E20" w:rsidRDefault="00C33D98" w:rsidP="00C33D98">
      <w:pPr>
        <w:overflowPunct/>
        <w:autoSpaceDE/>
        <w:autoSpaceDN/>
        <w:adjustRightInd/>
        <w:spacing w:after="160" w:line="259" w:lineRule="auto"/>
        <w:jc w:val="left"/>
        <w:textAlignment w:val="auto"/>
        <w:rPr>
          <w:rFonts w:ascii="David" w:hAnsi="David"/>
          <w:b/>
          <w:bCs/>
          <w:u w:val="single"/>
          <w:rtl/>
          <w:lang w:eastAsia="x-none"/>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C33D98" w:rsidRPr="00D44E20" w:rsidTr="00297C11">
        <w:tc>
          <w:tcPr>
            <w:tcW w:w="1588" w:type="dxa"/>
            <w:tcBorders>
              <w:bottom w:val="single" w:sz="4" w:space="0" w:color="auto"/>
            </w:tcBorders>
            <w:vAlign w:val="center"/>
          </w:tcPr>
          <w:p w:rsidR="00C33D98" w:rsidRPr="00D44E20" w:rsidRDefault="00C33D98" w:rsidP="00297C11">
            <w:pPr>
              <w:jc w:val="center"/>
              <w:rPr>
                <w:rFonts w:ascii="David" w:hAnsi="David"/>
                <w:rtl/>
              </w:rPr>
            </w:pPr>
          </w:p>
        </w:tc>
        <w:tc>
          <w:tcPr>
            <w:tcW w:w="397" w:type="dxa"/>
            <w:vAlign w:val="center"/>
          </w:tcPr>
          <w:p w:rsidR="00C33D98" w:rsidRPr="00D44E20" w:rsidRDefault="00C33D98" w:rsidP="00297C11">
            <w:pPr>
              <w:jc w:val="center"/>
              <w:rPr>
                <w:rFonts w:ascii="David" w:hAnsi="David"/>
                <w:rtl/>
              </w:rPr>
            </w:pPr>
          </w:p>
        </w:tc>
        <w:tc>
          <w:tcPr>
            <w:tcW w:w="1588" w:type="dxa"/>
            <w:tcBorders>
              <w:bottom w:val="single" w:sz="4" w:space="0" w:color="auto"/>
            </w:tcBorders>
            <w:vAlign w:val="center"/>
          </w:tcPr>
          <w:p w:rsidR="00C33D98" w:rsidRPr="00D44E20" w:rsidRDefault="00C33D98" w:rsidP="00297C11">
            <w:pPr>
              <w:jc w:val="center"/>
              <w:rPr>
                <w:rFonts w:ascii="David" w:hAnsi="David"/>
                <w:rtl/>
              </w:rPr>
            </w:pPr>
          </w:p>
        </w:tc>
        <w:tc>
          <w:tcPr>
            <w:tcW w:w="397" w:type="dxa"/>
            <w:vAlign w:val="center"/>
          </w:tcPr>
          <w:p w:rsidR="00C33D98" w:rsidRPr="00D44E20" w:rsidRDefault="00C33D98" w:rsidP="00297C11">
            <w:pPr>
              <w:jc w:val="center"/>
              <w:rPr>
                <w:rFonts w:ascii="David" w:hAnsi="David"/>
                <w:rtl/>
              </w:rPr>
            </w:pPr>
          </w:p>
        </w:tc>
        <w:tc>
          <w:tcPr>
            <w:tcW w:w="1588" w:type="dxa"/>
            <w:tcBorders>
              <w:bottom w:val="single" w:sz="4" w:space="0" w:color="auto"/>
            </w:tcBorders>
            <w:vAlign w:val="center"/>
          </w:tcPr>
          <w:p w:rsidR="00C33D98" w:rsidRPr="00D44E20" w:rsidRDefault="00C33D98" w:rsidP="00297C11">
            <w:pPr>
              <w:jc w:val="center"/>
              <w:rPr>
                <w:rFonts w:ascii="David" w:hAnsi="David"/>
                <w:rtl/>
              </w:rPr>
            </w:pPr>
          </w:p>
        </w:tc>
        <w:tc>
          <w:tcPr>
            <w:tcW w:w="397" w:type="dxa"/>
            <w:vAlign w:val="center"/>
          </w:tcPr>
          <w:p w:rsidR="00C33D98" w:rsidRPr="00D44E20" w:rsidRDefault="00C33D98" w:rsidP="00297C11">
            <w:pPr>
              <w:jc w:val="center"/>
              <w:rPr>
                <w:rFonts w:ascii="David" w:hAnsi="David"/>
                <w:rtl/>
              </w:rPr>
            </w:pPr>
          </w:p>
        </w:tc>
        <w:tc>
          <w:tcPr>
            <w:tcW w:w="1588" w:type="dxa"/>
            <w:tcBorders>
              <w:bottom w:val="single" w:sz="4" w:space="0" w:color="auto"/>
            </w:tcBorders>
            <w:vAlign w:val="center"/>
          </w:tcPr>
          <w:p w:rsidR="00C33D98" w:rsidRPr="00D44E20" w:rsidRDefault="00C33D98" w:rsidP="00297C11">
            <w:pPr>
              <w:jc w:val="center"/>
              <w:rPr>
                <w:rFonts w:ascii="David" w:hAnsi="David"/>
                <w:rtl/>
              </w:rPr>
            </w:pPr>
          </w:p>
        </w:tc>
        <w:tc>
          <w:tcPr>
            <w:tcW w:w="397" w:type="dxa"/>
            <w:vAlign w:val="center"/>
          </w:tcPr>
          <w:p w:rsidR="00C33D98" w:rsidRPr="00D44E20" w:rsidRDefault="00C33D98" w:rsidP="00297C11">
            <w:pPr>
              <w:jc w:val="center"/>
              <w:rPr>
                <w:rFonts w:ascii="David" w:hAnsi="David"/>
                <w:rtl/>
              </w:rPr>
            </w:pPr>
          </w:p>
        </w:tc>
        <w:tc>
          <w:tcPr>
            <w:tcW w:w="1588" w:type="dxa"/>
            <w:tcBorders>
              <w:bottom w:val="single" w:sz="4" w:space="0" w:color="auto"/>
            </w:tcBorders>
            <w:vAlign w:val="center"/>
          </w:tcPr>
          <w:p w:rsidR="00C33D98" w:rsidRPr="00D44E20" w:rsidRDefault="00C33D98" w:rsidP="00297C11">
            <w:pPr>
              <w:jc w:val="center"/>
              <w:rPr>
                <w:rFonts w:ascii="David" w:hAnsi="David"/>
                <w:rtl/>
              </w:rPr>
            </w:pPr>
          </w:p>
        </w:tc>
      </w:tr>
      <w:tr w:rsidR="00C33D98" w:rsidRPr="00D44E20" w:rsidTr="00297C11">
        <w:tc>
          <w:tcPr>
            <w:tcW w:w="1588" w:type="dxa"/>
            <w:tcBorders>
              <w:top w:val="single" w:sz="4" w:space="0" w:color="auto"/>
            </w:tcBorders>
            <w:vAlign w:val="center"/>
          </w:tcPr>
          <w:p w:rsidR="00C33D98" w:rsidRPr="00D44E20" w:rsidRDefault="00C33D98" w:rsidP="00297C11">
            <w:pPr>
              <w:jc w:val="center"/>
              <w:rPr>
                <w:rFonts w:ascii="David" w:hAnsi="David"/>
                <w:szCs w:val="22"/>
                <w:rtl/>
              </w:rPr>
            </w:pPr>
            <w:r w:rsidRPr="00D44E20">
              <w:rPr>
                <w:rFonts w:ascii="David" w:hAnsi="David"/>
                <w:szCs w:val="22"/>
                <w:rtl/>
              </w:rPr>
              <w:t>שם משפחה</w:t>
            </w:r>
          </w:p>
        </w:tc>
        <w:tc>
          <w:tcPr>
            <w:tcW w:w="397" w:type="dxa"/>
            <w:vAlign w:val="center"/>
          </w:tcPr>
          <w:p w:rsidR="00C33D98" w:rsidRPr="00D44E20" w:rsidRDefault="00C33D98" w:rsidP="00297C11">
            <w:pPr>
              <w:jc w:val="center"/>
              <w:rPr>
                <w:rFonts w:ascii="David" w:hAnsi="David"/>
                <w:rtl/>
              </w:rPr>
            </w:pPr>
          </w:p>
        </w:tc>
        <w:tc>
          <w:tcPr>
            <w:tcW w:w="1588" w:type="dxa"/>
            <w:tcBorders>
              <w:top w:val="single" w:sz="4" w:space="0" w:color="auto"/>
            </w:tcBorders>
            <w:vAlign w:val="center"/>
          </w:tcPr>
          <w:p w:rsidR="00C33D98" w:rsidRPr="00D44E20" w:rsidRDefault="00C33D98" w:rsidP="00297C11">
            <w:pPr>
              <w:jc w:val="center"/>
              <w:rPr>
                <w:rFonts w:ascii="David" w:hAnsi="David"/>
                <w:rtl/>
              </w:rPr>
            </w:pPr>
            <w:r w:rsidRPr="00D44E20">
              <w:rPr>
                <w:rFonts w:ascii="David" w:hAnsi="David"/>
                <w:szCs w:val="22"/>
                <w:rtl/>
              </w:rPr>
              <w:t>שם פרטי</w:t>
            </w:r>
          </w:p>
        </w:tc>
        <w:tc>
          <w:tcPr>
            <w:tcW w:w="397" w:type="dxa"/>
            <w:vAlign w:val="center"/>
          </w:tcPr>
          <w:p w:rsidR="00C33D98" w:rsidRPr="00D44E20" w:rsidRDefault="00C33D98" w:rsidP="00297C11">
            <w:pPr>
              <w:jc w:val="center"/>
              <w:rPr>
                <w:rFonts w:ascii="David" w:hAnsi="David"/>
                <w:rtl/>
              </w:rPr>
            </w:pPr>
          </w:p>
        </w:tc>
        <w:tc>
          <w:tcPr>
            <w:tcW w:w="1588" w:type="dxa"/>
            <w:tcBorders>
              <w:top w:val="single" w:sz="4" w:space="0" w:color="auto"/>
            </w:tcBorders>
            <w:vAlign w:val="center"/>
          </w:tcPr>
          <w:p w:rsidR="00C33D98" w:rsidRPr="00D44E20" w:rsidRDefault="00C33D98" w:rsidP="00297C11">
            <w:pPr>
              <w:jc w:val="center"/>
              <w:rPr>
                <w:rFonts w:ascii="David" w:hAnsi="David"/>
                <w:rtl/>
              </w:rPr>
            </w:pPr>
            <w:r w:rsidRPr="00D44E20">
              <w:rPr>
                <w:rFonts w:ascii="David" w:hAnsi="David"/>
                <w:szCs w:val="22"/>
                <w:rtl/>
              </w:rPr>
              <w:t>מספר זהות</w:t>
            </w:r>
          </w:p>
        </w:tc>
        <w:tc>
          <w:tcPr>
            <w:tcW w:w="397" w:type="dxa"/>
            <w:vAlign w:val="center"/>
          </w:tcPr>
          <w:p w:rsidR="00C33D98" w:rsidRPr="00D44E20" w:rsidRDefault="00C33D98" w:rsidP="00297C11">
            <w:pPr>
              <w:jc w:val="center"/>
              <w:rPr>
                <w:rFonts w:ascii="David" w:hAnsi="David"/>
                <w:rtl/>
              </w:rPr>
            </w:pPr>
          </w:p>
        </w:tc>
        <w:tc>
          <w:tcPr>
            <w:tcW w:w="1588" w:type="dxa"/>
            <w:tcBorders>
              <w:top w:val="single" w:sz="4" w:space="0" w:color="auto"/>
            </w:tcBorders>
            <w:vAlign w:val="center"/>
          </w:tcPr>
          <w:p w:rsidR="00C33D98" w:rsidRPr="00D44E20" w:rsidRDefault="00C33D98" w:rsidP="00297C11">
            <w:pPr>
              <w:jc w:val="center"/>
              <w:rPr>
                <w:rFonts w:ascii="David" w:hAnsi="David"/>
                <w:rtl/>
              </w:rPr>
            </w:pPr>
            <w:r w:rsidRPr="00D44E20">
              <w:rPr>
                <w:rFonts w:ascii="David" w:hAnsi="David"/>
                <w:szCs w:val="22"/>
                <w:rtl/>
              </w:rPr>
              <w:t>תאריך</w:t>
            </w:r>
          </w:p>
        </w:tc>
        <w:tc>
          <w:tcPr>
            <w:tcW w:w="397" w:type="dxa"/>
            <w:vAlign w:val="center"/>
          </w:tcPr>
          <w:p w:rsidR="00C33D98" w:rsidRPr="00D44E20" w:rsidRDefault="00C33D98" w:rsidP="00297C11">
            <w:pPr>
              <w:jc w:val="center"/>
              <w:rPr>
                <w:rFonts w:ascii="David" w:hAnsi="David"/>
                <w:rtl/>
              </w:rPr>
            </w:pPr>
          </w:p>
        </w:tc>
        <w:tc>
          <w:tcPr>
            <w:tcW w:w="1588" w:type="dxa"/>
            <w:tcBorders>
              <w:top w:val="single" w:sz="4" w:space="0" w:color="auto"/>
            </w:tcBorders>
            <w:vAlign w:val="center"/>
          </w:tcPr>
          <w:p w:rsidR="00C33D98" w:rsidRPr="00D44E20" w:rsidRDefault="00C33D98" w:rsidP="00297C11">
            <w:pPr>
              <w:jc w:val="center"/>
              <w:rPr>
                <w:rFonts w:ascii="David" w:hAnsi="David"/>
                <w:rtl/>
              </w:rPr>
            </w:pPr>
            <w:r w:rsidRPr="00D44E20">
              <w:rPr>
                <w:rFonts w:ascii="David" w:hAnsi="David"/>
                <w:szCs w:val="22"/>
                <w:rtl/>
              </w:rPr>
              <w:t>חתימה</w:t>
            </w:r>
          </w:p>
        </w:tc>
      </w:tr>
    </w:tbl>
    <w:p w:rsidR="00C33D98" w:rsidRPr="00D44E20" w:rsidRDefault="00C33D98" w:rsidP="00C33D98">
      <w:pPr>
        <w:overflowPunct/>
        <w:autoSpaceDE/>
        <w:autoSpaceDN/>
        <w:adjustRightInd/>
        <w:spacing w:after="160" w:line="259" w:lineRule="auto"/>
        <w:jc w:val="left"/>
        <w:textAlignment w:val="auto"/>
        <w:rPr>
          <w:rFonts w:ascii="David" w:hAnsi="David"/>
          <w:b/>
          <w:bCs/>
          <w:u w:val="single"/>
          <w:rtl/>
          <w:lang w:eastAsia="x-none"/>
        </w:rPr>
      </w:pPr>
    </w:p>
    <w:p w:rsidR="00C33D98" w:rsidRPr="00D44E20" w:rsidRDefault="00C33D98" w:rsidP="00C33D98">
      <w:pPr>
        <w:overflowPunct/>
        <w:autoSpaceDE/>
        <w:autoSpaceDN/>
        <w:adjustRightInd/>
        <w:spacing w:after="160" w:line="259" w:lineRule="auto"/>
        <w:jc w:val="left"/>
        <w:textAlignment w:val="auto"/>
        <w:rPr>
          <w:rFonts w:ascii="David" w:hAnsi="David"/>
          <w:b/>
          <w:bCs/>
          <w:u w:val="single"/>
          <w:rtl/>
          <w:lang w:eastAsia="x-none"/>
        </w:rPr>
      </w:pPr>
      <w:r w:rsidRPr="00D44E20">
        <w:rPr>
          <w:rFonts w:ascii="David" w:hAnsi="David"/>
          <w:b/>
          <w:bCs/>
          <w:u w:val="single"/>
          <w:rtl/>
          <w:lang w:eastAsia="x-none"/>
        </w:rPr>
        <w:br w:type="page"/>
      </w:r>
    </w:p>
    <w:p w:rsidR="0079230B" w:rsidRPr="003C5AAB" w:rsidRDefault="0079230B" w:rsidP="000B08DA">
      <w:pPr>
        <w:pStyle w:val="2"/>
        <w:rPr>
          <w:b w:val="0"/>
          <w:bCs w:val="0"/>
        </w:rPr>
      </w:pPr>
      <w:r w:rsidRPr="003C5AAB">
        <w:rPr>
          <w:rFonts w:hint="cs"/>
          <w:rtl/>
        </w:rPr>
        <w:lastRenderedPageBreak/>
        <w:t>נספח ג'</w:t>
      </w:r>
      <w:r>
        <w:rPr>
          <w:rFonts w:hint="cs"/>
          <w:rtl/>
        </w:rPr>
        <w:t>4</w:t>
      </w:r>
      <w:r w:rsidRPr="003C5AAB">
        <w:rPr>
          <w:rFonts w:hint="cs"/>
          <w:rtl/>
        </w:rPr>
        <w:t xml:space="preserve"> </w:t>
      </w:r>
      <w:r>
        <w:rPr>
          <w:rtl/>
        </w:rPr>
        <w:t>–</w:t>
      </w:r>
      <w:r w:rsidRPr="003C5AAB">
        <w:rPr>
          <w:rFonts w:hint="cs"/>
          <w:rtl/>
        </w:rPr>
        <w:t xml:space="preserve"> </w:t>
      </w:r>
      <w:r>
        <w:rPr>
          <w:rFonts w:hint="cs"/>
          <w:rtl/>
        </w:rPr>
        <w:t>כללי בטיחות ("נספח בטיחות")</w:t>
      </w:r>
    </w:p>
    <w:p w:rsidR="0079230B" w:rsidRPr="006C4315" w:rsidRDefault="0079230B" w:rsidP="001A2FF4">
      <w:pPr>
        <w:pStyle w:val="a7"/>
        <w:numPr>
          <w:ilvl w:val="0"/>
          <w:numId w:val="25"/>
        </w:numPr>
        <w:overflowPunct/>
        <w:autoSpaceDE/>
        <w:autoSpaceDN/>
        <w:adjustRightInd/>
        <w:textAlignment w:val="auto"/>
        <w:rPr>
          <w:rFonts w:ascii="David" w:hAnsi="David"/>
          <w:b/>
          <w:bCs/>
          <w:rtl/>
        </w:rPr>
      </w:pPr>
      <w:r w:rsidRPr="006C4315">
        <w:rPr>
          <w:rFonts w:ascii="David" w:hAnsi="David"/>
          <w:b/>
          <w:bCs/>
          <w:rtl/>
        </w:rPr>
        <w:t xml:space="preserve">מבוא </w:t>
      </w:r>
    </w:p>
    <w:p w:rsidR="0079230B" w:rsidRPr="006C4315" w:rsidRDefault="0079230B" w:rsidP="001A2FF4">
      <w:pPr>
        <w:numPr>
          <w:ilvl w:val="0"/>
          <w:numId w:val="22"/>
        </w:numPr>
        <w:overflowPunct/>
        <w:autoSpaceDE/>
        <w:autoSpaceDN/>
        <w:adjustRightInd/>
        <w:jc w:val="left"/>
        <w:textAlignment w:val="auto"/>
        <w:rPr>
          <w:rFonts w:ascii="David" w:hAnsi="David"/>
        </w:rPr>
      </w:pPr>
      <w:r w:rsidRPr="006C4315">
        <w:rPr>
          <w:rFonts w:ascii="David" w:hAnsi="David"/>
          <w:rtl/>
        </w:rPr>
        <w:t>נספח הבטיחות הנו מסמך כללי</w:t>
      </w:r>
      <w:r>
        <w:rPr>
          <w:rFonts w:ascii="David" w:hAnsi="David" w:hint="cs"/>
          <w:rtl/>
        </w:rPr>
        <w:t>.</w:t>
      </w:r>
    </w:p>
    <w:p w:rsidR="0079230B" w:rsidRPr="006C4315" w:rsidRDefault="0079230B" w:rsidP="001A2FF4">
      <w:pPr>
        <w:numPr>
          <w:ilvl w:val="0"/>
          <w:numId w:val="22"/>
        </w:numPr>
        <w:overflowPunct/>
        <w:autoSpaceDE/>
        <w:autoSpaceDN/>
        <w:adjustRightInd/>
        <w:jc w:val="left"/>
        <w:textAlignment w:val="auto"/>
        <w:rPr>
          <w:rFonts w:ascii="David" w:hAnsi="David"/>
        </w:rPr>
      </w:pPr>
      <w:r w:rsidRPr="006C4315">
        <w:rPr>
          <w:rFonts w:ascii="David" w:hAnsi="David"/>
          <w:rtl/>
        </w:rPr>
        <w:t xml:space="preserve">אי קיום הוראות נספח הבטיחות כאי קיום כל תנאי מהותי בגוף ההסכם בין הספק למזמין. </w:t>
      </w:r>
    </w:p>
    <w:p w:rsidR="0079230B" w:rsidRPr="006C4315" w:rsidRDefault="0079230B" w:rsidP="001A2FF4">
      <w:pPr>
        <w:numPr>
          <w:ilvl w:val="0"/>
          <w:numId w:val="22"/>
        </w:numPr>
        <w:overflowPunct/>
        <w:autoSpaceDE/>
        <w:autoSpaceDN/>
        <w:adjustRightInd/>
        <w:jc w:val="left"/>
        <w:textAlignment w:val="auto"/>
        <w:rPr>
          <w:rFonts w:ascii="David" w:hAnsi="David"/>
        </w:rPr>
      </w:pPr>
      <w:r w:rsidRPr="006C4315">
        <w:rPr>
          <w:rFonts w:ascii="David" w:hAnsi="David"/>
          <w:rtl/>
        </w:rPr>
        <w:t>נספח הבטיחות בא להוסיף על ההסכם ולא לגרוע ממנו.</w:t>
      </w:r>
    </w:p>
    <w:p w:rsidR="0079230B" w:rsidRPr="006C4315" w:rsidRDefault="0079230B" w:rsidP="001A2FF4">
      <w:pPr>
        <w:numPr>
          <w:ilvl w:val="0"/>
          <w:numId w:val="22"/>
        </w:numPr>
        <w:overflowPunct/>
        <w:autoSpaceDE/>
        <w:autoSpaceDN/>
        <w:adjustRightInd/>
        <w:jc w:val="left"/>
        <w:textAlignment w:val="auto"/>
        <w:rPr>
          <w:rFonts w:ascii="David" w:hAnsi="David"/>
        </w:rPr>
      </w:pPr>
      <w:r w:rsidRPr="006C4315">
        <w:rPr>
          <w:rFonts w:ascii="David" w:hAnsi="David"/>
          <w:rtl/>
        </w:rPr>
        <w:t>בכל מקום בנספח זה שמצוין ה"ספק" הכוונה הינה לספק או לספק המשנה מטעמו.</w:t>
      </w:r>
    </w:p>
    <w:p w:rsidR="0079230B" w:rsidRPr="006C4315" w:rsidRDefault="0079230B" w:rsidP="0079230B">
      <w:pPr>
        <w:ind w:left="360"/>
        <w:rPr>
          <w:rFonts w:ascii="David" w:hAnsi="David"/>
          <w:rtl/>
        </w:rPr>
      </w:pPr>
    </w:p>
    <w:p w:rsidR="0079230B" w:rsidRPr="006C4315" w:rsidRDefault="0079230B" w:rsidP="001A2FF4">
      <w:pPr>
        <w:pStyle w:val="a7"/>
        <w:numPr>
          <w:ilvl w:val="0"/>
          <w:numId w:val="25"/>
        </w:numPr>
        <w:overflowPunct/>
        <w:autoSpaceDE/>
        <w:autoSpaceDN/>
        <w:adjustRightInd/>
        <w:textAlignment w:val="auto"/>
        <w:rPr>
          <w:rFonts w:ascii="David" w:hAnsi="David"/>
          <w:b/>
          <w:bCs/>
          <w:rtl/>
        </w:rPr>
      </w:pPr>
      <w:r w:rsidRPr="006C4315">
        <w:rPr>
          <w:rFonts w:ascii="David" w:hAnsi="David"/>
          <w:b/>
          <w:bCs/>
          <w:rtl/>
        </w:rPr>
        <w:t>אחריות</w:t>
      </w:r>
    </w:p>
    <w:p w:rsidR="0079230B" w:rsidRPr="006C4315" w:rsidRDefault="0079230B" w:rsidP="001A2FF4">
      <w:pPr>
        <w:numPr>
          <w:ilvl w:val="1"/>
          <w:numId w:val="23"/>
        </w:numPr>
        <w:tabs>
          <w:tab w:val="num" w:pos="651"/>
        </w:tabs>
        <w:overflowPunct/>
        <w:autoSpaceDE/>
        <w:autoSpaceDN/>
        <w:adjustRightInd/>
        <w:ind w:left="651" w:hanging="283"/>
        <w:textAlignment w:val="auto"/>
        <w:rPr>
          <w:rFonts w:ascii="David" w:hAnsi="David"/>
        </w:rPr>
      </w:pPr>
      <w:r w:rsidRPr="006C4315">
        <w:rPr>
          <w:rFonts w:ascii="David" w:hAnsi="David"/>
          <w:rtl/>
        </w:rPr>
        <w:t>ידוע לספק כי הוא האחראי על ביצוע העבודה, כי הוא מתחייב להחזיק בעצמו ו/או באמצעות ספק משנה מטעמו, בכל הסמכה הנדרשת לשם ביצוע העבודה על פי דין וכאמור בהסכם, כי ברשותו חומרים וכלים מתאימים העונים לדרישות כל דין רלוונטי (חוקים, תקנים ותקנות) וכאמור בהסכם וכן צוות עובדיו מיומן ומודרך עפ"י דרישות תקנות הבטיחות בעבודה וכאמור בהסכם.</w:t>
      </w:r>
    </w:p>
    <w:p w:rsidR="0079230B" w:rsidRPr="006C4315" w:rsidRDefault="0079230B" w:rsidP="001A2FF4">
      <w:pPr>
        <w:numPr>
          <w:ilvl w:val="1"/>
          <w:numId w:val="23"/>
        </w:numPr>
        <w:tabs>
          <w:tab w:val="num" w:pos="651"/>
        </w:tabs>
        <w:overflowPunct/>
        <w:autoSpaceDE/>
        <w:autoSpaceDN/>
        <w:adjustRightInd/>
        <w:ind w:left="651" w:hanging="283"/>
        <w:textAlignment w:val="auto"/>
        <w:rPr>
          <w:rFonts w:ascii="David" w:hAnsi="David"/>
        </w:rPr>
      </w:pPr>
      <w:r w:rsidRPr="006C4315">
        <w:rPr>
          <w:rFonts w:ascii="David" w:hAnsi="David"/>
          <w:rtl/>
        </w:rPr>
        <w:t xml:space="preserve">ידוע לספק כי באחריותו המלאה לדאוג לבטיחות עובדיו בתהליך הביצוע ולספק להם </w:t>
      </w:r>
      <w:r w:rsidR="005E1F18">
        <w:rPr>
          <w:rFonts w:ascii="David" w:hAnsi="David" w:hint="cs"/>
          <w:rtl/>
        </w:rPr>
        <w:t xml:space="preserve"> ציוד מגן אישי בעבודות וכן, </w:t>
      </w:r>
      <w:r w:rsidRPr="006C4315">
        <w:rPr>
          <w:rFonts w:ascii="David" w:hAnsi="David"/>
          <w:rtl/>
        </w:rPr>
        <w:t xml:space="preserve">כל מענה כנדרש בתקנות הבטיחות ו/או עפ"י דרישת </w:t>
      </w:r>
      <w:r w:rsidR="005E1F18">
        <w:rPr>
          <w:rFonts w:ascii="David" w:hAnsi="David" w:hint="cs"/>
          <w:rtl/>
        </w:rPr>
        <w:t xml:space="preserve"> ממונה על בטיחות וגהות בעבודה וממונה </w:t>
      </w:r>
      <w:r w:rsidRPr="006C4315">
        <w:rPr>
          <w:rFonts w:ascii="David" w:hAnsi="David"/>
          <w:rtl/>
        </w:rPr>
        <w:t xml:space="preserve"> הבטיחות מטעמו של הספק על מנת להבטיח את בטיחות עובדיו וסביבת העבודה כולה.</w:t>
      </w:r>
    </w:p>
    <w:p w:rsidR="00A374AA" w:rsidRDefault="00A374AA" w:rsidP="00A374AA">
      <w:pPr>
        <w:numPr>
          <w:ilvl w:val="1"/>
          <w:numId w:val="23"/>
        </w:numPr>
        <w:tabs>
          <w:tab w:val="num" w:pos="651"/>
        </w:tabs>
        <w:overflowPunct/>
        <w:autoSpaceDE/>
        <w:autoSpaceDN/>
        <w:adjustRightInd/>
        <w:ind w:left="651" w:hanging="283"/>
        <w:jc w:val="left"/>
        <w:textAlignment w:val="auto"/>
        <w:rPr>
          <w:rFonts w:ascii="David" w:hAnsi="David"/>
        </w:rPr>
      </w:pPr>
      <w:r>
        <w:rPr>
          <w:rFonts w:ascii="David" w:hAnsi="David" w:hint="cs"/>
          <w:rtl/>
        </w:rPr>
        <w:t>באחריות הספק והמפיק מטעמו  להבטיח נוכחו</w:t>
      </w:r>
      <w:r>
        <w:rPr>
          <w:rFonts w:ascii="David" w:hAnsi="David" w:hint="eastAsia"/>
          <w:rtl/>
        </w:rPr>
        <w:t>ת</w:t>
      </w:r>
      <w:r>
        <w:rPr>
          <w:rFonts w:ascii="David" w:hAnsi="David" w:hint="cs"/>
          <w:rtl/>
        </w:rPr>
        <w:t xml:space="preserve"> חובה של ממונה על בטיחות וגהות בעבודה בכלל ההקמות, החזרות, מופע מקדים, טקס  ועד סיום הפירוק  כלל  המתקנים והציוד באתר האירוע.</w:t>
      </w:r>
    </w:p>
    <w:p w:rsidR="00A374AA" w:rsidRPr="00A710BB" w:rsidRDefault="00A374AA" w:rsidP="00A374AA">
      <w:pPr>
        <w:numPr>
          <w:ilvl w:val="1"/>
          <w:numId w:val="23"/>
        </w:numPr>
        <w:tabs>
          <w:tab w:val="num" w:pos="651"/>
        </w:tabs>
        <w:overflowPunct/>
        <w:autoSpaceDE/>
        <w:autoSpaceDN/>
        <w:adjustRightInd/>
        <w:ind w:left="651" w:hanging="283"/>
        <w:jc w:val="left"/>
        <w:textAlignment w:val="auto"/>
        <w:rPr>
          <w:rFonts w:ascii="David" w:hAnsi="David"/>
        </w:rPr>
      </w:pPr>
      <w:r w:rsidRPr="00A710BB">
        <w:rPr>
          <w:rFonts w:ascii="David" w:hAnsi="David" w:hint="cs"/>
          <w:rtl/>
        </w:rPr>
        <w:t xml:space="preserve">האחריות הספק למנות בעל מקצוע מוסמך/ מנהל בטיחות שתפקידו יהיה ריכוז כלל נושא הבטיחות במהלך הטקס. </w:t>
      </w:r>
      <w:r w:rsidRPr="00A710BB">
        <w:rPr>
          <w:rFonts w:ascii="Arial" w:hAnsi="Arial"/>
          <w:rtl/>
        </w:rPr>
        <w:t>המ</w:t>
      </w:r>
      <w:r w:rsidRPr="00035DCC">
        <w:rPr>
          <w:rFonts w:ascii="Arial" w:hAnsi="Arial" w:hint="cs"/>
          <w:rtl/>
        </w:rPr>
        <w:t>נהל</w:t>
      </w:r>
      <w:r w:rsidRPr="00035DCC">
        <w:rPr>
          <w:rFonts w:ascii="Arial" w:hAnsi="Arial"/>
          <w:rtl/>
        </w:rPr>
        <w:t xml:space="preserve">  יהיה אחראי על</w:t>
      </w:r>
      <w:r w:rsidRPr="006D76F5">
        <w:rPr>
          <w:rtl/>
        </w:rPr>
        <w:t xml:space="preserve"> </w:t>
      </w:r>
      <w:r w:rsidRPr="00A710BB">
        <w:rPr>
          <w:rFonts w:ascii="Arial" w:hAnsi="Arial"/>
          <w:rtl/>
        </w:rPr>
        <w:t xml:space="preserve">ניהול כל היבטי הבטיחות הקשורים לטקסים כולל תכנון הבטיחות (תכניות ויישומם), בטיחות במהלך עבודות ההקמה, בטיחות במהלך האירוע, הקהל, המציגים והצוות הטכני ובטיחות בעבודות הפירוק. </w:t>
      </w:r>
      <w:r w:rsidRPr="00A710BB">
        <w:rPr>
          <w:rFonts w:ascii="Arial" w:hAnsi="Arial"/>
          <w:b/>
          <w:bCs/>
          <w:rtl/>
        </w:rPr>
        <w:t xml:space="preserve">מודגש פעם נוספת כי "הטקס" משמעותו גם </w:t>
      </w:r>
      <w:r w:rsidR="003F458C">
        <w:rPr>
          <w:rFonts w:ascii="Arial" w:hAnsi="Arial" w:hint="cs"/>
          <w:b/>
          <w:bCs/>
          <w:rtl/>
        </w:rPr>
        <w:t xml:space="preserve">תכנון, </w:t>
      </w:r>
      <w:r w:rsidRPr="00A710BB">
        <w:rPr>
          <w:rFonts w:ascii="Arial" w:hAnsi="Arial"/>
          <w:b/>
          <w:bCs/>
          <w:rtl/>
        </w:rPr>
        <w:t xml:space="preserve"> עבודות ההקמה, ההכנות והחזרות לטקסים.</w:t>
      </w:r>
      <w:r w:rsidRPr="00A710BB">
        <w:rPr>
          <w:rFonts w:ascii="Arial" w:hAnsi="Arial"/>
          <w:rtl/>
        </w:rPr>
        <w:t xml:space="preserve"> </w:t>
      </w:r>
    </w:p>
    <w:p w:rsidR="005E1F18" w:rsidRPr="005E1F18" w:rsidRDefault="005E1F18" w:rsidP="001A2FF4">
      <w:pPr>
        <w:numPr>
          <w:ilvl w:val="1"/>
          <w:numId w:val="23"/>
        </w:numPr>
        <w:tabs>
          <w:tab w:val="num" w:pos="651"/>
        </w:tabs>
        <w:overflowPunct/>
        <w:autoSpaceDE/>
        <w:autoSpaceDN/>
        <w:adjustRightInd/>
        <w:ind w:left="651" w:hanging="283"/>
        <w:jc w:val="left"/>
        <w:textAlignment w:val="auto"/>
        <w:rPr>
          <w:rFonts w:ascii="David" w:hAnsi="David"/>
        </w:rPr>
      </w:pPr>
      <w:r>
        <w:rPr>
          <w:rFonts w:ascii="David" w:hAnsi="David" w:hint="cs"/>
          <w:rtl/>
        </w:rPr>
        <w:t>באחריות הספק לגדר את מיקום האירוע ולהבטיח אמצעי כיבוי באתר עד סיום תקופת העבודות באתר.</w:t>
      </w:r>
    </w:p>
    <w:p w:rsidR="0079230B" w:rsidRPr="006C4315" w:rsidRDefault="0079230B" w:rsidP="001A2FF4">
      <w:pPr>
        <w:numPr>
          <w:ilvl w:val="1"/>
          <w:numId w:val="23"/>
        </w:numPr>
        <w:tabs>
          <w:tab w:val="num" w:pos="651"/>
          <w:tab w:val="left" w:pos="2977"/>
        </w:tabs>
        <w:overflowPunct/>
        <w:autoSpaceDE/>
        <w:autoSpaceDN/>
        <w:adjustRightInd/>
        <w:ind w:left="651" w:hanging="283"/>
        <w:textAlignment w:val="auto"/>
        <w:rPr>
          <w:rFonts w:ascii="David" w:hAnsi="David"/>
        </w:rPr>
      </w:pPr>
      <w:r w:rsidRPr="006C4315">
        <w:rPr>
          <w:rFonts w:ascii="David" w:hAnsi="David"/>
          <w:rtl/>
        </w:rPr>
        <w:t>באחריותו של הספק לספק לאתר: ציוד תקין באיכות טובה, לרבות אמצעי הזנה וחיבור, העונה לתקן הישראלי (במידה וקיים) ולדרישות היצרן ואשר נבדק היטב במחסני הספק/יצרן בטרם הגיע למתחם האירוע. במידה ולא קיים תקן ישראלי, באחריותו של הספק לספק ציוד תקין באיכות טובה שנבדק כנדרש במחסני הספק/היצרן בטרם הגיעו למתחם האירוע.</w:t>
      </w:r>
    </w:p>
    <w:p w:rsidR="0079230B" w:rsidRPr="006C4315" w:rsidRDefault="0079230B" w:rsidP="001A2FF4">
      <w:pPr>
        <w:numPr>
          <w:ilvl w:val="1"/>
          <w:numId w:val="23"/>
        </w:numPr>
        <w:tabs>
          <w:tab w:val="num" w:pos="651"/>
        </w:tabs>
        <w:overflowPunct/>
        <w:autoSpaceDE/>
        <w:autoSpaceDN/>
        <w:adjustRightInd/>
        <w:ind w:left="651" w:hanging="283"/>
        <w:textAlignment w:val="auto"/>
        <w:rPr>
          <w:rFonts w:ascii="David" w:hAnsi="David"/>
        </w:rPr>
      </w:pPr>
      <w:r w:rsidRPr="006C4315">
        <w:rPr>
          <w:rFonts w:ascii="David" w:hAnsi="David"/>
          <w:rtl/>
        </w:rPr>
        <w:t>באחריותו של הספק לבצע עבודות חשמל כפי שנדרש בחוק ע"י בעל מקצוע מוסמך בכל עבודה בו הוא נדרש לכך ובהתאם לקבוע בהסכם.</w:t>
      </w:r>
    </w:p>
    <w:p w:rsidR="0079230B" w:rsidRPr="006C4315" w:rsidRDefault="0079230B" w:rsidP="001A2FF4">
      <w:pPr>
        <w:numPr>
          <w:ilvl w:val="1"/>
          <w:numId w:val="23"/>
        </w:numPr>
        <w:tabs>
          <w:tab w:val="num" w:pos="651"/>
        </w:tabs>
        <w:overflowPunct/>
        <w:autoSpaceDE/>
        <w:autoSpaceDN/>
        <w:adjustRightInd/>
        <w:ind w:left="651" w:hanging="283"/>
        <w:textAlignment w:val="auto"/>
        <w:rPr>
          <w:rFonts w:ascii="David" w:hAnsi="David"/>
        </w:rPr>
      </w:pPr>
      <w:r w:rsidRPr="006C4315">
        <w:rPr>
          <w:rFonts w:ascii="David" w:hAnsi="David"/>
          <w:rtl/>
        </w:rPr>
        <w:t>באחריותו של הספק לעשות שימוש במחברי חשמל ובציוד מיתוג ובטיחות המותאם לאזורים רטובים כנדרש בחוק, בכל מקרה בו קיים חשש לגשם או כאשר הסביבה הטבעית רטובה.</w:t>
      </w:r>
    </w:p>
    <w:p w:rsidR="0079230B" w:rsidRPr="006C4315" w:rsidRDefault="0079230B" w:rsidP="001A2FF4">
      <w:pPr>
        <w:numPr>
          <w:ilvl w:val="1"/>
          <w:numId w:val="23"/>
        </w:numPr>
        <w:tabs>
          <w:tab w:val="num" w:pos="651"/>
        </w:tabs>
        <w:overflowPunct/>
        <w:autoSpaceDE/>
        <w:autoSpaceDN/>
        <w:adjustRightInd/>
        <w:ind w:left="651" w:hanging="283"/>
        <w:textAlignment w:val="auto"/>
        <w:rPr>
          <w:rFonts w:ascii="David" w:hAnsi="David"/>
          <w:rtl/>
        </w:rPr>
      </w:pPr>
      <w:r w:rsidRPr="006C4315">
        <w:rPr>
          <w:rFonts w:ascii="David" w:hAnsi="David"/>
          <w:rtl/>
        </w:rPr>
        <w:t xml:space="preserve">באחריות הספק לתאם </w:t>
      </w:r>
      <w:r>
        <w:rPr>
          <w:rFonts w:ascii="David" w:hAnsi="David" w:hint="cs"/>
          <w:rtl/>
        </w:rPr>
        <w:t>ולאשר מול גוף הפיקוח</w:t>
      </w:r>
      <w:r w:rsidRPr="006C4315">
        <w:rPr>
          <w:rFonts w:ascii="David" w:hAnsi="David"/>
          <w:rtl/>
        </w:rPr>
        <w:t xml:space="preserve"> ומהנדס הבטיחות את משקל גופי ואביזרי ההגברה על המתקנים הזמניים בטרם הביצוע.</w:t>
      </w:r>
    </w:p>
    <w:p w:rsidR="0079230B" w:rsidRPr="006C4315" w:rsidRDefault="0079230B" w:rsidP="001A2FF4">
      <w:pPr>
        <w:numPr>
          <w:ilvl w:val="1"/>
          <w:numId w:val="23"/>
        </w:numPr>
        <w:tabs>
          <w:tab w:val="num" w:pos="651"/>
        </w:tabs>
        <w:overflowPunct/>
        <w:autoSpaceDE/>
        <w:autoSpaceDN/>
        <w:adjustRightInd/>
        <w:ind w:left="651" w:hanging="283"/>
        <w:textAlignment w:val="auto"/>
        <w:rPr>
          <w:rFonts w:ascii="David" w:hAnsi="David"/>
        </w:rPr>
      </w:pPr>
      <w:r w:rsidRPr="006C4315">
        <w:rPr>
          <w:rFonts w:ascii="David" w:hAnsi="David"/>
          <w:rtl/>
        </w:rPr>
        <w:t>אי לכך ובכפוף לאמור בסעיף 1 לעיל באחריותו של הספק לקיים את ההנחיות והוראות כפי שיפורטו מטה</w:t>
      </w:r>
    </w:p>
    <w:p w:rsidR="00BA4C97" w:rsidRPr="000A2669" w:rsidRDefault="00BA4C97" w:rsidP="000A2669">
      <w:pPr>
        <w:numPr>
          <w:ilvl w:val="1"/>
          <w:numId w:val="23"/>
        </w:numPr>
        <w:tabs>
          <w:tab w:val="num" w:pos="651"/>
          <w:tab w:val="left" w:pos="2977"/>
        </w:tabs>
        <w:overflowPunct/>
        <w:autoSpaceDE/>
        <w:autoSpaceDN/>
        <w:adjustRightInd/>
        <w:ind w:left="651" w:hanging="283"/>
        <w:textAlignment w:val="auto"/>
        <w:rPr>
          <w:rFonts w:ascii="David" w:hAnsi="David"/>
        </w:rPr>
      </w:pPr>
      <w:r w:rsidRPr="000A2669">
        <w:rPr>
          <w:rFonts w:ascii="David" w:hAnsi="David"/>
          <w:rtl/>
        </w:rPr>
        <w:t xml:space="preserve">על מנהל האירוע מוטלת חובה להביא לידיעת כל הנוגעים בדבר את מגבלות השימוש במבנה או במתקן, </w:t>
      </w:r>
      <w:r w:rsidRPr="000A2669">
        <w:rPr>
          <w:rFonts w:ascii="David" w:hAnsi="David" w:hint="eastAsia"/>
          <w:rtl/>
        </w:rPr>
        <w:t>ו</w:t>
      </w:r>
      <w:r w:rsidRPr="000A2669">
        <w:rPr>
          <w:rFonts w:ascii="David" w:hAnsi="David"/>
          <w:rtl/>
        </w:rPr>
        <w:t>להדריך בכך את הסדרנים ואת צוות האירוע, ואם המגבלות חלות על הקהל – יש לתת לה</w:t>
      </w:r>
      <w:r w:rsidRPr="000A2669">
        <w:rPr>
          <w:rFonts w:ascii="David" w:hAnsi="David" w:hint="eastAsia"/>
          <w:rtl/>
        </w:rPr>
        <w:t>ן</w:t>
      </w:r>
      <w:r w:rsidRPr="000A2669">
        <w:rPr>
          <w:rFonts w:ascii="David" w:hAnsi="David"/>
          <w:rtl/>
        </w:rPr>
        <w:t xml:space="preserve"> פומבי באמצעי נאות, כגון הצבת שלטי אזהרה בולטים ליד המבנה או המתקן. </w:t>
      </w:r>
      <w:r w:rsidRPr="000A2669">
        <w:rPr>
          <w:rFonts w:ascii="David" w:hAnsi="David"/>
          <w:rtl/>
        </w:rPr>
        <w:br/>
        <w:t xml:space="preserve">במהלך קיום האירוע, </w:t>
      </w:r>
      <w:r w:rsidRPr="000A2669">
        <w:rPr>
          <w:rFonts w:ascii="David" w:hAnsi="David" w:hint="eastAsia"/>
          <w:rtl/>
        </w:rPr>
        <w:t>יוודא</w:t>
      </w:r>
      <w:r w:rsidRPr="000A2669">
        <w:rPr>
          <w:rFonts w:ascii="David" w:hAnsi="David"/>
          <w:rtl/>
        </w:rPr>
        <w:t xml:space="preserve"> מנהל האירוע עמידה במגבלות השימוש, וזאת על ידי אמצעים כגון גידור, הצבת סדרנים, שילוט אזהרה, שילוט הכוונה, שימוש במערכת כריזה ואמצעים מתאימים אחרים המבטיחים כי המגבלות </w:t>
      </w:r>
      <w:r w:rsidRPr="000A2669">
        <w:rPr>
          <w:rFonts w:ascii="David" w:hAnsi="David" w:hint="eastAsia"/>
          <w:rtl/>
        </w:rPr>
        <w:t>יישמרו</w:t>
      </w:r>
      <w:r w:rsidRPr="000A2669">
        <w:rPr>
          <w:rFonts w:ascii="David" w:hAnsi="David"/>
          <w:rtl/>
        </w:rPr>
        <w:t>.</w:t>
      </w:r>
    </w:p>
    <w:p w:rsidR="0079230B" w:rsidRPr="006C4315" w:rsidRDefault="0079230B" w:rsidP="009B4C42">
      <w:pPr>
        <w:ind w:left="368"/>
        <w:rPr>
          <w:rFonts w:ascii="David" w:hAnsi="David"/>
          <w:rtl/>
        </w:rPr>
      </w:pPr>
    </w:p>
    <w:p w:rsidR="0079230B" w:rsidRPr="006C4315" w:rsidRDefault="0079230B" w:rsidP="001A2FF4">
      <w:pPr>
        <w:pStyle w:val="a7"/>
        <w:numPr>
          <w:ilvl w:val="0"/>
          <w:numId w:val="25"/>
        </w:numPr>
        <w:overflowPunct/>
        <w:autoSpaceDE/>
        <w:autoSpaceDN/>
        <w:adjustRightInd/>
        <w:textAlignment w:val="auto"/>
        <w:rPr>
          <w:rFonts w:ascii="David" w:hAnsi="David"/>
        </w:rPr>
      </w:pPr>
      <w:r w:rsidRPr="006C4315">
        <w:rPr>
          <w:rFonts w:ascii="David" w:hAnsi="David"/>
          <w:b/>
          <w:bCs/>
          <w:rtl/>
        </w:rPr>
        <w:lastRenderedPageBreak/>
        <w:t>הנחיות והוראות</w:t>
      </w:r>
    </w:p>
    <w:p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על הספק למנות מנהל צוות עובדים ו/או מנהל עבודה.</w:t>
      </w:r>
    </w:p>
    <w:p w:rsidR="0079230B" w:rsidRPr="000A2669" w:rsidRDefault="0079230B" w:rsidP="001A2FF4">
      <w:pPr>
        <w:numPr>
          <w:ilvl w:val="0"/>
          <w:numId w:val="21"/>
        </w:numPr>
        <w:overflowPunct/>
        <w:autoSpaceDE/>
        <w:autoSpaceDN/>
        <w:adjustRightInd/>
        <w:textAlignment w:val="auto"/>
        <w:rPr>
          <w:rFonts w:ascii="David" w:hAnsi="David"/>
        </w:rPr>
      </w:pPr>
      <w:r w:rsidRPr="000A2669">
        <w:rPr>
          <w:rFonts w:ascii="David" w:hAnsi="David"/>
          <w:rtl/>
        </w:rPr>
        <w:t xml:space="preserve">חובת הדרכת עובדים- לפני כל ביצוע עבודה מחובתו של הספק ו/או מנהל העבודה/ראש צוות מטעמו לבצע הדרכה לעובדיו </w:t>
      </w:r>
      <w:r w:rsidR="00645972" w:rsidRPr="000A2669">
        <w:rPr>
          <w:rFonts w:ascii="David" w:hAnsi="David" w:hint="eastAsia"/>
          <w:rtl/>
        </w:rPr>
        <w:t>ולרבות</w:t>
      </w:r>
      <w:r w:rsidR="00645972" w:rsidRPr="000A2669">
        <w:rPr>
          <w:rFonts w:ascii="David" w:hAnsi="David"/>
          <w:rtl/>
        </w:rPr>
        <w:t xml:space="preserve">  בגין </w:t>
      </w:r>
      <w:r w:rsidRPr="000A2669">
        <w:rPr>
          <w:rFonts w:ascii="David" w:hAnsi="David"/>
          <w:rtl/>
        </w:rPr>
        <w:t xml:space="preserve">אופן ביצוע העבודה </w:t>
      </w:r>
      <w:r w:rsidR="00645972" w:rsidRPr="000A2669">
        <w:rPr>
          <w:rFonts w:ascii="David" w:hAnsi="David"/>
          <w:rtl/>
        </w:rPr>
        <w:t xml:space="preserve"> ובגין </w:t>
      </w:r>
      <w:r w:rsidRPr="000A2669">
        <w:rPr>
          <w:rFonts w:ascii="David" w:hAnsi="David"/>
          <w:rtl/>
        </w:rPr>
        <w:t>אופן שימוש בכלי עבודה וציוד עזר</w:t>
      </w:r>
      <w:r w:rsidR="00645972" w:rsidRPr="000A2669">
        <w:rPr>
          <w:rFonts w:ascii="David" w:hAnsi="David"/>
          <w:rtl/>
        </w:rPr>
        <w:t xml:space="preserve">, הדרכה כאמור תינתן בכפוף לתקנות ארגון הפיקוח על העבודה (מסירת מידע והדרכת עובדים), התשנ"ט-1999 </w:t>
      </w:r>
      <w:r w:rsidRPr="000A2669">
        <w:rPr>
          <w:rFonts w:ascii="David" w:hAnsi="David"/>
          <w:rtl/>
        </w:rPr>
        <w:t>.</w:t>
      </w:r>
    </w:p>
    <w:p w:rsidR="0079230B" w:rsidRPr="000A2669" w:rsidRDefault="0079230B" w:rsidP="001A2FF4">
      <w:pPr>
        <w:numPr>
          <w:ilvl w:val="0"/>
          <w:numId w:val="21"/>
        </w:numPr>
        <w:overflowPunct/>
        <w:autoSpaceDE/>
        <w:autoSpaceDN/>
        <w:adjustRightInd/>
        <w:textAlignment w:val="auto"/>
        <w:rPr>
          <w:rFonts w:ascii="David" w:hAnsi="David"/>
        </w:rPr>
      </w:pPr>
      <w:r w:rsidRPr="000A2669">
        <w:rPr>
          <w:rFonts w:ascii="David" w:hAnsi="David"/>
          <w:rtl/>
        </w:rPr>
        <w:t>על הספק לספק אמצעי מיגון לעובדיו עפ"י הקבוע בדין, לרבות תקנות הבטיחות בעבודה</w:t>
      </w:r>
      <w:r w:rsidR="009F77BE" w:rsidRPr="000A2669">
        <w:rPr>
          <w:rFonts w:ascii="David" w:hAnsi="David"/>
          <w:rtl/>
        </w:rPr>
        <w:t xml:space="preserve"> (ציוד מגן אישי), התזנ"ז-1997</w:t>
      </w:r>
      <w:r w:rsidRPr="000A2669">
        <w:rPr>
          <w:rFonts w:ascii="David" w:hAnsi="David"/>
          <w:rtl/>
        </w:rPr>
        <w:t>.</w:t>
      </w:r>
    </w:p>
    <w:p w:rsidR="0079230B" w:rsidRPr="000A2669" w:rsidRDefault="0079230B" w:rsidP="001A2FF4">
      <w:pPr>
        <w:numPr>
          <w:ilvl w:val="0"/>
          <w:numId w:val="21"/>
        </w:numPr>
        <w:overflowPunct/>
        <w:autoSpaceDE/>
        <w:autoSpaceDN/>
        <w:adjustRightInd/>
        <w:textAlignment w:val="auto"/>
        <w:rPr>
          <w:rFonts w:ascii="David" w:hAnsi="David"/>
        </w:rPr>
      </w:pPr>
      <w:r w:rsidRPr="000A2669">
        <w:rPr>
          <w:rFonts w:ascii="David" w:hAnsi="David"/>
          <w:rtl/>
        </w:rPr>
        <w:t>לא יב</w:t>
      </w:r>
      <w:r w:rsidR="009F77BE" w:rsidRPr="000A2669">
        <w:rPr>
          <w:rFonts w:ascii="David" w:hAnsi="David" w:hint="eastAsia"/>
          <w:rtl/>
        </w:rPr>
        <w:t>ו</w:t>
      </w:r>
      <w:r w:rsidRPr="000A2669">
        <w:rPr>
          <w:rFonts w:ascii="David" w:hAnsi="David"/>
          <w:rtl/>
        </w:rPr>
        <w:t xml:space="preserve">צעו עבודות בגובה, אלא לאחר שניתנה הדרכה, סופקו  </w:t>
      </w:r>
      <w:r w:rsidR="009F77BE" w:rsidRPr="000A2669">
        <w:rPr>
          <w:rFonts w:ascii="David" w:hAnsi="David"/>
          <w:rtl/>
        </w:rPr>
        <w:t>האמצעים ה</w:t>
      </w:r>
      <w:r w:rsidR="009F77BE" w:rsidRPr="000A2669">
        <w:rPr>
          <w:rFonts w:ascii="David" w:hAnsi="David" w:hint="eastAsia"/>
          <w:rtl/>
        </w:rPr>
        <w:t>מתאימים</w:t>
      </w:r>
      <w:r w:rsidR="009F77BE" w:rsidRPr="000A2669">
        <w:rPr>
          <w:rFonts w:ascii="David" w:hAnsi="David"/>
          <w:rtl/>
        </w:rPr>
        <w:t xml:space="preserve"> ביותר לכל מתאר עבודה וציוד מגן אישי לעובדים </w:t>
      </w:r>
      <w:r w:rsidRPr="000A2669">
        <w:rPr>
          <w:rFonts w:ascii="David" w:hAnsi="David"/>
          <w:rtl/>
        </w:rPr>
        <w:t xml:space="preserve"> ו</w:t>
      </w:r>
      <w:r w:rsidR="009F77BE" w:rsidRPr="000A2669">
        <w:rPr>
          <w:rFonts w:ascii="David" w:hAnsi="David" w:hint="eastAsia"/>
          <w:rtl/>
        </w:rPr>
        <w:t>ש</w:t>
      </w:r>
      <w:r w:rsidRPr="000A2669">
        <w:rPr>
          <w:rFonts w:ascii="David" w:hAnsi="David"/>
          <w:rtl/>
        </w:rPr>
        <w:t>מונה אחראי שיפקח על קיום ההוראות</w:t>
      </w:r>
      <w:r w:rsidR="009F77BE" w:rsidRPr="000A2669">
        <w:rPr>
          <w:rFonts w:ascii="David" w:hAnsi="David"/>
          <w:rtl/>
        </w:rPr>
        <w:t xml:space="preserve"> והבטיחות בעבודה</w:t>
      </w:r>
      <w:r w:rsidRPr="000A2669">
        <w:rPr>
          <w:rFonts w:ascii="David" w:hAnsi="David"/>
          <w:rtl/>
        </w:rPr>
        <w:t>.</w:t>
      </w:r>
    </w:p>
    <w:p w:rsidR="0079230B" w:rsidRPr="000A2669" w:rsidRDefault="009F77BE" w:rsidP="001A2FF4">
      <w:pPr>
        <w:numPr>
          <w:ilvl w:val="0"/>
          <w:numId w:val="21"/>
        </w:numPr>
        <w:overflowPunct/>
        <w:autoSpaceDE/>
        <w:autoSpaceDN/>
        <w:adjustRightInd/>
        <w:textAlignment w:val="auto"/>
        <w:rPr>
          <w:rFonts w:ascii="David" w:hAnsi="David"/>
        </w:rPr>
      </w:pPr>
      <w:r w:rsidRPr="000A2669">
        <w:rPr>
          <w:rFonts w:ascii="David" w:hAnsi="David" w:hint="eastAsia"/>
          <w:rtl/>
        </w:rPr>
        <w:t>כל</w:t>
      </w:r>
      <w:r w:rsidRPr="000A2669">
        <w:rPr>
          <w:rFonts w:ascii="David" w:hAnsi="David"/>
          <w:rtl/>
        </w:rPr>
        <w:t xml:space="preserve"> </w:t>
      </w:r>
      <w:r w:rsidR="0079230B" w:rsidRPr="000A2669">
        <w:rPr>
          <w:rFonts w:ascii="David" w:hAnsi="David"/>
          <w:rtl/>
        </w:rPr>
        <w:t xml:space="preserve">ציוד </w:t>
      </w:r>
      <w:r w:rsidRPr="000A2669">
        <w:rPr>
          <w:rFonts w:ascii="David" w:hAnsi="David"/>
          <w:rtl/>
        </w:rPr>
        <w:t xml:space="preserve">שיבוצע בו שימוש לכל פעולה וצורך </w:t>
      </w:r>
      <w:r w:rsidR="0079230B" w:rsidRPr="000A2669">
        <w:rPr>
          <w:rFonts w:ascii="David" w:hAnsi="David"/>
          <w:rtl/>
        </w:rPr>
        <w:t xml:space="preserve"> יעמוד בתקן הישראלי</w:t>
      </w:r>
      <w:r w:rsidRPr="000A2669">
        <w:rPr>
          <w:rFonts w:ascii="David" w:hAnsi="David"/>
          <w:rtl/>
        </w:rPr>
        <w:t xml:space="preserve"> המחייב לו</w:t>
      </w:r>
      <w:r w:rsidR="0079230B" w:rsidRPr="000A2669">
        <w:rPr>
          <w:rFonts w:ascii="David" w:hAnsi="David"/>
          <w:rtl/>
        </w:rPr>
        <w:t xml:space="preserve">, </w:t>
      </w:r>
      <w:r w:rsidRPr="000A2669">
        <w:rPr>
          <w:rFonts w:ascii="David" w:hAnsi="David"/>
          <w:rtl/>
        </w:rPr>
        <w:t xml:space="preserve"> כן בכל תקן </w:t>
      </w:r>
      <w:r w:rsidR="0079230B" w:rsidRPr="000A2669">
        <w:rPr>
          <w:rFonts w:ascii="David" w:hAnsi="David"/>
          <w:rtl/>
        </w:rPr>
        <w:t>קיים</w:t>
      </w:r>
      <w:r w:rsidRPr="000A2669">
        <w:rPr>
          <w:rFonts w:ascii="David" w:hAnsi="David"/>
          <w:rtl/>
        </w:rPr>
        <w:t xml:space="preserve"> זר אחר</w:t>
      </w:r>
      <w:r w:rsidR="0079230B" w:rsidRPr="000A2669">
        <w:rPr>
          <w:rFonts w:ascii="David" w:hAnsi="David"/>
          <w:rtl/>
        </w:rPr>
        <w:t xml:space="preserve"> לגבי אותו פריט</w:t>
      </w:r>
      <w:r w:rsidRPr="000A2669">
        <w:rPr>
          <w:rFonts w:ascii="David" w:hAnsi="David"/>
          <w:rtl/>
        </w:rPr>
        <w:t>/</w:t>
      </w:r>
      <w:r w:rsidR="0079230B" w:rsidRPr="000A2669">
        <w:rPr>
          <w:rFonts w:ascii="David" w:hAnsi="David"/>
          <w:rtl/>
        </w:rPr>
        <w:t>ציוד</w:t>
      </w:r>
      <w:r w:rsidRPr="000A2669">
        <w:rPr>
          <w:rFonts w:ascii="David" w:hAnsi="David"/>
          <w:rtl/>
        </w:rPr>
        <w:t>, המאושר לשימוש במדינת ישראל</w:t>
      </w:r>
      <w:r w:rsidR="0079230B" w:rsidRPr="000A2669">
        <w:rPr>
          <w:rFonts w:ascii="David" w:hAnsi="David"/>
          <w:rtl/>
        </w:rPr>
        <w:t xml:space="preserve">, ובכל מקרה  </w:t>
      </w:r>
      <w:r w:rsidRPr="000A2669">
        <w:rPr>
          <w:rFonts w:ascii="David" w:hAnsi="David"/>
          <w:rtl/>
        </w:rPr>
        <w:t>יבוצע השימוש</w:t>
      </w:r>
      <w:r w:rsidR="0079230B" w:rsidRPr="000A2669">
        <w:rPr>
          <w:rFonts w:ascii="David" w:hAnsi="David"/>
          <w:rtl/>
        </w:rPr>
        <w:t xml:space="preserve"> </w:t>
      </w:r>
      <w:r w:rsidRPr="000A2669">
        <w:rPr>
          <w:rFonts w:ascii="David" w:hAnsi="David" w:hint="eastAsia"/>
          <w:rtl/>
        </w:rPr>
        <w:t>ב</w:t>
      </w:r>
      <w:r w:rsidR="0079230B" w:rsidRPr="000A2669">
        <w:rPr>
          <w:rFonts w:ascii="David" w:hAnsi="David"/>
          <w:rtl/>
        </w:rPr>
        <w:t xml:space="preserve">ציוד </w:t>
      </w:r>
      <w:r w:rsidRPr="000A2669">
        <w:rPr>
          <w:rFonts w:ascii="David" w:hAnsi="David" w:hint="eastAsia"/>
          <w:rtl/>
        </w:rPr>
        <w:t>עפ</w:t>
      </w:r>
      <w:r w:rsidRPr="000A2669">
        <w:rPr>
          <w:rFonts w:ascii="David" w:hAnsi="David"/>
          <w:rtl/>
        </w:rPr>
        <w:t>"י</w:t>
      </w:r>
      <w:r w:rsidR="0079230B" w:rsidRPr="000A2669">
        <w:rPr>
          <w:rFonts w:ascii="David" w:hAnsi="David"/>
          <w:rtl/>
        </w:rPr>
        <w:t xml:space="preserve"> דרישות היצרן</w:t>
      </w:r>
      <w:r w:rsidRPr="000A2669">
        <w:rPr>
          <w:rFonts w:ascii="David" w:hAnsi="David"/>
          <w:rtl/>
        </w:rPr>
        <w:t xml:space="preserve"> והדין המחייב בעניינו במדינת ישראל</w:t>
      </w:r>
      <w:r w:rsidR="0079230B" w:rsidRPr="000A2669">
        <w:rPr>
          <w:rFonts w:ascii="David" w:hAnsi="David"/>
          <w:rtl/>
        </w:rPr>
        <w:t>.</w:t>
      </w:r>
    </w:p>
    <w:p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לא יבוצע שימוש בציוד הר</w:t>
      </w:r>
      <w:r w:rsidRPr="000A2669">
        <w:rPr>
          <w:rFonts w:ascii="David" w:hAnsi="David"/>
          <w:rtl/>
        </w:rPr>
        <w:t>מה שלא אושר כדין</w:t>
      </w:r>
      <w:r w:rsidR="009F77BE" w:rsidRPr="000A2669">
        <w:rPr>
          <w:rFonts w:ascii="David" w:hAnsi="David"/>
          <w:rtl/>
        </w:rPr>
        <w:t xml:space="preserve"> לרבות מכונות ואבזרי הרמה כהגדרתם בדין ומכל סוג שהוא</w:t>
      </w:r>
    </w:p>
    <w:p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 xml:space="preserve">מחובתו של הספק לוודא כי החומרים, הציוד, ציוד העזר נבדקו על ידיו לפני </w:t>
      </w:r>
      <w:proofErr w:type="spellStart"/>
      <w:r w:rsidRPr="006C4315">
        <w:rPr>
          <w:rFonts w:ascii="David" w:hAnsi="David"/>
          <w:rtl/>
        </w:rPr>
        <w:t>הגיעם</w:t>
      </w:r>
      <w:proofErr w:type="spellEnd"/>
      <w:r w:rsidRPr="006C4315">
        <w:rPr>
          <w:rFonts w:ascii="David" w:hAnsi="David"/>
          <w:rtl/>
        </w:rPr>
        <w:t xml:space="preserve"> למתחם האירוע וכי הם תקינים ובמצב איכותי ומעולה.</w:t>
      </w:r>
    </w:p>
    <w:p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 xml:space="preserve">מבלי לגרוע מהאמור לעיל, באחריותו של הספק לפעול לסלק </w:t>
      </w:r>
      <w:proofErr w:type="spellStart"/>
      <w:r w:rsidRPr="006C4315">
        <w:rPr>
          <w:rFonts w:ascii="David" w:hAnsi="David"/>
          <w:rtl/>
        </w:rPr>
        <w:t>מיידית</w:t>
      </w:r>
      <w:proofErr w:type="spellEnd"/>
      <w:r w:rsidRPr="006C4315">
        <w:rPr>
          <w:rFonts w:ascii="David" w:hAnsi="David"/>
          <w:rtl/>
        </w:rPr>
        <w:t xml:space="preserve"> ממתחם האירוע כל חומר, ציוד וציוד עזר שאינו עונה לדרישות ולהעמיד מיד ציוד חלופי מתאים העונה על הדרישות.</w:t>
      </w:r>
    </w:p>
    <w:p w:rsidR="0079230B" w:rsidRPr="000A2669" w:rsidRDefault="0079230B" w:rsidP="001A2FF4">
      <w:pPr>
        <w:numPr>
          <w:ilvl w:val="0"/>
          <w:numId w:val="21"/>
        </w:numPr>
        <w:overflowPunct/>
        <w:autoSpaceDE/>
        <w:autoSpaceDN/>
        <w:adjustRightInd/>
        <w:textAlignment w:val="auto"/>
        <w:rPr>
          <w:rFonts w:ascii="David" w:hAnsi="David"/>
        </w:rPr>
      </w:pPr>
      <w:r w:rsidRPr="000A2669">
        <w:rPr>
          <w:rFonts w:ascii="David" w:hAnsi="David"/>
          <w:rtl/>
        </w:rPr>
        <w:t>מחובתו של הספק לוודא כי כל מערכות ההגברה שהותקנו בגובה יהיו מגובות ע"י כבלי אבטחה או חגורות תקניות כנדרש</w:t>
      </w:r>
      <w:r w:rsidR="004B5839" w:rsidRPr="000A2669">
        <w:rPr>
          <w:rFonts w:ascii="David" w:hAnsi="David"/>
          <w:rtl/>
        </w:rPr>
        <w:t xml:space="preserve"> ושאותם אישר מהנדס האירוע ובעל המקצוע לתחום הבטיחות</w:t>
      </w:r>
      <w:r w:rsidRPr="000A2669">
        <w:rPr>
          <w:rFonts w:ascii="David" w:hAnsi="David"/>
          <w:rtl/>
        </w:rPr>
        <w:t>.</w:t>
      </w:r>
    </w:p>
    <w:p w:rsidR="0079230B" w:rsidRPr="006C4315" w:rsidRDefault="0079230B" w:rsidP="001A2FF4">
      <w:pPr>
        <w:numPr>
          <w:ilvl w:val="0"/>
          <w:numId w:val="21"/>
        </w:numPr>
        <w:overflowPunct/>
        <w:autoSpaceDE/>
        <w:autoSpaceDN/>
        <w:adjustRightInd/>
        <w:textAlignment w:val="auto"/>
        <w:rPr>
          <w:rFonts w:ascii="David" w:hAnsi="David"/>
          <w:rtl/>
        </w:rPr>
      </w:pPr>
      <w:r w:rsidRPr="006C4315">
        <w:rPr>
          <w:rFonts w:ascii="David" w:hAnsi="David"/>
          <w:rtl/>
        </w:rPr>
        <w:t>מחובתו של הספק לוודא</w:t>
      </w:r>
      <w:r w:rsidR="004B5839">
        <w:rPr>
          <w:rFonts w:ascii="David" w:hAnsi="David" w:hint="cs"/>
          <w:rtl/>
        </w:rPr>
        <w:t xml:space="preserve"> ולאפשר</w:t>
      </w:r>
      <w:r w:rsidRPr="006C4315">
        <w:rPr>
          <w:rFonts w:ascii="David" w:hAnsi="David"/>
          <w:rtl/>
        </w:rPr>
        <w:t xml:space="preserve"> סביבת עבודתו בטוחה לעובדיו, לקבלנים וספקים אחרים, ומשתתפים אחרים במתחם. לעניין זה מחובתו של הספק להישמע להוראות </w:t>
      </w:r>
      <w:r>
        <w:rPr>
          <w:rFonts w:ascii="David" w:hAnsi="David" w:hint="cs"/>
          <w:rtl/>
        </w:rPr>
        <w:t>מפקח הבטיחות</w:t>
      </w:r>
      <w:r w:rsidRPr="006C4315">
        <w:rPr>
          <w:rFonts w:ascii="David" w:hAnsi="David"/>
          <w:rtl/>
        </w:rPr>
        <w:t xml:space="preserve"> ומהנדס הבטיחות.</w:t>
      </w:r>
    </w:p>
    <w:p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בתום כל יום עבודה יאסוף הספק את כלי העבודה וציוד העזר וירכז את חומרי העבודה באפן שיתאפשר במקרה הצורך לקיים חזרות.</w:t>
      </w:r>
    </w:p>
    <w:p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בכל מקרה בו מחויב הספק  להמציא למזמין תכנון, חישוב, תוכניות ובדיקת מתכנן, אלה יבוצעו ע"י בעלי מקצוע מוסמכים כפי שנקבעו בחוק.</w:t>
      </w:r>
    </w:p>
    <w:p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 xml:space="preserve">לגבי ציוד התאורה - מתקני התאורה, גשרי התאורה, מגדלי התאורה, </w:t>
      </w:r>
      <w:proofErr w:type="spellStart"/>
      <w:r w:rsidRPr="006C4315">
        <w:rPr>
          <w:rFonts w:ascii="David" w:hAnsi="David"/>
          <w:rtl/>
        </w:rPr>
        <w:t>הפולו</w:t>
      </w:r>
      <w:proofErr w:type="spellEnd"/>
      <w:r w:rsidRPr="006C4315">
        <w:rPr>
          <w:rFonts w:ascii="David" w:hAnsi="David"/>
          <w:rtl/>
        </w:rPr>
        <w:t xml:space="preserve"> סקופים וכו' יחולו על הספק גם כל הוראות היצרן לעניין ספקי התאורה, ספקי מתקנים זמניים וכיו"ב.</w:t>
      </w:r>
    </w:p>
    <w:p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בכל מקרה בו ספק מערכות ההגברה הנו גם הספק של הגנרטור יחולו עליו גם הוראות התקינה העוסקות בבטיחות בקיום אירועים המוניים.</w:t>
      </w:r>
    </w:p>
    <w:p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לאחר הבדיקות הסופיות לא יבצע הספק שינויים שיש בהם לפגוע בבטיחות</w:t>
      </w:r>
      <w:r>
        <w:rPr>
          <w:rFonts w:ascii="David" w:hAnsi="David" w:hint="cs"/>
          <w:rtl/>
        </w:rPr>
        <w:t>, אלא באישור גוף הפיקוח.</w:t>
      </w:r>
    </w:p>
    <w:p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בתום האירוע הספק יפנה את מתקניו וציודו ממתחם האירוע בהתאם להוראות מהנדס הבטיחות ו</w:t>
      </w:r>
      <w:r>
        <w:rPr>
          <w:rFonts w:ascii="David" w:hAnsi="David" w:hint="cs"/>
          <w:rtl/>
        </w:rPr>
        <w:t>מפקח הבטיחות</w:t>
      </w:r>
      <w:r w:rsidRPr="006C4315">
        <w:rPr>
          <w:rFonts w:ascii="David" w:hAnsi="David"/>
          <w:rtl/>
        </w:rPr>
        <w:t>.</w:t>
      </w:r>
    </w:p>
    <w:p w:rsidR="0079230B" w:rsidRPr="00833CEF" w:rsidRDefault="0079230B" w:rsidP="009B4C42">
      <w:pPr>
        <w:pStyle w:val="a7"/>
        <w:ind w:left="1416"/>
        <w:rPr>
          <w:u w:val="single"/>
          <w:rtl/>
        </w:rPr>
      </w:pPr>
    </w:p>
    <w:p w:rsidR="00DA7DB7" w:rsidRDefault="00DA7DB7" w:rsidP="009B4C42">
      <w:pPr>
        <w:pStyle w:val="a7"/>
        <w:ind w:left="1416"/>
        <w:rPr>
          <w:u w:val="single"/>
          <w:rtl/>
        </w:rPr>
      </w:pPr>
    </w:p>
    <w:p w:rsidR="00DA7DB7" w:rsidRDefault="00DA7DB7" w:rsidP="009B4C42">
      <w:pPr>
        <w:pStyle w:val="a7"/>
        <w:ind w:left="1416"/>
        <w:rPr>
          <w:u w:val="single"/>
          <w:rtl/>
        </w:rPr>
      </w:pPr>
    </w:p>
    <w:p w:rsidR="00DA7DB7" w:rsidRDefault="00DA7DB7" w:rsidP="009B4C42">
      <w:pPr>
        <w:pStyle w:val="a7"/>
        <w:ind w:left="1416"/>
        <w:rPr>
          <w:u w:val="single"/>
          <w:rtl/>
        </w:rPr>
      </w:pPr>
    </w:p>
    <w:p w:rsidR="000A2669" w:rsidRDefault="000A2669" w:rsidP="009B4C42">
      <w:pPr>
        <w:pStyle w:val="a7"/>
        <w:ind w:left="1416"/>
        <w:rPr>
          <w:u w:val="single"/>
          <w:rtl/>
        </w:rPr>
      </w:pPr>
    </w:p>
    <w:p w:rsidR="000A2669" w:rsidRDefault="000A2669" w:rsidP="009B4C42">
      <w:pPr>
        <w:pStyle w:val="a7"/>
        <w:ind w:left="1416"/>
        <w:rPr>
          <w:u w:val="single"/>
          <w:rtl/>
        </w:rPr>
      </w:pPr>
    </w:p>
    <w:p w:rsidR="000A2669" w:rsidRDefault="000A2669" w:rsidP="009B4C42">
      <w:pPr>
        <w:pStyle w:val="a7"/>
        <w:ind w:left="1416"/>
        <w:rPr>
          <w:u w:val="single"/>
          <w:rtl/>
        </w:rPr>
      </w:pPr>
    </w:p>
    <w:p w:rsidR="00DA7DB7" w:rsidRDefault="00DA7DB7" w:rsidP="009B4C42">
      <w:pPr>
        <w:pStyle w:val="a7"/>
        <w:ind w:left="1416"/>
        <w:rPr>
          <w:u w:val="single"/>
          <w:rtl/>
        </w:rPr>
      </w:pPr>
    </w:p>
    <w:p w:rsidR="00DA7DB7" w:rsidRPr="00833CEF" w:rsidRDefault="00DA7DB7" w:rsidP="009B4C42">
      <w:pPr>
        <w:pStyle w:val="a7"/>
        <w:ind w:left="1416"/>
        <w:rPr>
          <w:u w:val="single"/>
          <w:rtl/>
        </w:rPr>
      </w:pPr>
    </w:p>
    <w:p w:rsidR="00A374AA" w:rsidRPr="000A2669" w:rsidRDefault="00A374AA" w:rsidP="00A374AA">
      <w:pPr>
        <w:pStyle w:val="a7"/>
        <w:numPr>
          <w:ilvl w:val="0"/>
          <w:numId w:val="25"/>
        </w:numPr>
        <w:overflowPunct/>
        <w:autoSpaceDE/>
        <w:autoSpaceDN/>
        <w:adjustRightInd/>
        <w:textAlignment w:val="auto"/>
        <w:rPr>
          <w:rFonts w:ascii="David" w:hAnsi="David"/>
          <w:b/>
          <w:u w:val="single"/>
        </w:rPr>
      </w:pPr>
      <w:bookmarkStart w:id="104" w:name="_Ref529172983"/>
      <w:r w:rsidRPr="000A2669">
        <w:rPr>
          <w:rFonts w:ascii="David" w:hAnsi="David" w:hint="cs"/>
          <w:b/>
          <w:bCs/>
          <w:u w:val="single"/>
          <w:rtl/>
        </w:rPr>
        <w:lastRenderedPageBreak/>
        <w:t xml:space="preserve">בעלי תפקידים ואנשי המקצוע והשכלה/רישוי נדרשים: </w:t>
      </w:r>
    </w:p>
    <w:p w:rsidR="00230FF8" w:rsidRPr="000A2669" w:rsidRDefault="00A374AA" w:rsidP="00230FF8">
      <w:pPr>
        <w:pStyle w:val="a7"/>
        <w:numPr>
          <w:ilvl w:val="0"/>
          <w:numId w:val="26"/>
        </w:numPr>
        <w:overflowPunct/>
        <w:autoSpaceDE/>
        <w:autoSpaceDN/>
        <w:adjustRightInd/>
        <w:textAlignment w:val="auto"/>
        <w:rPr>
          <w:u w:val="single"/>
          <w:rtl/>
        </w:rPr>
      </w:pPr>
      <w:r w:rsidRPr="000A2669">
        <w:rPr>
          <w:rFonts w:ascii="David" w:hAnsi="David" w:hint="cs"/>
          <w:u w:val="single"/>
          <w:rtl/>
        </w:rPr>
        <w:t xml:space="preserve">מנהל </w:t>
      </w:r>
      <w:r w:rsidRPr="000A2669">
        <w:rPr>
          <w:u w:val="single"/>
          <w:rtl/>
        </w:rPr>
        <w:t>בטיחות</w:t>
      </w:r>
      <w:r w:rsidRPr="000A2669">
        <w:rPr>
          <w:rFonts w:hint="cs"/>
          <w:u w:val="single"/>
          <w:rtl/>
        </w:rPr>
        <w:t xml:space="preserve"> </w:t>
      </w:r>
      <w:r w:rsidR="00DA7DB7" w:rsidRPr="000A2669">
        <w:rPr>
          <w:u w:val="single"/>
          <w:rtl/>
        </w:rPr>
        <w:t xml:space="preserve">: </w:t>
      </w:r>
      <w:r w:rsidRPr="000A2669">
        <w:rPr>
          <w:rFonts w:hint="cs"/>
          <w:u w:val="single"/>
          <w:rtl/>
        </w:rPr>
        <w:t>בעל מקצוע מוסמך</w:t>
      </w:r>
      <w:r w:rsidR="00230FF8" w:rsidRPr="000A2669">
        <w:rPr>
          <w:rFonts w:hint="cs"/>
          <w:u w:val="single"/>
          <w:rtl/>
        </w:rPr>
        <w:t xml:space="preserve">  </w:t>
      </w:r>
      <w:r w:rsidR="00DA7DB7" w:rsidRPr="000A2669">
        <w:rPr>
          <w:u w:val="single"/>
          <w:rtl/>
        </w:rPr>
        <w:t>כהגדרתו ע"י משטרת ישראל</w:t>
      </w:r>
      <w:r w:rsidR="00230FF8" w:rsidRPr="000A2669">
        <w:rPr>
          <w:u w:val="single"/>
          <w:rtl/>
        </w:rPr>
        <w:t xml:space="preserve"> </w:t>
      </w:r>
      <w:r w:rsidR="00230FF8" w:rsidRPr="000A2669">
        <w:rPr>
          <w:rFonts w:hint="cs"/>
          <w:u w:val="single"/>
          <w:rtl/>
        </w:rPr>
        <w:t xml:space="preserve">בפריט </w:t>
      </w:r>
      <w:proofErr w:type="spellStart"/>
      <w:r w:rsidR="00DA7DB7" w:rsidRPr="000A2669">
        <w:rPr>
          <w:rFonts w:hint="eastAsia"/>
          <w:u w:val="single"/>
          <w:rtl/>
        </w:rPr>
        <w:t>רושוי</w:t>
      </w:r>
      <w:proofErr w:type="spellEnd"/>
      <w:r w:rsidR="00230FF8" w:rsidRPr="000A2669">
        <w:rPr>
          <w:u w:val="single"/>
          <w:rtl/>
        </w:rPr>
        <w:t xml:space="preserve"> </w:t>
      </w:r>
      <w:r w:rsidR="00230FF8" w:rsidRPr="000A2669">
        <w:rPr>
          <w:rFonts w:hint="cs"/>
          <w:u w:val="single"/>
          <w:rtl/>
        </w:rPr>
        <w:t xml:space="preserve">7.7 ה' </w:t>
      </w:r>
      <w:r w:rsidR="00DA7DB7" w:rsidRPr="000A2669">
        <w:rPr>
          <w:u w:val="single"/>
          <w:rtl/>
        </w:rPr>
        <w:t xml:space="preserve">ו/או "מורשה בטיחות" וכן </w:t>
      </w:r>
      <w:r w:rsidR="00DA7DB7" w:rsidRPr="000A2669">
        <w:rPr>
          <w:rFonts w:hint="eastAsia"/>
          <w:u w:val="single"/>
          <w:rtl/>
        </w:rPr>
        <w:t>כל</w:t>
      </w:r>
      <w:r w:rsidR="00DA7DB7" w:rsidRPr="000A2669">
        <w:rPr>
          <w:u w:val="single"/>
          <w:rtl/>
        </w:rPr>
        <w:t xml:space="preserve"> בעל </w:t>
      </w:r>
      <w:r w:rsidR="00DA7DB7" w:rsidRPr="000A2669">
        <w:rPr>
          <w:rFonts w:hint="eastAsia"/>
          <w:u w:val="single"/>
          <w:rtl/>
        </w:rPr>
        <w:t>מקצוע</w:t>
      </w:r>
      <w:r w:rsidR="00DA7DB7" w:rsidRPr="000A2669">
        <w:rPr>
          <w:u w:val="single"/>
          <w:rtl/>
        </w:rPr>
        <w:t xml:space="preserve"> כהגדרתו </w:t>
      </w:r>
      <w:r w:rsidR="00DA7DB7" w:rsidRPr="000A2669">
        <w:rPr>
          <w:rFonts w:hint="eastAsia"/>
          <w:u w:val="single"/>
          <w:rtl/>
        </w:rPr>
        <w:t>בדין</w:t>
      </w:r>
      <w:r w:rsidR="00DA7DB7" w:rsidRPr="000A2669">
        <w:rPr>
          <w:u w:val="single"/>
          <w:rtl/>
        </w:rPr>
        <w:t xml:space="preserve">, שאישרה משטרת ישראל </w:t>
      </w:r>
      <w:r w:rsidR="00DA7DB7" w:rsidRPr="000A2669">
        <w:rPr>
          <w:rFonts w:hint="eastAsia"/>
          <w:u w:val="single"/>
          <w:rtl/>
        </w:rPr>
        <w:t>לעניין</w:t>
      </w:r>
      <w:r w:rsidR="00DA7DB7" w:rsidRPr="000A2669">
        <w:rPr>
          <w:u w:val="single"/>
          <w:rtl/>
        </w:rPr>
        <w:t xml:space="preserve"> </w:t>
      </w:r>
      <w:r w:rsidR="00DA7DB7" w:rsidRPr="000A2669">
        <w:rPr>
          <w:rFonts w:hint="eastAsia"/>
          <w:u w:val="single"/>
          <w:rtl/>
        </w:rPr>
        <w:t>מתן</w:t>
      </w:r>
      <w:r w:rsidR="00DA7DB7" w:rsidRPr="000A2669">
        <w:rPr>
          <w:u w:val="single"/>
          <w:rtl/>
        </w:rPr>
        <w:t xml:space="preserve"> </w:t>
      </w:r>
      <w:r w:rsidR="00DA7DB7" w:rsidRPr="000A2669">
        <w:rPr>
          <w:rFonts w:hint="eastAsia"/>
          <w:u w:val="single"/>
          <w:rtl/>
        </w:rPr>
        <w:t>אישור</w:t>
      </w:r>
      <w:r w:rsidR="00DA7DB7" w:rsidRPr="000A2669">
        <w:rPr>
          <w:u w:val="single"/>
          <w:rtl/>
        </w:rPr>
        <w:t xml:space="preserve"> </w:t>
      </w:r>
      <w:r w:rsidR="00DA7DB7" w:rsidRPr="000A2669">
        <w:rPr>
          <w:rFonts w:hint="eastAsia"/>
          <w:u w:val="single"/>
          <w:rtl/>
        </w:rPr>
        <w:t>קיום</w:t>
      </w:r>
      <w:r w:rsidR="00DA7DB7" w:rsidRPr="000A2669">
        <w:rPr>
          <w:u w:val="single"/>
          <w:rtl/>
        </w:rPr>
        <w:t xml:space="preserve"> </w:t>
      </w:r>
      <w:r w:rsidR="00DA7DB7" w:rsidRPr="000A2669">
        <w:rPr>
          <w:rFonts w:hint="eastAsia"/>
          <w:u w:val="single"/>
          <w:rtl/>
        </w:rPr>
        <w:t>סידורי</w:t>
      </w:r>
      <w:r w:rsidR="00DA7DB7" w:rsidRPr="000A2669">
        <w:rPr>
          <w:u w:val="single"/>
          <w:rtl/>
        </w:rPr>
        <w:t xml:space="preserve"> </w:t>
      </w:r>
      <w:r w:rsidR="00DA7DB7" w:rsidRPr="000A2669">
        <w:rPr>
          <w:rFonts w:hint="eastAsia"/>
          <w:u w:val="single"/>
          <w:rtl/>
        </w:rPr>
        <w:t>הבטיחות</w:t>
      </w:r>
      <w:r w:rsidR="00DA7DB7" w:rsidRPr="000A2669">
        <w:rPr>
          <w:u w:val="single"/>
          <w:rtl/>
        </w:rPr>
        <w:t xml:space="preserve"> </w:t>
      </w:r>
      <w:r w:rsidR="00DA7DB7" w:rsidRPr="000A2669">
        <w:rPr>
          <w:rFonts w:hint="eastAsia"/>
          <w:u w:val="single"/>
          <w:rtl/>
        </w:rPr>
        <w:t>לאירועים</w:t>
      </w:r>
      <w:r w:rsidR="00DA7DB7" w:rsidRPr="000A2669">
        <w:rPr>
          <w:u w:val="single"/>
          <w:rtl/>
        </w:rPr>
        <w:t xml:space="preserve"> </w:t>
      </w:r>
      <w:r w:rsidR="00DA7DB7" w:rsidRPr="000A2669">
        <w:rPr>
          <w:rFonts w:hint="eastAsia"/>
          <w:u w:val="single"/>
          <w:rtl/>
        </w:rPr>
        <w:t>מרובה</w:t>
      </w:r>
      <w:r w:rsidR="00DA7DB7" w:rsidRPr="000A2669">
        <w:rPr>
          <w:u w:val="single"/>
          <w:rtl/>
        </w:rPr>
        <w:t xml:space="preserve"> </w:t>
      </w:r>
      <w:r w:rsidR="00DA7DB7" w:rsidRPr="000A2669">
        <w:rPr>
          <w:rFonts w:hint="eastAsia"/>
          <w:u w:val="single"/>
          <w:rtl/>
        </w:rPr>
        <w:t>קהל</w:t>
      </w:r>
      <w:r w:rsidR="00230FF8" w:rsidRPr="000A2669">
        <w:rPr>
          <w:u w:val="single"/>
          <w:rtl/>
        </w:rPr>
        <w:t xml:space="preserve"> </w:t>
      </w:r>
    </w:p>
    <w:p w:rsidR="00A374AA" w:rsidRPr="000A2669" w:rsidRDefault="00A374AA" w:rsidP="00A24AFB">
      <w:pPr>
        <w:overflowPunct/>
        <w:autoSpaceDE/>
        <w:autoSpaceDN/>
        <w:adjustRightInd/>
        <w:textAlignment w:val="auto"/>
        <w:rPr>
          <w:u w:val="single"/>
        </w:rPr>
      </w:pPr>
    </w:p>
    <w:p w:rsidR="00A374AA" w:rsidRPr="000A2669" w:rsidRDefault="00A374AA" w:rsidP="00A374AA">
      <w:pPr>
        <w:pStyle w:val="a7"/>
        <w:numPr>
          <w:ilvl w:val="3"/>
          <w:numId w:val="24"/>
        </w:numPr>
        <w:overflowPunct/>
        <w:autoSpaceDE/>
        <w:autoSpaceDN/>
        <w:adjustRightInd/>
        <w:ind w:left="1416"/>
        <w:textAlignment w:val="auto"/>
        <w:rPr>
          <w:rtl/>
        </w:rPr>
      </w:pPr>
      <w:r w:rsidRPr="000A2669">
        <w:rPr>
          <w:rFonts w:hint="cs"/>
          <w:rtl/>
        </w:rPr>
        <w:t>מנהל הבטיחות</w:t>
      </w:r>
      <w:r w:rsidRPr="000A2669">
        <w:rPr>
          <w:rtl/>
        </w:rPr>
        <w:t xml:space="preserve"> ביצע בשנתיים האחרונות שלפחות 3 אירועים שנמשכו לפחות שעה שבהם נכחו קהל של לפחות </w:t>
      </w:r>
      <w:r w:rsidRPr="000A2669">
        <w:rPr>
          <w:rFonts w:hint="cs"/>
          <w:rtl/>
        </w:rPr>
        <w:t xml:space="preserve">2000 </w:t>
      </w:r>
      <w:r w:rsidRPr="000A2669">
        <w:rPr>
          <w:rtl/>
        </w:rPr>
        <w:t xml:space="preserve"> איש.</w:t>
      </w:r>
    </w:p>
    <w:bookmarkEnd w:id="104"/>
    <w:p w:rsidR="0079230B" w:rsidRPr="00A53764" w:rsidRDefault="0079230B" w:rsidP="00230FF8">
      <w:pPr>
        <w:pStyle w:val="a7"/>
        <w:overflowPunct/>
        <w:autoSpaceDE/>
        <w:autoSpaceDN/>
        <w:adjustRightInd/>
        <w:ind w:left="1416"/>
        <w:textAlignment w:val="auto"/>
        <w:rPr>
          <w:rtl/>
        </w:rPr>
      </w:pPr>
    </w:p>
    <w:p w:rsidR="00247ECB" w:rsidRDefault="00247ECB" w:rsidP="00247ECB">
      <w:pPr>
        <w:pStyle w:val="a7"/>
        <w:numPr>
          <w:ilvl w:val="0"/>
          <w:numId w:val="26"/>
        </w:numPr>
        <w:overflowPunct/>
        <w:autoSpaceDE/>
        <w:autoSpaceDN/>
        <w:adjustRightInd/>
        <w:textAlignment w:val="auto"/>
        <w:rPr>
          <w:u w:val="single"/>
        </w:rPr>
      </w:pPr>
      <w:bookmarkStart w:id="105" w:name="_Ref529173306"/>
      <w:r w:rsidRPr="00247ECB">
        <w:rPr>
          <w:u w:val="single"/>
          <w:rtl/>
        </w:rPr>
        <w:t>מהנדס אזרחי</w:t>
      </w:r>
      <w:r w:rsidR="00DA7DB7">
        <w:rPr>
          <w:rFonts w:hint="cs"/>
          <w:u w:val="single"/>
          <w:rtl/>
        </w:rPr>
        <w:t>:</w:t>
      </w:r>
      <w:r w:rsidRPr="00247ECB">
        <w:rPr>
          <w:u w:val="single"/>
          <w:rtl/>
        </w:rPr>
        <w:t xml:space="preserve"> מהנדס בניין </w:t>
      </w:r>
      <w:proofErr w:type="spellStart"/>
      <w:r w:rsidRPr="00247ECB">
        <w:rPr>
          <w:u w:val="single"/>
          <w:rtl/>
        </w:rPr>
        <w:t>רשוי</w:t>
      </w:r>
      <w:proofErr w:type="spellEnd"/>
      <w:r w:rsidR="00123C45">
        <w:rPr>
          <w:rFonts w:hint="cs"/>
          <w:u w:val="single"/>
          <w:rtl/>
        </w:rPr>
        <w:t xml:space="preserve">/ </w:t>
      </w:r>
      <w:r w:rsidRPr="00247ECB">
        <w:rPr>
          <w:u w:val="single"/>
          <w:rtl/>
        </w:rPr>
        <w:t xml:space="preserve">רשום במדור להנדסת מבנים </w:t>
      </w:r>
    </w:p>
    <w:p w:rsidR="00247ECB" w:rsidRPr="00247ECB" w:rsidRDefault="00247ECB" w:rsidP="00230FF8">
      <w:pPr>
        <w:pStyle w:val="a7"/>
        <w:overflowPunct/>
        <w:autoSpaceDE/>
        <w:autoSpaceDN/>
        <w:adjustRightInd/>
        <w:ind w:left="728"/>
        <w:textAlignment w:val="auto"/>
        <w:rPr>
          <w:u w:val="single"/>
          <w:rtl/>
        </w:rPr>
      </w:pPr>
      <w:r>
        <w:rPr>
          <w:rFonts w:hint="cs"/>
          <w:u w:val="single"/>
          <w:rtl/>
        </w:rPr>
        <w:t xml:space="preserve">תעודות נדרשות: </w:t>
      </w:r>
    </w:p>
    <w:p w:rsidR="00247ECB" w:rsidRDefault="00247ECB" w:rsidP="00247ECB">
      <w:pPr>
        <w:pStyle w:val="a7"/>
        <w:overflowPunct/>
        <w:autoSpaceDE/>
        <w:autoSpaceDN/>
        <w:adjustRightInd/>
        <w:ind w:left="728"/>
        <w:textAlignment w:val="auto"/>
        <w:rPr>
          <w:u w:val="single"/>
          <w:rtl/>
        </w:rPr>
      </w:pPr>
      <w:r w:rsidRPr="00247ECB">
        <w:rPr>
          <w:u w:val="single"/>
          <w:rtl/>
        </w:rPr>
        <w:t xml:space="preserve">מהנדס </w:t>
      </w:r>
      <w:proofErr w:type="spellStart"/>
      <w:r w:rsidRPr="00247ECB">
        <w:rPr>
          <w:u w:val="single"/>
          <w:rtl/>
        </w:rPr>
        <w:t>רשוי</w:t>
      </w:r>
      <w:proofErr w:type="spellEnd"/>
      <w:r w:rsidR="00123C45">
        <w:rPr>
          <w:rFonts w:hint="cs"/>
          <w:u w:val="single"/>
          <w:rtl/>
        </w:rPr>
        <w:t xml:space="preserve">/ </w:t>
      </w:r>
      <w:r w:rsidRPr="00247ECB">
        <w:rPr>
          <w:u w:val="single"/>
          <w:rtl/>
        </w:rPr>
        <w:t>רשום במדור להנדסת מבנים בפנקס המהנדסים והאדריכלים.</w:t>
      </w:r>
    </w:p>
    <w:p w:rsidR="00230FF8" w:rsidRDefault="00230FF8" w:rsidP="00230FF8">
      <w:pPr>
        <w:pStyle w:val="a7"/>
        <w:numPr>
          <w:ilvl w:val="3"/>
          <w:numId w:val="24"/>
        </w:numPr>
        <w:overflowPunct/>
        <w:autoSpaceDE/>
        <w:autoSpaceDN/>
        <w:adjustRightInd/>
        <w:ind w:left="1416"/>
        <w:textAlignment w:val="auto"/>
      </w:pPr>
      <w:r>
        <w:rPr>
          <w:rFonts w:hint="cs"/>
          <w:rtl/>
        </w:rPr>
        <w:t xml:space="preserve">ניסיון נדרש: </w:t>
      </w:r>
    </w:p>
    <w:p w:rsidR="00230FF8" w:rsidRPr="00A53764" w:rsidRDefault="00230FF8" w:rsidP="00230FF8">
      <w:pPr>
        <w:pStyle w:val="a7"/>
        <w:numPr>
          <w:ilvl w:val="3"/>
          <w:numId w:val="24"/>
        </w:numPr>
        <w:overflowPunct/>
        <w:autoSpaceDE/>
        <w:autoSpaceDN/>
        <w:adjustRightInd/>
        <w:ind w:left="1416"/>
        <w:textAlignment w:val="auto"/>
        <w:rPr>
          <w:rtl/>
        </w:rPr>
      </w:pPr>
      <w:r w:rsidRPr="00A53764">
        <w:rPr>
          <w:rtl/>
        </w:rPr>
        <w:t xml:space="preserve">בעל ניסיון מוכח של </w:t>
      </w:r>
      <w:r>
        <w:rPr>
          <w:rFonts w:hint="cs"/>
          <w:rtl/>
        </w:rPr>
        <w:t>ארבע שנים</w:t>
      </w:r>
      <w:r w:rsidRPr="00A53764">
        <w:rPr>
          <w:rtl/>
        </w:rPr>
        <w:t xml:space="preserve"> לפחות עד למועד האחרון להגשת ההצעות, בעבודה </w:t>
      </w:r>
      <w:r>
        <w:rPr>
          <w:rFonts w:hint="cs"/>
          <w:rtl/>
        </w:rPr>
        <w:t xml:space="preserve">כמהנדס אזרחי </w:t>
      </w:r>
      <w:r w:rsidRPr="00A53764">
        <w:rPr>
          <w:rtl/>
        </w:rPr>
        <w:t>באירועים.</w:t>
      </w:r>
    </w:p>
    <w:p w:rsidR="00247ECB" w:rsidRPr="00230FF8" w:rsidRDefault="00247ECB" w:rsidP="00230FF8">
      <w:pPr>
        <w:pStyle w:val="a7"/>
        <w:overflowPunct/>
        <w:autoSpaceDE/>
        <w:autoSpaceDN/>
        <w:adjustRightInd/>
        <w:ind w:left="728"/>
        <w:textAlignment w:val="auto"/>
        <w:rPr>
          <w:u w:val="single"/>
        </w:rPr>
      </w:pPr>
    </w:p>
    <w:p w:rsidR="0079230B" w:rsidRPr="005E1F18" w:rsidRDefault="0079230B" w:rsidP="001A2FF4">
      <w:pPr>
        <w:pStyle w:val="a7"/>
        <w:numPr>
          <w:ilvl w:val="0"/>
          <w:numId w:val="26"/>
        </w:numPr>
        <w:overflowPunct/>
        <w:autoSpaceDE/>
        <w:autoSpaceDN/>
        <w:adjustRightInd/>
        <w:textAlignment w:val="auto"/>
        <w:rPr>
          <w:u w:val="single"/>
          <w:rtl/>
        </w:rPr>
      </w:pPr>
      <w:r w:rsidRPr="005E1F18">
        <w:rPr>
          <w:rFonts w:ascii="David" w:hAnsi="David"/>
          <w:u w:val="single"/>
          <w:rtl/>
        </w:rPr>
        <w:t>ממונה</w:t>
      </w:r>
      <w:r w:rsidRPr="005E1F18">
        <w:rPr>
          <w:u w:val="single"/>
          <w:rtl/>
        </w:rPr>
        <w:t xml:space="preserve"> </w:t>
      </w:r>
      <w:r w:rsidR="005E1F18">
        <w:rPr>
          <w:rFonts w:hint="cs"/>
          <w:u w:val="single"/>
          <w:rtl/>
        </w:rPr>
        <w:t xml:space="preserve">על </w:t>
      </w:r>
      <w:r w:rsidRPr="005E1F18">
        <w:rPr>
          <w:u w:val="single"/>
          <w:rtl/>
        </w:rPr>
        <w:t>בטיחות</w:t>
      </w:r>
      <w:r w:rsidR="005E1F18">
        <w:rPr>
          <w:rFonts w:hint="cs"/>
          <w:u w:val="single"/>
          <w:rtl/>
        </w:rPr>
        <w:t xml:space="preserve"> וגהות בעבודה</w:t>
      </w:r>
      <w:r w:rsidR="00247ECB">
        <w:rPr>
          <w:rFonts w:hint="cs"/>
          <w:u w:val="single"/>
          <w:rtl/>
        </w:rPr>
        <w:t>/ מורשה בטיחות באירועים מרובי קהל/ בעל מקצוע מוסמך</w:t>
      </w:r>
      <w:r w:rsidR="00230FF8">
        <w:rPr>
          <w:rFonts w:hint="cs"/>
          <w:u w:val="single"/>
          <w:rtl/>
        </w:rPr>
        <w:t xml:space="preserve"> (כמוגדר בפריט 7.7 ה') </w:t>
      </w:r>
      <w:r w:rsidRPr="005E1F18">
        <w:rPr>
          <w:rFonts w:hint="cs"/>
          <w:u w:val="single"/>
          <w:rtl/>
        </w:rPr>
        <w:t>:</w:t>
      </w:r>
      <w:bookmarkEnd w:id="105"/>
      <w:r w:rsidRPr="005E1F18">
        <w:rPr>
          <w:u w:val="single"/>
          <w:rtl/>
        </w:rPr>
        <w:t xml:space="preserve"> </w:t>
      </w:r>
    </w:p>
    <w:p w:rsidR="0079230B" w:rsidRDefault="0079230B" w:rsidP="001A2FF4">
      <w:pPr>
        <w:pStyle w:val="a7"/>
        <w:numPr>
          <w:ilvl w:val="3"/>
          <w:numId w:val="24"/>
        </w:numPr>
        <w:overflowPunct/>
        <w:autoSpaceDE/>
        <w:autoSpaceDN/>
        <w:adjustRightInd/>
        <w:ind w:left="1416"/>
        <w:textAlignment w:val="auto"/>
        <w:rPr>
          <w:sz w:val="26"/>
        </w:rPr>
      </w:pPr>
      <w:r>
        <w:rPr>
          <w:sz w:val="26"/>
          <w:rtl/>
        </w:rPr>
        <w:t xml:space="preserve">בעל </w:t>
      </w:r>
      <w:r w:rsidRPr="00172D1E">
        <w:rPr>
          <w:rtl/>
        </w:rPr>
        <w:t>תעודה</w:t>
      </w:r>
      <w:r>
        <w:rPr>
          <w:sz w:val="26"/>
          <w:rtl/>
        </w:rPr>
        <w:t xml:space="preserve"> של ממונה בטיחות וגהות בעבודה ואישור כשירות בתוקף מטעם האגף לפיקוח על העבודה שבמשרד הכלכלה.</w:t>
      </w:r>
    </w:p>
    <w:p w:rsidR="0079230B" w:rsidRPr="000A2669" w:rsidRDefault="0079230B" w:rsidP="001A2FF4">
      <w:pPr>
        <w:pStyle w:val="a7"/>
        <w:numPr>
          <w:ilvl w:val="3"/>
          <w:numId w:val="24"/>
        </w:numPr>
        <w:overflowPunct/>
        <w:autoSpaceDE/>
        <w:autoSpaceDN/>
        <w:adjustRightInd/>
        <w:ind w:left="1416"/>
        <w:textAlignment w:val="auto"/>
        <w:rPr>
          <w:rtl/>
        </w:rPr>
      </w:pPr>
      <w:r w:rsidRPr="000A2669">
        <w:rPr>
          <w:sz w:val="26"/>
          <w:rtl/>
        </w:rPr>
        <w:t xml:space="preserve">בעל ניסיון </w:t>
      </w:r>
      <w:r w:rsidRPr="000A2669">
        <w:rPr>
          <w:rtl/>
        </w:rPr>
        <w:t xml:space="preserve">מוכח של </w:t>
      </w:r>
      <w:r w:rsidRPr="000A2669">
        <w:rPr>
          <w:rFonts w:hint="cs"/>
          <w:rtl/>
        </w:rPr>
        <w:t>ארבע</w:t>
      </w:r>
      <w:r w:rsidRPr="000A2669">
        <w:rPr>
          <w:rtl/>
        </w:rPr>
        <w:t xml:space="preserve"> שנים לפחות עד למועד האחרון להגשת ההצעות, בעבודה כממונה בטיחות ב</w:t>
      </w:r>
      <w:r w:rsidR="00DA7DB7" w:rsidRPr="000A2669">
        <w:rPr>
          <w:rFonts w:hint="eastAsia"/>
          <w:rtl/>
        </w:rPr>
        <w:t>עבודות</w:t>
      </w:r>
      <w:r w:rsidR="00DA7DB7" w:rsidRPr="000A2669">
        <w:rPr>
          <w:rtl/>
        </w:rPr>
        <w:t xml:space="preserve"> להקמת </w:t>
      </w:r>
      <w:r w:rsidRPr="000A2669">
        <w:rPr>
          <w:rtl/>
        </w:rPr>
        <w:t>אירועים</w:t>
      </w:r>
      <w:r w:rsidR="00DA7DB7" w:rsidRPr="000A2669">
        <w:rPr>
          <w:rtl/>
        </w:rPr>
        <w:t xml:space="preserve"> ו/או כממונה בטיחות בחברת בניה מסוג ג'5 </w:t>
      </w:r>
      <w:r w:rsidRPr="000A2669">
        <w:rPr>
          <w:rtl/>
        </w:rPr>
        <w:t>.</w:t>
      </w:r>
    </w:p>
    <w:p w:rsidR="0079230B" w:rsidRPr="00821AB9" w:rsidRDefault="0079230B" w:rsidP="001A2FF4">
      <w:pPr>
        <w:numPr>
          <w:ilvl w:val="0"/>
          <w:numId w:val="26"/>
        </w:numPr>
        <w:overflowPunct/>
        <w:autoSpaceDE/>
        <w:autoSpaceDN/>
        <w:adjustRightInd/>
        <w:textAlignment w:val="auto"/>
        <w:rPr>
          <w:rFonts w:ascii="David" w:hAnsi="David"/>
          <w:u w:val="single"/>
        </w:rPr>
      </w:pPr>
      <w:bookmarkStart w:id="106" w:name="_Ref529173166"/>
      <w:r>
        <w:rPr>
          <w:rFonts w:ascii="David" w:hAnsi="David"/>
          <w:u w:val="single"/>
          <w:rtl/>
        </w:rPr>
        <w:t>מהנדס</w:t>
      </w:r>
      <w:r w:rsidRPr="00821AB9">
        <w:rPr>
          <w:rFonts w:ascii="David" w:hAnsi="David"/>
          <w:u w:val="single"/>
          <w:rtl/>
        </w:rPr>
        <w:t xml:space="preserve"> חשמל </w:t>
      </w:r>
      <w:r w:rsidR="00E05502">
        <w:rPr>
          <w:rFonts w:ascii="David" w:hAnsi="David" w:hint="cs"/>
          <w:u w:val="single"/>
          <w:rtl/>
        </w:rPr>
        <w:t>ו</w:t>
      </w:r>
      <w:r w:rsidRPr="00821AB9">
        <w:rPr>
          <w:rFonts w:ascii="David" w:hAnsi="David"/>
          <w:u w:val="single"/>
          <w:rtl/>
        </w:rPr>
        <w:t>בודק חשמל סוג 3:</w:t>
      </w:r>
      <w:bookmarkEnd w:id="106"/>
    </w:p>
    <w:p w:rsidR="0079230B" w:rsidRDefault="0079230B" w:rsidP="001A2FF4">
      <w:pPr>
        <w:pStyle w:val="a7"/>
        <w:numPr>
          <w:ilvl w:val="3"/>
          <w:numId w:val="24"/>
        </w:numPr>
        <w:overflowPunct/>
        <w:autoSpaceDE/>
        <w:autoSpaceDN/>
        <w:adjustRightInd/>
        <w:ind w:left="1416"/>
        <w:textAlignment w:val="auto"/>
      </w:pPr>
      <w:r>
        <w:rPr>
          <w:rtl/>
        </w:rPr>
        <w:t xml:space="preserve">מהנדס חשמל </w:t>
      </w:r>
      <w:r w:rsidR="005E1F18">
        <w:rPr>
          <w:rFonts w:hint="cs"/>
          <w:rtl/>
        </w:rPr>
        <w:t xml:space="preserve"> בזרם חזק הרשום במדור החשמל, </w:t>
      </w:r>
      <w:r>
        <w:rPr>
          <w:rtl/>
        </w:rPr>
        <w:t xml:space="preserve">בפנקס המהנדסים </w:t>
      </w:r>
    </w:p>
    <w:p w:rsidR="0079230B" w:rsidRDefault="0079230B" w:rsidP="001A2FF4">
      <w:pPr>
        <w:pStyle w:val="a7"/>
        <w:numPr>
          <w:ilvl w:val="3"/>
          <w:numId w:val="24"/>
        </w:numPr>
        <w:overflowPunct/>
        <w:autoSpaceDE/>
        <w:autoSpaceDN/>
        <w:adjustRightInd/>
        <w:ind w:left="1416"/>
        <w:textAlignment w:val="auto"/>
        <w:rPr>
          <w:rtl/>
        </w:rPr>
      </w:pPr>
      <w:r>
        <w:rPr>
          <w:rtl/>
        </w:rPr>
        <w:t>בעל ר</w:t>
      </w:r>
      <w:r w:rsidR="00DA7DB7">
        <w:rPr>
          <w:rFonts w:hint="cs"/>
          <w:rtl/>
        </w:rPr>
        <w:t>י</w:t>
      </w:r>
      <w:r>
        <w:rPr>
          <w:rtl/>
        </w:rPr>
        <w:t>שיון בודק סוג 3 בתוקף מאגף רישום ורישוי עסקים במשרד הכלכלה.</w:t>
      </w:r>
    </w:p>
    <w:p w:rsidR="0079230B" w:rsidRDefault="0079230B" w:rsidP="001A2FF4">
      <w:pPr>
        <w:pStyle w:val="a7"/>
        <w:numPr>
          <w:ilvl w:val="3"/>
          <w:numId w:val="24"/>
        </w:numPr>
        <w:overflowPunct/>
        <w:autoSpaceDE/>
        <w:autoSpaceDN/>
        <w:adjustRightInd/>
        <w:ind w:left="1416"/>
        <w:textAlignment w:val="auto"/>
        <w:rPr>
          <w:rtl/>
        </w:rPr>
      </w:pPr>
      <w:r>
        <w:rPr>
          <w:rtl/>
        </w:rPr>
        <w:t xml:space="preserve">בעל ניסיון מוכח של </w:t>
      </w:r>
      <w:r w:rsidR="00E05502">
        <w:rPr>
          <w:rFonts w:hint="cs"/>
          <w:rtl/>
        </w:rPr>
        <w:t>שנתיים</w:t>
      </w:r>
      <w:r w:rsidRPr="00A53764">
        <w:rPr>
          <w:rtl/>
        </w:rPr>
        <w:t xml:space="preserve"> </w:t>
      </w:r>
      <w:r>
        <w:rPr>
          <w:rtl/>
        </w:rPr>
        <w:t>לפחות עד למועד האחרון להגשת ההצעות, בעבודה כבודק חשמל</w:t>
      </w:r>
      <w:r w:rsidR="00E05502">
        <w:rPr>
          <w:rFonts w:hint="cs"/>
          <w:rtl/>
        </w:rPr>
        <w:t xml:space="preserve">. </w:t>
      </w:r>
    </w:p>
    <w:p w:rsidR="0079230B" w:rsidRDefault="0079230B" w:rsidP="009B4C42">
      <w:pPr>
        <w:rPr>
          <w:rFonts w:ascii="David" w:hAnsi="David"/>
          <w:rtl/>
        </w:rPr>
      </w:pPr>
      <w:r>
        <w:rPr>
          <w:rFonts w:ascii="David" w:hAnsi="David" w:hint="cs"/>
          <w:rtl/>
        </w:rPr>
        <w:t>האמור בנספח זה בא להוסיף על כל דין, ואין באמור בו או במה שלא נאמר בו כדי לגרוע מכל הוראה ו/או דין ו/או הנחיה אחרת.</w:t>
      </w:r>
    </w:p>
    <w:p w:rsidR="006274AB" w:rsidRPr="006C4315" w:rsidRDefault="006274AB" w:rsidP="009B4C42">
      <w:pPr>
        <w:rPr>
          <w:rFonts w:ascii="David" w:hAnsi="David"/>
          <w:rtl/>
        </w:rPr>
      </w:pPr>
    </w:p>
    <w:p w:rsidR="0079230B" w:rsidRDefault="0079230B" w:rsidP="0079230B">
      <w:pPr>
        <w:rPr>
          <w:rFonts w:ascii="David" w:hAnsi="David"/>
          <w:rtl/>
        </w:rPr>
        <w:sectPr w:rsidR="0079230B" w:rsidSect="00A43C0B">
          <w:pgSz w:w="11906" w:h="16838" w:code="9"/>
          <w:pgMar w:top="1134" w:right="1134" w:bottom="1134" w:left="1134" w:header="709" w:footer="709" w:gutter="0"/>
          <w:cols w:space="708"/>
          <w:titlePg/>
          <w:bidi/>
          <w:rtlGutter/>
          <w:docGrid w:linePitch="360"/>
        </w:sectPr>
      </w:pPr>
    </w:p>
    <w:p w:rsidR="00594F58" w:rsidRDefault="002D1D6C" w:rsidP="002D1D6C">
      <w:pPr>
        <w:pStyle w:val="2"/>
        <w:rPr>
          <w:b w:val="0"/>
          <w:bCs w:val="0"/>
        </w:rPr>
      </w:pPr>
      <w:r>
        <w:rPr>
          <w:rtl/>
        </w:rPr>
        <w:lastRenderedPageBreak/>
        <w:t>נספח ג'5</w:t>
      </w:r>
      <w:r>
        <w:rPr>
          <w:rFonts w:hint="cs"/>
          <w:rtl/>
        </w:rPr>
        <w:t xml:space="preserve"> </w:t>
      </w:r>
      <w:r>
        <w:rPr>
          <w:rtl/>
        </w:rPr>
        <w:t>–</w:t>
      </w:r>
      <w:r w:rsidR="00594F58">
        <w:rPr>
          <w:rtl/>
        </w:rPr>
        <w:t xml:space="preserve"> מסמך הנחיות לביצוע התאמות נגישות באירועים הנערכים בפני קהל </w:t>
      </w:r>
    </w:p>
    <w:p w:rsidR="00594F58" w:rsidRDefault="00594F58" w:rsidP="002D1D6C">
      <w:pPr>
        <w:spacing w:line="276" w:lineRule="auto"/>
        <w:rPr>
          <w:rtl/>
        </w:rPr>
      </w:pPr>
      <w:r>
        <w:rPr>
          <w:rtl/>
        </w:rPr>
        <w:t>להלן ההתאמות הנדרשות באירועים בפני קהל עפ"י סימן ט' לתקנות שוויון זכויות לאנשים עם מוגבלות (התאמות נגישות לשירות</w:t>
      </w:r>
      <w:r w:rsidR="00376C4E">
        <w:rPr>
          <w:rFonts w:hint="cs"/>
          <w:rtl/>
        </w:rPr>
        <w:t xml:space="preserve"> ו</w:t>
      </w:r>
      <w:r w:rsidR="00376C4E" w:rsidRPr="00376C4E">
        <w:rPr>
          <w:rtl/>
        </w:rPr>
        <w:t xml:space="preserve">נגישות </w:t>
      </w:r>
      <w:proofErr w:type="spellStart"/>
      <w:r w:rsidR="00376C4E" w:rsidRPr="00376C4E">
        <w:rPr>
          <w:rtl/>
        </w:rPr>
        <w:t>מתו"ס</w:t>
      </w:r>
      <w:proofErr w:type="spellEnd"/>
      <w:r>
        <w:rPr>
          <w:rtl/>
        </w:rPr>
        <w:t xml:space="preserve">) תשע"ג- 2013: </w:t>
      </w:r>
    </w:p>
    <w:p w:rsidR="00594F58" w:rsidRDefault="00594F58" w:rsidP="002D1D6C">
      <w:pPr>
        <w:spacing w:line="276" w:lineRule="auto"/>
        <w:rPr>
          <w:rtl/>
        </w:rPr>
      </w:pPr>
      <w:r>
        <w:rPr>
          <w:rtl/>
        </w:rPr>
        <w:t>יש לשים לב כי חלק מההתאמות נדרשות רק בהתאם לבקשת אדם עם מוגבלות, להלן יפורטו גם התאמות אלו.</w:t>
      </w:r>
    </w:p>
    <w:p w:rsidR="00594F58" w:rsidRDefault="00594F58" w:rsidP="001A2FF4">
      <w:pPr>
        <w:numPr>
          <w:ilvl w:val="0"/>
          <w:numId w:val="27"/>
        </w:numPr>
        <w:overflowPunct/>
        <w:autoSpaceDE/>
        <w:autoSpaceDN/>
        <w:adjustRightInd/>
        <w:spacing w:line="276" w:lineRule="auto"/>
        <w:textAlignment w:val="auto"/>
        <w:rPr>
          <w:rtl/>
        </w:rPr>
      </w:pPr>
      <w:r>
        <w:rPr>
          <w:u w:val="single"/>
          <w:rtl/>
        </w:rPr>
        <w:t>הספקת מידע</w:t>
      </w:r>
      <w:r>
        <w:rPr>
          <w:rtl/>
        </w:rPr>
        <w:t xml:space="preserve"> </w:t>
      </w:r>
    </w:p>
    <w:p w:rsidR="00594F58" w:rsidRDefault="00594F58" w:rsidP="002D1D6C">
      <w:pPr>
        <w:spacing w:line="276" w:lineRule="auto"/>
        <w:ind w:left="707"/>
      </w:pPr>
      <w:r>
        <w:rPr>
          <w:rtl/>
        </w:rPr>
        <w:t>לבקשת אדם עם מוגבלות, יש לספק מידע על אודות האירוע באמצעות התאמות נגישות המפורטות תקנה 29.</w:t>
      </w:r>
    </w:p>
    <w:p w:rsidR="002D1D6C" w:rsidRDefault="00594F58" w:rsidP="001A2FF4">
      <w:pPr>
        <w:numPr>
          <w:ilvl w:val="0"/>
          <w:numId w:val="27"/>
        </w:numPr>
        <w:overflowPunct/>
        <w:autoSpaceDE/>
        <w:autoSpaceDN/>
        <w:adjustRightInd/>
        <w:spacing w:line="276" w:lineRule="auto"/>
        <w:textAlignment w:val="auto"/>
        <w:rPr>
          <w:u w:val="single"/>
        </w:rPr>
      </w:pPr>
      <w:r>
        <w:rPr>
          <w:u w:val="single"/>
          <w:rtl/>
        </w:rPr>
        <w:t xml:space="preserve">מערכות עזר לשמיעה </w:t>
      </w:r>
    </w:p>
    <w:p w:rsidR="002D1D6C" w:rsidRDefault="00594F58" w:rsidP="002D1D6C">
      <w:pPr>
        <w:overflowPunct/>
        <w:autoSpaceDE/>
        <w:autoSpaceDN/>
        <w:adjustRightInd/>
        <w:spacing w:line="276" w:lineRule="auto"/>
        <w:ind w:left="720"/>
        <w:textAlignment w:val="auto"/>
        <w:rPr>
          <w:u w:val="single"/>
          <w:rtl/>
        </w:rPr>
      </w:pPr>
      <w:r>
        <w:rPr>
          <w:rtl/>
        </w:rPr>
        <w:t>יש לספק מערכות עזר לשמיעה קבועות או ניידות ומקלטים בהתאם לסוג המערכת ולתפוסה במקום.</w:t>
      </w:r>
    </w:p>
    <w:p w:rsidR="002D1D6C" w:rsidRDefault="00594F58" w:rsidP="002D1D6C">
      <w:pPr>
        <w:overflowPunct/>
        <w:autoSpaceDE/>
        <w:autoSpaceDN/>
        <w:adjustRightInd/>
        <w:spacing w:line="276" w:lineRule="auto"/>
        <w:ind w:left="720"/>
        <w:textAlignment w:val="auto"/>
        <w:rPr>
          <w:u w:val="single"/>
          <w:rtl/>
        </w:rPr>
      </w:pPr>
      <w:r>
        <w:rPr>
          <w:rtl/>
        </w:rPr>
        <w:t>רשות מקומית שעורכת אירועים לקהל מזדמן במהלך חג או פסטיבל (כגון יום העצמאות) בו לא מסופקים מושבים לקהל תספק מערכת עזר ניידת לשמיעה ומקלטים בהתאם לסוג המערכת. אם האירוע כלל כמה מופעים, הרשות תספק מערכת עזר לשמיעה למופע מרכזי אחד לפחות במהלך החג או הפסטיבל.</w:t>
      </w:r>
    </w:p>
    <w:p w:rsidR="00594F58" w:rsidRPr="002D1D6C" w:rsidRDefault="00594F58" w:rsidP="002D1D6C">
      <w:pPr>
        <w:overflowPunct/>
        <w:autoSpaceDE/>
        <w:autoSpaceDN/>
        <w:adjustRightInd/>
        <w:spacing w:line="276" w:lineRule="auto"/>
        <w:ind w:left="720"/>
        <w:textAlignment w:val="auto"/>
        <w:rPr>
          <w:u w:val="single"/>
          <w:rtl/>
        </w:rPr>
      </w:pPr>
      <w:r>
        <w:rPr>
          <w:rtl/>
        </w:rPr>
        <w:t>באירוע שנערך לציבור מזדמן באתר הכולל כמה מופעים ביום שבהם לא מסופקים לקהל מושבים, יש לספק למופע מרכזי אחד לפחות ביום מערכת עזר ניידת לשמיעה הכוללת 20 מקלטים אישיים לפחות (שני שלישים אוזניות ושליש לולאת השראה).</w:t>
      </w:r>
    </w:p>
    <w:p w:rsidR="00594F58" w:rsidRDefault="00594F58" w:rsidP="001A2FF4">
      <w:pPr>
        <w:numPr>
          <w:ilvl w:val="0"/>
          <w:numId w:val="27"/>
        </w:numPr>
        <w:overflowPunct/>
        <w:autoSpaceDE/>
        <w:autoSpaceDN/>
        <w:adjustRightInd/>
        <w:spacing w:line="276" w:lineRule="auto"/>
        <w:textAlignment w:val="auto"/>
      </w:pPr>
      <w:r>
        <w:rPr>
          <w:u w:val="single"/>
          <w:rtl/>
        </w:rPr>
        <w:t>תמלול  או הקרנת טקסט של האירוע</w:t>
      </w:r>
      <w:r>
        <w:rPr>
          <w:rtl/>
        </w:rPr>
        <w:t xml:space="preserve"> </w:t>
      </w:r>
    </w:p>
    <w:p w:rsidR="00594F58" w:rsidRDefault="00594F58" w:rsidP="002D1D6C">
      <w:pPr>
        <w:overflowPunct/>
        <w:autoSpaceDE/>
        <w:autoSpaceDN/>
        <w:adjustRightInd/>
        <w:spacing w:line="276" w:lineRule="auto"/>
        <w:ind w:left="720"/>
        <w:textAlignment w:val="auto"/>
      </w:pPr>
      <w:r>
        <w:rPr>
          <w:rtl/>
        </w:rPr>
        <w:t>יש לספק תמלול באירועים מילוליים (טקסים וכדו')</w:t>
      </w:r>
    </w:p>
    <w:p w:rsidR="00594F58" w:rsidRDefault="00594F58" w:rsidP="002D1D6C">
      <w:pPr>
        <w:overflowPunct/>
        <w:autoSpaceDE/>
        <w:autoSpaceDN/>
        <w:adjustRightInd/>
        <w:spacing w:line="276" w:lineRule="auto"/>
        <w:ind w:left="720"/>
        <w:textAlignment w:val="auto"/>
      </w:pPr>
      <w:r>
        <w:rPr>
          <w:rtl/>
        </w:rPr>
        <w:t xml:space="preserve">"תמלול"  הינו הקלדת מידע שמיעתי והצגתו בזמן אמת במעמד האירוע עבור קהל  הצופים על גבי צג מחשב או מסך באמצעות מקרן או על גבי שלט אלקטרוני או באמצעי אחר, בשפה רשמית ע"י מתמלל מיומן. </w:t>
      </w:r>
    </w:p>
    <w:p w:rsidR="00594F58" w:rsidRDefault="00594F58" w:rsidP="002D1D6C">
      <w:pPr>
        <w:overflowPunct/>
        <w:autoSpaceDE/>
        <w:autoSpaceDN/>
        <w:adjustRightInd/>
        <w:spacing w:line="276" w:lineRule="auto"/>
        <w:ind w:left="720"/>
        <w:textAlignment w:val="auto"/>
        <w:rPr>
          <w:rtl/>
        </w:rPr>
      </w:pPr>
      <w:r>
        <w:rPr>
          <w:rtl/>
        </w:rPr>
        <w:t>במקום ציבורי פתוח יש לספק התאמה זו ככל שאופי העניין ונסיבות העניין מאפשרים זאת.</w:t>
      </w:r>
    </w:p>
    <w:p w:rsidR="002D1D6C" w:rsidRDefault="00594F58" w:rsidP="002D1D6C">
      <w:pPr>
        <w:overflowPunct/>
        <w:autoSpaceDE/>
        <w:autoSpaceDN/>
        <w:adjustRightInd/>
        <w:spacing w:line="276" w:lineRule="auto"/>
        <w:ind w:left="720"/>
        <w:textAlignment w:val="auto"/>
        <w:rPr>
          <w:rtl/>
        </w:rPr>
      </w:pPr>
      <w:r>
        <w:rPr>
          <w:rtl/>
        </w:rPr>
        <w:t>אם האירוע נערך באתר טבע, חובת הספקת התמלול והקרנתו היא בשעות החשיכה בלבד</w:t>
      </w:r>
      <w:r w:rsidR="002D1D6C">
        <w:rPr>
          <w:rtl/>
        </w:rPr>
        <w:t xml:space="preserve"> ואם נסיבות העניין מאפשרות זאת.</w:t>
      </w:r>
    </w:p>
    <w:p w:rsidR="00594F58" w:rsidRPr="002D1D6C" w:rsidRDefault="00594F58" w:rsidP="001A2FF4">
      <w:pPr>
        <w:numPr>
          <w:ilvl w:val="0"/>
          <w:numId w:val="27"/>
        </w:numPr>
        <w:overflowPunct/>
        <w:autoSpaceDE/>
        <w:autoSpaceDN/>
        <w:adjustRightInd/>
        <w:spacing w:line="276" w:lineRule="auto"/>
        <w:textAlignment w:val="auto"/>
        <w:rPr>
          <w:rtl/>
        </w:rPr>
      </w:pPr>
      <w:r>
        <w:rPr>
          <w:u w:val="single"/>
          <w:rtl/>
        </w:rPr>
        <w:t>תרגום לשפת הסימנים</w:t>
      </w:r>
    </w:p>
    <w:p w:rsidR="00594F58" w:rsidRDefault="00594F58" w:rsidP="002D1D6C">
      <w:pPr>
        <w:overflowPunct/>
        <w:autoSpaceDE/>
        <w:autoSpaceDN/>
        <w:adjustRightInd/>
        <w:spacing w:line="276" w:lineRule="auto"/>
        <w:ind w:left="720"/>
        <w:textAlignment w:val="auto"/>
      </w:pPr>
      <w:r>
        <w:rPr>
          <w:rtl/>
        </w:rPr>
        <w:t xml:space="preserve">לבקשת אדם עם מוגבלות, יש לספק שירותי תרגום לשפת הסימנים. </w:t>
      </w:r>
    </w:p>
    <w:p w:rsidR="00594F58" w:rsidRDefault="00594F58" w:rsidP="002D1D6C">
      <w:pPr>
        <w:overflowPunct/>
        <w:autoSpaceDE/>
        <w:autoSpaceDN/>
        <w:adjustRightInd/>
        <w:spacing w:line="276" w:lineRule="auto"/>
        <w:ind w:left="720"/>
        <w:textAlignment w:val="auto"/>
        <w:rPr>
          <w:rtl/>
        </w:rPr>
      </w:pPr>
      <w:r>
        <w:rPr>
          <w:rtl/>
        </w:rPr>
        <w:t xml:space="preserve">התרגום לשפת הסימנים יבוצע באמצעות מתרגם אשר ימוקם במקום שממנו יהיה ניתן לראותו בבירור, ובמידת הצורך תוך שימוש בתאורה ממוקדת. </w:t>
      </w:r>
    </w:p>
    <w:p w:rsidR="00594F58" w:rsidRDefault="00594F58" w:rsidP="001A2FF4">
      <w:pPr>
        <w:pStyle w:val="a7"/>
        <w:numPr>
          <w:ilvl w:val="0"/>
          <w:numId w:val="24"/>
        </w:numPr>
        <w:overflowPunct/>
        <w:autoSpaceDE/>
        <w:autoSpaceDN/>
        <w:adjustRightInd/>
        <w:spacing w:line="276" w:lineRule="auto"/>
        <w:ind w:left="1133"/>
        <w:textAlignment w:val="auto"/>
        <w:rPr>
          <w:rtl/>
        </w:rPr>
      </w:pPr>
      <w:r>
        <w:rPr>
          <w:rtl/>
        </w:rPr>
        <w:t>ביצוע תמלול ותרגום לשפת סימנים אינו מחויב במקרים הבאים:</w:t>
      </w:r>
    </w:p>
    <w:p w:rsidR="00594F58" w:rsidRDefault="00594F58" w:rsidP="001A2FF4">
      <w:pPr>
        <w:numPr>
          <w:ilvl w:val="1"/>
          <w:numId w:val="28"/>
        </w:numPr>
        <w:overflowPunct/>
        <w:autoSpaceDE/>
        <w:autoSpaceDN/>
        <w:adjustRightInd/>
        <w:spacing w:line="276" w:lineRule="auto"/>
        <w:ind w:left="1558"/>
        <w:textAlignment w:val="auto"/>
      </w:pPr>
      <w:r>
        <w:rPr>
          <w:rtl/>
        </w:rPr>
        <w:t>באירוע אשר נערך במקום סגור ואשר סך כל מקומות הישיבה בו או תפוסת המקום בו אינו עולה על 150 איש.</w:t>
      </w:r>
    </w:p>
    <w:p w:rsidR="00594F58" w:rsidRDefault="00594F58" w:rsidP="001A2FF4">
      <w:pPr>
        <w:numPr>
          <w:ilvl w:val="1"/>
          <w:numId w:val="28"/>
        </w:numPr>
        <w:overflowPunct/>
        <w:autoSpaceDE/>
        <w:autoSpaceDN/>
        <w:adjustRightInd/>
        <w:spacing w:line="276" w:lineRule="auto"/>
        <w:ind w:left="1558"/>
        <w:textAlignment w:val="auto"/>
      </w:pPr>
      <w:r>
        <w:rPr>
          <w:rtl/>
        </w:rPr>
        <w:t>הקרנת סרט</w:t>
      </w:r>
    </w:p>
    <w:p w:rsidR="00594F58" w:rsidRDefault="00594F58" w:rsidP="001A2FF4">
      <w:pPr>
        <w:numPr>
          <w:ilvl w:val="1"/>
          <w:numId w:val="28"/>
        </w:numPr>
        <w:overflowPunct/>
        <w:autoSpaceDE/>
        <w:autoSpaceDN/>
        <w:adjustRightInd/>
        <w:spacing w:line="276" w:lineRule="auto"/>
        <w:ind w:left="1558"/>
        <w:textAlignment w:val="auto"/>
      </w:pPr>
      <w:r>
        <w:rPr>
          <w:rtl/>
        </w:rPr>
        <w:t>אירוע שהוא בעיקרו הופעה מוזיקלית או שאינה מילולית</w:t>
      </w:r>
    </w:p>
    <w:p w:rsidR="00594F58" w:rsidRDefault="00594F58" w:rsidP="001A2FF4">
      <w:pPr>
        <w:numPr>
          <w:ilvl w:val="1"/>
          <w:numId w:val="28"/>
        </w:numPr>
        <w:overflowPunct/>
        <w:autoSpaceDE/>
        <w:autoSpaceDN/>
        <w:adjustRightInd/>
        <w:spacing w:line="276" w:lineRule="auto"/>
        <w:ind w:left="1558"/>
        <w:textAlignment w:val="auto"/>
      </w:pPr>
      <w:r>
        <w:rPr>
          <w:rtl/>
        </w:rPr>
        <w:t>מופע רחוב לקהל מזדמן בו לא מסופקים מושבים לקהל</w:t>
      </w:r>
    </w:p>
    <w:p w:rsidR="002D1D6C" w:rsidRDefault="00594F58" w:rsidP="001A2FF4">
      <w:pPr>
        <w:numPr>
          <w:ilvl w:val="0"/>
          <w:numId w:val="27"/>
        </w:numPr>
        <w:overflowPunct/>
        <w:autoSpaceDE/>
        <w:autoSpaceDN/>
        <w:adjustRightInd/>
        <w:spacing w:line="276" w:lineRule="auto"/>
        <w:textAlignment w:val="auto"/>
        <w:rPr>
          <w:u w:val="single"/>
        </w:rPr>
      </w:pPr>
      <w:r>
        <w:rPr>
          <w:u w:val="single"/>
          <w:rtl/>
        </w:rPr>
        <w:t>מושבים מותאמים</w:t>
      </w:r>
    </w:p>
    <w:p w:rsidR="002D1D6C" w:rsidRDefault="00594F58" w:rsidP="002D1D6C">
      <w:pPr>
        <w:overflowPunct/>
        <w:autoSpaceDE/>
        <w:autoSpaceDN/>
        <w:adjustRightInd/>
        <w:spacing w:line="276" w:lineRule="auto"/>
        <w:ind w:left="720"/>
        <w:textAlignment w:val="auto"/>
        <w:rPr>
          <w:u w:val="single"/>
          <w:rtl/>
        </w:rPr>
      </w:pPr>
      <w:r>
        <w:rPr>
          <w:rtl/>
        </w:rPr>
        <w:t>באירוע הנערך במקום ציבורי סגור או במוקד עניין במקום ציבורי שאינו בניין שיש בו מושבים קבועים לקהל יש להחזיק מושבים מותאמים ולספקם לבקשת אדם עם מוגבלות.</w:t>
      </w:r>
    </w:p>
    <w:p w:rsidR="00594F58" w:rsidRPr="002D1D6C" w:rsidRDefault="00594F58" w:rsidP="002D1D6C">
      <w:pPr>
        <w:overflowPunct/>
        <w:autoSpaceDE/>
        <w:autoSpaceDN/>
        <w:adjustRightInd/>
        <w:spacing w:line="276" w:lineRule="auto"/>
        <w:ind w:left="720"/>
        <w:textAlignment w:val="auto"/>
        <w:rPr>
          <w:u w:val="single"/>
          <w:rtl/>
        </w:rPr>
      </w:pPr>
      <w:r>
        <w:rPr>
          <w:rtl/>
        </w:rPr>
        <w:t xml:space="preserve">מושבים מותאמים מיועדים לישיבת אנשים עם מוגבלות בניידות. מאפייני המושב (גובה פני המושב, מידות משענות היד וכו') מפורטים </w:t>
      </w:r>
      <w:proofErr w:type="spellStart"/>
      <w:r>
        <w:rPr>
          <w:rtl/>
        </w:rPr>
        <w:t>בת"י</w:t>
      </w:r>
      <w:proofErr w:type="spellEnd"/>
      <w:r>
        <w:rPr>
          <w:rtl/>
        </w:rPr>
        <w:t xml:space="preserve"> 1918 חלק 3.2 סעיף 2.10.2.</w:t>
      </w:r>
    </w:p>
    <w:p w:rsidR="002D1D6C" w:rsidRDefault="00594F58" w:rsidP="001A2FF4">
      <w:pPr>
        <w:numPr>
          <w:ilvl w:val="0"/>
          <w:numId w:val="27"/>
        </w:numPr>
        <w:overflowPunct/>
        <w:autoSpaceDE/>
        <w:autoSpaceDN/>
        <w:adjustRightInd/>
        <w:spacing w:line="276" w:lineRule="auto"/>
        <w:textAlignment w:val="auto"/>
        <w:rPr>
          <w:u w:val="single"/>
        </w:rPr>
      </w:pPr>
      <w:r>
        <w:rPr>
          <w:u w:val="single"/>
          <w:rtl/>
        </w:rPr>
        <w:t>סיוע בהגעה למקום הישיבה</w:t>
      </w:r>
    </w:p>
    <w:p w:rsidR="00594F58" w:rsidRPr="002D1D6C" w:rsidRDefault="00594F58" w:rsidP="002D1D6C">
      <w:pPr>
        <w:overflowPunct/>
        <w:autoSpaceDE/>
        <w:autoSpaceDN/>
        <w:adjustRightInd/>
        <w:spacing w:line="276" w:lineRule="auto"/>
        <w:ind w:left="720"/>
        <w:textAlignment w:val="auto"/>
        <w:rPr>
          <w:u w:val="single"/>
        </w:rPr>
      </w:pPr>
      <w:r>
        <w:rPr>
          <w:rtl/>
        </w:rPr>
        <w:t>לבקשת אדם עם מוגבלות, באירוע הנערך במקום ציבורי סגור או במוקד עניין במקום ציבורי שאינו בניין שיש בו מושבים קבועים לקהל יש לספק במקום האירוע הכוונה למקום הישיבה או ככל האפשר סיוע בהגעה למקום הישיבה.</w:t>
      </w:r>
    </w:p>
    <w:p w:rsidR="002D1D6C" w:rsidRDefault="00594F58" w:rsidP="001A2FF4">
      <w:pPr>
        <w:numPr>
          <w:ilvl w:val="0"/>
          <w:numId w:val="27"/>
        </w:numPr>
        <w:overflowPunct/>
        <w:autoSpaceDE/>
        <w:autoSpaceDN/>
        <w:adjustRightInd/>
        <w:spacing w:line="276" w:lineRule="auto"/>
        <w:textAlignment w:val="auto"/>
        <w:rPr>
          <w:u w:val="single"/>
        </w:rPr>
      </w:pPr>
      <w:r>
        <w:rPr>
          <w:u w:val="single"/>
          <w:rtl/>
        </w:rPr>
        <w:t xml:space="preserve">אזור ישיבה נגיש לאנשים עם מוגבלות בניידות ומלוויהם </w:t>
      </w:r>
    </w:p>
    <w:p w:rsidR="00594F58" w:rsidRPr="002D1D6C" w:rsidRDefault="00594F58" w:rsidP="002D1D6C">
      <w:pPr>
        <w:overflowPunct/>
        <w:autoSpaceDE/>
        <w:autoSpaceDN/>
        <w:adjustRightInd/>
        <w:spacing w:line="276" w:lineRule="auto"/>
        <w:ind w:left="720"/>
        <w:textAlignment w:val="auto"/>
        <w:rPr>
          <w:u w:val="single"/>
        </w:rPr>
      </w:pPr>
      <w:r>
        <w:rPr>
          <w:rtl/>
        </w:rPr>
        <w:t>באירוע במקום ציבורי פתוח (לרבות אתר) יש לייחד אזור ישיבה נגיש לאנשים עם מוגבלות בניידות והמלווים שלהם, בהתאם לכך:</w:t>
      </w:r>
    </w:p>
    <w:p w:rsidR="00594F58" w:rsidRDefault="00594F58" w:rsidP="001A2FF4">
      <w:pPr>
        <w:numPr>
          <w:ilvl w:val="1"/>
          <w:numId w:val="29"/>
        </w:numPr>
        <w:overflowPunct/>
        <w:autoSpaceDE/>
        <w:autoSpaceDN/>
        <w:adjustRightInd/>
        <w:spacing w:line="276" w:lineRule="auto"/>
        <w:ind w:left="1099"/>
        <w:textAlignment w:val="auto"/>
      </w:pPr>
      <w:r>
        <w:rPr>
          <w:rtl/>
        </w:rPr>
        <w:t xml:space="preserve">יש למקם את אזור הישיבה בזווית צפייה נוחה או מעל משטח מוגבה באופן נגיש בהתאם להוראות ת"י 1918 חלק 3.2 סעיף 2.9 </w:t>
      </w:r>
    </w:p>
    <w:p w:rsidR="00594F58" w:rsidRDefault="00594F58" w:rsidP="001A2FF4">
      <w:pPr>
        <w:numPr>
          <w:ilvl w:val="1"/>
          <w:numId w:val="29"/>
        </w:numPr>
        <w:overflowPunct/>
        <w:autoSpaceDE/>
        <w:autoSpaceDN/>
        <w:adjustRightInd/>
        <w:spacing w:line="276" w:lineRule="auto"/>
        <w:ind w:left="1099"/>
        <w:textAlignment w:val="auto"/>
      </w:pPr>
      <w:r>
        <w:rPr>
          <w:rtl/>
        </w:rPr>
        <w:t>יש לוודא כי במידה והקהל עומד על רגליו, האירוע לא יוסתר מפני הצופה עם המוגבלות.</w:t>
      </w:r>
    </w:p>
    <w:p w:rsidR="00594F58" w:rsidRDefault="00594F58" w:rsidP="001A2FF4">
      <w:pPr>
        <w:numPr>
          <w:ilvl w:val="1"/>
          <w:numId w:val="29"/>
        </w:numPr>
        <w:overflowPunct/>
        <w:autoSpaceDE/>
        <w:autoSpaceDN/>
        <w:adjustRightInd/>
        <w:spacing w:line="276" w:lineRule="auto"/>
        <w:ind w:left="1099"/>
        <w:textAlignment w:val="auto"/>
      </w:pPr>
      <w:r>
        <w:rPr>
          <w:rtl/>
        </w:rPr>
        <w:lastRenderedPageBreak/>
        <w:t>יש להתקין דרך נגישה בהתאם להוראות ת"י 1918 חלק 1 סעיף 2.7 אשר תקשר בין חניית הנכים לאזור הישיבה הנגיש, לשירותי הנכים הנגישים (או למתקני השירותים היבילים המותאמים) ולאזור מרכזי של האירוע, לפי העניין.</w:t>
      </w:r>
    </w:p>
    <w:p w:rsidR="00594F58" w:rsidRDefault="00594F58" w:rsidP="001A2FF4">
      <w:pPr>
        <w:numPr>
          <w:ilvl w:val="1"/>
          <w:numId w:val="29"/>
        </w:numPr>
        <w:overflowPunct/>
        <w:autoSpaceDE/>
        <w:autoSpaceDN/>
        <w:adjustRightInd/>
        <w:spacing w:line="276" w:lineRule="auto"/>
        <w:ind w:left="1099"/>
        <w:textAlignment w:val="auto"/>
      </w:pPr>
      <w:r>
        <w:rPr>
          <w:rtl/>
        </w:rPr>
        <w:t>יש לספק מקומות ישיבה מיוחדים, מושבים מותאמים וככל האפשר מושבים רגילים למלווים.</w:t>
      </w:r>
    </w:p>
    <w:p w:rsidR="00594F58" w:rsidRDefault="00594F58" w:rsidP="002D1D6C">
      <w:pPr>
        <w:overflowPunct/>
        <w:autoSpaceDE/>
        <w:autoSpaceDN/>
        <w:adjustRightInd/>
        <w:spacing w:line="276" w:lineRule="auto"/>
        <w:ind w:left="720"/>
        <w:textAlignment w:val="auto"/>
      </w:pPr>
      <w:r>
        <w:rPr>
          <w:rtl/>
        </w:rPr>
        <w:t xml:space="preserve">מקומות ישיבה מיוחדים מיועדים לישיבת אנשים המתניידים בכיסאות גלגלים. רוחב הרצפה החופשי הנדרש עבור מקום ישיבה מיוחד יהיה 80 ס"מ לפחות ועומקו- 120 ס"מ לפחות כמפורט </w:t>
      </w:r>
      <w:proofErr w:type="spellStart"/>
      <w:r>
        <w:rPr>
          <w:rtl/>
        </w:rPr>
        <w:t>בת"י</w:t>
      </w:r>
      <w:proofErr w:type="spellEnd"/>
      <w:r>
        <w:rPr>
          <w:rtl/>
        </w:rPr>
        <w:t xml:space="preserve"> 1918 חלק 3.2 סעיף 2.8.2.3.</w:t>
      </w:r>
    </w:p>
    <w:p w:rsidR="002D1D6C" w:rsidRDefault="00594F58" w:rsidP="001A2FF4">
      <w:pPr>
        <w:numPr>
          <w:ilvl w:val="0"/>
          <w:numId w:val="27"/>
        </w:numPr>
        <w:overflowPunct/>
        <w:autoSpaceDE/>
        <w:autoSpaceDN/>
        <w:adjustRightInd/>
        <w:spacing w:line="276" w:lineRule="auto"/>
        <w:textAlignment w:val="auto"/>
        <w:rPr>
          <w:u w:val="single"/>
        </w:rPr>
      </w:pPr>
      <w:r>
        <w:rPr>
          <w:u w:val="single"/>
          <w:rtl/>
        </w:rPr>
        <w:t>מתקני שירותים יבילים מותאמים</w:t>
      </w:r>
    </w:p>
    <w:p w:rsidR="00594F58" w:rsidRPr="002D1D6C" w:rsidRDefault="00594F58" w:rsidP="002D1D6C">
      <w:pPr>
        <w:overflowPunct/>
        <w:autoSpaceDE/>
        <w:autoSpaceDN/>
        <w:adjustRightInd/>
        <w:spacing w:line="276" w:lineRule="auto"/>
        <w:ind w:left="720"/>
        <w:textAlignment w:val="auto"/>
        <w:rPr>
          <w:u w:val="single"/>
        </w:rPr>
      </w:pPr>
      <w:r>
        <w:rPr>
          <w:rtl/>
        </w:rPr>
        <w:t>במידה ומוצבים באירוע במקום ציבורי פתוח (לרבות אתר) מתקני שירותים יבילים, יש להציב מתקני שירותים יבילים מותאמים לשימוש אדם המתנייד בכיסא גלגלים שיאפשרו שימוש עצמאי, סגירת הדלת ונעילתה מבפנים, הפרש גובה בכניסה למתקן יגושר באמצעות כבש יציב, המתקן יוצב קרוב ככל הניתן לאזור הישיבה הנגיש ובשיעור של כשמינית מכמות המתקנים היבילים ולפחות מתקן מותאם אחד בכל מקבץ מתקנים יבילים.</w:t>
      </w:r>
    </w:p>
    <w:p w:rsidR="002D1D6C" w:rsidRDefault="00594F58" w:rsidP="001A2FF4">
      <w:pPr>
        <w:numPr>
          <w:ilvl w:val="0"/>
          <w:numId w:val="27"/>
        </w:numPr>
        <w:overflowPunct/>
        <w:autoSpaceDE/>
        <w:autoSpaceDN/>
        <w:adjustRightInd/>
        <w:spacing w:line="276" w:lineRule="auto"/>
        <w:textAlignment w:val="auto"/>
      </w:pPr>
      <w:r>
        <w:rPr>
          <w:u w:val="single"/>
          <w:rtl/>
        </w:rPr>
        <w:t>שילוט הכוונה זמני</w:t>
      </w:r>
      <w:r>
        <w:rPr>
          <w:rtl/>
        </w:rPr>
        <w:t xml:space="preserve"> </w:t>
      </w:r>
    </w:p>
    <w:p w:rsidR="00594F58" w:rsidRDefault="00594F58" w:rsidP="002D1D6C">
      <w:pPr>
        <w:overflowPunct/>
        <w:autoSpaceDE/>
        <w:autoSpaceDN/>
        <w:adjustRightInd/>
        <w:spacing w:line="276" w:lineRule="auto"/>
        <w:ind w:left="720"/>
        <w:textAlignment w:val="auto"/>
      </w:pPr>
      <w:r>
        <w:rPr>
          <w:rtl/>
        </w:rPr>
        <w:t>במקום עריכת אירוע המסופק בו שילוט הכוונה זמני, גודל האותיות יקבע בהתאם להוראות ת"י 1918 חלק 4 והמידע הכתוב בשילוט יסופק לבקשת אדם עם מוגבלות בעל פה.</w:t>
      </w:r>
    </w:p>
    <w:p w:rsidR="002D1D6C" w:rsidRDefault="00594F58" w:rsidP="001A2FF4">
      <w:pPr>
        <w:numPr>
          <w:ilvl w:val="0"/>
          <w:numId w:val="27"/>
        </w:numPr>
        <w:overflowPunct/>
        <w:autoSpaceDE/>
        <w:autoSpaceDN/>
        <w:adjustRightInd/>
        <w:spacing w:line="276" w:lineRule="auto"/>
        <w:textAlignment w:val="auto"/>
        <w:rPr>
          <w:u w:val="single"/>
        </w:rPr>
      </w:pPr>
      <w:r>
        <w:rPr>
          <w:u w:val="single"/>
          <w:rtl/>
        </w:rPr>
        <w:t>תקציר האירוע בדפוס נגיש עם פישוט לשוני</w:t>
      </w:r>
    </w:p>
    <w:p w:rsidR="002D1D6C" w:rsidRDefault="00594F58" w:rsidP="002D1D6C">
      <w:pPr>
        <w:overflowPunct/>
        <w:autoSpaceDE/>
        <w:autoSpaceDN/>
        <w:adjustRightInd/>
        <w:spacing w:line="276" w:lineRule="auto"/>
        <w:ind w:left="720"/>
        <w:textAlignment w:val="auto"/>
        <w:rPr>
          <w:u w:val="single"/>
        </w:rPr>
      </w:pPr>
      <w:r>
        <w:rPr>
          <w:rtl/>
        </w:rPr>
        <w:t>באירוע רב פעמי- יינתן לבקשת אדם עם מוגבלות שהוגשה זמן סביר לפני מועד האירוע.</w:t>
      </w:r>
    </w:p>
    <w:p w:rsidR="00594F58" w:rsidRPr="002D1D6C" w:rsidRDefault="00594F58" w:rsidP="002D1D6C">
      <w:pPr>
        <w:overflowPunct/>
        <w:autoSpaceDE/>
        <w:autoSpaceDN/>
        <w:adjustRightInd/>
        <w:spacing w:line="276" w:lineRule="auto"/>
        <w:ind w:left="720"/>
        <w:textAlignment w:val="auto"/>
        <w:rPr>
          <w:u w:val="single"/>
        </w:rPr>
      </w:pPr>
      <w:r>
        <w:rPr>
          <w:rtl/>
        </w:rPr>
        <w:t>באירוע חד פעמי- יינתן לבקשת אדם עם מוגבלות אם הוכן תקציר לפני האירוע בעבור כלל הציבור.</w:t>
      </w:r>
    </w:p>
    <w:p w:rsidR="00594F58" w:rsidRDefault="00594F58" w:rsidP="001A2FF4">
      <w:pPr>
        <w:numPr>
          <w:ilvl w:val="0"/>
          <w:numId w:val="27"/>
        </w:numPr>
        <w:overflowPunct/>
        <w:autoSpaceDE/>
        <w:autoSpaceDN/>
        <w:adjustRightInd/>
        <w:spacing w:line="276" w:lineRule="auto"/>
        <w:textAlignment w:val="auto"/>
        <w:rPr>
          <w:u w:val="single"/>
        </w:rPr>
      </w:pPr>
      <w:r>
        <w:rPr>
          <w:u w:val="single"/>
          <w:rtl/>
        </w:rPr>
        <w:t>פרסום התאמות נגישות באירועים</w:t>
      </w:r>
    </w:p>
    <w:p w:rsidR="00594F58" w:rsidRDefault="00594F58" w:rsidP="001A2FF4">
      <w:pPr>
        <w:numPr>
          <w:ilvl w:val="1"/>
          <w:numId w:val="30"/>
        </w:numPr>
        <w:overflowPunct/>
        <w:autoSpaceDE/>
        <w:autoSpaceDN/>
        <w:adjustRightInd/>
        <w:spacing w:line="276" w:lineRule="auto"/>
        <w:ind w:left="1099"/>
        <w:textAlignment w:val="auto"/>
      </w:pPr>
      <w:r>
        <w:rPr>
          <w:rtl/>
        </w:rPr>
        <w:t>יש לפרסם (בהתאם לדרישות תקנה 34) את דבר קיום האירוע, מועדו והתאמות הנגישות המסופקות בו.</w:t>
      </w:r>
    </w:p>
    <w:p w:rsidR="00594F58" w:rsidRDefault="00594F58" w:rsidP="001A2FF4">
      <w:pPr>
        <w:numPr>
          <w:ilvl w:val="1"/>
          <w:numId w:val="30"/>
        </w:numPr>
        <w:overflowPunct/>
        <w:autoSpaceDE/>
        <w:autoSpaceDN/>
        <w:adjustRightInd/>
        <w:spacing w:line="276" w:lineRule="auto"/>
        <w:ind w:left="1099"/>
        <w:textAlignment w:val="auto"/>
      </w:pPr>
      <w:r>
        <w:rPr>
          <w:rtl/>
        </w:rPr>
        <w:t>באירוע רב פעמי, יש לפרסם את המועדים בהם מסופקים אמצעי עזר ושירותי עזר לאנשים עם מוגבלות.</w:t>
      </w:r>
    </w:p>
    <w:p w:rsidR="00594F58" w:rsidRDefault="00594F58" w:rsidP="001A2FF4">
      <w:pPr>
        <w:numPr>
          <w:ilvl w:val="1"/>
          <w:numId w:val="30"/>
        </w:numPr>
        <w:overflowPunct/>
        <w:autoSpaceDE/>
        <w:autoSpaceDN/>
        <w:adjustRightInd/>
        <w:spacing w:line="276" w:lineRule="auto"/>
        <w:ind w:left="1099"/>
        <w:textAlignment w:val="auto"/>
      </w:pPr>
      <w:r>
        <w:rPr>
          <w:rtl/>
        </w:rPr>
        <w:t>יש לפרסם פרק זמן סביר לפני האירוע את דרכי הגשת בקשה לקבלת אמצעי עזר או שירות עזר המסופק לפי בקשה ואת המועדים להגשת בקשה זו.</w:t>
      </w:r>
    </w:p>
    <w:p w:rsidR="00594F58" w:rsidRDefault="00594F58" w:rsidP="001A2FF4">
      <w:pPr>
        <w:numPr>
          <w:ilvl w:val="0"/>
          <w:numId w:val="27"/>
        </w:numPr>
        <w:overflowPunct/>
        <w:autoSpaceDE/>
        <w:autoSpaceDN/>
        <w:adjustRightInd/>
        <w:spacing w:line="276" w:lineRule="auto"/>
        <w:textAlignment w:val="auto"/>
        <w:rPr>
          <w:u w:val="single"/>
        </w:rPr>
      </w:pPr>
      <w:r>
        <w:rPr>
          <w:u w:val="single"/>
          <w:rtl/>
        </w:rPr>
        <w:t>הספקת כרטיסים לאירוע</w:t>
      </w:r>
    </w:p>
    <w:p w:rsidR="002D1D6C" w:rsidRDefault="00594F58" w:rsidP="001A2FF4">
      <w:pPr>
        <w:numPr>
          <w:ilvl w:val="0"/>
          <w:numId w:val="39"/>
        </w:numPr>
        <w:overflowPunct/>
        <w:autoSpaceDE/>
        <w:autoSpaceDN/>
        <w:adjustRightInd/>
        <w:spacing w:line="276" w:lineRule="auto"/>
        <w:ind w:left="1099"/>
        <w:textAlignment w:val="auto"/>
      </w:pPr>
      <w:r>
        <w:rPr>
          <w:rtl/>
        </w:rPr>
        <w:t>לבקשת אדם עם מוגבלות, יש לספק מידע על התאמות הנגישות באירוע</w:t>
      </w:r>
      <w:r w:rsidR="002D1D6C">
        <w:rPr>
          <w:rtl/>
        </w:rPr>
        <w:t xml:space="preserve"> ובמקום הציבורי שנערך בו האירוע</w:t>
      </w:r>
      <w:r>
        <w:rPr>
          <w:rtl/>
        </w:rPr>
        <w:t>.</w:t>
      </w:r>
    </w:p>
    <w:p w:rsidR="00594F58" w:rsidRDefault="00594F58" w:rsidP="001A2FF4">
      <w:pPr>
        <w:numPr>
          <w:ilvl w:val="0"/>
          <w:numId w:val="39"/>
        </w:numPr>
        <w:overflowPunct/>
        <w:autoSpaceDE/>
        <w:autoSpaceDN/>
        <w:adjustRightInd/>
        <w:spacing w:line="276" w:lineRule="auto"/>
        <w:ind w:left="1099"/>
        <w:textAlignment w:val="auto"/>
      </w:pPr>
      <w:r>
        <w:rPr>
          <w:rtl/>
        </w:rPr>
        <w:t>יש להציע  לאדם עם מוגבלות בניידות כרטיס למקום ישיבה מיוחד, למושב מותאם או לאזור ישיבה נגיש לפי העניין.</w:t>
      </w:r>
    </w:p>
    <w:p w:rsidR="00594F58" w:rsidRDefault="00594F58" w:rsidP="001A2FF4">
      <w:pPr>
        <w:numPr>
          <w:ilvl w:val="0"/>
          <w:numId w:val="39"/>
        </w:numPr>
        <w:overflowPunct/>
        <w:autoSpaceDE/>
        <w:autoSpaceDN/>
        <w:adjustRightInd/>
        <w:spacing w:line="276" w:lineRule="auto"/>
        <w:ind w:left="1099"/>
        <w:textAlignment w:val="auto"/>
        <w:rPr>
          <w:rtl/>
        </w:rPr>
      </w:pPr>
      <w:r>
        <w:rPr>
          <w:rtl/>
        </w:rPr>
        <w:t>יש להציע לאדם עם מוגבלות המלווה בחיית שירות כרטיס למקום ישיבה מתאים.</w:t>
      </w:r>
    </w:p>
    <w:p w:rsidR="00594F58" w:rsidRDefault="00594F58" w:rsidP="001A2FF4">
      <w:pPr>
        <w:numPr>
          <w:ilvl w:val="0"/>
          <w:numId w:val="39"/>
        </w:numPr>
        <w:overflowPunct/>
        <w:autoSpaceDE/>
        <w:autoSpaceDN/>
        <w:adjustRightInd/>
        <w:spacing w:line="276" w:lineRule="auto"/>
        <w:ind w:left="1099"/>
        <w:textAlignment w:val="auto"/>
      </w:pPr>
      <w:r>
        <w:rPr>
          <w:rtl/>
        </w:rPr>
        <w:t>אין לספק למי שאינו אדם עם מוגבלות בניידות (בתשלום או לא בתשלום) כרטיסים למקומות ישיבה מיוחדים או למושבים מותאמים ואין לאפשר להשתמש במקום ישיבה מיוחד או מושב מותאם:</w:t>
      </w:r>
    </w:p>
    <w:p w:rsidR="00594F58" w:rsidRDefault="00594F58" w:rsidP="001A2FF4">
      <w:pPr>
        <w:numPr>
          <w:ilvl w:val="2"/>
          <w:numId w:val="27"/>
        </w:numPr>
        <w:overflowPunct/>
        <w:autoSpaceDE/>
        <w:autoSpaceDN/>
        <w:adjustRightInd/>
        <w:spacing w:line="276" w:lineRule="auto"/>
        <w:ind w:left="1524"/>
        <w:textAlignment w:val="auto"/>
      </w:pPr>
      <w:r>
        <w:rPr>
          <w:rtl/>
        </w:rPr>
        <w:t>בהצגות ומופעים- עד שבוע ימים לפחות לפני מועד ההצגה או המופע</w:t>
      </w:r>
    </w:p>
    <w:p w:rsidR="00594F58" w:rsidRDefault="00594F58" w:rsidP="001A2FF4">
      <w:pPr>
        <w:numPr>
          <w:ilvl w:val="2"/>
          <w:numId w:val="27"/>
        </w:numPr>
        <w:overflowPunct/>
        <w:autoSpaceDE/>
        <w:autoSpaceDN/>
        <w:adjustRightInd/>
        <w:spacing w:line="276" w:lineRule="auto"/>
        <w:ind w:left="1524"/>
        <w:textAlignment w:val="auto"/>
      </w:pPr>
      <w:r>
        <w:rPr>
          <w:rtl/>
        </w:rPr>
        <w:t>באירוע אחר (שאינו סרט)- עד זמן סביר לפני מועד האירוע, לפי הנסיבות.</w:t>
      </w:r>
    </w:p>
    <w:p w:rsidR="00594F58" w:rsidRDefault="00594F58" w:rsidP="001A2FF4">
      <w:pPr>
        <w:numPr>
          <w:ilvl w:val="0"/>
          <w:numId w:val="39"/>
        </w:numPr>
        <w:overflowPunct/>
        <w:autoSpaceDE/>
        <w:autoSpaceDN/>
        <w:adjustRightInd/>
        <w:spacing w:line="276" w:lineRule="auto"/>
        <w:ind w:left="1099"/>
        <w:textAlignment w:val="auto"/>
      </w:pPr>
      <w:r>
        <w:rPr>
          <w:rtl/>
        </w:rPr>
        <w:t>מלווה של אדם גם מוגבלות יידרש בכרטיס או בתשלום עבור כניסה למקומות בהם נמכרים כרטיסים למקומות מסומנים (כגון: הצגת תיאטרון, סרט וכדו')</w:t>
      </w:r>
    </w:p>
    <w:p w:rsidR="00594F58" w:rsidRDefault="00594F58" w:rsidP="002D1D6C">
      <w:pPr>
        <w:spacing w:line="276" w:lineRule="auto"/>
      </w:pPr>
    </w:p>
    <w:p w:rsidR="00594F58" w:rsidRDefault="00594F58" w:rsidP="001A2FF4">
      <w:pPr>
        <w:numPr>
          <w:ilvl w:val="0"/>
          <w:numId w:val="27"/>
        </w:numPr>
        <w:overflowPunct/>
        <w:autoSpaceDE/>
        <w:autoSpaceDN/>
        <w:adjustRightInd/>
        <w:spacing w:line="276" w:lineRule="auto"/>
        <w:textAlignment w:val="auto"/>
        <w:rPr>
          <w:u w:val="single"/>
          <w:rtl/>
        </w:rPr>
      </w:pPr>
      <w:r>
        <w:rPr>
          <w:u w:val="single"/>
          <w:rtl/>
        </w:rPr>
        <w:t>נהלים</w:t>
      </w:r>
    </w:p>
    <w:p w:rsidR="00594F58" w:rsidRDefault="00594F58" w:rsidP="001A2FF4">
      <w:pPr>
        <w:numPr>
          <w:ilvl w:val="0"/>
          <w:numId w:val="38"/>
        </w:numPr>
        <w:overflowPunct/>
        <w:autoSpaceDE/>
        <w:autoSpaceDN/>
        <w:adjustRightInd/>
        <w:spacing w:line="276" w:lineRule="auto"/>
        <w:ind w:left="1099"/>
        <w:textAlignment w:val="auto"/>
      </w:pPr>
      <w:r>
        <w:rPr>
          <w:rtl/>
        </w:rPr>
        <w:t xml:space="preserve">יש לבחון את הנהלים הקיימים ולוודא כי הם מאפשרים השתתפות שוויונית של אנשים עם מוגבלות באירוע. הנכם נדרשים לבחון האם כל הדרישות המפורטות במסמך מתקיימות והאם אין חסמים או כשלים בקיומן.  </w:t>
      </w:r>
    </w:p>
    <w:p w:rsidR="00594F58" w:rsidRPr="002D1D6C" w:rsidRDefault="00594F58" w:rsidP="001A2FF4">
      <w:pPr>
        <w:numPr>
          <w:ilvl w:val="0"/>
          <w:numId w:val="38"/>
        </w:numPr>
        <w:overflowPunct/>
        <w:autoSpaceDE/>
        <w:autoSpaceDN/>
        <w:adjustRightInd/>
        <w:spacing w:line="276" w:lineRule="auto"/>
        <w:ind w:left="1099"/>
        <w:textAlignment w:val="auto"/>
      </w:pPr>
      <w:r>
        <w:rPr>
          <w:rtl/>
        </w:rPr>
        <w:t xml:space="preserve">יש להתאים כל נוהל, הליך או נוהג בשירות על מנת לאפשר שירות לאנשים עם מוגבלות באופן שוויוני וברמת נוחות, איכות ובטיחות כפי שניתנת לכלל הציבור (יש להתייחס להתאמות המפורטות במסמך זה ולהתאמות נוספות, כגון: שימוש במקומות חנייה נגישים, אפשרות הגעה קרוב ככל הניתן למקום האירוע וכיו"ב).                   </w:t>
      </w:r>
    </w:p>
    <w:p w:rsidR="00594F58" w:rsidRDefault="00594F58" w:rsidP="001A2FF4">
      <w:pPr>
        <w:numPr>
          <w:ilvl w:val="0"/>
          <w:numId w:val="38"/>
        </w:numPr>
        <w:overflowPunct/>
        <w:autoSpaceDE/>
        <w:autoSpaceDN/>
        <w:adjustRightInd/>
        <w:spacing w:line="276" w:lineRule="auto"/>
        <w:ind w:left="1099"/>
        <w:textAlignment w:val="auto"/>
        <w:rPr>
          <w:u w:val="single"/>
        </w:rPr>
      </w:pPr>
      <w:r>
        <w:rPr>
          <w:rtl/>
        </w:rPr>
        <w:t xml:space="preserve">התאמת הנהלים תכלול קביעת הליכים פשוטים ובהירים לאופן קבלת השירות. </w:t>
      </w:r>
    </w:p>
    <w:p w:rsidR="002D1D6C" w:rsidRDefault="00594F58" w:rsidP="001A2FF4">
      <w:pPr>
        <w:numPr>
          <w:ilvl w:val="0"/>
          <w:numId w:val="27"/>
        </w:numPr>
        <w:overflowPunct/>
        <w:autoSpaceDE/>
        <w:autoSpaceDN/>
        <w:adjustRightInd/>
        <w:spacing w:line="276" w:lineRule="auto"/>
        <w:textAlignment w:val="auto"/>
        <w:rPr>
          <w:u w:val="single"/>
        </w:rPr>
      </w:pPr>
      <w:r>
        <w:rPr>
          <w:u w:val="single"/>
          <w:rtl/>
        </w:rPr>
        <w:lastRenderedPageBreak/>
        <w:t>תקופת ביניים</w:t>
      </w:r>
    </w:p>
    <w:p w:rsidR="00594F58" w:rsidRPr="002D1D6C" w:rsidRDefault="00594F58" w:rsidP="002D1D6C">
      <w:pPr>
        <w:overflowPunct/>
        <w:autoSpaceDE/>
        <w:autoSpaceDN/>
        <w:adjustRightInd/>
        <w:spacing w:line="276" w:lineRule="auto"/>
        <w:ind w:left="720"/>
        <w:textAlignment w:val="auto"/>
        <w:rPr>
          <w:u w:val="single"/>
          <w:rtl/>
        </w:rPr>
      </w:pPr>
      <w:r>
        <w:rPr>
          <w:rtl/>
        </w:rPr>
        <w:t xml:space="preserve">לבקשת אדם עם מוגבלות, רשות ציבורית/ מוסד להשכלה גבוהה/ איגוד מקצועי שחברים בו 500 איש לפחות או מי שמעסיק 500 עובדים לפחות (ישירות או באמצעות קבלן </w:t>
      </w:r>
      <w:proofErr w:type="spellStart"/>
      <w:r>
        <w:rPr>
          <w:rtl/>
        </w:rPr>
        <w:t>כח</w:t>
      </w:r>
      <w:proofErr w:type="spellEnd"/>
      <w:r>
        <w:rPr>
          <w:rtl/>
        </w:rPr>
        <w:t xml:space="preserve"> אדם) </w:t>
      </w:r>
      <w:proofErr w:type="spellStart"/>
      <w:r>
        <w:rPr>
          <w:rtl/>
        </w:rPr>
        <w:t>העורכ</w:t>
      </w:r>
      <w:proofErr w:type="spellEnd"/>
      <w:r>
        <w:rPr>
          <w:rtl/>
        </w:rPr>
        <w:t>/ת אירוע או פעילות פנאי ליותר מ-100 איש במקום בו טרם הגיע המועד בתקנות להשלמת כל התאמות הנגישות, תסדיר לפחות את ההתאמות הבאות:</w:t>
      </w:r>
    </w:p>
    <w:p w:rsidR="00594F58" w:rsidRDefault="00594F58" w:rsidP="001A2FF4">
      <w:pPr>
        <w:numPr>
          <w:ilvl w:val="0"/>
          <w:numId w:val="31"/>
        </w:numPr>
        <w:overflowPunct/>
        <w:autoSpaceDE/>
        <w:autoSpaceDN/>
        <w:adjustRightInd/>
        <w:spacing w:line="276" w:lineRule="auto"/>
        <w:ind w:left="1099"/>
        <w:textAlignment w:val="auto"/>
      </w:pPr>
      <w:r>
        <w:rPr>
          <w:rtl/>
        </w:rPr>
        <w:t>אם נערך האירוע במקום ציבורי סגור- דרישות חלק ח לעניין התאמות נגישות לנכים</w:t>
      </w:r>
    </w:p>
    <w:p w:rsidR="00594F58" w:rsidRDefault="00594F58" w:rsidP="001A2FF4">
      <w:pPr>
        <w:numPr>
          <w:ilvl w:val="0"/>
          <w:numId w:val="31"/>
        </w:numPr>
        <w:overflowPunct/>
        <w:autoSpaceDE/>
        <w:autoSpaceDN/>
        <w:adjustRightInd/>
        <w:spacing w:line="276" w:lineRule="auto"/>
        <w:ind w:left="1099"/>
        <w:textAlignment w:val="auto"/>
      </w:pPr>
      <w:r>
        <w:rPr>
          <w:rtl/>
        </w:rPr>
        <w:t>אם נערך האירוע על גבי במה או משטח מוגבה- תינתן נגישות לאדם עם מוגבלות בניידות.</w:t>
      </w:r>
    </w:p>
    <w:p w:rsidR="00594F58" w:rsidRDefault="00594F58" w:rsidP="001A2FF4">
      <w:pPr>
        <w:numPr>
          <w:ilvl w:val="0"/>
          <w:numId w:val="31"/>
        </w:numPr>
        <w:overflowPunct/>
        <w:autoSpaceDE/>
        <w:autoSpaceDN/>
        <w:adjustRightInd/>
        <w:spacing w:line="276" w:lineRule="auto"/>
        <w:ind w:left="1099"/>
        <w:textAlignment w:val="auto"/>
      </w:pPr>
      <w:r>
        <w:rPr>
          <w:rtl/>
        </w:rPr>
        <w:t>באירוע שמושמע בו מידע קולי למשתתפים ושנעשה בו שימוש במערכת הגברה- תסופק מערכת עזר לשמיעה</w:t>
      </w:r>
    </w:p>
    <w:p w:rsidR="00594F58" w:rsidRDefault="00594F58" w:rsidP="001A2FF4">
      <w:pPr>
        <w:numPr>
          <w:ilvl w:val="0"/>
          <w:numId w:val="31"/>
        </w:numPr>
        <w:overflowPunct/>
        <w:autoSpaceDE/>
        <w:autoSpaceDN/>
        <w:adjustRightInd/>
        <w:spacing w:line="276" w:lineRule="auto"/>
        <w:ind w:left="1099"/>
        <w:textAlignment w:val="auto"/>
      </w:pPr>
      <w:r>
        <w:rPr>
          <w:rtl/>
        </w:rPr>
        <w:t>באירוע הנערך במקום ציבורי הכולל בעיקר מידע קולי מילולי יסופק תמלול</w:t>
      </w:r>
    </w:p>
    <w:p w:rsidR="00594F58" w:rsidRDefault="00594F58" w:rsidP="001A2FF4">
      <w:pPr>
        <w:numPr>
          <w:ilvl w:val="0"/>
          <w:numId w:val="31"/>
        </w:numPr>
        <w:overflowPunct/>
        <w:autoSpaceDE/>
        <w:autoSpaceDN/>
        <w:adjustRightInd/>
        <w:spacing w:line="276" w:lineRule="auto"/>
        <w:ind w:left="1099"/>
        <w:textAlignment w:val="auto"/>
      </w:pPr>
      <w:r>
        <w:rPr>
          <w:rtl/>
        </w:rPr>
        <w:t>באירוע שנערך מעל במה במקום ציבורי סגור- יוקצו מקומות ישיבה מיוחדים.</w:t>
      </w:r>
    </w:p>
    <w:p w:rsidR="00594F58" w:rsidRDefault="00594F58" w:rsidP="002D1D6C">
      <w:pPr>
        <w:spacing w:line="276" w:lineRule="auto"/>
      </w:pPr>
    </w:p>
    <w:p w:rsidR="002D1D6C" w:rsidRDefault="00594F58" w:rsidP="001A2FF4">
      <w:pPr>
        <w:numPr>
          <w:ilvl w:val="0"/>
          <w:numId w:val="27"/>
        </w:numPr>
        <w:overflowPunct/>
        <w:autoSpaceDE/>
        <w:autoSpaceDN/>
        <w:adjustRightInd/>
        <w:spacing w:line="276" w:lineRule="auto"/>
        <w:textAlignment w:val="auto"/>
        <w:rPr>
          <w:u w:val="single"/>
        </w:rPr>
      </w:pPr>
      <w:r>
        <w:rPr>
          <w:u w:val="single"/>
          <w:rtl/>
        </w:rPr>
        <w:t>פטורים</w:t>
      </w:r>
    </w:p>
    <w:p w:rsidR="00594F58" w:rsidRPr="002D1D6C" w:rsidRDefault="00594F58" w:rsidP="002D1D6C">
      <w:pPr>
        <w:overflowPunct/>
        <w:autoSpaceDE/>
        <w:autoSpaceDN/>
        <w:adjustRightInd/>
        <w:spacing w:line="276" w:lineRule="auto"/>
        <w:ind w:left="720"/>
        <w:textAlignment w:val="auto"/>
        <w:rPr>
          <w:u w:val="single"/>
          <w:rtl/>
        </w:rPr>
      </w:pPr>
      <w:r>
        <w:rPr>
          <w:rtl/>
        </w:rPr>
        <w:t>החייב בביצוע ההתאמות כאמור, פטור מביצוע התאמות נגישות מסוימות  אם מתקיים אחד מאלה:</w:t>
      </w:r>
    </w:p>
    <w:p w:rsidR="00594F58" w:rsidRDefault="00594F58" w:rsidP="001A2FF4">
      <w:pPr>
        <w:numPr>
          <w:ilvl w:val="0"/>
          <w:numId w:val="32"/>
        </w:numPr>
        <w:overflowPunct/>
        <w:autoSpaceDE/>
        <w:autoSpaceDN/>
        <w:adjustRightInd/>
        <w:spacing w:line="276" w:lineRule="auto"/>
        <w:ind w:left="1099"/>
        <w:textAlignment w:val="auto"/>
        <w:rPr>
          <w:rtl/>
        </w:rPr>
      </w:pPr>
      <w:r>
        <w:rPr>
          <w:rtl/>
        </w:rPr>
        <w:t>ביצוע ההתאמה מהווה פגיעה מהותית באופיו של מוקד עניין ,אתר, מרכז עניין או המקום הציבורי בו נערך האירוע (בהתאם להגדרות הקבועות בתקנות נגישות לאתר ובתקנות נגישות למקום ציבורי שאינו בניין)</w:t>
      </w:r>
    </w:p>
    <w:p w:rsidR="00594F58" w:rsidRDefault="00594F58" w:rsidP="001A2FF4">
      <w:pPr>
        <w:numPr>
          <w:ilvl w:val="0"/>
          <w:numId w:val="32"/>
        </w:numPr>
        <w:overflowPunct/>
        <w:autoSpaceDE/>
        <w:autoSpaceDN/>
        <w:adjustRightInd/>
        <w:spacing w:line="276" w:lineRule="auto"/>
        <w:ind w:left="1099"/>
        <w:textAlignment w:val="auto"/>
      </w:pPr>
      <w:r>
        <w:rPr>
          <w:rtl/>
        </w:rPr>
        <w:t>ביצוע ההתאמה מהווה שינוי מהותי באופיו של האירוע</w:t>
      </w:r>
    </w:p>
    <w:p w:rsidR="00594F58" w:rsidRDefault="00594F58" w:rsidP="001A2FF4">
      <w:pPr>
        <w:numPr>
          <w:ilvl w:val="0"/>
          <w:numId w:val="32"/>
        </w:numPr>
        <w:overflowPunct/>
        <w:autoSpaceDE/>
        <w:autoSpaceDN/>
        <w:adjustRightInd/>
        <w:spacing w:line="276" w:lineRule="auto"/>
        <w:ind w:left="1099"/>
        <w:textAlignment w:val="auto"/>
      </w:pPr>
      <w:r>
        <w:rPr>
          <w:rtl/>
        </w:rPr>
        <w:t>ההתאמה אינה ניתנת לביצוע בשל מגבלות הנדסיות</w:t>
      </w:r>
      <w:r w:rsidR="00ED4F4F">
        <w:rPr>
          <w:rFonts w:hint="cs"/>
          <w:rtl/>
        </w:rPr>
        <w:t>.</w:t>
      </w:r>
    </w:p>
    <w:p w:rsidR="00ED4F4F" w:rsidRDefault="00ED4F4F" w:rsidP="002D1D6C">
      <w:pPr>
        <w:overflowPunct/>
        <w:autoSpaceDE/>
        <w:autoSpaceDN/>
        <w:adjustRightInd/>
        <w:spacing w:line="276" w:lineRule="auto"/>
        <w:textAlignment w:val="auto"/>
        <w:rPr>
          <w:rtl/>
        </w:rPr>
      </w:pPr>
    </w:p>
    <w:p w:rsidR="00ED4F4F" w:rsidRPr="00ED4F4F" w:rsidRDefault="00ED4F4F" w:rsidP="002D1D6C">
      <w:pPr>
        <w:rPr>
          <w:b/>
          <w:bCs/>
          <w:u w:val="single"/>
          <w:rtl/>
        </w:rPr>
      </w:pPr>
      <w:r>
        <w:rPr>
          <w:b/>
          <w:bCs/>
          <w:u w:val="single"/>
          <w:rtl/>
        </w:rPr>
        <w:t xml:space="preserve">בעל/י תפקיד - השכלה והסמכה נדרשים: </w:t>
      </w:r>
    </w:p>
    <w:p w:rsidR="002D1D6C" w:rsidRDefault="00ED4F4F" w:rsidP="002D1D6C">
      <w:pPr>
        <w:widowControl w:val="0"/>
        <w:rPr>
          <w:rtl/>
        </w:rPr>
      </w:pPr>
      <w:r>
        <w:rPr>
          <w:b/>
          <w:bCs/>
          <w:u w:val="single"/>
          <w:rtl/>
        </w:rPr>
        <w:t>מורשה נגישות:</w:t>
      </w:r>
      <w:r>
        <w:rPr>
          <w:rFonts w:hint="cs"/>
          <w:b/>
          <w:bCs/>
          <w:u w:val="single"/>
          <w:rtl/>
        </w:rPr>
        <w:t xml:space="preserve"> </w:t>
      </w:r>
    </w:p>
    <w:p w:rsidR="006274AB" w:rsidRDefault="006274AB" w:rsidP="002D1D6C">
      <w:pPr>
        <w:widowControl w:val="0"/>
        <w:rPr>
          <w:rtl/>
        </w:rPr>
      </w:pPr>
    </w:p>
    <w:p w:rsidR="006274AB" w:rsidRPr="00ED4F4F" w:rsidRDefault="006274AB" w:rsidP="006274AB">
      <w:pPr>
        <w:widowControl w:val="0"/>
        <w:rPr>
          <w:b/>
          <w:bCs/>
          <w:u w:val="single"/>
        </w:rPr>
      </w:pPr>
      <w:r>
        <w:rPr>
          <w:rtl/>
        </w:rPr>
        <w:t xml:space="preserve">על המציע להעמיד מורשה נגישות, אשר ישמש כיועץ למפיק ולבמאי </w:t>
      </w:r>
      <w:r>
        <w:rPr>
          <w:rFonts w:hint="cs"/>
          <w:rtl/>
        </w:rPr>
        <w:t xml:space="preserve">בפרויקט </w:t>
      </w:r>
      <w:r>
        <w:rPr>
          <w:rtl/>
        </w:rPr>
        <w:t xml:space="preserve"> בתחום ההנגשה. </w:t>
      </w:r>
      <w:r w:rsidRPr="00E866F7">
        <w:rPr>
          <w:rtl/>
        </w:rPr>
        <w:t>מורשה</w:t>
      </w:r>
      <w:r w:rsidRPr="00E866F7">
        <w:t xml:space="preserve"> </w:t>
      </w:r>
      <w:r w:rsidRPr="00E866F7">
        <w:rPr>
          <w:rtl/>
        </w:rPr>
        <w:t>לנגישות</w:t>
      </w:r>
      <w:r w:rsidRPr="00E866F7">
        <w:t xml:space="preserve"> </w:t>
      </w:r>
      <w:r w:rsidRPr="00E866F7">
        <w:rPr>
          <w:rtl/>
        </w:rPr>
        <w:t>מבנים</w:t>
      </w:r>
      <w:r w:rsidRPr="00E866F7">
        <w:t xml:space="preserve">, </w:t>
      </w:r>
      <w:r w:rsidRPr="00E866F7">
        <w:rPr>
          <w:rtl/>
        </w:rPr>
        <w:t>תשתיות</w:t>
      </w:r>
      <w:r w:rsidRPr="00E866F7">
        <w:t xml:space="preserve"> </w:t>
      </w:r>
      <w:r w:rsidRPr="00E866F7">
        <w:rPr>
          <w:rtl/>
        </w:rPr>
        <w:t>וסביבה</w:t>
      </w:r>
      <w:r w:rsidR="00376C4E">
        <w:rPr>
          <w:rFonts w:hint="cs"/>
          <w:rtl/>
        </w:rPr>
        <w:t xml:space="preserve"> (</w:t>
      </w:r>
      <w:r w:rsidR="00376C4E" w:rsidRPr="00376C4E">
        <w:rPr>
          <w:rtl/>
        </w:rPr>
        <w:t xml:space="preserve"> </w:t>
      </w:r>
      <w:proofErr w:type="spellStart"/>
      <w:r w:rsidR="00376C4E" w:rsidRPr="00376C4E">
        <w:rPr>
          <w:rtl/>
        </w:rPr>
        <w:t>מתו"ס</w:t>
      </w:r>
      <w:proofErr w:type="spellEnd"/>
      <w:r w:rsidRPr="00E866F7">
        <w:t xml:space="preserve"> </w:t>
      </w:r>
      <w:r w:rsidR="00376C4E">
        <w:rPr>
          <w:rFonts w:hint="cs"/>
          <w:rtl/>
        </w:rPr>
        <w:t xml:space="preserve">) </w:t>
      </w:r>
      <w:r w:rsidRPr="00E866F7">
        <w:t xml:space="preserve"> </w:t>
      </w:r>
      <w:r w:rsidRPr="00E866F7">
        <w:rPr>
          <w:rtl/>
        </w:rPr>
        <w:t>הוא</w:t>
      </w:r>
      <w:r w:rsidRPr="00E866F7">
        <w:t xml:space="preserve"> </w:t>
      </w:r>
      <w:r w:rsidRPr="00E866F7">
        <w:rPr>
          <w:rtl/>
        </w:rPr>
        <w:t>רשום</w:t>
      </w:r>
      <w:r w:rsidRPr="00E866F7">
        <w:t xml:space="preserve"> </w:t>
      </w:r>
      <w:r w:rsidRPr="00E866F7">
        <w:rPr>
          <w:rtl/>
        </w:rPr>
        <w:t>במדור</w:t>
      </w:r>
      <w:r w:rsidRPr="00E866F7">
        <w:t xml:space="preserve"> </w:t>
      </w:r>
      <w:r w:rsidRPr="00E866F7">
        <w:rPr>
          <w:rtl/>
        </w:rPr>
        <w:t>מורשים</w:t>
      </w:r>
      <w:r w:rsidRPr="00E866F7">
        <w:t xml:space="preserve"> </w:t>
      </w:r>
      <w:r w:rsidRPr="00E866F7">
        <w:rPr>
          <w:rtl/>
        </w:rPr>
        <w:t>לנגישות</w:t>
      </w:r>
      <w:r w:rsidRPr="00E866F7">
        <w:t xml:space="preserve"> </w:t>
      </w:r>
      <w:r w:rsidRPr="00E866F7">
        <w:rPr>
          <w:rtl/>
        </w:rPr>
        <w:t>מבנים</w:t>
      </w:r>
      <w:r w:rsidRPr="00E866F7">
        <w:t xml:space="preserve">, </w:t>
      </w:r>
      <w:r w:rsidRPr="00E866F7">
        <w:rPr>
          <w:rtl/>
        </w:rPr>
        <w:t>תשתיות</w:t>
      </w:r>
      <w:r w:rsidRPr="00E866F7">
        <w:t xml:space="preserve"> </w:t>
      </w:r>
      <w:r w:rsidRPr="00E866F7">
        <w:rPr>
          <w:rtl/>
        </w:rPr>
        <w:t>וסביבה</w:t>
      </w:r>
      <w:r w:rsidRPr="00E866F7">
        <w:t xml:space="preserve"> </w:t>
      </w:r>
      <w:r w:rsidRPr="00E866F7">
        <w:rPr>
          <w:rtl/>
        </w:rPr>
        <w:t>בפנקס</w:t>
      </w:r>
      <w:r w:rsidRPr="00E866F7">
        <w:t xml:space="preserve"> </w:t>
      </w:r>
      <w:r w:rsidRPr="00E866F7">
        <w:rPr>
          <w:rtl/>
        </w:rPr>
        <w:t>המהנדסים</w:t>
      </w:r>
      <w:r w:rsidRPr="00E866F7">
        <w:rPr>
          <w:rFonts w:hint="cs"/>
          <w:rtl/>
        </w:rPr>
        <w:t xml:space="preserve"> </w:t>
      </w:r>
      <w:r w:rsidRPr="00E866F7">
        <w:rPr>
          <w:rtl/>
        </w:rPr>
        <w:t>והאדריכלים</w:t>
      </w:r>
      <w:r w:rsidRPr="00E866F7">
        <w:t xml:space="preserve"> </w:t>
      </w:r>
      <w:r w:rsidRPr="00E866F7">
        <w:rPr>
          <w:rtl/>
        </w:rPr>
        <w:t>כאמור</w:t>
      </w:r>
      <w:r w:rsidRPr="00E866F7">
        <w:t xml:space="preserve"> </w:t>
      </w:r>
      <w:r w:rsidRPr="00E866F7">
        <w:rPr>
          <w:rtl/>
        </w:rPr>
        <w:t>בסעיף</w:t>
      </w:r>
      <w:r w:rsidRPr="00E866F7">
        <w:t xml:space="preserve"> 2 )</w:t>
      </w:r>
      <w:r w:rsidRPr="00E866F7">
        <w:rPr>
          <w:rtl/>
        </w:rPr>
        <w:t>ג</w:t>
      </w:r>
      <w:r w:rsidRPr="00E866F7">
        <w:t xml:space="preserve">( </w:t>
      </w:r>
      <w:r w:rsidRPr="00E866F7">
        <w:rPr>
          <w:rtl/>
        </w:rPr>
        <w:t>לחוק</w:t>
      </w:r>
      <w:r w:rsidRPr="00E866F7">
        <w:t xml:space="preserve"> </w:t>
      </w:r>
      <w:r w:rsidRPr="00E866F7">
        <w:rPr>
          <w:rtl/>
        </w:rPr>
        <w:t>המהנדסים</w:t>
      </w:r>
      <w:r w:rsidRPr="00E866F7">
        <w:t xml:space="preserve"> </w:t>
      </w:r>
      <w:r w:rsidRPr="00E866F7">
        <w:rPr>
          <w:rtl/>
        </w:rPr>
        <w:t>והאדריכלים</w:t>
      </w:r>
      <w:r w:rsidRPr="00E866F7">
        <w:t xml:space="preserve">, </w:t>
      </w:r>
      <w:proofErr w:type="spellStart"/>
      <w:r w:rsidRPr="00E866F7">
        <w:rPr>
          <w:rtl/>
        </w:rPr>
        <w:t>התשי</w:t>
      </w:r>
      <w:proofErr w:type="spellEnd"/>
      <w:r w:rsidRPr="00E866F7">
        <w:t>"</w:t>
      </w:r>
      <w:r w:rsidRPr="00E866F7">
        <w:rPr>
          <w:rtl/>
        </w:rPr>
        <w:t>ח</w:t>
      </w:r>
      <w:r w:rsidRPr="00E866F7">
        <w:t xml:space="preserve"> 1958 )</w:t>
      </w:r>
      <w:r w:rsidRPr="00E866F7">
        <w:rPr>
          <w:rtl/>
        </w:rPr>
        <w:t>בחוק</w:t>
      </w:r>
      <w:r w:rsidRPr="00E866F7">
        <w:t xml:space="preserve"> </w:t>
      </w:r>
      <w:r w:rsidRPr="00E866F7">
        <w:rPr>
          <w:rtl/>
        </w:rPr>
        <w:t>זה</w:t>
      </w:r>
      <w:r w:rsidRPr="00E866F7">
        <w:t xml:space="preserve"> </w:t>
      </w:r>
      <w:r w:rsidRPr="00E866F7">
        <w:rPr>
          <w:rFonts w:hint="cs"/>
          <w:b/>
          <w:bCs/>
          <w:rtl/>
        </w:rPr>
        <w:t>חוק</w:t>
      </w:r>
      <w:r w:rsidRPr="00E866F7">
        <w:rPr>
          <w:b/>
          <w:bCs/>
        </w:rPr>
        <w:t xml:space="preserve"> </w:t>
      </w:r>
      <w:r w:rsidRPr="00E866F7">
        <w:rPr>
          <w:rFonts w:hint="cs"/>
          <w:b/>
          <w:bCs/>
          <w:rtl/>
        </w:rPr>
        <w:t>המהנדסים</w:t>
      </w:r>
      <w:r w:rsidRPr="00E866F7">
        <w:rPr>
          <w:b/>
          <w:bCs/>
        </w:rPr>
        <w:t xml:space="preserve"> </w:t>
      </w:r>
      <w:r w:rsidRPr="00E866F7">
        <w:rPr>
          <w:rFonts w:hint="cs"/>
          <w:b/>
          <w:bCs/>
          <w:rtl/>
        </w:rPr>
        <w:t>והאדריכלים</w:t>
      </w:r>
      <w:r>
        <w:rPr>
          <w:rFonts w:hint="cs"/>
          <w:rtl/>
        </w:rPr>
        <w:t xml:space="preserve">) </w:t>
      </w:r>
      <w:r w:rsidR="000B2DED" w:rsidRPr="000B2DED">
        <w:rPr>
          <w:rFonts w:hint="cs"/>
          <w:rtl/>
        </w:rPr>
        <w:t xml:space="preserve">כולל </w:t>
      </w:r>
      <w:r w:rsidR="000B2DED" w:rsidRPr="000B2DED">
        <w:rPr>
          <w:rFonts w:hint="eastAsia"/>
          <w:rtl/>
        </w:rPr>
        <w:t>יועץ</w:t>
      </w:r>
      <w:r w:rsidR="000B2DED" w:rsidRPr="000B2DED">
        <w:rPr>
          <w:rtl/>
        </w:rPr>
        <w:t xml:space="preserve"> נגישות </w:t>
      </w:r>
      <w:r w:rsidR="000B2DED" w:rsidRPr="000B2DED">
        <w:rPr>
          <w:rFonts w:hint="eastAsia"/>
          <w:rtl/>
        </w:rPr>
        <w:t>לשירות</w:t>
      </w:r>
      <w:r w:rsidR="000B2DED" w:rsidRPr="000B2DED">
        <w:rPr>
          <w:rtl/>
        </w:rPr>
        <w:t xml:space="preserve"> בהתאמה </w:t>
      </w:r>
      <w:r w:rsidR="000B2DED" w:rsidRPr="00945827">
        <w:rPr>
          <w:rtl/>
        </w:rPr>
        <w:t>תקנות שוויון זכויות לאנשים עם מוגבלות (התאמות נגישות לשירות), תשע"ג-2013</w:t>
      </w:r>
    </w:p>
    <w:p w:rsidR="006274AB" w:rsidRDefault="006274AB" w:rsidP="006274AB">
      <w:pPr>
        <w:widowControl w:val="0"/>
        <w:ind w:left="793"/>
        <w:contextualSpacing/>
      </w:pPr>
      <w:r>
        <w:rPr>
          <w:rtl/>
        </w:rPr>
        <w:t xml:space="preserve"> (ראה בקישור: </w:t>
      </w:r>
      <w:r>
        <w:t xml:space="preserve">                                             </w:t>
      </w:r>
      <w:hyperlink r:id="rId21" w:history="1">
        <w:r>
          <w:rPr>
            <w:rStyle w:val="Hyperlink"/>
          </w:rPr>
          <w:t>http://employment.molsa.gov.il/Employment/ProfessionalLicensure/AccessibilitySpecialists/Pages/AccessibilitySpecialists.aspx</w:t>
        </w:r>
      </w:hyperlink>
      <w:r>
        <w:rPr>
          <w:rtl/>
        </w:rPr>
        <w:t>)</w:t>
      </w:r>
    </w:p>
    <w:p w:rsidR="00ED4F4F" w:rsidRPr="006274AB" w:rsidRDefault="00ED4F4F" w:rsidP="002D1D6C">
      <w:pPr>
        <w:overflowPunct/>
        <w:autoSpaceDE/>
        <w:autoSpaceDN/>
        <w:adjustRightInd/>
        <w:spacing w:line="276" w:lineRule="auto"/>
        <w:textAlignment w:val="auto"/>
        <w:rPr>
          <w:rtl/>
        </w:rPr>
      </w:pPr>
    </w:p>
    <w:bookmarkEnd w:id="103"/>
    <w:p w:rsidR="00A00D8A" w:rsidRPr="002D1D6C" w:rsidRDefault="00A00D8A">
      <w:pPr>
        <w:pStyle w:val="a7"/>
        <w:widowControl w:val="0"/>
        <w:ind w:left="107"/>
        <w:rPr>
          <w:rFonts w:ascii="David" w:hAnsi="David"/>
          <w:color w:val="1B1B1B"/>
        </w:rPr>
      </w:pPr>
    </w:p>
    <w:sectPr w:rsidR="00A00D8A" w:rsidRPr="002D1D6C" w:rsidSect="00154E29">
      <w:pgSz w:w="11906" w:h="16838"/>
      <w:pgMar w:top="1440" w:right="1080" w:bottom="1440" w:left="1080" w:header="708" w:footer="708"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4043FF" w16cex:dateUtc="2023-06-23T13:17: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F41B8" w:rsidRDefault="001F41B8" w:rsidP="00154E29">
      <w:pPr>
        <w:spacing w:line="240" w:lineRule="auto"/>
      </w:pPr>
      <w:r>
        <w:separator/>
      </w:r>
    </w:p>
  </w:endnote>
  <w:endnote w:type="continuationSeparator" w:id="0">
    <w:p w:rsidR="001F41B8" w:rsidRDefault="001F41B8" w:rsidP="00154E29">
      <w:pPr>
        <w:spacing w:line="240" w:lineRule="auto"/>
      </w:pPr>
      <w:r>
        <w:continuationSeparator/>
      </w:r>
    </w:p>
  </w:endnote>
  <w:endnote w:type="continuationNotice" w:id="1">
    <w:p w:rsidR="001F41B8" w:rsidRDefault="001F41B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FrankRueh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charset w:val="B1"/>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F41B8" w:rsidRPr="002A2A88" w:rsidRDefault="001F41B8" w:rsidP="003B36BE">
    <w:pPr>
      <w:pStyle w:val="a9"/>
      <w:tabs>
        <w:tab w:val="clear" w:pos="8306"/>
      </w:tabs>
      <w:jc w:val="right"/>
      <w:rPr>
        <w:sz w:val="40"/>
        <w:szCs w:val="40"/>
      </w:rPr>
    </w:pP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Pr="00726D21">
      <w:rPr>
        <w:rFonts w:cs="David"/>
        <w:noProof/>
        <w:sz w:val="32"/>
        <w:szCs w:val="32"/>
        <w:rtl/>
        <w:lang w:val="he-IL"/>
      </w:rPr>
      <w:t>125</w:t>
    </w:r>
    <w:r w:rsidRPr="00E01AC3">
      <w:rPr>
        <w:rFonts w:cs="David"/>
        <w:sz w:val="32"/>
        <w:szCs w:val="3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F41B8" w:rsidRDefault="001F41B8" w:rsidP="00154E29">
      <w:pPr>
        <w:spacing w:line="240" w:lineRule="auto"/>
      </w:pPr>
      <w:r>
        <w:separator/>
      </w:r>
    </w:p>
  </w:footnote>
  <w:footnote w:type="continuationSeparator" w:id="0">
    <w:p w:rsidR="001F41B8" w:rsidRDefault="001F41B8" w:rsidP="00154E29">
      <w:pPr>
        <w:spacing w:line="240" w:lineRule="auto"/>
      </w:pPr>
      <w:r>
        <w:continuationSeparator/>
      </w:r>
    </w:p>
  </w:footnote>
  <w:footnote w:type="continuationNotice" w:id="1">
    <w:p w:rsidR="001F41B8" w:rsidRDefault="001F41B8">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F41B8" w:rsidRPr="006F1C7C" w:rsidRDefault="001F41B8" w:rsidP="0090172B">
    <w:pPr>
      <w:pStyle w:val="ab"/>
      <w:jc w:val="center"/>
      <w:rPr>
        <w:sz w:val="20"/>
        <w:szCs w:val="20"/>
        <w:rtl/>
      </w:rPr>
    </w:pPr>
    <w:r w:rsidRPr="006F1C7C">
      <w:rPr>
        <w:rFonts w:hint="cs"/>
        <w:sz w:val="20"/>
        <w:szCs w:val="20"/>
        <w:rtl/>
      </w:rPr>
      <w:t xml:space="preserve">מכרז פומבי מס' 12/2023 </w:t>
    </w:r>
  </w:p>
  <w:p w:rsidR="001F41B8" w:rsidRPr="006F1C7C" w:rsidRDefault="001F41B8" w:rsidP="006F1C7C">
    <w:pPr>
      <w:pStyle w:val="ab"/>
      <w:jc w:val="center"/>
      <w:rPr>
        <w:sz w:val="20"/>
        <w:szCs w:val="20"/>
      </w:rPr>
    </w:pPr>
    <w:r w:rsidRPr="006F1C7C">
      <w:rPr>
        <w:rFonts w:hint="cs"/>
        <w:sz w:val="20"/>
        <w:szCs w:val="20"/>
        <w:rtl/>
      </w:rPr>
      <w:t xml:space="preserve">לניהול הפקה ובימוי טקס הדלקת המשואות לשנת 2024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AE1FDC"/>
    <w:multiLevelType w:val="hybridMultilevel"/>
    <w:tmpl w:val="43D22284"/>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656DAD"/>
    <w:multiLevelType w:val="hybridMultilevel"/>
    <w:tmpl w:val="E24C1376"/>
    <w:lvl w:ilvl="0" w:tplc="402C36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C37503"/>
    <w:multiLevelType w:val="hybridMultilevel"/>
    <w:tmpl w:val="379A5F5C"/>
    <w:lvl w:ilvl="0" w:tplc="93FCC0CE">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486E7A"/>
    <w:multiLevelType w:val="hybridMultilevel"/>
    <w:tmpl w:val="6C70A058"/>
    <w:lvl w:ilvl="0" w:tplc="87B0DEB6">
      <w:start w:val="2"/>
      <w:numFmt w:val="hebrew1"/>
      <w:lvlText w:val="%1."/>
      <w:lvlJc w:val="left"/>
      <w:pPr>
        <w:tabs>
          <w:tab w:val="num" w:pos="444"/>
        </w:tabs>
        <w:ind w:left="444" w:hanging="360"/>
      </w:pPr>
      <w:rPr>
        <w:rFonts w:hint="default"/>
        <w:b w:val="0"/>
        <w:u w:val="none"/>
      </w:rPr>
    </w:lvl>
    <w:lvl w:ilvl="1" w:tplc="F97C9A8C">
      <w:start w:val="1"/>
      <w:numFmt w:val="decimal"/>
      <w:lvlText w:val="%2."/>
      <w:lvlJc w:val="left"/>
      <w:pPr>
        <w:tabs>
          <w:tab w:val="num" w:pos="1164"/>
        </w:tabs>
        <w:ind w:left="1164" w:hanging="360"/>
      </w:pPr>
      <w:rPr>
        <w:rFonts w:hint="default"/>
        <w:b w:val="0"/>
        <w:bCs w:val="0"/>
      </w:rPr>
    </w:lvl>
    <w:lvl w:ilvl="2" w:tplc="0409001B" w:tentative="1">
      <w:start w:val="1"/>
      <w:numFmt w:val="lowerRoman"/>
      <w:lvlText w:val="%3."/>
      <w:lvlJc w:val="right"/>
      <w:pPr>
        <w:tabs>
          <w:tab w:val="num" w:pos="1884"/>
        </w:tabs>
        <w:ind w:left="1884" w:hanging="180"/>
      </w:pPr>
    </w:lvl>
    <w:lvl w:ilvl="3" w:tplc="0409000F" w:tentative="1">
      <w:start w:val="1"/>
      <w:numFmt w:val="decimal"/>
      <w:lvlText w:val="%4."/>
      <w:lvlJc w:val="left"/>
      <w:pPr>
        <w:tabs>
          <w:tab w:val="num" w:pos="2604"/>
        </w:tabs>
        <w:ind w:left="2604" w:hanging="360"/>
      </w:pPr>
    </w:lvl>
    <w:lvl w:ilvl="4" w:tplc="04090019" w:tentative="1">
      <w:start w:val="1"/>
      <w:numFmt w:val="lowerLetter"/>
      <w:lvlText w:val="%5."/>
      <w:lvlJc w:val="left"/>
      <w:pPr>
        <w:tabs>
          <w:tab w:val="num" w:pos="3324"/>
        </w:tabs>
        <w:ind w:left="3324" w:hanging="360"/>
      </w:pPr>
    </w:lvl>
    <w:lvl w:ilvl="5" w:tplc="0409001B" w:tentative="1">
      <w:start w:val="1"/>
      <w:numFmt w:val="lowerRoman"/>
      <w:lvlText w:val="%6."/>
      <w:lvlJc w:val="right"/>
      <w:pPr>
        <w:tabs>
          <w:tab w:val="num" w:pos="4044"/>
        </w:tabs>
        <w:ind w:left="4044" w:hanging="180"/>
      </w:pPr>
    </w:lvl>
    <w:lvl w:ilvl="6" w:tplc="0409000F" w:tentative="1">
      <w:start w:val="1"/>
      <w:numFmt w:val="decimal"/>
      <w:lvlText w:val="%7."/>
      <w:lvlJc w:val="left"/>
      <w:pPr>
        <w:tabs>
          <w:tab w:val="num" w:pos="4764"/>
        </w:tabs>
        <w:ind w:left="4764" w:hanging="360"/>
      </w:pPr>
    </w:lvl>
    <w:lvl w:ilvl="7" w:tplc="04090019" w:tentative="1">
      <w:start w:val="1"/>
      <w:numFmt w:val="lowerLetter"/>
      <w:lvlText w:val="%8."/>
      <w:lvlJc w:val="left"/>
      <w:pPr>
        <w:tabs>
          <w:tab w:val="num" w:pos="5484"/>
        </w:tabs>
        <w:ind w:left="5484" w:hanging="360"/>
      </w:pPr>
    </w:lvl>
    <w:lvl w:ilvl="8" w:tplc="0409001B" w:tentative="1">
      <w:start w:val="1"/>
      <w:numFmt w:val="lowerRoman"/>
      <w:lvlText w:val="%9."/>
      <w:lvlJc w:val="right"/>
      <w:pPr>
        <w:tabs>
          <w:tab w:val="num" w:pos="6204"/>
        </w:tabs>
        <w:ind w:left="6204" w:hanging="180"/>
      </w:pPr>
    </w:lvl>
  </w:abstractNum>
  <w:abstractNum w:abstractNumId="5" w15:restartNumberingAfterBreak="0">
    <w:nsid w:val="045D0DA4"/>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6" w15:restartNumberingAfterBreak="0">
    <w:nsid w:val="04DB7599"/>
    <w:multiLevelType w:val="hybridMultilevel"/>
    <w:tmpl w:val="A3D0006C"/>
    <w:lvl w:ilvl="0" w:tplc="C6EAA2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7B6058"/>
    <w:multiLevelType w:val="hybridMultilevel"/>
    <w:tmpl w:val="C7BC0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6215CE7"/>
    <w:multiLevelType w:val="hybridMultilevel"/>
    <w:tmpl w:val="5DCE1CC2"/>
    <w:lvl w:ilvl="0" w:tplc="6136B1B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9" w15:restartNumberingAfterBreak="0">
    <w:nsid w:val="08F72C52"/>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0" w15:restartNumberingAfterBreak="0">
    <w:nsid w:val="09581311"/>
    <w:multiLevelType w:val="hybridMultilevel"/>
    <w:tmpl w:val="B0100736"/>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2" w15:restartNumberingAfterBreak="0">
    <w:nsid w:val="0A520E7D"/>
    <w:multiLevelType w:val="hybridMultilevel"/>
    <w:tmpl w:val="694607E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B6D1289"/>
    <w:multiLevelType w:val="hybridMultilevel"/>
    <w:tmpl w:val="C87017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D19260D"/>
    <w:multiLevelType w:val="hybridMultilevel"/>
    <w:tmpl w:val="C7BC0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DE65FE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EA91BB2"/>
    <w:multiLevelType w:val="hybridMultilevel"/>
    <w:tmpl w:val="FC8641EE"/>
    <w:lvl w:ilvl="0" w:tplc="A6A2305E">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7" w15:restartNumberingAfterBreak="0">
    <w:nsid w:val="0F4F7D4D"/>
    <w:multiLevelType w:val="multilevel"/>
    <w:tmpl w:val="878EB3F0"/>
    <w:lvl w:ilvl="0">
      <w:start w:val="3"/>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107039EC"/>
    <w:multiLevelType w:val="hybridMultilevel"/>
    <w:tmpl w:val="106AF47E"/>
    <w:lvl w:ilvl="0" w:tplc="A6A20A78">
      <w:start w:val="1"/>
      <w:numFmt w:val="decimal"/>
      <w:lvlText w:val="%1."/>
      <w:lvlJc w:val="left"/>
      <w:pPr>
        <w:ind w:left="360" w:hanging="72"/>
      </w:pPr>
      <w:rPr>
        <w:rFonts w:hint="default"/>
      </w:rPr>
    </w:lvl>
    <w:lvl w:ilvl="1" w:tplc="04090019" w:tentative="1">
      <w:start w:val="1"/>
      <w:numFmt w:val="lowerLetter"/>
      <w:lvlText w:val="%2."/>
      <w:lvlJc w:val="left"/>
      <w:pPr>
        <w:ind w:left="2064" w:hanging="360"/>
      </w:pPr>
    </w:lvl>
    <w:lvl w:ilvl="2" w:tplc="0409001B" w:tentative="1">
      <w:start w:val="1"/>
      <w:numFmt w:val="lowerRoman"/>
      <w:lvlText w:val="%3."/>
      <w:lvlJc w:val="right"/>
      <w:pPr>
        <w:ind w:left="2784" w:hanging="180"/>
      </w:pPr>
    </w:lvl>
    <w:lvl w:ilvl="3" w:tplc="0409000F" w:tentative="1">
      <w:start w:val="1"/>
      <w:numFmt w:val="decimal"/>
      <w:lvlText w:val="%4."/>
      <w:lvlJc w:val="left"/>
      <w:pPr>
        <w:ind w:left="3504" w:hanging="360"/>
      </w:pPr>
    </w:lvl>
    <w:lvl w:ilvl="4" w:tplc="04090019" w:tentative="1">
      <w:start w:val="1"/>
      <w:numFmt w:val="lowerLetter"/>
      <w:lvlText w:val="%5."/>
      <w:lvlJc w:val="left"/>
      <w:pPr>
        <w:ind w:left="4224" w:hanging="360"/>
      </w:pPr>
    </w:lvl>
    <w:lvl w:ilvl="5" w:tplc="0409001B" w:tentative="1">
      <w:start w:val="1"/>
      <w:numFmt w:val="lowerRoman"/>
      <w:lvlText w:val="%6."/>
      <w:lvlJc w:val="right"/>
      <w:pPr>
        <w:ind w:left="4944" w:hanging="180"/>
      </w:pPr>
    </w:lvl>
    <w:lvl w:ilvl="6" w:tplc="0409000F" w:tentative="1">
      <w:start w:val="1"/>
      <w:numFmt w:val="decimal"/>
      <w:lvlText w:val="%7."/>
      <w:lvlJc w:val="left"/>
      <w:pPr>
        <w:ind w:left="5664" w:hanging="360"/>
      </w:pPr>
    </w:lvl>
    <w:lvl w:ilvl="7" w:tplc="04090019" w:tentative="1">
      <w:start w:val="1"/>
      <w:numFmt w:val="lowerLetter"/>
      <w:lvlText w:val="%8."/>
      <w:lvlJc w:val="left"/>
      <w:pPr>
        <w:ind w:left="6384" w:hanging="360"/>
      </w:pPr>
    </w:lvl>
    <w:lvl w:ilvl="8" w:tplc="0409001B" w:tentative="1">
      <w:start w:val="1"/>
      <w:numFmt w:val="lowerRoman"/>
      <w:lvlText w:val="%9."/>
      <w:lvlJc w:val="right"/>
      <w:pPr>
        <w:ind w:left="7104" w:hanging="180"/>
      </w:pPr>
    </w:lvl>
  </w:abstractNum>
  <w:abstractNum w:abstractNumId="19" w15:restartNumberingAfterBreak="0">
    <w:nsid w:val="10A70C10"/>
    <w:multiLevelType w:val="hybridMultilevel"/>
    <w:tmpl w:val="C804BBC0"/>
    <w:lvl w:ilvl="0" w:tplc="D270AF84">
      <w:start w:val="10"/>
      <w:numFmt w:val="bullet"/>
      <w:lvlText w:val="-"/>
      <w:lvlJc w:val="left"/>
      <w:pPr>
        <w:ind w:left="1800" w:hanging="360"/>
      </w:pPr>
      <w:rPr>
        <w:rFonts w:ascii="David" w:eastAsia="Times New Roman" w:hAnsi="David"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15:restartNumberingAfterBreak="0">
    <w:nsid w:val="10BC4288"/>
    <w:multiLevelType w:val="hybridMultilevel"/>
    <w:tmpl w:val="C7BC0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10B7945"/>
    <w:multiLevelType w:val="hybridMultilevel"/>
    <w:tmpl w:val="A4F0068C"/>
    <w:lvl w:ilvl="0" w:tplc="BD94857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2" w15:restartNumberingAfterBreak="0">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3E86BAB"/>
    <w:multiLevelType w:val="hybridMultilevel"/>
    <w:tmpl w:val="E0B039C0"/>
    <w:lvl w:ilvl="0" w:tplc="D97C12F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14A47D63"/>
    <w:multiLevelType w:val="hybridMultilevel"/>
    <w:tmpl w:val="18C0041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15406BF6"/>
    <w:multiLevelType w:val="multilevel"/>
    <w:tmpl w:val="1C30A4D4"/>
    <w:lvl w:ilvl="0">
      <w:start w:val="1"/>
      <w:numFmt w:val="decimal"/>
      <w:pStyle w:val="1"/>
      <w:lvlText w:val="%1."/>
      <w:lvlJc w:val="left"/>
      <w:pPr>
        <w:ind w:left="720" w:hanging="360"/>
      </w:pPr>
      <w:rPr>
        <w:rFonts w:ascii="David" w:eastAsia="Times New Roman" w:hAnsi="David" w:cs="David"/>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6" w15:restartNumberingAfterBreak="0">
    <w:nsid w:val="175F4993"/>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9075D93"/>
    <w:multiLevelType w:val="hybridMultilevel"/>
    <w:tmpl w:val="9F3A0A7A"/>
    <w:lvl w:ilvl="0" w:tplc="737A8A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1C425745"/>
    <w:multiLevelType w:val="multilevel"/>
    <w:tmpl w:val="7182F38E"/>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1CFC1F7C"/>
    <w:multiLevelType w:val="hybridMultilevel"/>
    <w:tmpl w:val="CD00175E"/>
    <w:lvl w:ilvl="0" w:tplc="7360B83C">
      <w:start w:val="1"/>
      <w:numFmt w:val="decimal"/>
      <w:lvlText w:val="%1."/>
      <w:lvlJc w:val="left"/>
      <w:pPr>
        <w:ind w:left="720" w:hanging="360"/>
      </w:pPr>
      <w:rPr>
        <w:rFonts w:hint="default"/>
      </w:rPr>
    </w:lvl>
    <w:lvl w:ilvl="1" w:tplc="AFC22B4E">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D7A788C"/>
    <w:multiLevelType w:val="hybridMultilevel"/>
    <w:tmpl w:val="CAD86E7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215E41CF"/>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33" w15:restartNumberingAfterBreak="0">
    <w:nsid w:val="22676FBB"/>
    <w:multiLevelType w:val="hybridMultilevel"/>
    <w:tmpl w:val="64E401B8"/>
    <w:lvl w:ilvl="0" w:tplc="56FEE7BA">
      <w:start w:val="1"/>
      <w:numFmt w:val="decimal"/>
      <w:lvlText w:val="%1.1"/>
      <w:lvlJc w:val="left"/>
      <w:pPr>
        <w:ind w:left="360" w:hanging="72"/>
      </w:pPr>
      <w:rPr>
        <w:rFonts w:hint="default"/>
        <w:b w:val="0"/>
        <w:bCs w:val="0"/>
      </w:rPr>
    </w:lvl>
    <w:lvl w:ilvl="1" w:tplc="04090019" w:tentative="1">
      <w:start w:val="1"/>
      <w:numFmt w:val="lowerLetter"/>
      <w:lvlText w:val="%2."/>
      <w:lvlJc w:val="left"/>
      <w:pPr>
        <w:ind w:left="2064" w:hanging="360"/>
      </w:pPr>
    </w:lvl>
    <w:lvl w:ilvl="2" w:tplc="0409001B" w:tentative="1">
      <w:start w:val="1"/>
      <w:numFmt w:val="lowerRoman"/>
      <w:lvlText w:val="%3."/>
      <w:lvlJc w:val="right"/>
      <w:pPr>
        <w:ind w:left="2784" w:hanging="180"/>
      </w:pPr>
    </w:lvl>
    <w:lvl w:ilvl="3" w:tplc="0409000F" w:tentative="1">
      <w:start w:val="1"/>
      <w:numFmt w:val="decimal"/>
      <w:lvlText w:val="%4."/>
      <w:lvlJc w:val="left"/>
      <w:pPr>
        <w:ind w:left="3504" w:hanging="360"/>
      </w:pPr>
    </w:lvl>
    <w:lvl w:ilvl="4" w:tplc="04090019" w:tentative="1">
      <w:start w:val="1"/>
      <w:numFmt w:val="lowerLetter"/>
      <w:lvlText w:val="%5."/>
      <w:lvlJc w:val="left"/>
      <w:pPr>
        <w:ind w:left="4224" w:hanging="360"/>
      </w:pPr>
    </w:lvl>
    <w:lvl w:ilvl="5" w:tplc="0409001B" w:tentative="1">
      <w:start w:val="1"/>
      <w:numFmt w:val="lowerRoman"/>
      <w:lvlText w:val="%6."/>
      <w:lvlJc w:val="right"/>
      <w:pPr>
        <w:ind w:left="4944" w:hanging="180"/>
      </w:pPr>
    </w:lvl>
    <w:lvl w:ilvl="6" w:tplc="0409000F" w:tentative="1">
      <w:start w:val="1"/>
      <w:numFmt w:val="decimal"/>
      <w:lvlText w:val="%7."/>
      <w:lvlJc w:val="left"/>
      <w:pPr>
        <w:ind w:left="5664" w:hanging="360"/>
      </w:pPr>
    </w:lvl>
    <w:lvl w:ilvl="7" w:tplc="04090019" w:tentative="1">
      <w:start w:val="1"/>
      <w:numFmt w:val="lowerLetter"/>
      <w:lvlText w:val="%8."/>
      <w:lvlJc w:val="left"/>
      <w:pPr>
        <w:ind w:left="6384" w:hanging="360"/>
      </w:pPr>
    </w:lvl>
    <w:lvl w:ilvl="8" w:tplc="0409001B" w:tentative="1">
      <w:start w:val="1"/>
      <w:numFmt w:val="lowerRoman"/>
      <w:lvlText w:val="%9."/>
      <w:lvlJc w:val="right"/>
      <w:pPr>
        <w:ind w:left="7104" w:hanging="180"/>
      </w:pPr>
    </w:lvl>
  </w:abstractNum>
  <w:abstractNum w:abstractNumId="34" w15:restartNumberingAfterBreak="0">
    <w:nsid w:val="22C35418"/>
    <w:multiLevelType w:val="hybridMultilevel"/>
    <w:tmpl w:val="CD00175E"/>
    <w:lvl w:ilvl="0" w:tplc="7360B83C">
      <w:start w:val="1"/>
      <w:numFmt w:val="decimal"/>
      <w:lvlText w:val="%1."/>
      <w:lvlJc w:val="left"/>
      <w:pPr>
        <w:ind w:left="720" w:hanging="360"/>
      </w:pPr>
      <w:rPr>
        <w:rFonts w:hint="default"/>
      </w:rPr>
    </w:lvl>
    <w:lvl w:ilvl="1" w:tplc="AFC22B4E">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49D5098"/>
    <w:multiLevelType w:val="hybridMultilevel"/>
    <w:tmpl w:val="354E4A7C"/>
    <w:lvl w:ilvl="0" w:tplc="DF6268A4">
      <w:start w:val="1"/>
      <w:numFmt w:val="decimal"/>
      <w:lvlText w:val="%1."/>
      <w:lvlJc w:val="left"/>
      <w:pPr>
        <w:ind w:left="1080" w:hanging="360"/>
      </w:pPr>
      <w:rPr>
        <w:rFonts w:hint="default"/>
        <w:b/>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253F1B89"/>
    <w:multiLevelType w:val="multilevel"/>
    <w:tmpl w:val="D454517E"/>
    <w:lvl w:ilvl="0">
      <w:start w:val="1"/>
      <w:numFmt w:val="decimal"/>
      <w:lvlText w:val="%1."/>
      <w:lvlJc w:val="left"/>
      <w:pPr>
        <w:ind w:left="360" w:hanging="360"/>
      </w:pPr>
      <w:rPr>
        <w:rFonts w:ascii="David" w:eastAsia="Times New Roman" w:hAnsi="David" w:cs="David" w:hint="default"/>
      </w:rPr>
    </w:lvl>
    <w:lvl w:ilvl="1">
      <w:start w:val="1"/>
      <w:numFmt w:val="decimal"/>
      <w:lvlText w:val="%1.%2"/>
      <w:lvlJc w:val="left"/>
      <w:pPr>
        <w:ind w:left="750" w:hanging="360"/>
      </w:pPr>
      <w:rPr>
        <w:rFonts w:hint="default"/>
        <w:b w:val="0"/>
        <w:bCs w:val="0"/>
      </w:rPr>
    </w:lvl>
    <w:lvl w:ilvl="2">
      <w:start w:val="1"/>
      <w:numFmt w:val="decimal"/>
      <w:lvlText w:val="%1.%2.%3"/>
      <w:lvlJc w:val="left"/>
      <w:pPr>
        <w:ind w:left="624" w:hanging="397"/>
      </w:pPr>
      <w:rPr>
        <w:rFonts w:hint="default"/>
        <w:b w:val="0"/>
        <w:bCs w:val="0"/>
      </w:rPr>
    </w:lvl>
    <w:lvl w:ilvl="3">
      <w:start w:val="1"/>
      <w:numFmt w:val="decimal"/>
      <w:lvlText w:val="%1.%2.%3.%4"/>
      <w:lvlJc w:val="left"/>
      <w:pPr>
        <w:ind w:left="2137" w:hanging="720"/>
      </w:pPr>
      <w:rPr>
        <w:rFonts w:hint="default"/>
        <w:lang w:bidi="he-IL"/>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920" w:hanging="1800"/>
      </w:pPr>
      <w:rPr>
        <w:rFonts w:hint="default"/>
      </w:rPr>
    </w:lvl>
  </w:abstractNum>
  <w:abstractNum w:abstractNumId="38" w15:restartNumberingAfterBreak="0">
    <w:nsid w:val="25B952D3"/>
    <w:multiLevelType w:val="hybridMultilevel"/>
    <w:tmpl w:val="C0FE7820"/>
    <w:lvl w:ilvl="0" w:tplc="FF42462E">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25E577D5"/>
    <w:multiLevelType w:val="hybridMultilevel"/>
    <w:tmpl w:val="9E8A8D3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6455A1D"/>
    <w:multiLevelType w:val="hybridMultilevel"/>
    <w:tmpl w:val="0532B9B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64B4F96"/>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6EA0695"/>
    <w:multiLevelType w:val="hybridMultilevel"/>
    <w:tmpl w:val="36F6040A"/>
    <w:lvl w:ilvl="0" w:tplc="16C4D9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6FB156C"/>
    <w:multiLevelType w:val="hybridMultilevel"/>
    <w:tmpl w:val="354640BA"/>
    <w:lvl w:ilvl="0" w:tplc="467C509E">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44"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5" w15:restartNumberingAfterBreak="0">
    <w:nsid w:val="28FE47D5"/>
    <w:multiLevelType w:val="hybridMultilevel"/>
    <w:tmpl w:val="CFD000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9636BDD"/>
    <w:multiLevelType w:val="hybridMultilevel"/>
    <w:tmpl w:val="D3526AA8"/>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A1D56CB"/>
    <w:multiLevelType w:val="hybridMultilevel"/>
    <w:tmpl w:val="F572BF3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A3C786E"/>
    <w:multiLevelType w:val="multilevel"/>
    <w:tmpl w:val="424821E8"/>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lang w:val="en-US"/>
      </w:rPr>
    </w:lvl>
    <w:lvl w:ilvl="3">
      <w:start w:val="1"/>
      <w:numFmt w:val="decimal"/>
      <w:lvlText w:val="%1.%2.%3.%4."/>
      <w:lvlJc w:val="left"/>
      <w:pPr>
        <w:ind w:left="2864" w:hanging="879"/>
      </w:pPr>
      <w:rPr>
        <w:rFonts w:hint="default"/>
        <w:b w:val="0"/>
        <w:bCs w:val="0"/>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BBA3000"/>
    <w:multiLevelType w:val="hybridMultilevel"/>
    <w:tmpl w:val="94E833D8"/>
    <w:lvl w:ilvl="0" w:tplc="765E6BE4">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1"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D75174F"/>
    <w:multiLevelType w:val="hybridMultilevel"/>
    <w:tmpl w:val="F17A695E"/>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E1C135A"/>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4" w15:restartNumberingAfterBreak="0">
    <w:nsid w:val="2E232DF4"/>
    <w:multiLevelType w:val="hybridMultilevel"/>
    <w:tmpl w:val="219A6714"/>
    <w:lvl w:ilvl="0" w:tplc="F8B4DAC4">
      <w:start w:val="1"/>
      <w:numFmt w:val="decimal"/>
      <w:lvlText w:val="%1."/>
      <w:lvlJc w:val="left"/>
      <w:pPr>
        <w:ind w:left="510" w:hanging="360"/>
      </w:pPr>
      <w:rPr>
        <w:rFonts w:cs="David" w:hint="default"/>
        <w:sz w:val="24"/>
        <w:szCs w:val="24"/>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55" w15:restartNumberingAfterBreak="0">
    <w:nsid w:val="2E29280A"/>
    <w:multiLevelType w:val="hybridMultilevel"/>
    <w:tmpl w:val="6B9230A0"/>
    <w:lvl w:ilvl="0" w:tplc="04CE9C3E">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56"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7" w15:restartNumberingAfterBreak="0">
    <w:nsid w:val="2EBB6E93"/>
    <w:multiLevelType w:val="hybridMultilevel"/>
    <w:tmpl w:val="4BA0B22E"/>
    <w:lvl w:ilvl="0" w:tplc="4C2238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EED6EB4"/>
    <w:multiLevelType w:val="hybridMultilevel"/>
    <w:tmpl w:val="735277A0"/>
    <w:lvl w:ilvl="0" w:tplc="C5DE7A38">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F370680"/>
    <w:multiLevelType w:val="hybridMultilevel"/>
    <w:tmpl w:val="0B96BB5C"/>
    <w:lvl w:ilvl="0" w:tplc="6F8E29D4">
      <w:start w:val="2"/>
      <w:numFmt w:val="bullet"/>
      <w:lvlText w:val="-"/>
      <w:lvlJc w:val="left"/>
      <w:pPr>
        <w:ind w:left="2309" w:hanging="360"/>
      </w:pPr>
      <w:rPr>
        <w:rFonts w:ascii="David" w:eastAsia="Times New Roman" w:hAnsi="David" w:cs="David" w:hint="default"/>
        <w:u w:val="none"/>
      </w:rPr>
    </w:lvl>
    <w:lvl w:ilvl="1" w:tplc="04090003" w:tentative="1">
      <w:start w:val="1"/>
      <w:numFmt w:val="bullet"/>
      <w:lvlText w:val="o"/>
      <w:lvlJc w:val="left"/>
      <w:pPr>
        <w:ind w:left="3029" w:hanging="360"/>
      </w:pPr>
      <w:rPr>
        <w:rFonts w:ascii="Courier New" w:hAnsi="Courier New" w:cs="Courier New" w:hint="default"/>
      </w:rPr>
    </w:lvl>
    <w:lvl w:ilvl="2" w:tplc="04090005" w:tentative="1">
      <w:start w:val="1"/>
      <w:numFmt w:val="bullet"/>
      <w:lvlText w:val=""/>
      <w:lvlJc w:val="left"/>
      <w:pPr>
        <w:ind w:left="3749" w:hanging="360"/>
      </w:pPr>
      <w:rPr>
        <w:rFonts w:ascii="Wingdings" w:hAnsi="Wingdings" w:hint="default"/>
      </w:rPr>
    </w:lvl>
    <w:lvl w:ilvl="3" w:tplc="04090001" w:tentative="1">
      <w:start w:val="1"/>
      <w:numFmt w:val="bullet"/>
      <w:lvlText w:val=""/>
      <w:lvlJc w:val="left"/>
      <w:pPr>
        <w:ind w:left="4469" w:hanging="360"/>
      </w:pPr>
      <w:rPr>
        <w:rFonts w:ascii="Symbol" w:hAnsi="Symbol" w:hint="default"/>
      </w:rPr>
    </w:lvl>
    <w:lvl w:ilvl="4" w:tplc="04090003" w:tentative="1">
      <w:start w:val="1"/>
      <w:numFmt w:val="bullet"/>
      <w:lvlText w:val="o"/>
      <w:lvlJc w:val="left"/>
      <w:pPr>
        <w:ind w:left="5189" w:hanging="360"/>
      </w:pPr>
      <w:rPr>
        <w:rFonts w:ascii="Courier New" w:hAnsi="Courier New" w:cs="Courier New" w:hint="default"/>
      </w:rPr>
    </w:lvl>
    <w:lvl w:ilvl="5" w:tplc="04090005" w:tentative="1">
      <w:start w:val="1"/>
      <w:numFmt w:val="bullet"/>
      <w:lvlText w:val=""/>
      <w:lvlJc w:val="left"/>
      <w:pPr>
        <w:ind w:left="5909" w:hanging="360"/>
      </w:pPr>
      <w:rPr>
        <w:rFonts w:ascii="Wingdings" w:hAnsi="Wingdings" w:hint="default"/>
      </w:rPr>
    </w:lvl>
    <w:lvl w:ilvl="6" w:tplc="04090001" w:tentative="1">
      <w:start w:val="1"/>
      <w:numFmt w:val="bullet"/>
      <w:lvlText w:val=""/>
      <w:lvlJc w:val="left"/>
      <w:pPr>
        <w:ind w:left="6629" w:hanging="360"/>
      </w:pPr>
      <w:rPr>
        <w:rFonts w:ascii="Symbol" w:hAnsi="Symbol" w:hint="default"/>
      </w:rPr>
    </w:lvl>
    <w:lvl w:ilvl="7" w:tplc="04090003" w:tentative="1">
      <w:start w:val="1"/>
      <w:numFmt w:val="bullet"/>
      <w:lvlText w:val="o"/>
      <w:lvlJc w:val="left"/>
      <w:pPr>
        <w:ind w:left="7349" w:hanging="360"/>
      </w:pPr>
      <w:rPr>
        <w:rFonts w:ascii="Courier New" w:hAnsi="Courier New" w:cs="Courier New" w:hint="default"/>
      </w:rPr>
    </w:lvl>
    <w:lvl w:ilvl="8" w:tplc="04090005" w:tentative="1">
      <w:start w:val="1"/>
      <w:numFmt w:val="bullet"/>
      <w:lvlText w:val=""/>
      <w:lvlJc w:val="left"/>
      <w:pPr>
        <w:ind w:left="8069" w:hanging="360"/>
      </w:pPr>
      <w:rPr>
        <w:rFonts w:ascii="Wingdings" w:hAnsi="Wingdings" w:hint="default"/>
      </w:rPr>
    </w:lvl>
  </w:abstractNum>
  <w:abstractNum w:abstractNumId="60" w15:restartNumberingAfterBreak="0">
    <w:nsid w:val="30696702"/>
    <w:multiLevelType w:val="hybridMultilevel"/>
    <w:tmpl w:val="1862C5E2"/>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1" w15:restartNumberingAfterBreak="0">
    <w:nsid w:val="30863397"/>
    <w:multiLevelType w:val="hybridMultilevel"/>
    <w:tmpl w:val="DFC073AE"/>
    <w:lvl w:ilvl="0" w:tplc="44A26C8C">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1024A9F"/>
    <w:multiLevelType w:val="hybridMultilevel"/>
    <w:tmpl w:val="60EA6AF8"/>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1677B09"/>
    <w:multiLevelType w:val="hybridMultilevel"/>
    <w:tmpl w:val="A91C3D2C"/>
    <w:lvl w:ilvl="0" w:tplc="FE549CE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32D073C"/>
    <w:multiLevelType w:val="multilevel"/>
    <w:tmpl w:val="D454517E"/>
    <w:lvl w:ilvl="0">
      <w:start w:val="1"/>
      <w:numFmt w:val="decimal"/>
      <w:lvlText w:val="%1."/>
      <w:lvlJc w:val="left"/>
      <w:pPr>
        <w:ind w:left="360" w:hanging="360"/>
      </w:pPr>
      <w:rPr>
        <w:rFonts w:ascii="David" w:eastAsia="Times New Roman" w:hAnsi="David" w:cs="David" w:hint="default"/>
      </w:rPr>
    </w:lvl>
    <w:lvl w:ilvl="1">
      <w:start w:val="1"/>
      <w:numFmt w:val="decimal"/>
      <w:lvlText w:val="%1.%2"/>
      <w:lvlJc w:val="left"/>
      <w:pPr>
        <w:ind w:left="750" w:hanging="360"/>
      </w:pPr>
      <w:rPr>
        <w:rFonts w:hint="default"/>
        <w:b w:val="0"/>
        <w:bCs w:val="0"/>
      </w:rPr>
    </w:lvl>
    <w:lvl w:ilvl="2">
      <w:start w:val="1"/>
      <w:numFmt w:val="decimal"/>
      <w:lvlText w:val="%1.%2.%3"/>
      <w:lvlJc w:val="left"/>
      <w:pPr>
        <w:ind w:left="624" w:hanging="397"/>
      </w:pPr>
      <w:rPr>
        <w:rFonts w:hint="default"/>
        <w:b w:val="0"/>
        <w:bCs w:val="0"/>
      </w:rPr>
    </w:lvl>
    <w:lvl w:ilvl="3">
      <w:start w:val="1"/>
      <w:numFmt w:val="decimal"/>
      <w:lvlText w:val="%1.%2.%3.%4"/>
      <w:lvlJc w:val="left"/>
      <w:pPr>
        <w:ind w:left="2137" w:hanging="720"/>
      </w:pPr>
      <w:rPr>
        <w:rFonts w:hint="default"/>
        <w:lang w:bidi="he-IL"/>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920" w:hanging="1800"/>
      </w:pPr>
      <w:rPr>
        <w:rFonts w:hint="default"/>
      </w:rPr>
    </w:lvl>
  </w:abstractNum>
  <w:abstractNum w:abstractNumId="65" w15:restartNumberingAfterBreak="0">
    <w:nsid w:val="351E7CAC"/>
    <w:multiLevelType w:val="hybridMultilevel"/>
    <w:tmpl w:val="D6FAB234"/>
    <w:lvl w:ilvl="0" w:tplc="8A16F6D4">
      <w:start w:val="1"/>
      <w:numFmt w:val="decimal"/>
      <w:lvlText w:val="%1."/>
      <w:lvlJc w:val="left"/>
      <w:pPr>
        <w:ind w:left="720" w:hanging="360"/>
      </w:pPr>
      <w:rPr>
        <w:rFonts w:hint="default"/>
        <w:b/>
        <w:bCs w:val="0"/>
        <w:u w:val="none"/>
      </w:rPr>
    </w:lvl>
    <w:lvl w:ilvl="1" w:tplc="27DA2EB2">
      <w:start w:val="1"/>
      <w:numFmt w:val="decimal"/>
      <w:lvlText w:val="%2)"/>
      <w:lvlJc w:val="left"/>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606491C"/>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6522EFC"/>
    <w:multiLevelType w:val="hybridMultilevel"/>
    <w:tmpl w:val="9222CAE4"/>
    <w:lvl w:ilvl="0" w:tplc="F462DC32">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65B78BE"/>
    <w:multiLevelType w:val="multilevel"/>
    <w:tmpl w:val="4246E9CE"/>
    <w:lvl w:ilvl="0">
      <w:start w:val="1"/>
      <w:numFmt w:val="decimal"/>
      <w:lvlText w:val="%1."/>
      <w:lvlJc w:val="left"/>
      <w:pPr>
        <w:ind w:left="360" w:hanging="360"/>
      </w:pPr>
      <w:rPr>
        <w:b w:val="0"/>
        <w:bCs w:val="0"/>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69" w15:restartNumberingAfterBreak="0">
    <w:nsid w:val="37207A90"/>
    <w:multiLevelType w:val="multilevel"/>
    <w:tmpl w:val="31A63AEA"/>
    <w:lvl w:ilvl="0">
      <w:start w:val="1"/>
      <w:numFmt w:val="decimal"/>
      <w:lvlText w:val="%1."/>
      <w:lvlJc w:val="left"/>
      <w:pPr>
        <w:ind w:left="360" w:hanging="360"/>
      </w:pPr>
      <w:rPr>
        <w:rFonts w:ascii="David" w:eastAsia="Times New Roman" w:hAnsi="David" w:cs="David" w:hint="default"/>
      </w:rPr>
    </w:lvl>
    <w:lvl w:ilvl="1">
      <w:start w:val="1"/>
      <w:numFmt w:val="decimal"/>
      <w:lvlText w:val="%1.%2"/>
      <w:lvlJc w:val="left"/>
      <w:pPr>
        <w:ind w:left="750" w:hanging="360"/>
      </w:pPr>
      <w:rPr>
        <w:rFonts w:hint="default"/>
        <w:b w:val="0"/>
        <w:bCs w:val="0"/>
      </w:rPr>
    </w:lvl>
    <w:lvl w:ilvl="2">
      <w:start w:val="1"/>
      <w:numFmt w:val="decimal"/>
      <w:lvlText w:val="%1.%2.%3"/>
      <w:lvlJc w:val="left"/>
      <w:pPr>
        <w:ind w:left="4831" w:hanging="3810"/>
      </w:pPr>
      <w:rPr>
        <w:rFonts w:hint="default"/>
        <w:b w:val="0"/>
        <w:bCs w:val="0"/>
      </w:rPr>
    </w:lvl>
    <w:lvl w:ilvl="3">
      <w:start w:val="1"/>
      <w:numFmt w:val="decimal"/>
      <w:lvlText w:val="%1.%2.%3.%4"/>
      <w:lvlJc w:val="left"/>
      <w:pPr>
        <w:ind w:left="2137" w:hanging="720"/>
      </w:pPr>
      <w:rPr>
        <w:rFonts w:hint="default"/>
        <w:lang w:bidi="he-IL"/>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920" w:hanging="1800"/>
      </w:pPr>
      <w:rPr>
        <w:rFonts w:hint="default"/>
      </w:rPr>
    </w:lvl>
  </w:abstractNum>
  <w:abstractNum w:abstractNumId="70" w15:restartNumberingAfterBreak="0">
    <w:nsid w:val="39A12348"/>
    <w:multiLevelType w:val="hybridMultilevel"/>
    <w:tmpl w:val="7A8008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1" w15:restartNumberingAfterBreak="0">
    <w:nsid w:val="3ECF4DA4"/>
    <w:multiLevelType w:val="hybridMultilevel"/>
    <w:tmpl w:val="DE482620"/>
    <w:lvl w:ilvl="0" w:tplc="18945218">
      <w:start w:val="1"/>
      <w:numFmt w:val="bullet"/>
      <w:lvlText w:val="-"/>
      <w:lvlJc w:val="left"/>
      <w:pPr>
        <w:ind w:left="1834" w:hanging="360"/>
      </w:pPr>
      <w:rPr>
        <w:rFonts w:ascii="Calibri" w:eastAsia="Calibri" w:hAnsi="Calibri" w:cs="David" w:hint="default"/>
      </w:rPr>
    </w:lvl>
    <w:lvl w:ilvl="1" w:tplc="04090003">
      <w:start w:val="1"/>
      <w:numFmt w:val="bullet"/>
      <w:lvlText w:val="o"/>
      <w:lvlJc w:val="left"/>
      <w:pPr>
        <w:ind w:left="2554" w:hanging="360"/>
      </w:pPr>
      <w:rPr>
        <w:rFonts w:ascii="Courier New" w:hAnsi="Courier New" w:cs="Courier New" w:hint="default"/>
      </w:rPr>
    </w:lvl>
    <w:lvl w:ilvl="2" w:tplc="04090005">
      <w:start w:val="1"/>
      <w:numFmt w:val="bullet"/>
      <w:lvlText w:val=""/>
      <w:lvlJc w:val="left"/>
      <w:pPr>
        <w:ind w:left="3274" w:hanging="360"/>
      </w:pPr>
      <w:rPr>
        <w:rFonts w:ascii="Wingdings" w:hAnsi="Wingdings" w:hint="default"/>
      </w:rPr>
    </w:lvl>
    <w:lvl w:ilvl="3" w:tplc="04090001">
      <w:start w:val="1"/>
      <w:numFmt w:val="bullet"/>
      <w:lvlText w:val=""/>
      <w:lvlJc w:val="left"/>
      <w:pPr>
        <w:ind w:left="3994" w:hanging="360"/>
      </w:pPr>
      <w:rPr>
        <w:rFonts w:ascii="Symbol" w:hAnsi="Symbol" w:hint="default"/>
      </w:rPr>
    </w:lvl>
    <w:lvl w:ilvl="4" w:tplc="04090003">
      <w:start w:val="1"/>
      <w:numFmt w:val="bullet"/>
      <w:lvlText w:val="o"/>
      <w:lvlJc w:val="left"/>
      <w:pPr>
        <w:ind w:left="4714" w:hanging="360"/>
      </w:pPr>
      <w:rPr>
        <w:rFonts w:ascii="Courier New" w:hAnsi="Courier New" w:cs="Courier New" w:hint="default"/>
      </w:rPr>
    </w:lvl>
    <w:lvl w:ilvl="5" w:tplc="04090005">
      <w:start w:val="1"/>
      <w:numFmt w:val="bullet"/>
      <w:lvlText w:val=""/>
      <w:lvlJc w:val="left"/>
      <w:pPr>
        <w:ind w:left="5434" w:hanging="360"/>
      </w:pPr>
      <w:rPr>
        <w:rFonts w:ascii="Wingdings" w:hAnsi="Wingdings" w:hint="default"/>
      </w:rPr>
    </w:lvl>
    <w:lvl w:ilvl="6" w:tplc="04090001">
      <w:start w:val="1"/>
      <w:numFmt w:val="bullet"/>
      <w:lvlText w:val=""/>
      <w:lvlJc w:val="left"/>
      <w:pPr>
        <w:ind w:left="6154" w:hanging="360"/>
      </w:pPr>
      <w:rPr>
        <w:rFonts w:ascii="Symbol" w:hAnsi="Symbol" w:hint="default"/>
      </w:rPr>
    </w:lvl>
    <w:lvl w:ilvl="7" w:tplc="04090003">
      <w:start w:val="1"/>
      <w:numFmt w:val="bullet"/>
      <w:lvlText w:val="o"/>
      <w:lvlJc w:val="left"/>
      <w:pPr>
        <w:ind w:left="6874" w:hanging="360"/>
      </w:pPr>
      <w:rPr>
        <w:rFonts w:ascii="Courier New" w:hAnsi="Courier New" w:cs="Courier New" w:hint="default"/>
      </w:rPr>
    </w:lvl>
    <w:lvl w:ilvl="8" w:tplc="04090005">
      <w:start w:val="1"/>
      <w:numFmt w:val="bullet"/>
      <w:lvlText w:val=""/>
      <w:lvlJc w:val="left"/>
      <w:pPr>
        <w:ind w:left="7594" w:hanging="360"/>
      </w:pPr>
      <w:rPr>
        <w:rFonts w:ascii="Wingdings" w:hAnsi="Wingdings" w:hint="default"/>
      </w:rPr>
    </w:lvl>
  </w:abstractNum>
  <w:abstractNum w:abstractNumId="72" w15:restartNumberingAfterBreak="0">
    <w:nsid w:val="401A5A05"/>
    <w:multiLevelType w:val="multilevel"/>
    <w:tmpl w:val="D454517E"/>
    <w:lvl w:ilvl="0">
      <w:start w:val="1"/>
      <w:numFmt w:val="decimal"/>
      <w:lvlText w:val="%1."/>
      <w:lvlJc w:val="left"/>
      <w:pPr>
        <w:ind w:left="360" w:hanging="360"/>
      </w:pPr>
      <w:rPr>
        <w:rFonts w:ascii="David" w:eastAsia="Times New Roman" w:hAnsi="David" w:cs="David" w:hint="default"/>
      </w:rPr>
    </w:lvl>
    <w:lvl w:ilvl="1">
      <w:start w:val="1"/>
      <w:numFmt w:val="decimal"/>
      <w:lvlText w:val="%1.%2"/>
      <w:lvlJc w:val="left"/>
      <w:pPr>
        <w:ind w:left="750" w:hanging="360"/>
      </w:pPr>
      <w:rPr>
        <w:rFonts w:hint="default"/>
        <w:b w:val="0"/>
        <w:bCs w:val="0"/>
      </w:rPr>
    </w:lvl>
    <w:lvl w:ilvl="2">
      <w:start w:val="1"/>
      <w:numFmt w:val="decimal"/>
      <w:lvlText w:val="%1.%2.%3"/>
      <w:lvlJc w:val="left"/>
      <w:pPr>
        <w:ind w:left="624" w:hanging="397"/>
      </w:pPr>
      <w:rPr>
        <w:rFonts w:hint="default"/>
        <w:b w:val="0"/>
        <w:bCs w:val="0"/>
      </w:rPr>
    </w:lvl>
    <w:lvl w:ilvl="3">
      <w:start w:val="1"/>
      <w:numFmt w:val="decimal"/>
      <w:lvlText w:val="%1.%2.%3.%4"/>
      <w:lvlJc w:val="left"/>
      <w:pPr>
        <w:ind w:left="2137" w:hanging="720"/>
      </w:pPr>
      <w:rPr>
        <w:rFonts w:hint="default"/>
        <w:lang w:bidi="he-IL"/>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920" w:hanging="1800"/>
      </w:pPr>
      <w:rPr>
        <w:rFonts w:hint="default"/>
      </w:rPr>
    </w:lvl>
  </w:abstractNum>
  <w:abstractNum w:abstractNumId="73"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74" w15:restartNumberingAfterBreak="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42A27E2D"/>
    <w:multiLevelType w:val="multilevel"/>
    <w:tmpl w:val="A99AE4EA"/>
    <w:lvl w:ilvl="0">
      <w:start w:val="3"/>
      <w:numFmt w:val="decimal"/>
      <w:lvlText w:val="%1"/>
      <w:lvlJc w:val="left"/>
      <w:pPr>
        <w:ind w:left="435" w:hanging="435"/>
      </w:pPr>
      <w:rPr>
        <w:rFonts w:hint="default"/>
      </w:rPr>
    </w:lvl>
    <w:lvl w:ilvl="1">
      <w:start w:val="5"/>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6"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443560D9"/>
    <w:multiLevelType w:val="hybridMultilevel"/>
    <w:tmpl w:val="9BAA3C8C"/>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6BF534B"/>
    <w:multiLevelType w:val="hybridMultilevel"/>
    <w:tmpl w:val="43DA6AF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9" w15:restartNumberingAfterBreak="0">
    <w:nsid w:val="46E04696"/>
    <w:multiLevelType w:val="multilevel"/>
    <w:tmpl w:val="4D46F218"/>
    <w:lvl w:ilvl="0">
      <w:start w:val="4"/>
      <w:numFmt w:val="decimal"/>
      <w:lvlText w:val="%1"/>
      <w:lvlJc w:val="left"/>
      <w:pPr>
        <w:ind w:left="360" w:hanging="360"/>
      </w:pPr>
      <w:rPr>
        <w:rFonts w:hint="default"/>
      </w:rPr>
    </w:lvl>
    <w:lvl w:ilvl="1">
      <w:start w:val="3"/>
      <w:numFmt w:val="decimal"/>
      <w:lvlText w:val="%1.%2"/>
      <w:lvlJc w:val="left"/>
      <w:pPr>
        <w:ind w:left="1868" w:hanging="360"/>
      </w:pPr>
      <w:rPr>
        <w:rFonts w:hint="default"/>
      </w:rPr>
    </w:lvl>
    <w:lvl w:ilvl="2">
      <w:start w:val="1"/>
      <w:numFmt w:val="decimal"/>
      <w:lvlText w:val="%1.%2.%3"/>
      <w:lvlJc w:val="left"/>
      <w:pPr>
        <w:ind w:left="3736" w:hanging="720"/>
      </w:pPr>
      <w:rPr>
        <w:rFonts w:hint="default"/>
      </w:rPr>
    </w:lvl>
    <w:lvl w:ilvl="3">
      <w:start w:val="1"/>
      <w:numFmt w:val="decimal"/>
      <w:lvlText w:val="%1.%2.%3.%4"/>
      <w:lvlJc w:val="left"/>
      <w:pPr>
        <w:ind w:left="5244" w:hanging="720"/>
      </w:pPr>
      <w:rPr>
        <w:rFonts w:hint="default"/>
      </w:rPr>
    </w:lvl>
    <w:lvl w:ilvl="4">
      <w:start w:val="1"/>
      <w:numFmt w:val="decimal"/>
      <w:lvlText w:val="%1.%2.%3.%4.%5"/>
      <w:lvlJc w:val="left"/>
      <w:pPr>
        <w:ind w:left="7112" w:hanging="1080"/>
      </w:pPr>
      <w:rPr>
        <w:rFonts w:hint="default"/>
      </w:rPr>
    </w:lvl>
    <w:lvl w:ilvl="5">
      <w:start w:val="1"/>
      <w:numFmt w:val="decimal"/>
      <w:lvlText w:val="%1.%2.%3.%4.%5.%6"/>
      <w:lvlJc w:val="left"/>
      <w:pPr>
        <w:ind w:left="8620" w:hanging="1080"/>
      </w:pPr>
      <w:rPr>
        <w:rFonts w:hint="default"/>
      </w:rPr>
    </w:lvl>
    <w:lvl w:ilvl="6">
      <w:start w:val="1"/>
      <w:numFmt w:val="decimal"/>
      <w:lvlText w:val="%1.%2.%3.%4.%5.%6.%7"/>
      <w:lvlJc w:val="left"/>
      <w:pPr>
        <w:ind w:left="10488" w:hanging="1440"/>
      </w:pPr>
      <w:rPr>
        <w:rFonts w:hint="default"/>
      </w:rPr>
    </w:lvl>
    <w:lvl w:ilvl="7">
      <w:start w:val="1"/>
      <w:numFmt w:val="decimal"/>
      <w:lvlText w:val="%1.%2.%3.%4.%5.%6.%7.%8"/>
      <w:lvlJc w:val="left"/>
      <w:pPr>
        <w:ind w:left="11996" w:hanging="1440"/>
      </w:pPr>
      <w:rPr>
        <w:rFonts w:hint="default"/>
      </w:rPr>
    </w:lvl>
    <w:lvl w:ilvl="8">
      <w:start w:val="1"/>
      <w:numFmt w:val="decimal"/>
      <w:lvlText w:val="%1.%2.%3.%4.%5.%6.%7.%8.%9"/>
      <w:lvlJc w:val="left"/>
      <w:pPr>
        <w:ind w:left="13504" w:hanging="1440"/>
      </w:pPr>
      <w:rPr>
        <w:rFonts w:hint="default"/>
      </w:rPr>
    </w:lvl>
  </w:abstractNum>
  <w:abstractNum w:abstractNumId="80" w15:restartNumberingAfterBreak="0">
    <w:nsid w:val="479B5798"/>
    <w:multiLevelType w:val="hybridMultilevel"/>
    <w:tmpl w:val="3E50F35C"/>
    <w:lvl w:ilvl="0" w:tplc="79A0855A">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7F248F1"/>
    <w:multiLevelType w:val="hybridMultilevel"/>
    <w:tmpl w:val="C4D822C6"/>
    <w:lvl w:ilvl="0" w:tplc="A1B406D8">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82" w15:restartNumberingAfterBreak="0">
    <w:nsid w:val="482A2A04"/>
    <w:multiLevelType w:val="multilevel"/>
    <w:tmpl w:val="424821E8"/>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lang w:val="en-US"/>
      </w:rPr>
    </w:lvl>
    <w:lvl w:ilvl="3">
      <w:start w:val="1"/>
      <w:numFmt w:val="decimal"/>
      <w:lvlText w:val="%1.%2.%3.%4."/>
      <w:lvlJc w:val="left"/>
      <w:pPr>
        <w:ind w:left="2864" w:hanging="879"/>
      </w:pPr>
      <w:rPr>
        <w:rFonts w:hint="default"/>
        <w:b w:val="0"/>
        <w:bCs w:val="0"/>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49FA3452"/>
    <w:multiLevelType w:val="hybridMultilevel"/>
    <w:tmpl w:val="D5A84A46"/>
    <w:lvl w:ilvl="0" w:tplc="7360B83C">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85" w15:restartNumberingAfterBreak="0">
    <w:nsid w:val="4C1505F9"/>
    <w:multiLevelType w:val="hybridMultilevel"/>
    <w:tmpl w:val="577A575A"/>
    <w:lvl w:ilvl="0" w:tplc="20D2926A">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86" w15:restartNumberingAfterBreak="0">
    <w:nsid w:val="4E0B4944"/>
    <w:multiLevelType w:val="hybridMultilevel"/>
    <w:tmpl w:val="E878F8F4"/>
    <w:lvl w:ilvl="0" w:tplc="0409000F">
      <w:start w:val="1"/>
      <w:numFmt w:val="decimal"/>
      <w:lvlText w:val="%1."/>
      <w:lvlJc w:val="left"/>
      <w:pPr>
        <w:tabs>
          <w:tab w:val="num" w:pos="728"/>
        </w:tabs>
        <w:ind w:left="728" w:hanging="360"/>
      </w:pPr>
      <w:rPr>
        <w:rFonts w:hint="default"/>
      </w:rPr>
    </w:lvl>
    <w:lvl w:ilvl="1" w:tplc="BE98774C" w:tentative="1">
      <w:start w:val="1"/>
      <w:numFmt w:val="lowerLetter"/>
      <w:lvlText w:val="%2."/>
      <w:lvlJc w:val="left"/>
      <w:pPr>
        <w:tabs>
          <w:tab w:val="num" w:pos="1448"/>
        </w:tabs>
        <w:ind w:left="1448" w:hanging="360"/>
      </w:pPr>
    </w:lvl>
    <w:lvl w:ilvl="2" w:tplc="0409001B" w:tentative="1">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tentative="1">
      <w:start w:val="1"/>
      <w:numFmt w:val="lowerLetter"/>
      <w:lvlText w:val="%5."/>
      <w:lvlJc w:val="left"/>
      <w:pPr>
        <w:tabs>
          <w:tab w:val="num" w:pos="3608"/>
        </w:tabs>
        <w:ind w:left="3608" w:hanging="360"/>
      </w:pPr>
    </w:lvl>
    <w:lvl w:ilvl="5" w:tplc="0409001B" w:tentative="1">
      <w:start w:val="1"/>
      <w:numFmt w:val="lowerRoman"/>
      <w:lvlText w:val="%6."/>
      <w:lvlJc w:val="right"/>
      <w:pPr>
        <w:tabs>
          <w:tab w:val="num" w:pos="4328"/>
        </w:tabs>
        <w:ind w:left="4328" w:hanging="180"/>
      </w:pPr>
    </w:lvl>
    <w:lvl w:ilvl="6" w:tplc="0409000F" w:tentative="1">
      <w:start w:val="1"/>
      <w:numFmt w:val="decimal"/>
      <w:lvlText w:val="%7."/>
      <w:lvlJc w:val="left"/>
      <w:pPr>
        <w:tabs>
          <w:tab w:val="num" w:pos="5048"/>
        </w:tabs>
        <w:ind w:left="5048" w:hanging="360"/>
      </w:pPr>
    </w:lvl>
    <w:lvl w:ilvl="7" w:tplc="04090019" w:tentative="1">
      <w:start w:val="1"/>
      <w:numFmt w:val="lowerLetter"/>
      <w:lvlText w:val="%8."/>
      <w:lvlJc w:val="left"/>
      <w:pPr>
        <w:tabs>
          <w:tab w:val="num" w:pos="5768"/>
        </w:tabs>
        <w:ind w:left="5768" w:hanging="360"/>
      </w:pPr>
    </w:lvl>
    <w:lvl w:ilvl="8" w:tplc="0409001B" w:tentative="1">
      <w:start w:val="1"/>
      <w:numFmt w:val="lowerRoman"/>
      <w:lvlText w:val="%9."/>
      <w:lvlJc w:val="right"/>
      <w:pPr>
        <w:tabs>
          <w:tab w:val="num" w:pos="6488"/>
        </w:tabs>
        <w:ind w:left="6488" w:hanging="180"/>
      </w:pPr>
    </w:lvl>
  </w:abstractNum>
  <w:abstractNum w:abstractNumId="87" w15:restartNumberingAfterBreak="0">
    <w:nsid w:val="4EF542D0"/>
    <w:multiLevelType w:val="hybridMultilevel"/>
    <w:tmpl w:val="D20EDDC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0174152"/>
    <w:multiLevelType w:val="hybridMultilevel"/>
    <w:tmpl w:val="5D12F064"/>
    <w:lvl w:ilvl="0" w:tplc="2DC692B2">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89" w15:restartNumberingAfterBreak="0">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51F32399"/>
    <w:multiLevelType w:val="hybridMultilevel"/>
    <w:tmpl w:val="BCDCE55C"/>
    <w:lvl w:ilvl="0" w:tplc="FF18CD3E">
      <w:start w:val="1"/>
      <w:numFmt w:val="decimal"/>
      <w:lvlText w:val="%1."/>
      <w:lvlJc w:val="left"/>
      <w:pPr>
        <w:ind w:left="720" w:hanging="360"/>
      </w:pPr>
      <w:rPr>
        <w:rFonts w:hint="default"/>
        <w:b/>
        <w:bCs w:val="0"/>
        <w:sz w:val="24"/>
        <w:szCs w:val="24"/>
        <w:u w:val="none"/>
      </w:rPr>
    </w:lvl>
    <w:lvl w:ilvl="1" w:tplc="AFCA68A4">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56267E3"/>
    <w:multiLevelType w:val="hybridMultilevel"/>
    <w:tmpl w:val="1F4E5E08"/>
    <w:lvl w:ilvl="0" w:tplc="5E1A7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5B55ABB"/>
    <w:multiLevelType w:val="hybridMultilevel"/>
    <w:tmpl w:val="72DE41DA"/>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6566119"/>
    <w:multiLevelType w:val="hybridMultilevel"/>
    <w:tmpl w:val="D20EDDC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69D1EFB"/>
    <w:multiLevelType w:val="hybridMultilevel"/>
    <w:tmpl w:val="A588F032"/>
    <w:lvl w:ilvl="0" w:tplc="5366C8E8">
      <w:start w:val="1"/>
      <w:numFmt w:val="decimal"/>
      <w:lvlText w:val="%1."/>
      <w:lvlJc w:val="left"/>
      <w:pPr>
        <w:ind w:left="720" w:hanging="360"/>
      </w:pPr>
      <w:rPr>
        <w:rFonts w:hint="default"/>
        <w:b/>
        <w:sz w:val="28"/>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6CA5B4E"/>
    <w:multiLevelType w:val="hybridMultilevel"/>
    <w:tmpl w:val="D20EDDC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78426E5"/>
    <w:multiLevelType w:val="hybridMultilevel"/>
    <w:tmpl w:val="18FE3798"/>
    <w:lvl w:ilvl="0" w:tplc="062C1802">
      <w:start w:val="1"/>
      <w:numFmt w:val="decimal"/>
      <w:lvlText w:val="%1."/>
      <w:lvlJc w:val="left"/>
      <w:pPr>
        <w:tabs>
          <w:tab w:val="num" w:pos="720"/>
        </w:tabs>
        <w:ind w:left="720" w:hanging="360"/>
      </w:pPr>
      <w:rPr>
        <w:rFonts w:hint="default"/>
      </w:rPr>
    </w:lvl>
    <w:lvl w:ilvl="1" w:tplc="6026E9BC">
      <w:start w:val="1"/>
      <w:numFmt w:val="lowerLetter"/>
      <w:lvlText w:val="%2."/>
      <w:lvlJc w:val="left"/>
      <w:pPr>
        <w:tabs>
          <w:tab w:val="num" w:pos="1440"/>
        </w:tabs>
        <w:ind w:left="1440" w:hanging="360"/>
      </w:pPr>
    </w:lvl>
    <w:lvl w:ilvl="2" w:tplc="6FE2BB12" w:tentative="1">
      <w:start w:val="1"/>
      <w:numFmt w:val="lowerRoman"/>
      <w:lvlText w:val="%3."/>
      <w:lvlJc w:val="right"/>
      <w:pPr>
        <w:tabs>
          <w:tab w:val="num" w:pos="2160"/>
        </w:tabs>
        <w:ind w:left="2160" w:hanging="180"/>
      </w:pPr>
    </w:lvl>
    <w:lvl w:ilvl="3" w:tplc="50AE72A6" w:tentative="1">
      <w:start w:val="1"/>
      <w:numFmt w:val="decimal"/>
      <w:lvlText w:val="%4."/>
      <w:lvlJc w:val="left"/>
      <w:pPr>
        <w:tabs>
          <w:tab w:val="num" w:pos="2880"/>
        </w:tabs>
        <w:ind w:left="2880" w:hanging="360"/>
      </w:pPr>
    </w:lvl>
    <w:lvl w:ilvl="4" w:tplc="BF7EF112" w:tentative="1">
      <w:start w:val="1"/>
      <w:numFmt w:val="lowerLetter"/>
      <w:lvlText w:val="%5."/>
      <w:lvlJc w:val="left"/>
      <w:pPr>
        <w:tabs>
          <w:tab w:val="num" w:pos="3600"/>
        </w:tabs>
        <w:ind w:left="3600" w:hanging="360"/>
      </w:pPr>
    </w:lvl>
    <w:lvl w:ilvl="5" w:tplc="08B08F0E" w:tentative="1">
      <w:start w:val="1"/>
      <w:numFmt w:val="lowerRoman"/>
      <w:lvlText w:val="%6."/>
      <w:lvlJc w:val="right"/>
      <w:pPr>
        <w:tabs>
          <w:tab w:val="num" w:pos="4320"/>
        </w:tabs>
        <w:ind w:left="4320" w:hanging="180"/>
      </w:pPr>
    </w:lvl>
    <w:lvl w:ilvl="6" w:tplc="75B8A8BE" w:tentative="1">
      <w:start w:val="1"/>
      <w:numFmt w:val="decimal"/>
      <w:lvlText w:val="%7."/>
      <w:lvlJc w:val="left"/>
      <w:pPr>
        <w:tabs>
          <w:tab w:val="num" w:pos="5040"/>
        </w:tabs>
        <w:ind w:left="5040" w:hanging="360"/>
      </w:pPr>
    </w:lvl>
    <w:lvl w:ilvl="7" w:tplc="259C39A8" w:tentative="1">
      <w:start w:val="1"/>
      <w:numFmt w:val="lowerLetter"/>
      <w:lvlText w:val="%8."/>
      <w:lvlJc w:val="left"/>
      <w:pPr>
        <w:tabs>
          <w:tab w:val="num" w:pos="5760"/>
        </w:tabs>
        <w:ind w:left="5760" w:hanging="360"/>
      </w:pPr>
    </w:lvl>
    <w:lvl w:ilvl="8" w:tplc="58901D32" w:tentative="1">
      <w:start w:val="1"/>
      <w:numFmt w:val="lowerRoman"/>
      <w:lvlText w:val="%9."/>
      <w:lvlJc w:val="right"/>
      <w:pPr>
        <w:tabs>
          <w:tab w:val="num" w:pos="6480"/>
        </w:tabs>
        <w:ind w:left="6480" w:hanging="180"/>
      </w:pPr>
    </w:lvl>
  </w:abstractNum>
  <w:abstractNum w:abstractNumId="97" w15:restartNumberingAfterBreak="0">
    <w:nsid w:val="58381B4E"/>
    <w:multiLevelType w:val="hybridMultilevel"/>
    <w:tmpl w:val="0532B9B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8DE03A6"/>
    <w:multiLevelType w:val="hybridMultilevel"/>
    <w:tmpl w:val="5DCE1CC2"/>
    <w:lvl w:ilvl="0" w:tplc="6136B1B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99" w15:restartNumberingAfterBreak="0">
    <w:nsid w:val="59031E65"/>
    <w:multiLevelType w:val="multilevel"/>
    <w:tmpl w:val="D454517E"/>
    <w:lvl w:ilvl="0">
      <w:start w:val="1"/>
      <w:numFmt w:val="decimal"/>
      <w:lvlText w:val="%1."/>
      <w:lvlJc w:val="left"/>
      <w:pPr>
        <w:ind w:left="720" w:hanging="360"/>
      </w:pPr>
      <w:rPr>
        <w:rFonts w:ascii="David" w:eastAsia="Times New Roman" w:hAnsi="David" w:cs="David" w:hint="default"/>
      </w:rPr>
    </w:lvl>
    <w:lvl w:ilvl="1">
      <w:start w:val="1"/>
      <w:numFmt w:val="decimal"/>
      <w:lvlText w:val="%1.%2"/>
      <w:lvlJc w:val="left"/>
      <w:pPr>
        <w:ind w:left="1110" w:hanging="360"/>
      </w:pPr>
      <w:rPr>
        <w:rFonts w:hint="default"/>
        <w:b w:val="0"/>
        <w:bCs w:val="0"/>
      </w:rPr>
    </w:lvl>
    <w:lvl w:ilvl="2">
      <w:start w:val="1"/>
      <w:numFmt w:val="decimal"/>
      <w:lvlText w:val="%1.%2.%3"/>
      <w:lvlJc w:val="left"/>
      <w:pPr>
        <w:ind w:left="984" w:hanging="397"/>
      </w:pPr>
      <w:rPr>
        <w:rFonts w:hint="default"/>
        <w:b w:val="0"/>
        <w:bCs w:val="0"/>
      </w:rPr>
    </w:lvl>
    <w:lvl w:ilvl="3">
      <w:start w:val="1"/>
      <w:numFmt w:val="decimal"/>
      <w:lvlText w:val="%1.%2.%3.%4"/>
      <w:lvlJc w:val="left"/>
      <w:pPr>
        <w:ind w:left="2497" w:hanging="720"/>
      </w:pPr>
      <w:rPr>
        <w:rFonts w:hint="default"/>
        <w:lang w:bidi="he-IL"/>
      </w:rPr>
    </w:lvl>
    <w:lvl w:ilvl="4">
      <w:start w:val="1"/>
      <w:numFmt w:val="decimal"/>
      <w:lvlText w:val="%1.%2.%3.%4.%5"/>
      <w:lvlJc w:val="left"/>
      <w:pPr>
        <w:ind w:left="3000" w:hanging="1080"/>
      </w:pPr>
      <w:rPr>
        <w:rFonts w:hint="default"/>
      </w:rPr>
    </w:lvl>
    <w:lvl w:ilvl="5">
      <w:start w:val="1"/>
      <w:numFmt w:val="decimal"/>
      <w:lvlText w:val="%1.%2.%3.%4.%5.%6"/>
      <w:lvlJc w:val="left"/>
      <w:pPr>
        <w:ind w:left="339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30" w:hanging="1440"/>
      </w:pPr>
      <w:rPr>
        <w:rFonts w:hint="default"/>
      </w:rPr>
    </w:lvl>
    <w:lvl w:ilvl="8">
      <w:start w:val="1"/>
      <w:numFmt w:val="decimal"/>
      <w:lvlText w:val="%1.%2.%3.%4.%5.%6.%7.%8.%9"/>
      <w:lvlJc w:val="left"/>
      <w:pPr>
        <w:ind w:left="5280" w:hanging="1800"/>
      </w:pPr>
      <w:rPr>
        <w:rFonts w:hint="default"/>
      </w:rPr>
    </w:lvl>
  </w:abstractNum>
  <w:abstractNum w:abstractNumId="100" w15:restartNumberingAfterBreak="0">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01" w15:restartNumberingAfterBreak="0">
    <w:nsid w:val="5A924BB2"/>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B0C36C6"/>
    <w:multiLevelType w:val="multilevel"/>
    <w:tmpl w:val="D454517E"/>
    <w:lvl w:ilvl="0">
      <w:start w:val="1"/>
      <w:numFmt w:val="decimal"/>
      <w:lvlText w:val="%1."/>
      <w:lvlJc w:val="left"/>
      <w:pPr>
        <w:ind w:left="360" w:hanging="360"/>
      </w:pPr>
      <w:rPr>
        <w:rFonts w:ascii="David" w:eastAsia="Times New Roman" w:hAnsi="David" w:cs="David" w:hint="default"/>
      </w:rPr>
    </w:lvl>
    <w:lvl w:ilvl="1">
      <w:start w:val="1"/>
      <w:numFmt w:val="decimal"/>
      <w:lvlText w:val="%1.%2"/>
      <w:lvlJc w:val="left"/>
      <w:pPr>
        <w:ind w:left="750" w:hanging="360"/>
      </w:pPr>
      <w:rPr>
        <w:rFonts w:hint="default"/>
        <w:b w:val="0"/>
        <w:bCs w:val="0"/>
      </w:rPr>
    </w:lvl>
    <w:lvl w:ilvl="2">
      <w:start w:val="1"/>
      <w:numFmt w:val="decimal"/>
      <w:lvlText w:val="%1.%2.%3"/>
      <w:lvlJc w:val="left"/>
      <w:pPr>
        <w:ind w:left="624" w:hanging="397"/>
      </w:pPr>
      <w:rPr>
        <w:rFonts w:hint="default"/>
        <w:b w:val="0"/>
        <w:bCs w:val="0"/>
      </w:rPr>
    </w:lvl>
    <w:lvl w:ilvl="3">
      <w:start w:val="1"/>
      <w:numFmt w:val="decimal"/>
      <w:lvlText w:val="%1.%2.%3.%4"/>
      <w:lvlJc w:val="left"/>
      <w:pPr>
        <w:ind w:left="2137" w:hanging="720"/>
      </w:pPr>
      <w:rPr>
        <w:rFonts w:hint="default"/>
        <w:lang w:bidi="he-IL"/>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920" w:hanging="1800"/>
      </w:pPr>
      <w:rPr>
        <w:rFonts w:hint="default"/>
      </w:rPr>
    </w:lvl>
  </w:abstractNum>
  <w:abstractNum w:abstractNumId="103" w15:restartNumberingAfterBreak="0">
    <w:nsid w:val="5B5471AB"/>
    <w:multiLevelType w:val="hybridMultilevel"/>
    <w:tmpl w:val="FA16E1D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4" w15:restartNumberingAfterBreak="0">
    <w:nsid w:val="5B575AD9"/>
    <w:multiLevelType w:val="hybridMultilevel"/>
    <w:tmpl w:val="5BC2BBF2"/>
    <w:lvl w:ilvl="0" w:tplc="7A7C8C00">
      <w:numFmt w:val="bullet"/>
      <w:lvlText w:val="-"/>
      <w:lvlJc w:val="left"/>
      <w:pPr>
        <w:tabs>
          <w:tab w:val="num" w:pos="1800"/>
        </w:tabs>
        <w:ind w:left="1800" w:right="1800" w:hanging="360"/>
      </w:pPr>
      <w:rPr>
        <w:rFonts w:ascii="Times New Roman" w:eastAsia="Times New Roman" w:hAnsi="Times New Roman" w:hint="default"/>
      </w:rPr>
    </w:lvl>
    <w:lvl w:ilvl="1" w:tplc="040D0003">
      <w:start w:val="1"/>
      <w:numFmt w:val="bullet"/>
      <w:lvlText w:val="o"/>
      <w:lvlJc w:val="left"/>
      <w:pPr>
        <w:tabs>
          <w:tab w:val="num" w:pos="2520"/>
        </w:tabs>
        <w:ind w:left="2520" w:right="2520" w:hanging="360"/>
      </w:pPr>
      <w:rPr>
        <w:rFonts w:ascii="Courier New" w:hAnsi="Courier New" w:hint="default"/>
      </w:rPr>
    </w:lvl>
    <w:lvl w:ilvl="2" w:tplc="040D0005">
      <w:start w:val="1"/>
      <w:numFmt w:val="bullet"/>
      <w:lvlText w:val=""/>
      <w:lvlJc w:val="left"/>
      <w:pPr>
        <w:tabs>
          <w:tab w:val="num" w:pos="3240"/>
        </w:tabs>
        <w:ind w:left="3240" w:right="3240" w:hanging="360"/>
      </w:pPr>
      <w:rPr>
        <w:rFonts w:ascii="Wingdings" w:hAnsi="Wingdings" w:hint="default"/>
      </w:rPr>
    </w:lvl>
    <w:lvl w:ilvl="3" w:tplc="040D0001">
      <w:start w:val="1"/>
      <w:numFmt w:val="bullet"/>
      <w:lvlText w:val=""/>
      <w:lvlJc w:val="left"/>
      <w:pPr>
        <w:tabs>
          <w:tab w:val="num" w:pos="3960"/>
        </w:tabs>
        <w:ind w:left="3960" w:right="3960" w:hanging="360"/>
      </w:pPr>
      <w:rPr>
        <w:rFonts w:ascii="Symbol" w:hAnsi="Symbol" w:hint="default"/>
      </w:rPr>
    </w:lvl>
    <w:lvl w:ilvl="4" w:tplc="040D0003">
      <w:start w:val="1"/>
      <w:numFmt w:val="bullet"/>
      <w:lvlText w:val="o"/>
      <w:lvlJc w:val="left"/>
      <w:pPr>
        <w:tabs>
          <w:tab w:val="num" w:pos="4680"/>
        </w:tabs>
        <w:ind w:left="4680" w:right="4680" w:hanging="360"/>
      </w:pPr>
      <w:rPr>
        <w:rFonts w:ascii="Courier New" w:hAnsi="Courier New" w:hint="default"/>
      </w:rPr>
    </w:lvl>
    <w:lvl w:ilvl="5" w:tplc="040D0005">
      <w:start w:val="1"/>
      <w:numFmt w:val="bullet"/>
      <w:lvlText w:val=""/>
      <w:lvlJc w:val="left"/>
      <w:pPr>
        <w:tabs>
          <w:tab w:val="num" w:pos="5400"/>
        </w:tabs>
        <w:ind w:left="5400" w:right="5400" w:hanging="360"/>
      </w:pPr>
      <w:rPr>
        <w:rFonts w:ascii="Wingdings" w:hAnsi="Wingdings" w:hint="default"/>
      </w:rPr>
    </w:lvl>
    <w:lvl w:ilvl="6" w:tplc="040D0001">
      <w:start w:val="1"/>
      <w:numFmt w:val="bullet"/>
      <w:lvlText w:val=""/>
      <w:lvlJc w:val="left"/>
      <w:pPr>
        <w:tabs>
          <w:tab w:val="num" w:pos="6120"/>
        </w:tabs>
        <w:ind w:left="6120" w:right="6120" w:hanging="360"/>
      </w:pPr>
      <w:rPr>
        <w:rFonts w:ascii="Symbol" w:hAnsi="Symbol" w:hint="default"/>
      </w:rPr>
    </w:lvl>
    <w:lvl w:ilvl="7" w:tplc="040D0003">
      <w:start w:val="1"/>
      <w:numFmt w:val="bullet"/>
      <w:lvlText w:val="o"/>
      <w:lvlJc w:val="left"/>
      <w:pPr>
        <w:tabs>
          <w:tab w:val="num" w:pos="6840"/>
        </w:tabs>
        <w:ind w:left="6840" w:right="6840" w:hanging="360"/>
      </w:pPr>
      <w:rPr>
        <w:rFonts w:ascii="Courier New" w:hAnsi="Courier New" w:hint="default"/>
      </w:rPr>
    </w:lvl>
    <w:lvl w:ilvl="8" w:tplc="040D0005">
      <w:start w:val="1"/>
      <w:numFmt w:val="bullet"/>
      <w:lvlText w:val=""/>
      <w:lvlJc w:val="left"/>
      <w:pPr>
        <w:tabs>
          <w:tab w:val="num" w:pos="7560"/>
        </w:tabs>
        <w:ind w:left="7560" w:right="7560" w:hanging="360"/>
      </w:pPr>
      <w:rPr>
        <w:rFonts w:ascii="Wingdings" w:hAnsi="Wingdings" w:hint="default"/>
      </w:rPr>
    </w:lvl>
  </w:abstractNum>
  <w:abstractNum w:abstractNumId="105" w15:restartNumberingAfterBreak="0">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15:restartNumberingAfterBreak="0">
    <w:nsid w:val="5CC65DB9"/>
    <w:multiLevelType w:val="multilevel"/>
    <w:tmpl w:val="D454517E"/>
    <w:lvl w:ilvl="0">
      <w:start w:val="1"/>
      <w:numFmt w:val="decimal"/>
      <w:lvlText w:val="%1."/>
      <w:lvlJc w:val="left"/>
      <w:pPr>
        <w:ind w:left="360" w:hanging="360"/>
      </w:pPr>
      <w:rPr>
        <w:rFonts w:ascii="David" w:eastAsia="Times New Roman" w:hAnsi="David" w:cs="David" w:hint="default"/>
      </w:rPr>
    </w:lvl>
    <w:lvl w:ilvl="1">
      <w:start w:val="1"/>
      <w:numFmt w:val="decimal"/>
      <w:lvlText w:val="%1.%2"/>
      <w:lvlJc w:val="left"/>
      <w:pPr>
        <w:ind w:left="750" w:hanging="360"/>
      </w:pPr>
      <w:rPr>
        <w:rFonts w:hint="default"/>
        <w:b w:val="0"/>
        <w:bCs w:val="0"/>
      </w:rPr>
    </w:lvl>
    <w:lvl w:ilvl="2">
      <w:start w:val="1"/>
      <w:numFmt w:val="decimal"/>
      <w:lvlText w:val="%1.%2.%3"/>
      <w:lvlJc w:val="left"/>
      <w:pPr>
        <w:ind w:left="624" w:hanging="397"/>
      </w:pPr>
      <w:rPr>
        <w:rFonts w:hint="default"/>
        <w:b w:val="0"/>
        <w:bCs w:val="0"/>
      </w:rPr>
    </w:lvl>
    <w:lvl w:ilvl="3">
      <w:start w:val="1"/>
      <w:numFmt w:val="decimal"/>
      <w:lvlText w:val="%1.%2.%3.%4"/>
      <w:lvlJc w:val="left"/>
      <w:pPr>
        <w:ind w:left="2137" w:hanging="720"/>
      </w:pPr>
      <w:rPr>
        <w:rFonts w:hint="default"/>
        <w:lang w:bidi="he-IL"/>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920" w:hanging="1800"/>
      </w:pPr>
      <w:rPr>
        <w:rFonts w:hint="default"/>
      </w:rPr>
    </w:lvl>
  </w:abstractNum>
  <w:abstractNum w:abstractNumId="107" w15:restartNumberingAfterBreak="0">
    <w:nsid w:val="5D427708"/>
    <w:multiLevelType w:val="hybridMultilevel"/>
    <w:tmpl w:val="25E65406"/>
    <w:lvl w:ilvl="0" w:tplc="C0400BF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08" w15:restartNumberingAfterBreak="0">
    <w:nsid w:val="5D431ACF"/>
    <w:multiLevelType w:val="hybridMultilevel"/>
    <w:tmpl w:val="74F8AD0C"/>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E6C148D"/>
    <w:multiLevelType w:val="hybridMultilevel"/>
    <w:tmpl w:val="675E182C"/>
    <w:lvl w:ilvl="0" w:tplc="3472681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FAF0A21"/>
    <w:multiLevelType w:val="hybridMultilevel"/>
    <w:tmpl w:val="7218A3C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1"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6362014A"/>
    <w:multiLevelType w:val="multilevel"/>
    <w:tmpl w:val="80E08C3E"/>
    <w:lvl w:ilvl="0">
      <w:start w:val="1"/>
      <w:numFmt w:val="decimal"/>
      <w:lvlText w:val="%1."/>
      <w:lvlJc w:val="left"/>
      <w:pPr>
        <w:ind w:left="360" w:hanging="360"/>
      </w:pPr>
      <w:rPr>
        <w:rFonts w:ascii="David" w:eastAsia="Times New Roman" w:hAnsi="David" w:cs="David" w:hint="default"/>
        <w:b/>
        <w:bCs/>
      </w:rPr>
    </w:lvl>
    <w:lvl w:ilvl="1">
      <w:start w:val="1"/>
      <w:numFmt w:val="decimal"/>
      <w:lvlText w:val="%1.%2"/>
      <w:lvlJc w:val="left"/>
      <w:pPr>
        <w:ind w:left="750" w:hanging="360"/>
      </w:pPr>
      <w:rPr>
        <w:rFonts w:hint="default"/>
        <w:b w:val="0"/>
        <w:bCs w:val="0"/>
      </w:rPr>
    </w:lvl>
    <w:lvl w:ilvl="2">
      <w:start w:val="1"/>
      <w:numFmt w:val="decimal"/>
      <w:lvlText w:val="%1.%2.%3"/>
      <w:lvlJc w:val="left"/>
      <w:pPr>
        <w:ind w:left="624" w:hanging="397"/>
      </w:pPr>
      <w:rPr>
        <w:rFonts w:hint="default"/>
        <w:b w:val="0"/>
        <w:bCs w:val="0"/>
      </w:rPr>
    </w:lvl>
    <w:lvl w:ilvl="3">
      <w:start w:val="1"/>
      <w:numFmt w:val="decimal"/>
      <w:lvlText w:val="%1.%2.%3.%4"/>
      <w:lvlJc w:val="left"/>
      <w:pPr>
        <w:ind w:left="2137" w:hanging="720"/>
      </w:pPr>
      <w:rPr>
        <w:rFonts w:hint="default"/>
        <w:lang w:bidi="he-IL"/>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920" w:hanging="1800"/>
      </w:pPr>
      <w:rPr>
        <w:rFonts w:hint="default"/>
      </w:rPr>
    </w:lvl>
  </w:abstractNum>
  <w:abstractNum w:abstractNumId="113"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14" w15:restartNumberingAfterBreak="0">
    <w:nsid w:val="666746AE"/>
    <w:multiLevelType w:val="hybridMultilevel"/>
    <w:tmpl w:val="E878F8F4"/>
    <w:lvl w:ilvl="0" w:tplc="0409000F">
      <w:start w:val="1"/>
      <w:numFmt w:val="decimal"/>
      <w:lvlText w:val="%1."/>
      <w:lvlJc w:val="left"/>
      <w:pPr>
        <w:tabs>
          <w:tab w:val="num" w:pos="728"/>
        </w:tabs>
        <w:ind w:left="728" w:hanging="360"/>
      </w:pPr>
      <w:rPr>
        <w:rFonts w:hint="default"/>
      </w:rPr>
    </w:lvl>
    <w:lvl w:ilvl="1" w:tplc="BE98774C" w:tentative="1">
      <w:start w:val="1"/>
      <w:numFmt w:val="lowerLetter"/>
      <w:lvlText w:val="%2."/>
      <w:lvlJc w:val="left"/>
      <w:pPr>
        <w:tabs>
          <w:tab w:val="num" w:pos="1448"/>
        </w:tabs>
        <w:ind w:left="1448" w:hanging="360"/>
      </w:pPr>
    </w:lvl>
    <w:lvl w:ilvl="2" w:tplc="0409001B" w:tentative="1">
      <w:start w:val="1"/>
      <w:numFmt w:val="lowerRoman"/>
      <w:lvlText w:val="%3."/>
      <w:lvlJc w:val="right"/>
      <w:pPr>
        <w:tabs>
          <w:tab w:val="num" w:pos="2168"/>
        </w:tabs>
        <w:ind w:left="2168" w:hanging="180"/>
      </w:pPr>
    </w:lvl>
    <w:lvl w:ilvl="3" w:tplc="0409000F" w:tentative="1">
      <w:start w:val="1"/>
      <w:numFmt w:val="decimal"/>
      <w:lvlText w:val="%4."/>
      <w:lvlJc w:val="left"/>
      <w:pPr>
        <w:tabs>
          <w:tab w:val="num" w:pos="2888"/>
        </w:tabs>
        <w:ind w:left="2888" w:hanging="360"/>
      </w:pPr>
    </w:lvl>
    <w:lvl w:ilvl="4" w:tplc="04090019" w:tentative="1">
      <w:start w:val="1"/>
      <w:numFmt w:val="lowerLetter"/>
      <w:lvlText w:val="%5."/>
      <w:lvlJc w:val="left"/>
      <w:pPr>
        <w:tabs>
          <w:tab w:val="num" w:pos="3608"/>
        </w:tabs>
        <w:ind w:left="3608" w:hanging="360"/>
      </w:pPr>
    </w:lvl>
    <w:lvl w:ilvl="5" w:tplc="0409001B" w:tentative="1">
      <w:start w:val="1"/>
      <w:numFmt w:val="lowerRoman"/>
      <w:lvlText w:val="%6."/>
      <w:lvlJc w:val="right"/>
      <w:pPr>
        <w:tabs>
          <w:tab w:val="num" w:pos="4328"/>
        </w:tabs>
        <w:ind w:left="4328" w:hanging="180"/>
      </w:pPr>
    </w:lvl>
    <w:lvl w:ilvl="6" w:tplc="0409000F" w:tentative="1">
      <w:start w:val="1"/>
      <w:numFmt w:val="decimal"/>
      <w:lvlText w:val="%7."/>
      <w:lvlJc w:val="left"/>
      <w:pPr>
        <w:tabs>
          <w:tab w:val="num" w:pos="5048"/>
        </w:tabs>
        <w:ind w:left="5048" w:hanging="360"/>
      </w:pPr>
    </w:lvl>
    <w:lvl w:ilvl="7" w:tplc="04090019" w:tentative="1">
      <w:start w:val="1"/>
      <w:numFmt w:val="lowerLetter"/>
      <w:lvlText w:val="%8."/>
      <w:lvlJc w:val="left"/>
      <w:pPr>
        <w:tabs>
          <w:tab w:val="num" w:pos="5768"/>
        </w:tabs>
        <w:ind w:left="5768" w:hanging="360"/>
      </w:pPr>
    </w:lvl>
    <w:lvl w:ilvl="8" w:tplc="0409001B" w:tentative="1">
      <w:start w:val="1"/>
      <w:numFmt w:val="lowerRoman"/>
      <w:lvlText w:val="%9."/>
      <w:lvlJc w:val="right"/>
      <w:pPr>
        <w:tabs>
          <w:tab w:val="num" w:pos="6488"/>
        </w:tabs>
        <w:ind w:left="6488" w:hanging="180"/>
      </w:pPr>
    </w:lvl>
  </w:abstractNum>
  <w:abstractNum w:abstractNumId="115" w15:restartNumberingAfterBreak="0">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116" w15:restartNumberingAfterBreak="0">
    <w:nsid w:val="67FB47EC"/>
    <w:multiLevelType w:val="multilevel"/>
    <w:tmpl w:val="BFB61CBC"/>
    <w:lvl w:ilvl="0">
      <w:start w:val="2"/>
      <w:numFmt w:val="decimal"/>
      <w:lvlText w:val="%1."/>
      <w:lvlJc w:val="left"/>
      <w:pPr>
        <w:ind w:left="510" w:hanging="510"/>
      </w:pPr>
      <w:rPr>
        <w:rFonts w:hint="default"/>
      </w:rPr>
    </w:lvl>
    <w:lvl w:ilvl="1">
      <w:start w:val="14"/>
      <w:numFmt w:val="decimal"/>
      <w:lvlText w:val="%1.%2."/>
      <w:lvlJc w:val="left"/>
      <w:pPr>
        <w:ind w:left="555" w:hanging="510"/>
      </w:pPr>
      <w:rPr>
        <w:rFonts w:hint="default"/>
      </w:rPr>
    </w:lvl>
    <w:lvl w:ilvl="2">
      <w:start w:val="3"/>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2160" w:hanging="1800"/>
      </w:pPr>
      <w:rPr>
        <w:rFonts w:hint="default"/>
      </w:rPr>
    </w:lvl>
  </w:abstractNum>
  <w:abstractNum w:abstractNumId="117" w15:restartNumberingAfterBreak="0">
    <w:nsid w:val="68752BAE"/>
    <w:multiLevelType w:val="hybridMultilevel"/>
    <w:tmpl w:val="5DCE1CC2"/>
    <w:lvl w:ilvl="0" w:tplc="6136B1B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118" w15:restartNumberingAfterBreak="0">
    <w:nsid w:val="69CB6832"/>
    <w:multiLevelType w:val="hybridMultilevel"/>
    <w:tmpl w:val="95C8A5C0"/>
    <w:lvl w:ilvl="0" w:tplc="FC8668F0">
      <w:start w:val="1"/>
      <w:numFmt w:val="bullet"/>
      <w:lvlText w:val=""/>
      <w:lvlJc w:val="left"/>
      <w:pPr>
        <w:tabs>
          <w:tab w:val="num" w:pos="720"/>
        </w:tabs>
        <w:ind w:left="720" w:hanging="360"/>
      </w:pPr>
      <w:rPr>
        <w:rFonts w:ascii="Symbol" w:hAnsi="Symbol" w:hint="default"/>
        <w:sz w:val="20"/>
        <w:szCs w:val="20"/>
      </w:rPr>
    </w:lvl>
    <w:lvl w:ilvl="1" w:tplc="40E01FD0">
      <w:start w:val="1"/>
      <w:numFmt w:val="bullet"/>
      <w:lvlText w:val=""/>
      <w:lvlJc w:val="left"/>
      <w:pPr>
        <w:tabs>
          <w:tab w:val="num" w:pos="1440"/>
        </w:tabs>
        <w:ind w:left="1440" w:hanging="360"/>
      </w:pPr>
      <w:rPr>
        <w:rFonts w:ascii="Wingdings" w:hAnsi="Wingdings" w:hint="default"/>
        <w:sz w:val="24"/>
        <w:szCs w:val="24"/>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119" w15:restartNumberingAfterBreak="0">
    <w:nsid w:val="6BE161AC"/>
    <w:multiLevelType w:val="multilevel"/>
    <w:tmpl w:val="1CBA71A0"/>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6C2175C7"/>
    <w:multiLevelType w:val="hybridMultilevel"/>
    <w:tmpl w:val="CD00175E"/>
    <w:lvl w:ilvl="0" w:tplc="7360B83C">
      <w:start w:val="1"/>
      <w:numFmt w:val="decimal"/>
      <w:lvlText w:val="%1."/>
      <w:lvlJc w:val="left"/>
      <w:pPr>
        <w:ind w:left="720" w:hanging="360"/>
      </w:pPr>
      <w:rPr>
        <w:rFonts w:hint="default"/>
      </w:rPr>
    </w:lvl>
    <w:lvl w:ilvl="1" w:tplc="AFC22B4E">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2" w15:restartNumberingAfterBreak="0">
    <w:nsid w:val="6D035A45"/>
    <w:multiLevelType w:val="hybridMultilevel"/>
    <w:tmpl w:val="4998A188"/>
    <w:lvl w:ilvl="0" w:tplc="AB4C28CA">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23" w15:restartNumberingAfterBreak="0">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0"/>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4" w15:restartNumberingAfterBreak="0">
    <w:nsid w:val="6F0C637A"/>
    <w:multiLevelType w:val="hybridMultilevel"/>
    <w:tmpl w:val="B0100736"/>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70467996"/>
    <w:multiLevelType w:val="hybridMultilevel"/>
    <w:tmpl w:val="B0100736"/>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2975B28"/>
    <w:multiLevelType w:val="hybridMultilevel"/>
    <w:tmpl w:val="0E36A16E"/>
    <w:lvl w:ilvl="0" w:tplc="A7AC0F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2F5688A"/>
    <w:multiLevelType w:val="hybridMultilevel"/>
    <w:tmpl w:val="9E8A8D3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74B10738"/>
    <w:multiLevelType w:val="multilevel"/>
    <w:tmpl w:val="D454517E"/>
    <w:lvl w:ilvl="0">
      <w:start w:val="1"/>
      <w:numFmt w:val="decimal"/>
      <w:lvlText w:val="%1."/>
      <w:lvlJc w:val="left"/>
      <w:pPr>
        <w:ind w:left="720" w:hanging="360"/>
      </w:pPr>
      <w:rPr>
        <w:rFonts w:ascii="David" w:eastAsia="Times New Roman" w:hAnsi="David" w:cs="David" w:hint="default"/>
      </w:rPr>
    </w:lvl>
    <w:lvl w:ilvl="1">
      <w:start w:val="1"/>
      <w:numFmt w:val="decimal"/>
      <w:lvlText w:val="%1.%2"/>
      <w:lvlJc w:val="left"/>
      <w:pPr>
        <w:ind w:left="1110" w:hanging="360"/>
      </w:pPr>
      <w:rPr>
        <w:rFonts w:hint="default"/>
        <w:b w:val="0"/>
        <w:bCs w:val="0"/>
      </w:rPr>
    </w:lvl>
    <w:lvl w:ilvl="2">
      <w:start w:val="1"/>
      <w:numFmt w:val="decimal"/>
      <w:lvlText w:val="%1.%2.%3"/>
      <w:lvlJc w:val="left"/>
      <w:pPr>
        <w:ind w:left="984" w:hanging="397"/>
      </w:pPr>
      <w:rPr>
        <w:rFonts w:hint="default"/>
        <w:b w:val="0"/>
        <w:bCs w:val="0"/>
      </w:rPr>
    </w:lvl>
    <w:lvl w:ilvl="3">
      <w:start w:val="1"/>
      <w:numFmt w:val="decimal"/>
      <w:lvlText w:val="%1.%2.%3.%4"/>
      <w:lvlJc w:val="left"/>
      <w:pPr>
        <w:ind w:left="2497" w:hanging="720"/>
      </w:pPr>
      <w:rPr>
        <w:rFonts w:hint="default"/>
        <w:lang w:bidi="he-IL"/>
      </w:rPr>
    </w:lvl>
    <w:lvl w:ilvl="4">
      <w:start w:val="1"/>
      <w:numFmt w:val="decimal"/>
      <w:lvlText w:val="%1.%2.%3.%4.%5"/>
      <w:lvlJc w:val="left"/>
      <w:pPr>
        <w:ind w:left="3000" w:hanging="1080"/>
      </w:pPr>
      <w:rPr>
        <w:rFonts w:hint="default"/>
      </w:rPr>
    </w:lvl>
    <w:lvl w:ilvl="5">
      <w:start w:val="1"/>
      <w:numFmt w:val="decimal"/>
      <w:lvlText w:val="%1.%2.%3.%4.%5.%6"/>
      <w:lvlJc w:val="left"/>
      <w:pPr>
        <w:ind w:left="339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30" w:hanging="1440"/>
      </w:pPr>
      <w:rPr>
        <w:rFonts w:hint="default"/>
      </w:rPr>
    </w:lvl>
    <w:lvl w:ilvl="8">
      <w:start w:val="1"/>
      <w:numFmt w:val="decimal"/>
      <w:lvlText w:val="%1.%2.%3.%4.%5.%6.%7.%8.%9"/>
      <w:lvlJc w:val="left"/>
      <w:pPr>
        <w:ind w:left="5280" w:hanging="1800"/>
      </w:pPr>
      <w:rPr>
        <w:rFonts w:hint="default"/>
      </w:rPr>
    </w:lvl>
  </w:abstractNum>
  <w:abstractNum w:abstractNumId="129" w15:restartNumberingAfterBreak="0">
    <w:nsid w:val="75813609"/>
    <w:multiLevelType w:val="hybridMultilevel"/>
    <w:tmpl w:val="58FC38EC"/>
    <w:lvl w:ilvl="0" w:tplc="F462DC32">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75A4777F"/>
    <w:multiLevelType w:val="hybridMultilevel"/>
    <w:tmpl w:val="335478DC"/>
    <w:lvl w:ilvl="0" w:tplc="934E9D4E">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31" w15:restartNumberingAfterBreak="0">
    <w:nsid w:val="769E5392"/>
    <w:multiLevelType w:val="multilevel"/>
    <w:tmpl w:val="A27A9210"/>
    <w:lvl w:ilvl="0">
      <w:start w:val="1"/>
      <w:numFmt w:val="decimal"/>
      <w:lvlText w:val="1. %1"/>
      <w:lvlJc w:val="left"/>
      <w:pPr>
        <w:ind w:left="720" w:hanging="360"/>
      </w:pPr>
      <w:rPr>
        <w:rFonts w:hint="default"/>
        <w:b w:val="0"/>
        <w:bCs w:val="0"/>
      </w:rPr>
    </w:lvl>
    <w:lvl w:ilvl="1">
      <w:start w:val="1"/>
      <w:numFmt w:val="decimal"/>
      <w:lvlText w:val="%1.%2"/>
      <w:lvlJc w:val="left"/>
      <w:pPr>
        <w:ind w:left="1080" w:hanging="360"/>
      </w:pPr>
      <w:rPr>
        <w:rFonts w:hint="default"/>
        <w:b w:val="0"/>
        <w:bCs w:val="0"/>
      </w:rPr>
    </w:lvl>
    <w:lvl w:ilvl="2">
      <w:start w:val="1"/>
      <w:numFmt w:val="decimal"/>
      <w:lvlText w:val="%3."/>
      <w:lvlJc w:val="left"/>
      <w:pPr>
        <w:ind w:left="1440" w:hanging="360"/>
      </w:pPr>
      <w:rPr>
        <w:rFonts w:hint="default"/>
        <w:b w:val="0"/>
        <w:bCs w:val="0"/>
      </w:rPr>
    </w:lvl>
    <w:lvl w:ilvl="3">
      <w:start w:val="1"/>
      <w:numFmt w:val="decimal"/>
      <w:lvlText w:val="%1.%2.%3.%4"/>
      <w:lvlJc w:val="left"/>
      <w:pPr>
        <w:ind w:left="1800" w:hanging="360"/>
      </w:pPr>
      <w:rPr>
        <w:rFonts w:hint="default"/>
      </w:rPr>
    </w:lvl>
    <w:lvl w:ilvl="4">
      <w:start w:val="1"/>
      <w:numFmt w:val="decimal"/>
      <w:lvlText w:val="%1.%2.%3.%4.%5"/>
      <w:lvlJc w:val="left"/>
      <w:pPr>
        <w:ind w:left="2160" w:hanging="360"/>
      </w:pPr>
      <w:rPr>
        <w:rFonts w:hint="default"/>
      </w:rPr>
    </w:lvl>
    <w:lvl w:ilvl="5">
      <w:start w:val="1"/>
      <w:numFmt w:val="decimal"/>
      <w:lvlText w:val="%1.%2.%3.%4.%5.%6"/>
      <w:lvlJc w:val="left"/>
      <w:pPr>
        <w:ind w:left="2520" w:hanging="360"/>
      </w:pPr>
      <w:rPr>
        <w:rFonts w:hint="default"/>
      </w:rPr>
    </w:lvl>
    <w:lvl w:ilvl="6">
      <w:start w:val="1"/>
      <w:numFmt w:val="decimal"/>
      <w:lvlText w:val="%1.%2.%3.%4.%5.%6.%7"/>
      <w:lvlJc w:val="left"/>
      <w:pPr>
        <w:ind w:left="2880" w:hanging="360"/>
      </w:pPr>
      <w:rPr>
        <w:rFonts w:hint="default"/>
      </w:rPr>
    </w:lvl>
    <w:lvl w:ilvl="7">
      <w:start w:val="1"/>
      <w:numFmt w:val="decimal"/>
      <w:lvlText w:val="%1.%2.%3.%4.%5.%6.%7.%8"/>
      <w:lvlJc w:val="left"/>
      <w:pPr>
        <w:ind w:left="3240" w:hanging="360"/>
      </w:pPr>
      <w:rPr>
        <w:rFonts w:hint="default"/>
      </w:rPr>
    </w:lvl>
    <w:lvl w:ilvl="8">
      <w:start w:val="1"/>
      <w:numFmt w:val="decimal"/>
      <w:lvlText w:val="%1.%2.%3.%4.%5.%6.%7.%8.%9"/>
      <w:lvlJc w:val="left"/>
      <w:pPr>
        <w:ind w:left="3600" w:hanging="360"/>
      </w:pPr>
      <w:rPr>
        <w:rFonts w:hint="default"/>
      </w:rPr>
    </w:lvl>
  </w:abstractNum>
  <w:abstractNum w:abstractNumId="132" w15:restartNumberingAfterBreak="0">
    <w:nsid w:val="76D04C8C"/>
    <w:multiLevelType w:val="hybridMultilevel"/>
    <w:tmpl w:val="ECECAE84"/>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B0E0880"/>
    <w:multiLevelType w:val="hybridMultilevel"/>
    <w:tmpl w:val="E10C4D96"/>
    <w:lvl w:ilvl="0" w:tplc="F7727822">
      <w:start w:val="1"/>
      <w:numFmt w:val="decimal"/>
      <w:lvlText w:val="%1."/>
      <w:lvlJc w:val="left"/>
      <w:pPr>
        <w:ind w:left="1440" w:hanging="360"/>
      </w:pPr>
      <w:rPr>
        <w:b w:val="0"/>
        <w:bCs w:val="0"/>
      </w:rPr>
    </w:lvl>
    <w:lvl w:ilvl="1" w:tplc="0CF8C1A0">
      <w:start w:val="1"/>
      <w:numFmt w:val="hebrew1"/>
      <w:lvlText w:val="%2."/>
      <w:lvlJc w:val="left"/>
      <w:pPr>
        <w:ind w:left="2160" w:hanging="360"/>
      </w:pPr>
      <w:rPr>
        <w:rFonts w:hint="default"/>
        <w:b w:val="0"/>
        <w:bCs w:val="0"/>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134" w15:restartNumberingAfterBreak="0">
    <w:nsid w:val="7B937CF6"/>
    <w:multiLevelType w:val="hybridMultilevel"/>
    <w:tmpl w:val="B5FE3E38"/>
    <w:lvl w:ilvl="0" w:tplc="3FBA35D0">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7CA17417"/>
    <w:multiLevelType w:val="hybridMultilevel"/>
    <w:tmpl w:val="6E0C4A8E"/>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6" w15:restartNumberingAfterBreak="0">
    <w:nsid w:val="7D5D39B8"/>
    <w:multiLevelType w:val="hybridMultilevel"/>
    <w:tmpl w:val="623C21C4"/>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7DB31293"/>
    <w:multiLevelType w:val="hybridMultilevel"/>
    <w:tmpl w:val="9E8A8D3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E5C7407"/>
    <w:multiLevelType w:val="hybridMultilevel"/>
    <w:tmpl w:val="84006374"/>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0" w15:restartNumberingAfterBreak="0">
    <w:nsid w:val="7FF65066"/>
    <w:multiLevelType w:val="multilevel"/>
    <w:tmpl w:val="F12A616E"/>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6."/>
      <w:lvlJc w:val="left"/>
      <w:pPr>
        <w:ind w:left="2736" w:hanging="936"/>
      </w:pPr>
      <w:rPr>
        <w:rFonts w:ascii="Times New Roman" w:eastAsia="Times New Roman" w:hAnsi="Times New Roman" w:cs="David"/>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89"/>
  </w:num>
  <w:num w:numId="2">
    <w:abstractNumId w:val="48"/>
  </w:num>
  <w:num w:numId="3">
    <w:abstractNumId w:val="50"/>
  </w:num>
  <w:num w:numId="4">
    <w:abstractNumId w:val="56"/>
  </w:num>
  <w:num w:numId="5">
    <w:abstractNumId w:val="111"/>
  </w:num>
  <w:num w:numId="6">
    <w:abstractNumId w:val="76"/>
  </w:num>
  <w:num w:numId="7">
    <w:abstractNumId w:val="11"/>
  </w:num>
  <w:num w:numId="8">
    <w:abstractNumId w:val="121"/>
  </w:num>
  <w:num w:numId="9">
    <w:abstractNumId w:val="105"/>
  </w:num>
  <w:num w:numId="10">
    <w:abstractNumId w:val="73"/>
  </w:num>
  <w:num w:numId="11">
    <w:abstractNumId w:val="15"/>
  </w:num>
  <w:num w:numId="12">
    <w:abstractNumId w:val="140"/>
  </w:num>
  <w:num w:numId="13">
    <w:abstractNumId w:val="29"/>
  </w:num>
  <w:num w:numId="14">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3"/>
  </w:num>
  <w:num w:numId="16">
    <w:abstractNumId w:val="115"/>
  </w:num>
  <w:num w:numId="17">
    <w:abstractNumId w:val="100"/>
  </w:num>
  <w:num w:numId="18">
    <w:abstractNumId w:val="139"/>
  </w:num>
  <w:num w:numId="19">
    <w:abstractNumId w:val="113"/>
  </w:num>
  <w:num w:numId="20">
    <w:abstractNumId w:val="0"/>
  </w:num>
  <w:num w:numId="21">
    <w:abstractNumId w:val="114"/>
  </w:num>
  <w:num w:numId="22">
    <w:abstractNumId w:val="96"/>
  </w:num>
  <w:num w:numId="23">
    <w:abstractNumId w:val="4"/>
  </w:num>
  <w:num w:numId="24">
    <w:abstractNumId w:val="71"/>
  </w:num>
  <w:num w:numId="25">
    <w:abstractNumId w:val="58"/>
  </w:num>
  <w:num w:numId="26">
    <w:abstractNumId w:val="86"/>
  </w:num>
  <w:num w:numId="27">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
  </w:num>
  <w:num w:numId="34">
    <w:abstractNumId w:val="127"/>
  </w:num>
  <w:num w:numId="3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8"/>
  </w:num>
  <w:num w:numId="37">
    <w:abstractNumId w:val="23"/>
  </w:num>
  <w:num w:numId="38">
    <w:abstractNumId w:val="110"/>
  </w:num>
  <w:num w:numId="39">
    <w:abstractNumId w:val="103"/>
  </w:num>
  <w:num w:numId="40">
    <w:abstractNumId w:val="118"/>
  </w:num>
  <w:num w:numId="41">
    <w:abstractNumId w:val="28"/>
  </w:num>
  <w:num w:numId="42">
    <w:abstractNumId w:val="74"/>
  </w:num>
  <w:num w:numId="43">
    <w:abstractNumId w:val="84"/>
  </w:num>
  <w:num w:numId="44">
    <w:abstractNumId w:val="53"/>
  </w:num>
  <w:num w:numId="45">
    <w:abstractNumId w:val="82"/>
  </w:num>
  <w:num w:numId="4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4"/>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48">
    <w:abstractNumId w:val="22"/>
  </w:num>
  <w:num w:numId="49">
    <w:abstractNumId w:val="25"/>
  </w:num>
  <w:num w:numId="50">
    <w:abstractNumId w:val="25"/>
    <w:lvlOverride w:ilvl="0">
      <w:startOverride w:val="5"/>
    </w:lvlOverride>
  </w:num>
  <w:num w:numId="51">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02"/>
  </w:num>
  <w:num w:numId="53">
    <w:abstractNumId w:val="136"/>
  </w:num>
  <w:num w:numId="54">
    <w:abstractNumId w:val="62"/>
  </w:num>
  <w:num w:numId="55">
    <w:abstractNumId w:val="65"/>
  </w:num>
  <w:num w:numId="56">
    <w:abstractNumId w:val="138"/>
  </w:num>
  <w:num w:numId="57">
    <w:abstractNumId w:val="57"/>
  </w:num>
  <w:num w:numId="58">
    <w:abstractNumId w:val="109"/>
  </w:num>
  <w:num w:numId="59">
    <w:abstractNumId w:val="81"/>
  </w:num>
  <w:num w:numId="60">
    <w:abstractNumId w:val="97"/>
  </w:num>
  <w:num w:numId="61">
    <w:abstractNumId w:val="40"/>
  </w:num>
  <w:num w:numId="62">
    <w:abstractNumId w:val="67"/>
  </w:num>
  <w:num w:numId="63">
    <w:abstractNumId w:val="54"/>
  </w:num>
  <w:num w:numId="64">
    <w:abstractNumId w:val="61"/>
  </w:num>
  <w:num w:numId="65">
    <w:abstractNumId w:val="41"/>
  </w:num>
  <w:num w:numId="66">
    <w:abstractNumId w:val="91"/>
  </w:num>
  <w:num w:numId="67">
    <w:abstractNumId w:val="94"/>
  </w:num>
  <w:num w:numId="68">
    <w:abstractNumId w:val="13"/>
  </w:num>
  <w:num w:numId="69">
    <w:abstractNumId w:val="52"/>
  </w:num>
  <w:num w:numId="70">
    <w:abstractNumId w:val="36"/>
  </w:num>
  <w:num w:numId="71">
    <w:abstractNumId w:val="132"/>
  </w:num>
  <w:num w:numId="72">
    <w:abstractNumId w:val="12"/>
  </w:num>
  <w:num w:numId="73">
    <w:abstractNumId w:val="27"/>
  </w:num>
  <w:num w:numId="74">
    <w:abstractNumId w:val="126"/>
  </w:num>
  <w:num w:numId="75">
    <w:abstractNumId w:val="80"/>
  </w:num>
  <w:num w:numId="76">
    <w:abstractNumId w:val="42"/>
  </w:num>
  <w:num w:numId="77">
    <w:abstractNumId w:val="20"/>
  </w:num>
  <w:num w:numId="78">
    <w:abstractNumId w:val="8"/>
  </w:num>
  <w:num w:numId="79">
    <w:abstractNumId w:val="125"/>
  </w:num>
  <w:num w:numId="80">
    <w:abstractNumId w:val="5"/>
  </w:num>
  <w:num w:numId="81">
    <w:abstractNumId w:val="66"/>
  </w:num>
  <w:num w:numId="82">
    <w:abstractNumId w:val="95"/>
  </w:num>
  <w:num w:numId="83">
    <w:abstractNumId w:val="21"/>
  </w:num>
  <w:num w:numId="84">
    <w:abstractNumId w:val="47"/>
  </w:num>
  <w:num w:numId="85">
    <w:abstractNumId w:val="92"/>
  </w:num>
  <w:num w:numId="86">
    <w:abstractNumId w:val="1"/>
  </w:num>
  <w:num w:numId="87">
    <w:abstractNumId w:val="16"/>
  </w:num>
  <w:num w:numId="88">
    <w:abstractNumId w:val="77"/>
  </w:num>
  <w:num w:numId="89">
    <w:abstractNumId w:val="83"/>
  </w:num>
  <w:num w:numId="90">
    <w:abstractNumId w:val="43"/>
  </w:num>
  <w:num w:numId="91">
    <w:abstractNumId w:val="14"/>
  </w:num>
  <w:num w:numId="92">
    <w:abstractNumId w:val="117"/>
  </w:num>
  <w:num w:numId="93">
    <w:abstractNumId w:val="9"/>
  </w:num>
  <w:num w:numId="94">
    <w:abstractNumId w:val="124"/>
  </w:num>
  <w:num w:numId="95">
    <w:abstractNumId w:val="108"/>
  </w:num>
  <w:num w:numId="96">
    <w:abstractNumId w:val="46"/>
  </w:num>
  <w:num w:numId="97">
    <w:abstractNumId w:val="88"/>
  </w:num>
  <w:num w:numId="98">
    <w:abstractNumId w:val="26"/>
  </w:num>
  <w:num w:numId="99">
    <w:abstractNumId w:val="87"/>
  </w:num>
  <w:num w:numId="100">
    <w:abstractNumId w:val="34"/>
  </w:num>
  <w:num w:numId="101">
    <w:abstractNumId w:val="130"/>
  </w:num>
  <w:num w:numId="102">
    <w:abstractNumId w:val="7"/>
  </w:num>
  <w:num w:numId="103">
    <w:abstractNumId w:val="98"/>
  </w:num>
  <w:num w:numId="104">
    <w:abstractNumId w:val="10"/>
  </w:num>
  <w:num w:numId="105">
    <w:abstractNumId w:val="32"/>
  </w:num>
  <w:num w:numId="106">
    <w:abstractNumId w:val="129"/>
  </w:num>
  <w:num w:numId="107">
    <w:abstractNumId w:val="134"/>
  </w:num>
  <w:num w:numId="108">
    <w:abstractNumId w:val="49"/>
  </w:num>
  <w:num w:numId="109">
    <w:abstractNumId w:val="55"/>
  </w:num>
  <w:num w:numId="110">
    <w:abstractNumId w:val="3"/>
  </w:num>
  <w:num w:numId="111">
    <w:abstractNumId w:val="45"/>
  </w:num>
  <w:num w:numId="112">
    <w:abstractNumId w:val="122"/>
  </w:num>
  <w:num w:numId="113">
    <w:abstractNumId w:val="6"/>
  </w:num>
  <w:num w:numId="114">
    <w:abstractNumId w:val="63"/>
  </w:num>
  <w:num w:numId="115">
    <w:abstractNumId w:val="90"/>
  </w:num>
  <w:num w:numId="116">
    <w:abstractNumId w:val="85"/>
  </w:num>
  <w:num w:numId="117">
    <w:abstractNumId w:val="101"/>
  </w:num>
  <w:num w:numId="118">
    <w:abstractNumId w:val="93"/>
  </w:num>
  <w:num w:numId="119">
    <w:abstractNumId w:val="120"/>
  </w:num>
  <w:num w:numId="120">
    <w:abstractNumId w:val="30"/>
  </w:num>
  <w:num w:numId="121">
    <w:abstractNumId w:val="107"/>
  </w:num>
  <w:num w:numId="122">
    <w:abstractNumId w:val="59"/>
  </w:num>
  <w:num w:numId="123">
    <w:abstractNumId w:val="119"/>
  </w:num>
  <w:num w:numId="124">
    <w:abstractNumId w:val="24"/>
  </w:num>
  <w:num w:numId="125">
    <w:abstractNumId w:val="102"/>
    <w:lvlOverride w:ilvl="0">
      <w:lvl w:ilvl="0">
        <w:start w:val="1"/>
        <w:numFmt w:val="decimal"/>
        <w:lvlText w:val="%1."/>
        <w:lvlJc w:val="left"/>
        <w:pPr>
          <w:ind w:left="360" w:hanging="360"/>
        </w:pPr>
        <w:rPr>
          <w:rFonts w:ascii="David" w:eastAsia="Times New Roman" w:hAnsi="David" w:cs="David" w:hint="default"/>
        </w:rPr>
      </w:lvl>
    </w:lvlOverride>
    <w:lvlOverride w:ilvl="1">
      <w:lvl w:ilvl="1">
        <w:start w:val="1"/>
        <w:numFmt w:val="decimal"/>
        <w:lvlText w:val="%1.%2"/>
        <w:lvlJc w:val="left"/>
        <w:pPr>
          <w:ind w:left="750" w:hanging="360"/>
        </w:pPr>
        <w:rPr>
          <w:rFonts w:hint="default"/>
          <w:b w:val="0"/>
          <w:bCs w:val="0"/>
        </w:rPr>
      </w:lvl>
    </w:lvlOverride>
    <w:lvlOverride w:ilvl="2">
      <w:lvl w:ilvl="2">
        <w:start w:val="1"/>
        <w:numFmt w:val="decimal"/>
        <w:lvlText w:val="%1.%2.%3"/>
        <w:lvlJc w:val="left"/>
        <w:pPr>
          <w:ind w:left="1418" w:hanging="794"/>
        </w:pPr>
        <w:rPr>
          <w:rFonts w:hint="default"/>
          <w:b w:val="0"/>
          <w:bCs w:val="0"/>
        </w:rPr>
      </w:lvl>
    </w:lvlOverride>
    <w:lvlOverride w:ilvl="3">
      <w:lvl w:ilvl="3">
        <w:start w:val="1"/>
        <w:numFmt w:val="decimal"/>
        <w:lvlText w:val="%1.%2.%3.%4"/>
        <w:lvlJc w:val="left"/>
        <w:pPr>
          <w:ind w:left="2137" w:hanging="720"/>
        </w:pPr>
        <w:rPr>
          <w:rFonts w:hint="default"/>
        </w:rPr>
      </w:lvl>
    </w:lvlOverride>
    <w:lvlOverride w:ilvl="4">
      <w:lvl w:ilvl="4">
        <w:start w:val="1"/>
        <w:numFmt w:val="decimal"/>
        <w:lvlText w:val="%1.%2.%3.%4.%5"/>
        <w:lvlJc w:val="left"/>
        <w:pPr>
          <w:ind w:left="2640" w:hanging="1080"/>
        </w:pPr>
        <w:rPr>
          <w:rFonts w:hint="default"/>
        </w:rPr>
      </w:lvl>
    </w:lvlOverride>
    <w:lvlOverride w:ilvl="5">
      <w:lvl w:ilvl="5">
        <w:start w:val="1"/>
        <w:numFmt w:val="decimal"/>
        <w:lvlText w:val="%1.%2.%3.%4.%5.%6"/>
        <w:lvlJc w:val="left"/>
        <w:pPr>
          <w:ind w:left="3030" w:hanging="1080"/>
        </w:pPr>
        <w:rPr>
          <w:rFonts w:hint="default"/>
        </w:rPr>
      </w:lvl>
    </w:lvlOverride>
    <w:lvlOverride w:ilvl="6">
      <w:lvl w:ilvl="6">
        <w:start w:val="1"/>
        <w:numFmt w:val="decimal"/>
        <w:lvlText w:val="%1.%2.%3.%4.%5.%6.%7"/>
        <w:lvlJc w:val="left"/>
        <w:pPr>
          <w:ind w:left="3780" w:hanging="1440"/>
        </w:pPr>
        <w:rPr>
          <w:rFonts w:hint="default"/>
        </w:rPr>
      </w:lvl>
    </w:lvlOverride>
    <w:lvlOverride w:ilvl="7">
      <w:lvl w:ilvl="7">
        <w:start w:val="1"/>
        <w:numFmt w:val="decimal"/>
        <w:lvlText w:val="%1.%2.%3.%4.%5.%6.%7.%8"/>
        <w:lvlJc w:val="left"/>
        <w:pPr>
          <w:ind w:left="4170" w:hanging="1440"/>
        </w:pPr>
        <w:rPr>
          <w:rFonts w:hint="default"/>
        </w:rPr>
      </w:lvl>
    </w:lvlOverride>
    <w:lvlOverride w:ilvl="8">
      <w:lvl w:ilvl="8">
        <w:start w:val="1"/>
        <w:numFmt w:val="decimal"/>
        <w:lvlText w:val="%1.%2.%3.%4.%5.%6.%7.%8.%9"/>
        <w:lvlJc w:val="left"/>
        <w:pPr>
          <w:ind w:left="4920" w:hanging="1800"/>
        </w:pPr>
        <w:rPr>
          <w:rFonts w:hint="default"/>
        </w:rPr>
      </w:lvl>
    </w:lvlOverride>
  </w:num>
  <w:num w:numId="126">
    <w:abstractNumId w:val="79"/>
  </w:num>
  <w:num w:numId="127">
    <w:abstractNumId w:val="102"/>
    <w:lvlOverride w:ilvl="0">
      <w:lvl w:ilvl="0">
        <w:start w:val="1"/>
        <w:numFmt w:val="decimal"/>
        <w:lvlText w:val="%1."/>
        <w:lvlJc w:val="left"/>
        <w:pPr>
          <w:ind w:left="360" w:hanging="360"/>
        </w:pPr>
        <w:rPr>
          <w:rFonts w:ascii="David" w:eastAsia="Times New Roman" w:hAnsi="David" w:cs="David" w:hint="default"/>
        </w:rPr>
      </w:lvl>
    </w:lvlOverride>
    <w:lvlOverride w:ilvl="1">
      <w:lvl w:ilvl="1">
        <w:start w:val="1"/>
        <w:numFmt w:val="decimal"/>
        <w:lvlText w:val="%1.%2"/>
        <w:lvlJc w:val="left"/>
        <w:pPr>
          <w:ind w:left="750" w:hanging="360"/>
        </w:pPr>
        <w:rPr>
          <w:rFonts w:hint="default"/>
          <w:b w:val="0"/>
          <w:bCs w:val="0"/>
        </w:rPr>
      </w:lvl>
    </w:lvlOverride>
    <w:lvlOverride w:ilvl="2">
      <w:lvl w:ilvl="2">
        <w:start w:val="1"/>
        <w:numFmt w:val="decimal"/>
        <w:lvlText w:val="%1.%2.%3"/>
        <w:lvlJc w:val="left"/>
        <w:pPr>
          <w:ind w:left="1021" w:firstLine="0"/>
        </w:pPr>
        <w:rPr>
          <w:rFonts w:hint="default"/>
          <w:b w:val="0"/>
          <w:bCs w:val="0"/>
        </w:rPr>
      </w:lvl>
    </w:lvlOverride>
    <w:lvlOverride w:ilvl="3">
      <w:lvl w:ilvl="3">
        <w:start w:val="1"/>
        <w:numFmt w:val="decimal"/>
        <w:lvlText w:val="%1.%2.%3.%4"/>
        <w:lvlJc w:val="left"/>
        <w:pPr>
          <w:ind w:left="2137" w:hanging="720"/>
        </w:pPr>
        <w:rPr>
          <w:rFonts w:hint="default"/>
        </w:rPr>
      </w:lvl>
    </w:lvlOverride>
    <w:lvlOverride w:ilvl="4">
      <w:lvl w:ilvl="4">
        <w:start w:val="1"/>
        <w:numFmt w:val="decimal"/>
        <w:lvlText w:val="%1.%2.%3.%4.%5"/>
        <w:lvlJc w:val="left"/>
        <w:pPr>
          <w:ind w:left="2640" w:hanging="1080"/>
        </w:pPr>
        <w:rPr>
          <w:rFonts w:hint="default"/>
        </w:rPr>
      </w:lvl>
    </w:lvlOverride>
    <w:lvlOverride w:ilvl="5">
      <w:lvl w:ilvl="5">
        <w:start w:val="1"/>
        <w:numFmt w:val="decimal"/>
        <w:lvlText w:val="%1.%2.%3.%4.%5.%6"/>
        <w:lvlJc w:val="left"/>
        <w:pPr>
          <w:ind w:left="3030" w:hanging="1080"/>
        </w:pPr>
        <w:rPr>
          <w:rFonts w:hint="default"/>
        </w:rPr>
      </w:lvl>
    </w:lvlOverride>
    <w:lvlOverride w:ilvl="6">
      <w:lvl w:ilvl="6">
        <w:start w:val="1"/>
        <w:numFmt w:val="decimal"/>
        <w:lvlText w:val="%1.%2.%3.%4.%5.%6.%7"/>
        <w:lvlJc w:val="left"/>
        <w:pPr>
          <w:ind w:left="3780" w:hanging="1440"/>
        </w:pPr>
        <w:rPr>
          <w:rFonts w:hint="default"/>
        </w:rPr>
      </w:lvl>
    </w:lvlOverride>
    <w:lvlOverride w:ilvl="7">
      <w:lvl w:ilvl="7">
        <w:start w:val="1"/>
        <w:numFmt w:val="decimal"/>
        <w:lvlText w:val="%1.%2.%3.%4.%5.%6.%7.%8"/>
        <w:lvlJc w:val="left"/>
        <w:pPr>
          <w:ind w:left="4170" w:hanging="1440"/>
        </w:pPr>
        <w:rPr>
          <w:rFonts w:hint="default"/>
        </w:rPr>
      </w:lvl>
    </w:lvlOverride>
    <w:lvlOverride w:ilvl="8">
      <w:lvl w:ilvl="8">
        <w:start w:val="1"/>
        <w:numFmt w:val="decimal"/>
        <w:lvlText w:val="%1.%2.%3.%4.%5.%6.%7.%8.%9"/>
        <w:lvlJc w:val="left"/>
        <w:pPr>
          <w:ind w:left="4920" w:hanging="1800"/>
        </w:pPr>
        <w:rPr>
          <w:rFonts w:hint="default"/>
        </w:rPr>
      </w:lvl>
    </w:lvlOverride>
  </w:num>
  <w:num w:numId="128">
    <w:abstractNumId w:val="102"/>
    <w:lvlOverride w:ilvl="0">
      <w:lvl w:ilvl="0">
        <w:start w:val="1"/>
        <w:numFmt w:val="decimal"/>
        <w:lvlText w:val="%1."/>
        <w:lvlJc w:val="left"/>
        <w:pPr>
          <w:ind w:left="360" w:hanging="360"/>
        </w:pPr>
        <w:rPr>
          <w:rFonts w:ascii="David" w:eastAsia="Times New Roman" w:hAnsi="David" w:cs="David" w:hint="default"/>
        </w:rPr>
      </w:lvl>
    </w:lvlOverride>
    <w:lvlOverride w:ilvl="1">
      <w:lvl w:ilvl="1">
        <w:start w:val="1"/>
        <w:numFmt w:val="decimal"/>
        <w:lvlText w:val="%1.%2"/>
        <w:lvlJc w:val="left"/>
        <w:pPr>
          <w:ind w:left="750" w:hanging="360"/>
        </w:pPr>
        <w:rPr>
          <w:rFonts w:hint="default"/>
          <w:b w:val="0"/>
          <w:bCs w:val="0"/>
        </w:rPr>
      </w:lvl>
    </w:lvlOverride>
    <w:lvlOverride w:ilvl="2">
      <w:lvl w:ilvl="2">
        <w:start w:val="1"/>
        <w:numFmt w:val="decimal"/>
        <w:lvlText w:val="%1.%2.%3"/>
        <w:lvlJc w:val="left"/>
        <w:pPr>
          <w:ind w:left="1985" w:hanging="964"/>
        </w:pPr>
        <w:rPr>
          <w:rFonts w:hint="default"/>
          <w:b w:val="0"/>
          <w:bCs w:val="0"/>
        </w:rPr>
      </w:lvl>
    </w:lvlOverride>
    <w:lvlOverride w:ilvl="3">
      <w:lvl w:ilvl="3">
        <w:start w:val="1"/>
        <w:numFmt w:val="decimal"/>
        <w:lvlText w:val="%1.%2.%3.%4"/>
        <w:lvlJc w:val="left"/>
        <w:pPr>
          <w:ind w:left="2137" w:hanging="720"/>
        </w:pPr>
        <w:rPr>
          <w:rFonts w:hint="default"/>
        </w:rPr>
      </w:lvl>
    </w:lvlOverride>
    <w:lvlOverride w:ilvl="4">
      <w:lvl w:ilvl="4">
        <w:start w:val="1"/>
        <w:numFmt w:val="decimal"/>
        <w:lvlText w:val="%1.%2.%3.%4.%5"/>
        <w:lvlJc w:val="left"/>
        <w:pPr>
          <w:ind w:left="2640" w:hanging="1080"/>
        </w:pPr>
        <w:rPr>
          <w:rFonts w:hint="default"/>
        </w:rPr>
      </w:lvl>
    </w:lvlOverride>
    <w:lvlOverride w:ilvl="5">
      <w:lvl w:ilvl="5">
        <w:start w:val="1"/>
        <w:numFmt w:val="decimal"/>
        <w:lvlText w:val="%1.%2.%3.%4.%5.%6"/>
        <w:lvlJc w:val="left"/>
        <w:pPr>
          <w:ind w:left="3030" w:hanging="1080"/>
        </w:pPr>
        <w:rPr>
          <w:rFonts w:hint="default"/>
        </w:rPr>
      </w:lvl>
    </w:lvlOverride>
    <w:lvlOverride w:ilvl="6">
      <w:lvl w:ilvl="6">
        <w:start w:val="1"/>
        <w:numFmt w:val="decimal"/>
        <w:lvlText w:val="%1.%2.%3.%4.%5.%6.%7"/>
        <w:lvlJc w:val="left"/>
        <w:pPr>
          <w:ind w:left="3780" w:hanging="1440"/>
        </w:pPr>
        <w:rPr>
          <w:rFonts w:hint="default"/>
        </w:rPr>
      </w:lvl>
    </w:lvlOverride>
    <w:lvlOverride w:ilvl="7">
      <w:lvl w:ilvl="7">
        <w:start w:val="1"/>
        <w:numFmt w:val="decimal"/>
        <w:lvlText w:val="%1.%2.%3.%4.%5.%6.%7.%8"/>
        <w:lvlJc w:val="left"/>
        <w:pPr>
          <w:ind w:left="4170" w:hanging="1440"/>
        </w:pPr>
        <w:rPr>
          <w:rFonts w:hint="default"/>
        </w:rPr>
      </w:lvl>
    </w:lvlOverride>
    <w:lvlOverride w:ilvl="8">
      <w:lvl w:ilvl="8">
        <w:start w:val="1"/>
        <w:numFmt w:val="decimal"/>
        <w:lvlText w:val="%1.%2.%3.%4.%5.%6.%7.%8.%9"/>
        <w:lvlJc w:val="left"/>
        <w:pPr>
          <w:ind w:left="4920" w:hanging="1800"/>
        </w:pPr>
        <w:rPr>
          <w:rFonts w:hint="default"/>
        </w:rPr>
      </w:lvl>
    </w:lvlOverride>
  </w:num>
  <w:num w:numId="129">
    <w:abstractNumId w:val="102"/>
    <w:lvlOverride w:ilvl="0">
      <w:lvl w:ilvl="0">
        <w:start w:val="1"/>
        <w:numFmt w:val="decimal"/>
        <w:lvlText w:val="%1."/>
        <w:lvlJc w:val="left"/>
        <w:pPr>
          <w:ind w:left="360" w:hanging="360"/>
        </w:pPr>
        <w:rPr>
          <w:rFonts w:ascii="David" w:eastAsia="Times New Roman" w:hAnsi="David" w:cs="David" w:hint="default"/>
        </w:rPr>
      </w:lvl>
    </w:lvlOverride>
    <w:lvlOverride w:ilvl="1">
      <w:lvl w:ilvl="1">
        <w:start w:val="1"/>
        <w:numFmt w:val="decimal"/>
        <w:lvlText w:val="%1.%2"/>
        <w:lvlJc w:val="left"/>
        <w:pPr>
          <w:ind w:left="750" w:hanging="360"/>
        </w:pPr>
        <w:rPr>
          <w:rFonts w:hint="default"/>
          <w:b w:val="0"/>
          <w:bCs w:val="0"/>
        </w:rPr>
      </w:lvl>
    </w:lvlOverride>
    <w:lvlOverride w:ilvl="2">
      <w:lvl w:ilvl="2">
        <w:start w:val="1"/>
        <w:numFmt w:val="decimal"/>
        <w:lvlText w:val="%1.%2.%3"/>
        <w:lvlJc w:val="left"/>
        <w:pPr>
          <w:ind w:left="4831" w:hanging="3810"/>
        </w:pPr>
        <w:rPr>
          <w:rFonts w:hint="default"/>
          <w:b w:val="0"/>
          <w:bCs w:val="0"/>
        </w:rPr>
      </w:lvl>
    </w:lvlOverride>
    <w:lvlOverride w:ilvl="3">
      <w:lvl w:ilvl="3">
        <w:start w:val="1"/>
        <w:numFmt w:val="decimal"/>
        <w:lvlText w:val="%1.%2.%3.%4"/>
        <w:lvlJc w:val="left"/>
        <w:pPr>
          <w:ind w:left="2137" w:hanging="720"/>
        </w:pPr>
        <w:rPr>
          <w:rFonts w:hint="default"/>
          <w:lang w:bidi="he-IL"/>
        </w:rPr>
      </w:lvl>
    </w:lvlOverride>
    <w:lvlOverride w:ilvl="4">
      <w:lvl w:ilvl="4">
        <w:start w:val="1"/>
        <w:numFmt w:val="decimal"/>
        <w:lvlText w:val="%1.%2.%3.%4.%5"/>
        <w:lvlJc w:val="left"/>
        <w:pPr>
          <w:ind w:left="2640" w:hanging="1080"/>
        </w:pPr>
        <w:rPr>
          <w:rFonts w:hint="default"/>
        </w:rPr>
      </w:lvl>
    </w:lvlOverride>
    <w:lvlOverride w:ilvl="5">
      <w:lvl w:ilvl="5">
        <w:start w:val="1"/>
        <w:numFmt w:val="decimal"/>
        <w:lvlText w:val="%1.%2.%3.%4.%5.%6"/>
        <w:lvlJc w:val="left"/>
        <w:pPr>
          <w:ind w:left="3030" w:hanging="1080"/>
        </w:pPr>
        <w:rPr>
          <w:rFonts w:hint="default"/>
        </w:rPr>
      </w:lvl>
    </w:lvlOverride>
    <w:lvlOverride w:ilvl="6">
      <w:lvl w:ilvl="6">
        <w:start w:val="1"/>
        <w:numFmt w:val="decimal"/>
        <w:lvlText w:val="%1.%2.%3.%4.%5.%6.%7"/>
        <w:lvlJc w:val="left"/>
        <w:pPr>
          <w:ind w:left="3780" w:hanging="1440"/>
        </w:pPr>
        <w:rPr>
          <w:rFonts w:hint="default"/>
        </w:rPr>
      </w:lvl>
    </w:lvlOverride>
    <w:lvlOverride w:ilvl="7">
      <w:lvl w:ilvl="7">
        <w:start w:val="1"/>
        <w:numFmt w:val="decimal"/>
        <w:lvlText w:val="%1.%2.%3.%4.%5.%6.%7.%8"/>
        <w:lvlJc w:val="left"/>
        <w:pPr>
          <w:ind w:left="4170" w:hanging="1440"/>
        </w:pPr>
        <w:rPr>
          <w:rFonts w:hint="default"/>
        </w:rPr>
      </w:lvl>
    </w:lvlOverride>
    <w:lvlOverride w:ilvl="8">
      <w:lvl w:ilvl="8">
        <w:start w:val="1"/>
        <w:numFmt w:val="decimal"/>
        <w:lvlText w:val="%1.%2.%3.%4.%5.%6.%7.%8.%9"/>
        <w:lvlJc w:val="left"/>
        <w:pPr>
          <w:ind w:left="4920" w:hanging="1800"/>
        </w:pPr>
        <w:rPr>
          <w:rFonts w:hint="default"/>
        </w:rPr>
      </w:lvl>
    </w:lvlOverride>
  </w:num>
  <w:num w:numId="130">
    <w:abstractNumId w:val="102"/>
    <w:lvlOverride w:ilvl="0">
      <w:lvl w:ilvl="0">
        <w:start w:val="1"/>
        <w:numFmt w:val="decimal"/>
        <w:lvlText w:val="%1."/>
        <w:lvlJc w:val="left"/>
        <w:pPr>
          <w:ind w:left="357" w:hanging="357"/>
        </w:pPr>
        <w:rPr>
          <w:rFonts w:ascii="David" w:eastAsia="Times New Roman" w:hAnsi="David" w:cs="David" w:hint="default"/>
        </w:rPr>
      </w:lvl>
    </w:lvlOverride>
    <w:lvlOverride w:ilvl="1">
      <w:lvl w:ilvl="1">
        <w:start w:val="1"/>
        <w:numFmt w:val="decimal"/>
        <w:lvlText w:val="%1.%2"/>
        <w:lvlJc w:val="left"/>
        <w:pPr>
          <w:ind w:left="584" w:hanging="357"/>
        </w:pPr>
        <w:rPr>
          <w:rFonts w:hint="default"/>
          <w:b w:val="0"/>
          <w:bCs w:val="0"/>
        </w:rPr>
      </w:lvl>
    </w:lvlOverride>
    <w:lvlOverride w:ilvl="2">
      <w:lvl w:ilvl="2">
        <w:start w:val="1"/>
        <w:numFmt w:val="decimal"/>
        <w:lvlText w:val="%1.%2.%3"/>
        <w:lvlJc w:val="left"/>
        <w:pPr>
          <w:ind w:left="811" w:hanging="357"/>
        </w:pPr>
        <w:rPr>
          <w:rFonts w:hint="default"/>
          <w:b w:val="0"/>
          <w:bCs w:val="0"/>
        </w:rPr>
      </w:lvl>
    </w:lvlOverride>
    <w:lvlOverride w:ilvl="3">
      <w:lvl w:ilvl="3">
        <w:start w:val="1"/>
        <w:numFmt w:val="decimal"/>
        <w:lvlText w:val="%1.%2.%3.%4"/>
        <w:lvlJc w:val="left"/>
        <w:pPr>
          <w:ind w:left="1038" w:hanging="357"/>
        </w:pPr>
        <w:rPr>
          <w:rFonts w:hint="default"/>
        </w:rPr>
      </w:lvl>
    </w:lvlOverride>
    <w:lvlOverride w:ilvl="4">
      <w:lvl w:ilvl="4">
        <w:start w:val="1"/>
        <w:numFmt w:val="decimal"/>
        <w:lvlText w:val="%1.%2.%3.%4.%5"/>
        <w:lvlJc w:val="left"/>
        <w:pPr>
          <w:ind w:left="1265" w:hanging="357"/>
        </w:pPr>
        <w:rPr>
          <w:rFonts w:hint="default"/>
        </w:rPr>
      </w:lvl>
    </w:lvlOverride>
    <w:lvlOverride w:ilvl="5">
      <w:lvl w:ilvl="5">
        <w:start w:val="1"/>
        <w:numFmt w:val="decimal"/>
        <w:lvlText w:val="%1.%2.%3.%4.%5.%6"/>
        <w:lvlJc w:val="left"/>
        <w:pPr>
          <w:ind w:left="1492" w:hanging="357"/>
        </w:pPr>
        <w:rPr>
          <w:rFonts w:hint="default"/>
        </w:rPr>
      </w:lvl>
    </w:lvlOverride>
    <w:lvlOverride w:ilvl="6">
      <w:lvl w:ilvl="6">
        <w:start w:val="1"/>
        <w:numFmt w:val="decimal"/>
        <w:lvlText w:val="%1.%2.%3.%4.%5.%6.%7"/>
        <w:lvlJc w:val="left"/>
        <w:pPr>
          <w:ind w:left="1719" w:hanging="357"/>
        </w:pPr>
        <w:rPr>
          <w:rFonts w:hint="default"/>
        </w:rPr>
      </w:lvl>
    </w:lvlOverride>
    <w:lvlOverride w:ilvl="7">
      <w:lvl w:ilvl="7">
        <w:start w:val="1"/>
        <w:numFmt w:val="decimal"/>
        <w:lvlText w:val="%1.%2.%3.%4.%5.%6.%7.%8"/>
        <w:lvlJc w:val="left"/>
        <w:pPr>
          <w:ind w:left="1946" w:hanging="357"/>
        </w:pPr>
        <w:rPr>
          <w:rFonts w:hint="default"/>
        </w:rPr>
      </w:lvl>
    </w:lvlOverride>
    <w:lvlOverride w:ilvl="8">
      <w:lvl w:ilvl="8">
        <w:start w:val="1"/>
        <w:numFmt w:val="decimal"/>
        <w:lvlText w:val="%1.%2.%3.%4.%5.%6.%7.%8.%9"/>
        <w:lvlJc w:val="left"/>
        <w:pPr>
          <w:ind w:left="2173" w:hanging="357"/>
        </w:pPr>
        <w:rPr>
          <w:rFonts w:hint="default"/>
        </w:rPr>
      </w:lvl>
    </w:lvlOverride>
  </w:num>
  <w:num w:numId="131">
    <w:abstractNumId w:val="69"/>
  </w:num>
  <w:num w:numId="132">
    <w:abstractNumId w:val="116"/>
  </w:num>
  <w:num w:numId="133">
    <w:abstractNumId w:val="102"/>
    <w:lvlOverride w:ilvl="0">
      <w:lvl w:ilvl="0">
        <w:start w:val="1"/>
        <w:numFmt w:val="decimal"/>
        <w:lvlText w:val="%1."/>
        <w:lvlJc w:val="left"/>
        <w:pPr>
          <w:ind w:left="360" w:hanging="360"/>
        </w:pPr>
        <w:rPr>
          <w:rFonts w:ascii="David" w:eastAsia="Times New Roman" w:hAnsi="David" w:cs="David" w:hint="default"/>
        </w:rPr>
      </w:lvl>
    </w:lvlOverride>
    <w:lvlOverride w:ilvl="1">
      <w:lvl w:ilvl="1">
        <w:start w:val="1"/>
        <w:numFmt w:val="decimal"/>
        <w:lvlText w:val="%1.%2"/>
        <w:lvlJc w:val="left"/>
        <w:pPr>
          <w:ind w:left="750" w:hanging="360"/>
        </w:pPr>
        <w:rPr>
          <w:rFonts w:hint="default"/>
          <w:b w:val="0"/>
          <w:bCs w:val="0"/>
        </w:rPr>
      </w:lvl>
    </w:lvlOverride>
    <w:lvlOverride w:ilvl="2">
      <w:lvl w:ilvl="2">
        <w:start w:val="1"/>
        <w:numFmt w:val="decimal"/>
        <w:lvlText w:val="%1.%2.%3"/>
        <w:lvlJc w:val="left"/>
        <w:pPr>
          <w:ind w:left="2232" w:hanging="1211"/>
        </w:pPr>
        <w:rPr>
          <w:rFonts w:hint="default"/>
          <w:b w:val="0"/>
          <w:bCs w:val="0"/>
        </w:rPr>
      </w:lvl>
    </w:lvlOverride>
    <w:lvlOverride w:ilvl="3">
      <w:lvl w:ilvl="3">
        <w:start w:val="1"/>
        <w:numFmt w:val="decimal"/>
        <w:lvlText w:val="%1.%2.%3.%4"/>
        <w:lvlJc w:val="left"/>
        <w:pPr>
          <w:ind w:left="2137" w:hanging="720"/>
        </w:pPr>
        <w:rPr>
          <w:rFonts w:hint="default"/>
        </w:rPr>
      </w:lvl>
    </w:lvlOverride>
    <w:lvlOverride w:ilvl="4">
      <w:lvl w:ilvl="4">
        <w:start w:val="1"/>
        <w:numFmt w:val="decimal"/>
        <w:lvlText w:val="%1.%2.%3.%4.%5"/>
        <w:lvlJc w:val="left"/>
        <w:pPr>
          <w:ind w:left="2640" w:hanging="1080"/>
        </w:pPr>
        <w:rPr>
          <w:rFonts w:hint="default"/>
        </w:rPr>
      </w:lvl>
    </w:lvlOverride>
    <w:lvlOverride w:ilvl="5">
      <w:lvl w:ilvl="5">
        <w:start w:val="1"/>
        <w:numFmt w:val="decimal"/>
        <w:lvlText w:val="%1.%2.%3.%4.%5.%6"/>
        <w:lvlJc w:val="left"/>
        <w:pPr>
          <w:ind w:left="3030" w:hanging="1080"/>
        </w:pPr>
        <w:rPr>
          <w:rFonts w:hint="default"/>
        </w:rPr>
      </w:lvl>
    </w:lvlOverride>
    <w:lvlOverride w:ilvl="6">
      <w:lvl w:ilvl="6">
        <w:start w:val="1"/>
        <w:numFmt w:val="decimal"/>
        <w:lvlText w:val="%1.%2.%3.%4.%5.%6.%7"/>
        <w:lvlJc w:val="left"/>
        <w:pPr>
          <w:ind w:left="3780" w:hanging="1440"/>
        </w:pPr>
        <w:rPr>
          <w:rFonts w:hint="default"/>
        </w:rPr>
      </w:lvl>
    </w:lvlOverride>
    <w:lvlOverride w:ilvl="7">
      <w:lvl w:ilvl="7">
        <w:start w:val="1"/>
        <w:numFmt w:val="decimal"/>
        <w:lvlText w:val="%1.%2.%3.%4.%5.%6.%7.%8"/>
        <w:lvlJc w:val="left"/>
        <w:pPr>
          <w:ind w:left="4170" w:hanging="1440"/>
        </w:pPr>
        <w:rPr>
          <w:rFonts w:hint="default"/>
        </w:rPr>
      </w:lvl>
    </w:lvlOverride>
    <w:lvlOverride w:ilvl="8">
      <w:lvl w:ilvl="8">
        <w:start w:val="1"/>
        <w:numFmt w:val="decimal"/>
        <w:lvlText w:val="%1.%2.%3.%4.%5.%6.%7.%8.%9"/>
        <w:lvlJc w:val="left"/>
        <w:pPr>
          <w:ind w:left="4920" w:hanging="1800"/>
        </w:pPr>
        <w:rPr>
          <w:rFonts w:hint="default"/>
        </w:rPr>
      </w:lvl>
    </w:lvlOverride>
  </w:num>
  <w:num w:numId="134">
    <w:abstractNumId w:val="102"/>
    <w:lvlOverride w:ilvl="0">
      <w:lvl w:ilvl="0">
        <w:start w:val="1"/>
        <w:numFmt w:val="decimal"/>
        <w:lvlText w:val="%1."/>
        <w:lvlJc w:val="left"/>
        <w:pPr>
          <w:ind w:left="360" w:hanging="360"/>
        </w:pPr>
        <w:rPr>
          <w:rFonts w:ascii="David" w:eastAsia="Times New Roman" w:hAnsi="David" w:cs="David" w:hint="default"/>
        </w:rPr>
      </w:lvl>
    </w:lvlOverride>
    <w:lvlOverride w:ilvl="1">
      <w:lvl w:ilvl="1">
        <w:start w:val="1"/>
        <w:numFmt w:val="decimal"/>
        <w:lvlText w:val="%1.%2"/>
        <w:lvlJc w:val="left"/>
        <w:pPr>
          <w:ind w:left="750" w:hanging="360"/>
        </w:pPr>
        <w:rPr>
          <w:rFonts w:hint="default"/>
          <w:b w:val="0"/>
          <w:bCs w:val="0"/>
        </w:rPr>
      </w:lvl>
    </w:lvlOverride>
    <w:lvlOverride w:ilvl="2">
      <w:lvl w:ilvl="2">
        <w:start w:val="1"/>
        <w:numFmt w:val="decimal"/>
        <w:lvlText w:val="%1.%2.%3"/>
        <w:lvlJc w:val="left"/>
        <w:pPr>
          <w:ind w:left="2376" w:hanging="1355"/>
        </w:pPr>
        <w:rPr>
          <w:rFonts w:hint="default"/>
          <w:b w:val="0"/>
          <w:bCs w:val="0"/>
        </w:rPr>
      </w:lvl>
    </w:lvlOverride>
    <w:lvlOverride w:ilvl="3">
      <w:lvl w:ilvl="3">
        <w:start w:val="1"/>
        <w:numFmt w:val="decimal"/>
        <w:lvlText w:val="%1.%2.%3.%4"/>
        <w:lvlJc w:val="left"/>
        <w:pPr>
          <w:ind w:left="2137" w:hanging="720"/>
        </w:pPr>
        <w:rPr>
          <w:rFonts w:hint="default"/>
        </w:rPr>
      </w:lvl>
    </w:lvlOverride>
    <w:lvlOverride w:ilvl="4">
      <w:lvl w:ilvl="4">
        <w:start w:val="1"/>
        <w:numFmt w:val="decimal"/>
        <w:lvlText w:val="%1.%2.%3.%4.%5"/>
        <w:lvlJc w:val="left"/>
        <w:pPr>
          <w:ind w:left="2640" w:hanging="1080"/>
        </w:pPr>
        <w:rPr>
          <w:rFonts w:hint="default"/>
        </w:rPr>
      </w:lvl>
    </w:lvlOverride>
    <w:lvlOverride w:ilvl="5">
      <w:lvl w:ilvl="5">
        <w:start w:val="1"/>
        <w:numFmt w:val="decimal"/>
        <w:lvlText w:val="%1.%2.%3.%4.%5.%6"/>
        <w:lvlJc w:val="left"/>
        <w:pPr>
          <w:ind w:left="3030" w:hanging="1080"/>
        </w:pPr>
        <w:rPr>
          <w:rFonts w:hint="default"/>
        </w:rPr>
      </w:lvl>
    </w:lvlOverride>
    <w:lvlOverride w:ilvl="6">
      <w:lvl w:ilvl="6">
        <w:start w:val="1"/>
        <w:numFmt w:val="decimal"/>
        <w:lvlText w:val="%1.%2.%3.%4.%5.%6.%7"/>
        <w:lvlJc w:val="left"/>
        <w:pPr>
          <w:ind w:left="3780" w:hanging="1440"/>
        </w:pPr>
        <w:rPr>
          <w:rFonts w:hint="default"/>
        </w:rPr>
      </w:lvl>
    </w:lvlOverride>
    <w:lvlOverride w:ilvl="7">
      <w:lvl w:ilvl="7">
        <w:start w:val="1"/>
        <w:numFmt w:val="decimal"/>
        <w:lvlText w:val="%1.%2.%3.%4.%5.%6.%7.%8"/>
        <w:lvlJc w:val="left"/>
        <w:pPr>
          <w:ind w:left="4170" w:hanging="1440"/>
        </w:pPr>
        <w:rPr>
          <w:rFonts w:hint="default"/>
        </w:rPr>
      </w:lvl>
    </w:lvlOverride>
    <w:lvlOverride w:ilvl="8">
      <w:lvl w:ilvl="8">
        <w:start w:val="1"/>
        <w:numFmt w:val="decimal"/>
        <w:lvlText w:val="%1.%2.%3.%4.%5.%6.%7.%8.%9"/>
        <w:lvlJc w:val="left"/>
        <w:pPr>
          <w:ind w:left="4920" w:hanging="1800"/>
        </w:pPr>
        <w:rPr>
          <w:rFonts w:hint="default"/>
        </w:rPr>
      </w:lvl>
    </w:lvlOverride>
  </w:num>
  <w:num w:numId="135">
    <w:abstractNumId w:val="102"/>
    <w:lvlOverride w:ilvl="0">
      <w:lvl w:ilvl="0">
        <w:start w:val="1"/>
        <w:numFmt w:val="decimal"/>
        <w:lvlText w:val="%1."/>
        <w:lvlJc w:val="left"/>
        <w:pPr>
          <w:ind w:left="360" w:hanging="360"/>
        </w:pPr>
        <w:rPr>
          <w:rFonts w:ascii="David" w:eastAsia="Times New Roman" w:hAnsi="David" w:cs="David" w:hint="default"/>
        </w:rPr>
      </w:lvl>
    </w:lvlOverride>
    <w:lvlOverride w:ilvl="1">
      <w:lvl w:ilvl="1">
        <w:start w:val="1"/>
        <w:numFmt w:val="decimal"/>
        <w:lvlText w:val="%1.%2"/>
        <w:lvlJc w:val="left"/>
        <w:pPr>
          <w:ind w:left="750" w:hanging="360"/>
        </w:pPr>
        <w:rPr>
          <w:rFonts w:hint="default"/>
          <w:b w:val="0"/>
          <w:bCs w:val="0"/>
        </w:rPr>
      </w:lvl>
    </w:lvlOverride>
    <w:lvlOverride w:ilvl="2">
      <w:lvl w:ilvl="2">
        <w:start w:val="1"/>
        <w:numFmt w:val="decimal"/>
        <w:lvlText w:val="%1.%2.%3"/>
        <w:lvlJc w:val="left"/>
        <w:pPr>
          <w:ind w:left="2304" w:hanging="1283"/>
        </w:pPr>
        <w:rPr>
          <w:rFonts w:hint="default"/>
          <w:b w:val="0"/>
          <w:bCs w:val="0"/>
        </w:rPr>
      </w:lvl>
    </w:lvlOverride>
    <w:lvlOverride w:ilvl="3">
      <w:lvl w:ilvl="3">
        <w:start w:val="1"/>
        <w:numFmt w:val="decimal"/>
        <w:lvlText w:val="%1.%2.%3.%4"/>
        <w:lvlJc w:val="left"/>
        <w:pPr>
          <w:ind w:left="2137" w:hanging="720"/>
        </w:pPr>
        <w:rPr>
          <w:rFonts w:hint="default"/>
        </w:rPr>
      </w:lvl>
    </w:lvlOverride>
    <w:lvlOverride w:ilvl="4">
      <w:lvl w:ilvl="4">
        <w:start w:val="1"/>
        <w:numFmt w:val="decimal"/>
        <w:lvlText w:val="%1.%2.%3.%4.%5"/>
        <w:lvlJc w:val="left"/>
        <w:pPr>
          <w:ind w:left="2640" w:hanging="1080"/>
        </w:pPr>
        <w:rPr>
          <w:rFonts w:hint="default"/>
        </w:rPr>
      </w:lvl>
    </w:lvlOverride>
    <w:lvlOverride w:ilvl="5">
      <w:lvl w:ilvl="5">
        <w:start w:val="1"/>
        <w:numFmt w:val="decimal"/>
        <w:lvlText w:val="%1.%2.%3.%4.%5.%6"/>
        <w:lvlJc w:val="left"/>
        <w:pPr>
          <w:ind w:left="3030" w:hanging="1080"/>
        </w:pPr>
        <w:rPr>
          <w:rFonts w:hint="default"/>
        </w:rPr>
      </w:lvl>
    </w:lvlOverride>
    <w:lvlOverride w:ilvl="6">
      <w:lvl w:ilvl="6">
        <w:start w:val="1"/>
        <w:numFmt w:val="decimal"/>
        <w:lvlText w:val="%1.%2.%3.%4.%5.%6.%7"/>
        <w:lvlJc w:val="left"/>
        <w:pPr>
          <w:ind w:left="3780" w:hanging="1440"/>
        </w:pPr>
        <w:rPr>
          <w:rFonts w:hint="default"/>
        </w:rPr>
      </w:lvl>
    </w:lvlOverride>
    <w:lvlOverride w:ilvl="7">
      <w:lvl w:ilvl="7">
        <w:start w:val="1"/>
        <w:numFmt w:val="decimal"/>
        <w:lvlText w:val="%1.%2.%3.%4.%5.%6.%7.%8"/>
        <w:lvlJc w:val="left"/>
        <w:pPr>
          <w:ind w:left="4170" w:hanging="1440"/>
        </w:pPr>
        <w:rPr>
          <w:rFonts w:hint="default"/>
        </w:rPr>
      </w:lvl>
    </w:lvlOverride>
    <w:lvlOverride w:ilvl="8">
      <w:lvl w:ilvl="8">
        <w:start w:val="1"/>
        <w:numFmt w:val="decimal"/>
        <w:lvlText w:val="%1.%2.%3.%4.%5.%6.%7.%8.%9"/>
        <w:lvlJc w:val="left"/>
        <w:pPr>
          <w:ind w:left="4920" w:hanging="1800"/>
        </w:pPr>
        <w:rPr>
          <w:rFonts w:hint="default"/>
        </w:rPr>
      </w:lvl>
    </w:lvlOverride>
  </w:num>
  <w:num w:numId="136">
    <w:abstractNumId w:val="102"/>
    <w:lvlOverride w:ilvl="0">
      <w:lvl w:ilvl="0">
        <w:start w:val="1"/>
        <w:numFmt w:val="decimal"/>
        <w:lvlText w:val="%1."/>
        <w:lvlJc w:val="left"/>
        <w:pPr>
          <w:ind w:left="360" w:hanging="360"/>
        </w:pPr>
        <w:rPr>
          <w:rFonts w:ascii="David" w:eastAsia="Times New Roman" w:hAnsi="David" w:cs="David" w:hint="default"/>
        </w:rPr>
      </w:lvl>
    </w:lvlOverride>
    <w:lvlOverride w:ilvl="1">
      <w:lvl w:ilvl="1">
        <w:start w:val="1"/>
        <w:numFmt w:val="decimal"/>
        <w:lvlText w:val="%1.%2"/>
        <w:lvlJc w:val="left"/>
        <w:pPr>
          <w:ind w:left="750" w:hanging="360"/>
        </w:pPr>
        <w:rPr>
          <w:rFonts w:hint="default"/>
          <w:b w:val="0"/>
          <w:bCs w:val="0"/>
        </w:rPr>
      </w:lvl>
    </w:lvlOverride>
    <w:lvlOverride w:ilvl="2">
      <w:lvl w:ilvl="2">
        <w:start w:val="1"/>
        <w:numFmt w:val="decimal"/>
        <w:lvlText w:val="%1.%2.%3"/>
        <w:lvlJc w:val="left"/>
        <w:pPr>
          <w:ind w:left="2808" w:hanging="1787"/>
        </w:pPr>
        <w:rPr>
          <w:rFonts w:hint="default"/>
          <w:b w:val="0"/>
          <w:bCs w:val="0"/>
        </w:rPr>
      </w:lvl>
    </w:lvlOverride>
    <w:lvlOverride w:ilvl="3">
      <w:lvl w:ilvl="3">
        <w:start w:val="1"/>
        <w:numFmt w:val="decimal"/>
        <w:lvlText w:val="%1.%2.%3.%4"/>
        <w:lvlJc w:val="left"/>
        <w:pPr>
          <w:ind w:left="2137" w:hanging="720"/>
        </w:pPr>
        <w:rPr>
          <w:rFonts w:hint="default"/>
        </w:rPr>
      </w:lvl>
    </w:lvlOverride>
    <w:lvlOverride w:ilvl="4">
      <w:lvl w:ilvl="4">
        <w:start w:val="1"/>
        <w:numFmt w:val="decimal"/>
        <w:lvlText w:val="%1.%2.%3.%4.%5"/>
        <w:lvlJc w:val="left"/>
        <w:pPr>
          <w:ind w:left="2640" w:hanging="1080"/>
        </w:pPr>
        <w:rPr>
          <w:rFonts w:hint="default"/>
        </w:rPr>
      </w:lvl>
    </w:lvlOverride>
    <w:lvlOverride w:ilvl="5">
      <w:lvl w:ilvl="5">
        <w:start w:val="1"/>
        <w:numFmt w:val="decimal"/>
        <w:lvlText w:val="%1.%2.%3.%4.%5.%6"/>
        <w:lvlJc w:val="left"/>
        <w:pPr>
          <w:ind w:left="3030" w:hanging="1080"/>
        </w:pPr>
        <w:rPr>
          <w:rFonts w:hint="default"/>
        </w:rPr>
      </w:lvl>
    </w:lvlOverride>
    <w:lvlOverride w:ilvl="6">
      <w:lvl w:ilvl="6">
        <w:start w:val="1"/>
        <w:numFmt w:val="decimal"/>
        <w:lvlText w:val="%1.%2.%3.%4.%5.%6.%7"/>
        <w:lvlJc w:val="left"/>
        <w:pPr>
          <w:ind w:left="3780" w:hanging="1440"/>
        </w:pPr>
        <w:rPr>
          <w:rFonts w:hint="default"/>
        </w:rPr>
      </w:lvl>
    </w:lvlOverride>
    <w:lvlOverride w:ilvl="7">
      <w:lvl w:ilvl="7">
        <w:start w:val="1"/>
        <w:numFmt w:val="decimal"/>
        <w:lvlText w:val="%1.%2.%3.%4.%5.%6.%7.%8"/>
        <w:lvlJc w:val="left"/>
        <w:pPr>
          <w:ind w:left="4170" w:hanging="1440"/>
        </w:pPr>
        <w:rPr>
          <w:rFonts w:hint="default"/>
        </w:rPr>
      </w:lvl>
    </w:lvlOverride>
    <w:lvlOverride w:ilvl="8">
      <w:lvl w:ilvl="8">
        <w:start w:val="1"/>
        <w:numFmt w:val="decimal"/>
        <w:lvlText w:val="%1.%2.%3.%4.%5.%6.%7.%8.%9"/>
        <w:lvlJc w:val="left"/>
        <w:pPr>
          <w:ind w:left="4920" w:hanging="1800"/>
        </w:pPr>
        <w:rPr>
          <w:rFonts w:hint="default"/>
        </w:rPr>
      </w:lvl>
    </w:lvlOverride>
  </w:num>
  <w:num w:numId="137">
    <w:abstractNumId w:val="102"/>
    <w:lvlOverride w:ilvl="0">
      <w:lvl w:ilvl="0">
        <w:start w:val="1"/>
        <w:numFmt w:val="decimal"/>
        <w:lvlText w:val="%1."/>
        <w:lvlJc w:val="left"/>
        <w:pPr>
          <w:ind w:left="360" w:hanging="360"/>
        </w:pPr>
        <w:rPr>
          <w:rFonts w:ascii="David" w:eastAsia="Times New Roman" w:hAnsi="David" w:cs="David" w:hint="default"/>
        </w:rPr>
      </w:lvl>
    </w:lvlOverride>
    <w:lvlOverride w:ilvl="1">
      <w:lvl w:ilvl="1">
        <w:start w:val="1"/>
        <w:numFmt w:val="decimal"/>
        <w:lvlText w:val="%1.%2"/>
        <w:lvlJc w:val="left"/>
        <w:pPr>
          <w:ind w:left="750" w:hanging="360"/>
        </w:pPr>
        <w:rPr>
          <w:rFonts w:hint="default"/>
          <w:b w:val="0"/>
          <w:bCs w:val="0"/>
        </w:rPr>
      </w:lvl>
    </w:lvlOverride>
    <w:lvlOverride w:ilvl="2">
      <w:lvl w:ilvl="2">
        <w:start w:val="1"/>
        <w:numFmt w:val="decimal"/>
        <w:lvlText w:val="%1.%2.%3"/>
        <w:lvlJc w:val="left"/>
        <w:pPr>
          <w:ind w:left="737" w:firstLine="284"/>
        </w:pPr>
        <w:rPr>
          <w:rFonts w:hint="default"/>
          <w:b w:val="0"/>
          <w:bCs w:val="0"/>
        </w:rPr>
      </w:lvl>
    </w:lvlOverride>
    <w:lvlOverride w:ilvl="3">
      <w:lvl w:ilvl="3">
        <w:start w:val="1"/>
        <w:numFmt w:val="decimal"/>
        <w:lvlText w:val="%1.%2.%3.%4"/>
        <w:lvlJc w:val="left"/>
        <w:pPr>
          <w:ind w:left="2137" w:hanging="720"/>
        </w:pPr>
        <w:rPr>
          <w:rFonts w:hint="default"/>
        </w:rPr>
      </w:lvl>
    </w:lvlOverride>
    <w:lvlOverride w:ilvl="4">
      <w:lvl w:ilvl="4">
        <w:start w:val="1"/>
        <w:numFmt w:val="decimal"/>
        <w:lvlText w:val="%1.%2.%3.%4.%5"/>
        <w:lvlJc w:val="left"/>
        <w:pPr>
          <w:ind w:left="2640" w:hanging="1080"/>
        </w:pPr>
        <w:rPr>
          <w:rFonts w:hint="default"/>
        </w:rPr>
      </w:lvl>
    </w:lvlOverride>
    <w:lvlOverride w:ilvl="5">
      <w:lvl w:ilvl="5">
        <w:start w:val="1"/>
        <w:numFmt w:val="decimal"/>
        <w:lvlText w:val="%1.%2.%3.%4.%5.%6"/>
        <w:lvlJc w:val="left"/>
        <w:pPr>
          <w:ind w:left="3030" w:hanging="1080"/>
        </w:pPr>
        <w:rPr>
          <w:rFonts w:hint="default"/>
        </w:rPr>
      </w:lvl>
    </w:lvlOverride>
    <w:lvlOverride w:ilvl="6">
      <w:lvl w:ilvl="6">
        <w:start w:val="1"/>
        <w:numFmt w:val="decimal"/>
        <w:lvlText w:val="%1.%2.%3.%4.%5.%6.%7"/>
        <w:lvlJc w:val="left"/>
        <w:pPr>
          <w:ind w:left="3780" w:hanging="1440"/>
        </w:pPr>
        <w:rPr>
          <w:rFonts w:hint="default"/>
        </w:rPr>
      </w:lvl>
    </w:lvlOverride>
    <w:lvlOverride w:ilvl="7">
      <w:lvl w:ilvl="7">
        <w:start w:val="1"/>
        <w:numFmt w:val="decimal"/>
        <w:lvlText w:val="%1.%2.%3.%4.%5.%6.%7.%8"/>
        <w:lvlJc w:val="left"/>
        <w:pPr>
          <w:ind w:left="4170" w:hanging="1440"/>
        </w:pPr>
        <w:rPr>
          <w:rFonts w:hint="default"/>
        </w:rPr>
      </w:lvl>
    </w:lvlOverride>
    <w:lvlOverride w:ilvl="8">
      <w:lvl w:ilvl="8">
        <w:start w:val="1"/>
        <w:numFmt w:val="decimal"/>
        <w:lvlText w:val="%1.%2.%3.%4.%5.%6.%7.%8.%9"/>
        <w:lvlJc w:val="left"/>
        <w:pPr>
          <w:ind w:left="4920" w:hanging="1800"/>
        </w:pPr>
        <w:rPr>
          <w:rFonts w:hint="default"/>
        </w:rPr>
      </w:lvl>
    </w:lvlOverride>
  </w:num>
  <w:num w:numId="138">
    <w:abstractNumId w:val="18"/>
  </w:num>
  <w:num w:numId="139">
    <w:abstractNumId w:val="33"/>
  </w:num>
  <w:num w:numId="140">
    <w:abstractNumId w:val="131"/>
  </w:num>
  <w:num w:numId="141">
    <w:abstractNumId w:val="104"/>
  </w:num>
  <w:num w:numId="142">
    <w:abstractNumId w:val="102"/>
    <w:lvlOverride w:ilvl="0">
      <w:lvl w:ilvl="0">
        <w:start w:val="1"/>
        <w:numFmt w:val="decimal"/>
        <w:lvlText w:val="%1."/>
        <w:lvlJc w:val="left"/>
        <w:pPr>
          <w:ind w:left="360" w:hanging="360"/>
        </w:pPr>
        <w:rPr>
          <w:rFonts w:ascii="David" w:eastAsia="Times New Roman" w:hAnsi="David" w:cs="David" w:hint="default"/>
        </w:rPr>
      </w:lvl>
    </w:lvlOverride>
    <w:lvlOverride w:ilvl="1">
      <w:lvl w:ilvl="1">
        <w:start w:val="1"/>
        <w:numFmt w:val="decimal"/>
        <w:lvlText w:val="%1.%2"/>
        <w:lvlJc w:val="left"/>
        <w:pPr>
          <w:ind w:left="750" w:hanging="360"/>
        </w:pPr>
        <w:rPr>
          <w:rFonts w:hint="default"/>
          <w:b w:val="0"/>
          <w:bCs w:val="0"/>
        </w:rPr>
      </w:lvl>
    </w:lvlOverride>
    <w:lvlOverride w:ilvl="2">
      <w:lvl w:ilvl="2">
        <w:start w:val="1"/>
        <w:numFmt w:val="decimal"/>
        <w:lvlText w:val="%1.%2.%3"/>
        <w:lvlJc w:val="left"/>
        <w:pPr>
          <w:ind w:left="624" w:hanging="397"/>
        </w:pPr>
        <w:rPr>
          <w:rFonts w:hint="default"/>
          <w:b w:val="0"/>
          <w:bCs w:val="0"/>
        </w:rPr>
      </w:lvl>
    </w:lvlOverride>
    <w:lvlOverride w:ilvl="3">
      <w:lvl w:ilvl="3">
        <w:start w:val="1"/>
        <w:numFmt w:val="decimal"/>
        <w:lvlText w:val="%1.%2.%3.%4"/>
        <w:lvlJc w:val="left"/>
        <w:pPr>
          <w:ind w:left="2137" w:hanging="720"/>
        </w:pPr>
        <w:rPr>
          <w:rFonts w:hint="default"/>
          <w:lang w:bidi="he-IL"/>
        </w:rPr>
      </w:lvl>
    </w:lvlOverride>
    <w:lvlOverride w:ilvl="4">
      <w:lvl w:ilvl="4">
        <w:start w:val="1"/>
        <w:numFmt w:val="decimal"/>
        <w:lvlText w:val="%1.%2.%3.%4.%5"/>
        <w:lvlJc w:val="left"/>
        <w:pPr>
          <w:ind w:left="2640" w:hanging="1080"/>
        </w:pPr>
        <w:rPr>
          <w:rFonts w:hint="default"/>
        </w:rPr>
      </w:lvl>
    </w:lvlOverride>
    <w:lvlOverride w:ilvl="5">
      <w:lvl w:ilvl="5">
        <w:start w:val="1"/>
        <w:numFmt w:val="decimal"/>
        <w:lvlText w:val="%1.%2.%3.%4.%5.%6"/>
        <w:lvlJc w:val="left"/>
        <w:pPr>
          <w:ind w:left="3030" w:hanging="1080"/>
        </w:pPr>
        <w:rPr>
          <w:rFonts w:hint="default"/>
        </w:rPr>
      </w:lvl>
    </w:lvlOverride>
    <w:lvlOverride w:ilvl="6">
      <w:lvl w:ilvl="6">
        <w:start w:val="1"/>
        <w:numFmt w:val="decimal"/>
        <w:lvlText w:val="%1.%2.%3.%4.%5.%6.%7"/>
        <w:lvlJc w:val="left"/>
        <w:pPr>
          <w:ind w:left="3780" w:hanging="1440"/>
        </w:pPr>
        <w:rPr>
          <w:rFonts w:hint="default"/>
        </w:rPr>
      </w:lvl>
    </w:lvlOverride>
    <w:lvlOverride w:ilvl="7">
      <w:lvl w:ilvl="7">
        <w:start w:val="1"/>
        <w:numFmt w:val="decimal"/>
        <w:lvlText w:val="%1.%2.%3.%4.%5.%6.%7.%8"/>
        <w:lvlJc w:val="left"/>
        <w:pPr>
          <w:ind w:left="4170" w:hanging="1440"/>
        </w:pPr>
        <w:rPr>
          <w:rFonts w:hint="default"/>
        </w:rPr>
      </w:lvl>
    </w:lvlOverride>
    <w:lvlOverride w:ilvl="8">
      <w:lvl w:ilvl="8">
        <w:start w:val="1"/>
        <w:numFmt w:val="decimal"/>
        <w:lvlText w:val="%1.%2.%3.%4.%5.%6.%7.%8.%9"/>
        <w:lvlJc w:val="left"/>
        <w:pPr>
          <w:ind w:left="4920" w:hanging="1800"/>
        </w:pPr>
        <w:rPr>
          <w:rFonts w:hint="default"/>
        </w:rPr>
      </w:lvl>
    </w:lvlOverride>
  </w:num>
  <w:num w:numId="143">
    <w:abstractNumId w:val="102"/>
    <w:lvlOverride w:ilvl="0">
      <w:lvl w:ilvl="0">
        <w:start w:val="1"/>
        <w:numFmt w:val="decimal"/>
        <w:lvlText w:val="%1."/>
        <w:lvlJc w:val="left"/>
        <w:pPr>
          <w:ind w:left="360" w:hanging="360"/>
        </w:pPr>
        <w:rPr>
          <w:rFonts w:ascii="David" w:eastAsia="Times New Roman" w:hAnsi="David" w:cs="David" w:hint="default"/>
        </w:rPr>
      </w:lvl>
    </w:lvlOverride>
    <w:lvlOverride w:ilvl="1">
      <w:lvl w:ilvl="1">
        <w:start w:val="1"/>
        <w:numFmt w:val="decimal"/>
        <w:lvlText w:val="%1.%2"/>
        <w:lvlJc w:val="left"/>
        <w:pPr>
          <w:ind w:left="750" w:hanging="360"/>
        </w:pPr>
        <w:rPr>
          <w:rFonts w:hint="default"/>
          <w:b w:val="0"/>
          <w:bCs w:val="0"/>
        </w:rPr>
      </w:lvl>
    </w:lvlOverride>
    <w:lvlOverride w:ilvl="2">
      <w:lvl w:ilvl="2">
        <w:start w:val="1"/>
        <w:numFmt w:val="decimal"/>
        <w:lvlText w:val="%1.%2.%3"/>
        <w:lvlJc w:val="left"/>
        <w:pPr>
          <w:ind w:left="624" w:hanging="397"/>
        </w:pPr>
        <w:rPr>
          <w:rFonts w:hint="default"/>
          <w:b w:val="0"/>
          <w:bCs w:val="0"/>
        </w:rPr>
      </w:lvl>
    </w:lvlOverride>
    <w:lvlOverride w:ilvl="3">
      <w:lvl w:ilvl="3">
        <w:start w:val="1"/>
        <w:numFmt w:val="decimal"/>
        <w:lvlText w:val="%1.%2.%3.%4"/>
        <w:lvlJc w:val="left"/>
        <w:pPr>
          <w:ind w:left="2137" w:hanging="720"/>
        </w:pPr>
        <w:rPr>
          <w:rFonts w:hint="default"/>
          <w:lang w:bidi="he-IL"/>
        </w:rPr>
      </w:lvl>
    </w:lvlOverride>
    <w:lvlOverride w:ilvl="4">
      <w:lvl w:ilvl="4">
        <w:start w:val="1"/>
        <w:numFmt w:val="decimal"/>
        <w:lvlText w:val="%1.%2.%3.%4.%5"/>
        <w:lvlJc w:val="left"/>
        <w:pPr>
          <w:ind w:left="2640" w:hanging="1080"/>
        </w:pPr>
        <w:rPr>
          <w:rFonts w:hint="default"/>
        </w:rPr>
      </w:lvl>
    </w:lvlOverride>
    <w:lvlOverride w:ilvl="5">
      <w:lvl w:ilvl="5">
        <w:start w:val="1"/>
        <w:numFmt w:val="decimal"/>
        <w:lvlText w:val="%1.%2.%3.%4.%5.%6"/>
        <w:lvlJc w:val="left"/>
        <w:pPr>
          <w:ind w:left="3030" w:hanging="1080"/>
        </w:pPr>
        <w:rPr>
          <w:rFonts w:hint="default"/>
        </w:rPr>
      </w:lvl>
    </w:lvlOverride>
    <w:lvlOverride w:ilvl="6">
      <w:lvl w:ilvl="6">
        <w:start w:val="1"/>
        <w:numFmt w:val="decimal"/>
        <w:lvlText w:val="%1.%2.%3.%4.%5.%6.%7"/>
        <w:lvlJc w:val="left"/>
        <w:pPr>
          <w:ind w:left="3780" w:hanging="1440"/>
        </w:pPr>
        <w:rPr>
          <w:rFonts w:hint="default"/>
        </w:rPr>
      </w:lvl>
    </w:lvlOverride>
    <w:lvlOverride w:ilvl="7">
      <w:lvl w:ilvl="7">
        <w:start w:val="1"/>
        <w:numFmt w:val="decimal"/>
        <w:lvlText w:val="%1.%2.%3.%4.%5.%6.%7.%8"/>
        <w:lvlJc w:val="left"/>
        <w:pPr>
          <w:ind w:left="4170" w:hanging="1440"/>
        </w:pPr>
        <w:rPr>
          <w:rFonts w:hint="default"/>
        </w:rPr>
      </w:lvl>
    </w:lvlOverride>
    <w:lvlOverride w:ilvl="8">
      <w:lvl w:ilvl="8">
        <w:start w:val="1"/>
        <w:numFmt w:val="decimal"/>
        <w:lvlText w:val="%1.%2.%3.%4.%5.%6.%7.%8.%9"/>
        <w:lvlJc w:val="left"/>
        <w:pPr>
          <w:ind w:left="4920" w:hanging="1800"/>
        </w:pPr>
        <w:rPr>
          <w:rFonts w:hint="default"/>
        </w:rPr>
      </w:lvl>
    </w:lvlOverride>
  </w:num>
  <w:num w:numId="144">
    <w:abstractNumId w:val="112"/>
  </w:num>
  <w:num w:numId="145">
    <w:abstractNumId w:val="19"/>
  </w:num>
  <w:num w:numId="146">
    <w:abstractNumId w:val="112"/>
    <w:lvlOverride w:ilvl="0">
      <w:lvl w:ilvl="0">
        <w:start w:val="1"/>
        <w:numFmt w:val="decimal"/>
        <w:lvlText w:val="%1."/>
        <w:lvlJc w:val="left"/>
        <w:pPr>
          <w:ind w:left="360" w:hanging="360"/>
        </w:pPr>
        <w:rPr>
          <w:rFonts w:ascii="David" w:eastAsia="Times New Roman" w:hAnsi="David" w:cs="David" w:hint="default"/>
        </w:rPr>
      </w:lvl>
    </w:lvlOverride>
    <w:lvlOverride w:ilvl="1">
      <w:lvl w:ilvl="1">
        <w:start w:val="1"/>
        <w:numFmt w:val="decimal"/>
        <w:lvlText w:val="%1.%2"/>
        <w:lvlJc w:val="left"/>
        <w:pPr>
          <w:ind w:left="750" w:hanging="360"/>
        </w:pPr>
        <w:rPr>
          <w:rFonts w:hint="default"/>
          <w:b w:val="0"/>
          <w:bCs w:val="0"/>
        </w:rPr>
      </w:lvl>
    </w:lvlOverride>
    <w:lvlOverride w:ilvl="2">
      <w:lvl w:ilvl="2">
        <w:start w:val="1"/>
        <w:numFmt w:val="decimal"/>
        <w:lvlText w:val="%1.%2.%3"/>
        <w:lvlJc w:val="left"/>
        <w:pPr>
          <w:ind w:left="624" w:hanging="397"/>
        </w:pPr>
        <w:rPr>
          <w:rFonts w:hint="default"/>
          <w:b w:val="0"/>
          <w:bCs w:val="0"/>
        </w:rPr>
      </w:lvl>
    </w:lvlOverride>
    <w:lvlOverride w:ilvl="3">
      <w:lvl w:ilvl="3">
        <w:start w:val="1"/>
        <w:numFmt w:val="decimal"/>
        <w:lvlText w:val="%1.%2.%3.%4"/>
        <w:lvlJc w:val="left"/>
        <w:pPr>
          <w:ind w:left="2137" w:hanging="720"/>
        </w:pPr>
        <w:rPr>
          <w:rFonts w:hint="default"/>
        </w:rPr>
      </w:lvl>
    </w:lvlOverride>
    <w:lvlOverride w:ilvl="4">
      <w:lvl w:ilvl="4">
        <w:start w:val="1"/>
        <w:numFmt w:val="decimal"/>
        <w:lvlText w:val="%1.%2.%3.%4.%5"/>
        <w:lvlJc w:val="left"/>
        <w:pPr>
          <w:ind w:left="2640" w:hanging="1080"/>
        </w:pPr>
        <w:rPr>
          <w:rFonts w:hint="default"/>
        </w:rPr>
      </w:lvl>
    </w:lvlOverride>
    <w:lvlOverride w:ilvl="5">
      <w:lvl w:ilvl="5">
        <w:start w:val="1"/>
        <w:numFmt w:val="decimal"/>
        <w:lvlText w:val="%1.%2.%3.%4.%5.%6"/>
        <w:lvlJc w:val="left"/>
        <w:pPr>
          <w:ind w:left="3030" w:hanging="1080"/>
        </w:pPr>
        <w:rPr>
          <w:rFonts w:hint="default"/>
        </w:rPr>
      </w:lvl>
    </w:lvlOverride>
    <w:lvlOverride w:ilvl="6">
      <w:lvl w:ilvl="6">
        <w:start w:val="1"/>
        <w:numFmt w:val="decimal"/>
        <w:lvlText w:val="%1.%2.%3.%4.%5.%6.%7"/>
        <w:lvlJc w:val="left"/>
        <w:pPr>
          <w:ind w:left="3780" w:hanging="1440"/>
        </w:pPr>
        <w:rPr>
          <w:rFonts w:hint="default"/>
        </w:rPr>
      </w:lvl>
    </w:lvlOverride>
    <w:lvlOverride w:ilvl="7">
      <w:lvl w:ilvl="7">
        <w:start w:val="1"/>
        <w:numFmt w:val="decimal"/>
        <w:lvlText w:val="%1.%2.%3.%4.%5.%6.%7.%8"/>
        <w:lvlJc w:val="left"/>
        <w:pPr>
          <w:ind w:left="4170" w:hanging="1440"/>
        </w:pPr>
        <w:rPr>
          <w:rFonts w:hint="default"/>
        </w:rPr>
      </w:lvl>
    </w:lvlOverride>
    <w:lvlOverride w:ilvl="8">
      <w:lvl w:ilvl="8">
        <w:start w:val="1"/>
        <w:numFmt w:val="decimal"/>
        <w:lvlText w:val="%1.%2.%3.%4.%5.%6.%7.%8.%9"/>
        <w:lvlJc w:val="left"/>
        <w:pPr>
          <w:ind w:left="4920" w:hanging="1800"/>
        </w:pPr>
        <w:rPr>
          <w:rFonts w:hint="default"/>
        </w:rPr>
      </w:lvl>
    </w:lvlOverride>
  </w:num>
  <w:num w:numId="147">
    <w:abstractNumId w:val="37"/>
  </w:num>
  <w:num w:numId="148">
    <w:abstractNumId w:val="106"/>
  </w:num>
  <w:num w:numId="149">
    <w:abstractNumId w:val="72"/>
  </w:num>
  <w:num w:numId="150">
    <w:abstractNumId w:val="99"/>
  </w:num>
  <w:num w:numId="151">
    <w:abstractNumId w:val="39"/>
  </w:num>
  <w:num w:numId="152">
    <w:abstractNumId w:val="137"/>
  </w:num>
  <w:num w:numId="153">
    <w:abstractNumId w:val="75"/>
  </w:num>
  <w:num w:numId="154">
    <w:abstractNumId w:val="17"/>
  </w:num>
  <w:num w:numId="155">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66A5"/>
    <w:rsid w:val="00000055"/>
    <w:rsid w:val="00000864"/>
    <w:rsid w:val="00001D2D"/>
    <w:rsid w:val="00002195"/>
    <w:rsid w:val="00002C67"/>
    <w:rsid w:val="00003EC5"/>
    <w:rsid w:val="00004D34"/>
    <w:rsid w:val="00006A59"/>
    <w:rsid w:val="000113A0"/>
    <w:rsid w:val="000123D3"/>
    <w:rsid w:val="00012488"/>
    <w:rsid w:val="00012669"/>
    <w:rsid w:val="000142A9"/>
    <w:rsid w:val="000147E8"/>
    <w:rsid w:val="00014F67"/>
    <w:rsid w:val="00015580"/>
    <w:rsid w:val="000164A6"/>
    <w:rsid w:val="00016D63"/>
    <w:rsid w:val="00017174"/>
    <w:rsid w:val="0001728F"/>
    <w:rsid w:val="0001788B"/>
    <w:rsid w:val="00017D79"/>
    <w:rsid w:val="00017E96"/>
    <w:rsid w:val="0002005A"/>
    <w:rsid w:val="0002136E"/>
    <w:rsid w:val="0002242F"/>
    <w:rsid w:val="00022442"/>
    <w:rsid w:val="000248FC"/>
    <w:rsid w:val="000250C6"/>
    <w:rsid w:val="00025151"/>
    <w:rsid w:val="0002524C"/>
    <w:rsid w:val="00026449"/>
    <w:rsid w:val="00026919"/>
    <w:rsid w:val="0002748C"/>
    <w:rsid w:val="0002793E"/>
    <w:rsid w:val="000279FC"/>
    <w:rsid w:val="00027E7D"/>
    <w:rsid w:val="0003061D"/>
    <w:rsid w:val="0003172B"/>
    <w:rsid w:val="00031AF3"/>
    <w:rsid w:val="00031B64"/>
    <w:rsid w:val="00031EDA"/>
    <w:rsid w:val="00031F5A"/>
    <w:rsid w:val="0003300B"/>
    <w:rsid w:val="00034897"/>
    <w:rsid w:val="00036835"/>
    <w:rsid w:val="0003715C"/>
    <w:rsid w:val="000377B0"/>
    <w:rsid w:val="000379B0"/>
    <w:rsid w:val="000404B3"/>
    <w:rsid w:val="000421DB"/>
    <w:rsid w:val="0004226C"/>
    <w:rsid w:val="00042860"/>
    <w:rsid w:val="0004331B"/>
    <w:rsid w:val="00043A64"/>
    <w:rsid w:val="00043D49"/>
    <w:rsid w:val="00043E42"/>
    <w:rsid w:val="000451B1"/>
    <w:rsid w:val="0004583C"/>
    <w:rsid w:val="00047451"/>
    <w:rsid w:val="0004768E"/>
    <w:rsid w:val="0005169E"/>
    <w:rsid w:val="00052369"/>
    <w:rsid w:val="0005270B"/>
    <w:rsid w:val="00052B1B"/>
    <w:rsid w:val="00053514"/>
    <w:rsid w:val="00053802"/>
    <w:rsid w:val="00053A08"/>
    <w:rsid w:val="00053D01"/>
    <w:rsid w:val="00054028"/>
    <w:rsid w:val="000562DE"/>
    <w:rsid w:val="00056559"/>
    <w:rsid w:val="00056635"/>
    <w:rsid w:val="00056660"/>
    <w:rsid w:val="00056A81"/>
    <w:rsid w:val="00056B48"/>
    <w:rsid w:val="00061C35"/>
    <w:rsid w:val="00062A03"/>
    <w:rsid w:val="00063DDF"/>
    <w:rsid w:val="00063F87"/>
    <w:rsid w:val="00064135"/>
    <w:rsid w:val="00064649"/>
    <w:rsid w:val="00064AEE"/>
    <w:rsid w:val="0006654D"/>
    <w:rsid w:val="00066774"/>
    <w:rsid w:val="000672ED"/>
    <w:rsid w:val="0006779E"/>
    <w:rsid w:val="00067ECF"/>
    <w:rsid w:val="00070DC2"/>
    <w:rsid w:val="000712E6"/>
    <w:rsid w:val="00071C6B"/>
    <w:rsid w:val="00072657"/>
    <w:rsid w:val="00073501"/>
    <w:rsid w:val="00074021"/>
    <w:rsid w:val="00074274"/>
    <w:rsid w:val="00074383"/>
    <w:rsid w:val="0007460E"/>
    <w:rsid w:val="00074D27"/>
    <w:rsid w:val="000752FF"/>
    <w:rsid w:val="000766A2"/>
    <w:rsid w:val="000767A8"/>
    <w:rsid w:val="0007691C"/>
    <w:rsid w:val="00076B90"/>
    <w:rsid w:val="00076DD9"/>
    <w:rsid w:val="0007714C"/>
    <w:rsid w:val="00081086"/>
    <w:rsid w:val="000812C4"/>
    <w:rsid w:val="0008231D"/>
    <w:rsid w:val="00082392"/>
    <w:rsid w:val="000829A4"/>
    <w:rsid w:val="00082B35"/>
    <w:rsid w:val="00083977"/>
    <w:rsid w:val="00083CDF"/>
    <w:rsid w:val="00084019"/>
    <w:rsid w:val="0008421F"/>
    <w:rsid w:val="000847E9"/>
    <w:rsid w:val="00084F10"/>
    <w:rsid w:val="00085EAA"/>
    <w:rsid w:val="00086241"/>
    <w:rsid w:val="00086D4F"/>
    <w:rsid w:val="00086D82"/>
    <w:rsid w:val="000870F9"/>
    <w:rsid w:val="00090652"/>
    <w:rsid w:val="00092A9E"/>
    <w:rsid w:val="00092FF2"/>
    <w:rsid w:val="0009318D"/>
    <w:rsid w:val="000932D5"/>
    <w:rsid w:val="00093A61"/>
    <w:rsid w:val="00093D36"/>
    <w:rsid w:val="0009422B"/>
    <w:rsid w:val="0009482F"/>
    <w:rsid w:val="00094F28"/>
    <w:rsid w:val="00095038"/>
    <w:rsid w:val="00095163"/>
    <w:rsid w:val="00095F0A"/>
    <w:rsid w:val="00096149"/>
    <w:rsid w:val="0009686F"/>
    <w:rsid w:val="00096B7F"/>
    <w:rsid w:val="00096DB8"/>
    <w:rsid w:val="00097E40"/>
    <w:rsid w:val="000A07D3"/>
    <w:rsid w:val="000A0A30"/>
    <w:rsid w:val="000A19E1"/>
    <w:rsid w:val="000A2669"/>
    <w:rsid w:val="000A2D74"/>
    <w:rsid w:val="000A3CE0"/>
    <w:rsid w:val="000A3F63"/>
    <w:rsid w:val="000A4344"/>
    <w:rsid w:val="000A43F9"/>
    <w:rsid w:val="000A5927"/>
    <w:rsid w:val="000A6A3B"/>
    <w:rsid w:val="000A793E"/>
    <w:rsid w:val="000A7E06"/>
    <w:rsid w:val="000B08DA"/>
    <w:rsid w:val="000B1C83"/>
    <w:rsid w:val="000B20E7"/>
    <w:rsid w:val="000B2262"/>
    <w:rsid w:val="000B2DED"/>
    <w:rsid w:val="000B36FB"/>
    <w:rsid w:val="000B41E1"/>
    <w:rsid w:val="000B51D3"/>
    <w:rsid w:val="000B602D"/>
    <w:rsid w:val="000B6926"/>
    <w:rsid w:val="000B6E46"/>
    <w:rsid w:val="000C22EC"/>
    <w:rsid w:val="000C38D9"/>
    <w:rsid w:val="000C3A2D"/>
    <w:rsid w:val="000C3DF5"/>
    <w:rsid w:val="000C4993"/>
    <w:rsid w:val="000C6499"/>
    <w:rsid w:val="000C67AE"/>
    <w:rsid w:val="000C68C1"/>
    <w:rsid w:val="000C69BE"/>
    <w:rsid w:val="000C742D"/>
    <w:rsid w:val="000D18A6"/>
    <w:rsid w:val="000D1C05"/>
    <w:rsid w:val="000D2EF3"/>
    <w:rsid w:val="000D43CF"/>
    <w:rsid w:val="000D4B6C"/>
    <w:rsid w:val="000D4E1E"/>
    <w:rsid w:val="000D53C9"/>
    <w:rsid w:val="000D629A"/>
    <w:rsid w:val="000D6B6D"/>
    <w:rsid w:val="000D79B1"/>
    <w:rsid w:val="000E02FD"/>
    <w:rsid w:val="000E081A"/>
    <w:rsid w:val="000E149A"/>
    <w:rsid w:val="000E1DFD"/>
    <w:rsid w:val="000E2468"/>
    <w:rsid w:val="000E3B94"/>
    <w:rsid w:val="000E4305"/>
    <w:rsid w:val="000E44D9"/>
    <w:rsid w:val="000E4EBE"/>
    <w:rsid w:val="000E4F28"/>
    <w:rsid w:val="000E59ED"/>
    <w:rsid w:val="000E7326"/>
    <w:rsid w:val="000E73FB"/>
    <w:rsid w:val="000E75E6"/>
    <w:rsid w:val="000E7789"/>
    <w:rsid w:val="000E7E62"/>
    <w:rsid w:val="000F0036"/>
    <w:rsid w:val="000F0DC3"/>
    <w:rsid w:val="000F156A"/>
    <w:rsid w:val="000F2022"/>
    <w:rsid w:val="000F20AA"/>
    <w:rsid w:val="000F363F"/>
    <w:rsid w:val="000F39D6"/>
    <w:rsid w:val="000F3AF3"/>
    <w:rsid w:val="000F3D56"/>
    <w:rsid w:val="000F48F3"/>
    <w:rsid w:val="000F54B6"/>
    <w:rsid w:val="000F5665"/>
    <w:rsid w:val="000F5C8B"/>
    <w:rsid w:val="000F6AC5"/>
    <w:rsid w:val="000F736B"/>
    <w:rsid w:val="000F742F"/>
    <w:rsid w:val="000F7A32"/>
    <w:rsid w:val="00101531"/>
    <w:rsid w:val="00101731"/>
    <w:rsid w:val="00102087"/>
    <w:rsid w:val="0010219D"/>
    <w:rsid w:val="00102961"/>
    <w:rsid w:val="001031B9"/>
    <w:rsid w:val="0010490F"/>
    <w:rsid w:val="001072D7"/>
    <w:rsid w:val="0010732A"/>
    <w:rsid w:val="00107A4A"/>
    <w:rsid w:val="001100D5"/>
    <w:rsid w:val="0011066D"/>
    <w:rsid w:val="0011195E"/>
    <w:rsid w:val="001120C0"/>
    <w:rsid w:val="00113985"/>
    <w:rsid w:val="00114394"/>
    <w:rsid w:val="00114988"/>
    <w:rsid w:val="00114F70"/>
    <w:rsid w:val="00115393"/>
    <w:rsid w:val="00116BD8"/>
    <w:rsid w:val="00117D03"/>
    <w:rsid w:val="00120225"/>
    <w:rsid w:val="0012037B"/>
    <w:rsid w:val="00120E9B"/>
    <w:rsid w:val="00120FD8"/>
    <w:rsid w:val="0012182B"/>
    <w:rsid w:val="00121DA8"/>
    <w:rsid w:val="00123C45"/>
    <w:rsid w:val="00124370"/>
    <w:rsid w:val="00125683"/>
    <w:rsid w:val="00125E48"/>
    <w:rsid w:val="0012699E"/>
    <w:rsid w:val="001272BE"/>
    <w:rsid w:val="001278C0"/>
    <w:rsid w:val="00127E18"/>
    <w:rsid w:val="00130902"/>
    <w:rsid w:val="0013094C"/>
    <w:rsid w:val="001319BD"/>
    <w:rsid w:val="00131BD9"/>
    <w:rsid w:val="00134500"/>
    <w:rsid w:val="00134FE6"/>
    <w:rsid w:val="001358DC"/>
    <w:rsid w:val="0013594E"/>
    <w:rsid w:val="00135DF8"/>
    <w:rsid w:val="00136A4A"/>
    <w:rsid w:val="001412DC"/>
    <w:rsid w:val="0014175B"/>
    <w:rsid w:val="0014200F"/>
    <w:rsid w:val="001425DE"/>
    <w:rsid w:val="00142714"/>
    <w:rsid w:val="00143376"/>
    <w:rsid w:val="00143EDF"/>
    <w:rsid w:val="00144441"/>
    <w:rsid w:val="00145015"/>
    <w:rsid w:val="00145138"/>
    <w:rsid w:val="00145866"/>
    <w:rsid w:val="00146D4D"/>
    <w:rsid w:val="00150577"/>
    <w:rsid w:val="0015199C"/>
    <w:rsid w:val="00151D7D"/>
    <w:rsid w:val="00152832"/>
    <w:rsid w:val="001531D8"/>
    <w:rsid w:val="00153831"/>
    <w:rsid w:val="00154DF8"/>
    <w:rsid w:val="00154E29"/>
    <w:rsid w:val="001555ED"/>
    <w:rsid w:val="00156614"/>
    <w:rsid w:val="00157384"/>
    <w:rsid w:val="001575E7"/>
    <w:rsid w:val="0016159B"/>
    <w:rsid w:val="00162099"/>
    <w:rsid w:val="00164166"/>
    <w:rsid w:val="00164694"/>
    <w:rsid w:val="001647E7"/>
    <w:rsid w:val="001648BE"/>
    <w:rsid w:val="00164D9A"/>
    <w:rsid w:val="00165DA0"/>
    <w:rsid w:val="001668B1"/>
    <w:rsid w:val="00166AA4"/>
    <w:rsid w:val="00167AEF"/>
    <w:rsid w:val="0017008C"/>
    <w:rsid w:val="00170512"/>
    <w:rsid w:val="0017116B"/>
    <w:rsid w:val="00173B8C"/>
    <w:rsid w:val="0017475B"/>
    <w:rsid w:val="001767DB"/>
    <w:rsid w:val="00176EC3"/>
    <w:rsid w:val="001771E4"/>
    <w:rsid w:val="00177CE0"/>
    <w:rsid w:val="0018088B"/>
    <w:rsid w:val="001839B1"/>
    <w:rsid w:val="00183D7C"/>
    <w:rsid w:val="00184571"/>
    <w:rsid w:val="001849A8"/>
    <w:rsid w:val="00186522"/>
    <w:rsid w:val="00187549"/>
    <w:rsid w:val="00187653"/>
    <w:rsid w:val="00187924"/>
    <w:rsid w:val="001934BF"/>
    <w:rsid w:val="00193EB2"/>
    <w:rsid w:val="00194762"/>
    <w:rsid w:val="00194FDC"/>
    <w:rsid w:val="001969E1"/>
    <w:rsid w:val="00196EB2"/>
    <w:rsid w:val="00197133"/>
    <w:rsid w:val="001A0A27"/>
    <w:rsid w:val="001A0F3A"/>
    <w:rsid w:val="001A1BD6"/>
    <w:rsid w:val="001A1DD6"/>
    <w:rsid w:val="001A1F00"/>
    <w:rsid w:val="001A2246"/>
    <w:rsid w:val="001A2456"/>
    <w:rsid w:val="001A2FF4"/>
    <w:rsid w:val="001A3E60"/>
    <w:rsid w:val="001A4DA7"/>
    <w:rsid w:val="001A580A"/>
    <w:rsid w:val="001A6685"/>
    <w:rsid w:val="001A678C"/>
    <w:rsid w:val="001A7287"/>
    <w:rsid w:val="001A73C3"/>
    <w:rsid w:val="001A7430"/>
    <w:rsid w:val="001A781D"/>
    <w:rsid w:val="001B0561"/>
    <w:rsid w:val="001B12E1"/>
    <w:rsid w:val="001B1402"/>
    <w:rsid w:val="001B24D6"/>
    <w:rsid w:val="001B2C2C"/>
    <w:rsid w:val="001B2DA4"/>
    <w:rsid w:val="001B353E"/>
    <w:rsid w:val="001B49AB"/>
    <w:rsid w:val="001B4BC0"/>
    <w:rsid w:val="001B4E63"/>
    <w:rsid w:val="001B4F51"/>
    <w:rsid w:val="001B5722"/>
    <w:rsid w:val="001B6EC2"/>
    <w:rsid w:val="001C0089"/>
    <w:rsid w:val="001C026D"/>
    <w:rsid w:val="001C0715"/>
    <w:rsid w:val="001C0877"/>
    <w:rsid w:val="001C0D0F"/>
    <w:rsid w:val="001C192E"/>
    <w:rsid w:val="001C33FD"/>
    <w:rsid w:val="001C3DF9"/>
    <w:rsid w:val="001C4231"/>
    <w:rsid w:val="001C46F6"/>
    <w:rsid w:val="001C4CE8"/>
    <w:rsid w:val="001C505C"/>
    <w:rsid w:val="001C684B"/>
    <w:rsid w:val="001C70E7"/>
    <w:rsid w:val="001C72B8"/>
    <w:rsid w:val="001C7316"/>
    <w:rsid w:val="001C7495"/>
    <w:rsid w:val="001C74E1"/>
    <w:rsid w:val="001D010B"/>
    <w:rsid w:val="001D1BFD"/>
    <w:rsid w:val="001D20F2"/>
    <w:rsid w:val="001D21A9"/>
    <w:rsid w:val="001D30C5"/>
    <w:rsid w:val="001D5806"/>
    <w:rsid w:val="001D79F9"/>
    <w:rsid w:val="001D7B8E"/>
    <w:rsid w:val="001D7CE8"/>
    <w:rsid w:val="001E0A8F"/>
    <w:rsid w:val="001E1526"/>
    <w:rsid w:val="001E21D6"/>
    <w:rsid w:val="001E2B73"/>
    <w:rsid w:val="001E4052"/>
    <w:rsid w:val="001E45AA"/>
    <w:rsid w:val="001E4C54"/>
    <w:rsid w:val="001E4E6F"/>
    <w:rsid w:val="001E4F28"/>
    <w:rsid w:val="001E5BCA"/>
    <w:rsid w:val="001E5E1C"/>
    <w:rsid w:val="001E678E"/>
    <w:rsid w:val="001E69F4"/>
    <w:rsid w:val="001E6A39"/>
    <w:rsid w:val="001F01A5"/>
    <w:rsid w:val="001F0F3B"/>
    <w:rsid w:val="001F151B"/>
    <w:rsid w:val="001F1E5A"/>
    <w:rsid w:val="001F2CE3"/>
    <w:rsid w:val="001F3880"/>
    <w:rsid w:val="001F3A6F"/>
    <w:rsid w:val="001F3CED"/>
    <w:rsid w:val="001F3F47"/>
    <w:rsid w:val="001F41B8"/>
    <w:rsid w:val="001F4697"/>
    <w:rsid w:val="001F5484"/>
    <w:rsid w:val="001F664E"/>
    <w:rsid w:val="001F6A26"/>
    <w:rsid w:val="001F762C"/>
    <w:rsid w:val="00200739"/>
    <w:rsid w:val="002008BB"/>
    <w:rsid w:val="002010C0"/>
    <w:rsid w:val="002020F2"/>
    <w:rsid w:val="00203936"/>
    <w:rsid w:val="00205065"/>
    <w:rsid w:val="00205F65"/>
    <w:rsid w:val="002063BE"/>
    <w:rsid w:val="0020740D"/>
    <w:rsid w:val="00210E28"/>
    <w:rsid w:val="002113B0"/>
    <w:rsid w:val="00211F66"/>
    <w:rsid w:val="002120E7"/>
    <w:rsid w:val="002139E0"/>
    <w:rsid w:val="00213AAA"/>
    <w:rsid w:val="0021518F"/>
    <w:rsid w:val="00216B60"/>
    <w:rsid w:val="00216FB8"/>
    <w:rsid w:val="00220741"/>
    <w:rsid w:val="00220A38"/>
    <w:rsid w:val="00220A3C"/>
    <w:rsid w:val="00220E47"/>
    <w:rsid w:val="00221BF7"/>
    <w:rsid w:val="00221E0B"/>
    <w:rsid w:val="00222A06"/>
    <w:rsid w:val="00222C1C"/>
    <w:rsid w:val="00222CA9"/>
    <w:rsid w:val="00222F4C"/>
    <w:rsid w:val="00223794"/>
    <w:rsid w:val="002238D6"/>
    <w:rsid w:val="00223B2C"/>
    <w:rsid w:val="00223EEE"/>
    <w:rsid w:val="00225314"/>
    <w:rsid w:val="00225FC3"/>
    <w:rsid w:val="00226C26"/>
    <w:rsid w:val="00230EE8"/>
    <w:rsid w:val="00230FF8"/>
    <w:rsid w:val="00231BAA"/>
    <w:rsid w:val="00232501"/>
    <w:rsid w:val="002326ED"/>
    <w:rsid w:val="00233000"/>
    <w:rsid w:val="00233104"/>
    <w:rsid w:val="0023313C"/>
    <w:rsid w:val="0023400C"/>
    <w:rsid w:val="002344CB"/>
    <w:rsid w:val="002346EF"/>
    <w:rsid w:val="00234D86"/>
    <w:rsid w:val="002352F0"/>
    <w:rsid w:val="002356FF"/>
    <w:rsid w:val="002358CA"/>
    <w:rsid w:val="0023725E"/>
    <w:rsid w:val="0024044F"/>
    <w:rsid w:val="002411E0"/>
    <w:rsid w:val="002428D6"/>
    <w:rsid w:val="00243CD2"/>
    <w:rsid w:val="0024471B"/>
    <w:rsid w:val="0024572C"/>
    <w:rsid w:val="00247779"/>
    <w:rsid w:val="0024777B"/>
    <w:rsid w:val="00247820"/>
    <w:rsid w:val="00247ECB"/>
    <w:rsid w:val="002502C0"/>
    <w:rsid w:val="0025044A"/>
    <w:rsid w:val="0025068A"/>
    <w:rsid w:val="00251625"/>
    <w:rsid w:val="00251949"/>
    <w:rsid w:val="00252006"/>
    <w:rsid w:val="00252274"/>
    <w:rsid w:val="00252989"/>
    <w:rsid w:val="00252B05"/>
    <w:rsid w:val="00252F1D"/>
    <w:rsid w:val="00253F93"/>
    <w:rsid w:val="00254A68"/>
    <w:rsid w:val="002552FB"/>
    <w:rsid w:val="00255F2B"/>
    <w:rsid w:val="00256C94"/>
    <w:rsid w:val="00257451"/>
    <w:rsid w:val="00257B46"/>
    <w:rsid w:val="002619AB"/>
    <w:rsid w:val="00261BAB"/>
    <w:rsid w:val="00261EEC"/>
    <w:rsid w:val="00263090"/>
    <w:rsid w:val="00264ED9"/>
    <w:rsid w:val="00265C7A"/>
    <w:rsid w:val="002661D0"/>
    <w:rsid w:val="002665FF"/>
    <w:rsid w:val="00266D7A"/>
    <w:rsid w:val="002674CA"/>
    <w:rsid w:val="002679FC"/>
    <w:rsid w:val="00271EDD"/>
    <w:rsid w:val="00272364"/>
    <w:rsid w:val="0027249F"/>
    <w:rsid w:val="00272F0B"/>
    <w:rsid w:val="00273993"/>
    <w:rsid w:val="00273EED"/>
    <w:rsid w:val="00273FC5"/>
    <w:rsid w:val="002744D9"/>
    <w:rsid w:val="002749E7"/>
    <w:rsid w:val="00274D24"/>
    <w:rsid w:val="00274D85"/>
    <w:rsid w:val="00274F7C"/>
    <w:rsid w:val="002751D4"/>
    <w:rsid w:val="002755B0"/>
    <w:rsid w:val="00275FB8"/>
    <w:rsid w:val="0027753E"/>
    <w:rsid w:val="0027790B"/>
    <w:rsid w:val="0027793D"/>
    <w:rsid w:val="002820EC"/>
    <w:rsid w:val="00282184"/>
    <w:rsid w:val="00282864"/>
    <w:rsid w:val="00283410"/>
    <w:rsid w:val="00283C51"/>
    <w:rsid w:val="002842F9"/>
    <w:rsid w:val="00286E65"/>
    <w:rsid w:val="0029024F"/>
    <w:rsid w:val="0029053B"/>
    <w:rsid w:val="00290853"/>
    <w:rsid w:val="00290B05"/>
    <w:rsid w:val="002919DE"/>
    <w:rsid w:val="00291F0A"/>
    <w:rsid w:val="00292997"/>
    <w:rsid w:val="00292D0D"/>
    <w:rsid w:val="002936B4"/>
    <w:rsid w:val="002937F1"/>
    <w:rsid w:val="0029381D"/>
    <w:rsid w:val="00294323"/>
    <w:rsid w:val="00294364"/>
    <w:rsid w:val="00294A45"/>
    <w:rsid w:val="00294BDE"/>
    <w:rsid w:val="00294F1A"/>
    <w:rsid w:val="00295715"/>
    <w:rsid w:val="00297585"/>
    <w:rsid w:val="00297B59"/>
    <w:rsid w:val="00297C11"/>
    <w:rsid w:val="00297C39"/>
    <w:rsid w:val="00297F75"/>
    <w:rsid w:val="002A0F64"/>
    <w:rsid w:val="002A18D7"/>
    <w:rsid w:val="002A1F81"/>
    <w:rsid w:val="002A1FBA"/>
    <w:rsid w:val="002A2A88"/>
    <w:rsid w:val="002A2E17"/>
    <w:rsid w:val="002A2F21"/>
    <w:rsid w:val="002A33E0"/>
    <w:rsid w:val="002A3932"/>
    <w:rsid w:val="002A4796"/>
    <w:rsid w:val="002A507A"/>
    <w:rsid w:val="002A5192"/>
    <w:rsid w:val="002A6706"/>
    <w:rsid w:val="002A71E7"/>
    <w:rsid w:val="002A7851"/>
    <w:rsid w:val="002B02F3"/>
    <w:rsid w:val="002B0BDE"/>
    <w:rsid w:val="002B20FA"/>
    <w:rsid w:val="002B24A4"/>
    <w:rsid w:val="002B2651"/>
    <w:rsid w:val="002B5B6E"/>
    <w:rsid w:val="002B64DC"/>
    <w:rsid w:val="002B75D7"/>
    <w:rsid w:val="002B788B"/>
    <w:rsid w:val="002B789D"/>
    <w:rsid w:val="002B78A6"/>
    <w:rsid w:val="002B7A24"/>
    <w:rsid w:val="002C05AE"/>
    <w:rsid w:val="002C0B35"/>
    <w:rsid w:val="002C0BDC"/>
    <w:rsid w:val="002C1397"/>
    <w:rsid w:val="002C16A6"/>
    <w:rsid w:val="002C1810"/>
    <w:rsid w:val="002C18BA"/>
    <w:rsid w:val="002C20A3"/>
    <w:rsid w:val="002C2211"/>
    <w:rsid w:val="002C2E6A"/>
    <w:rsid w:val="002C32E4"/>
    <w:rsid w:val="002C3BD1"/>
    <w:rsid w:val="002C4166"/>
    <w:rsid w:val="002C60D8"/>
    <w:rsid w:val="002C7FE8"/>
    <w:rsid w:val="002D09A1"/>
    <w:rsid w:val="002D1D6C"/>
    <w:rsid w:val="002D1F62"/>
    <w:rsid w:val="002D28A7"/>
    <w:rsid w:val="002D40EA"/>
    <w:rsid w:val="002D56E3"/>
    <w:rsid w:val="002D67D2"/>
    <w:rsid w:val="002D76AB"/>
    <w:rsid w:val="002E02DA"/>
    <w:rsid w:val="002E075F"/>
    <w:rsid w:val="002E08C8"/>
    <w:rsid w:val="002E146C"/>
    <w:rsid w:val="002E2549"/>
    <w:rsid w:val="002E30F2"/>
    <w:rsid w:val="002E5152"/>
    <w:rsid w:val="002E6026"/>
    <w:rsid w:val="002F0195"/>
    <w:rsid w:val="002F06F5"/>
    <w:rsid w:val="002F089F"/>
    <w:rsid w:val="002F093C"/>
    <w:rsid w:val="002F0979"/>
    <w:rsid w:val="002F136C"/>
    <w:rsid w:val="002F2D3B"/>
    <w:rsid w:val="002F37C7"/>
    <w:rsid w:val="002F4D86"/>
    <w:rsid w:val="002F6B24"/>
    <w:rsid w:val="002F7AE2"/>
    <w:rsid w:val="002F7B0F"/>
    <w:rsid w:val="00300F27"/>
    <w:rsid w:val="003016C3"/>
    <w:rsid w:val="00301A42"/>
    <w:rsid w:val="00301DD3"/>
    <w:rsid w:val="0030203F"/>
    <w:rsid w:val="00302593"/>
    <w:rsid w:val="00302827"/>
    <w:rsid w:val="0030410D"/>
    <w:rsid w:val="00304C1C"/>
    <w:rsid w:val="0030540E"/>
    <w:rsid w:val="003064E5"/>
    <w:rsid w:val="003071CD"/>
    <w:rsid w:val="003073C9"/>
    <w:rsid w:val="00307A17"/>
    <w:rsid w:val="00307EC0"/>
    <w:rsid w:val="00307F11"/>
    <w:rsid w:val="0031030E"/>
    <w:rsid w:val="0031040F"/>
    <w:rsid w:val="003104AA"/>
    <w:rsid w:val="00310668"/>
    <w:rsid w:val="003108E8"/>
    <w:rsid w:val="00310DC4"/>
    <w:rsid w:val="00311421"/>
    <w:rsid w:val="00311802"/>
    <w:rsid w:val="00311CCA"/>
    <w:rsid w:val="00311E19"/>
    <w:rsid w:val="00311F0F"/>
    <w:rsid w:val="003123CF"/>
    <w:rsid w:val="00312DC4"/>
    <w:rsid w:val="003133B0"/>
    <w:rsid w:val="003134F0"/>
    <w:rsid w:val="00313702"/>
    <w:rsid w:val="00314465"/>
    <w:rsid w:val="003146AB"/>
    <w:rsid w:val="00315745"/>
    <w:rsid w:val="0031592B"/>
    <w:rsid w:val="003169A1"/>
    <w:rsid w:val="00317E0F"/>
    <w:rsid w:val="00320C72"/>
    <w:rsid w:val="003215C4"/>
    <w:rsid w:val="00321B7C"/>
    <w:rsid w:val="003222D1"/>
    <w:rsid w:val="00322738"/>
    <w:rsid w:val="0032430C"/>
    <w:rsid w:val="00324A55"/>
    <w:rsid w:val="00324EC5"/>
    <w:rsid w:val="00325E3A"/>
    <w:rsid w:val="003262EF"/>
    <w:rsid w:val="003272D9"/>
    <w:rsid w:val="00327CBF"/>
    <w:rsid w:val="00327EC0"/>
    <w:rsid w:val="00330807"/>
    <w:rsid w:val="00330A9D"/>
    <w:rsid w:val="00330CF9"/>
    <w:rsid w:val="00330F59"/>
    <w:rsid w:val="003317AF"/>
    <w:rsid w:val="00331C68"/>
    <w:rsid w:val="00331DDD"/>
    <w:rsid w:val="00331E57"/>
    <w:rsid w:val="00334477"/>
    <w:rsid w:val="003350DD"/>
    <w:rsid w:val="00335936"/>
    <w:rsid w:val="00335BA6"/>
    <w:rsid w:val="00337942"/>
    <w:rsid w:val="003379EA"/>
    <w:rsid w:val="00337DDF"/>
    <w:rsid w:val="00340F11"/>
    <w:rsid w:val="003410DF"/>
    <w:rsid w:val="00341BDD"/>
    <w:rsid w:val="00341C97"/>
    <w:rsid w:val="00341FC3"/>
    <w:rsid w:val="00343B88"/>
    <w:rsid w:val="003441BC"/>
    <w:rsid w:val="003453AA"/>
    <w:rsid w:val="00345B75"/>
    <w:rsid w:val="003460D5"/>
    <w:rsid w:val="00347253"/>
    <w:rsid w:val="003472A3"/>
    <w:rsid w:val="0034791C"/>
    <w:rsid w:val="0035110A"/>
    <w:rsid w:val="00351435"/>
    <w:rsid w:val="003518B9"/>
    <w:rsid w:val="003533B6"/>
    <w:rsid w:val="00353851"/>
    <w:rsid w:val="00354D1C"/>
    <w:rsid w:val="00354D28"/>
    <w:rsid w:val="003569A5"/>
    <w:rsid w:val="00357357"/>
    <w:rsid w:val="003577A9"/>
    <w:rsid w:val="00361C45"/>
    <w:rsid w:val="00361D0A"/>
    <w:rsid w:val="00362C51"/>
    <w:rsid w:val="00362F18"/>
    <w:rsid w:val="00363008"/>
    <w:rsid w:val="0036392F"/>
    <w:rsid w:val="00363CFB"/>
    <w:rsid w:val="0036501B"/>
    <w:rsid w:val="00365C18"/>
    <w:rsid w:val="00366C6B"/>
    <w:rsid w:val="003673B2"/>
    <w:rsid w:val="00367FB4"/>
    <w:rsid w:val="0037035E"/>
    <w:rsid w:val="00370A78"/>
    <w:rsid w:val="00370C1A"/>
    <w:rsid w:val="00370D62"/>
    <w:rsid w:val="0037139A"/>
    <w:rsid w:val="00371ABD"/>
    <w:rsid w:val="00372356"/>
    <w:rsid w:val="00372C36"/>
    <w:rsid w:val="00372D4A"/>
    <w:rsid w:val="003735AA"/>
    <w:rsid w:val="00373D80"/>
    <w:rsid w:val="00373D9F"/>
    <w:rsid w:val="00373FD7"/>
    <w:rsid w:val="003740D3"/>
    <w:rsid w:val="003745CD"/>
    <w:rsid w:val="00374A4F"/>
    <w:rsid w:val="00375D81"/>
    <w:rsid w:val="00376C4E"/>
    <w:rsid w:val="0037759A"/>
    <w:rsid w:val="00377C0D"/>
    <w:rsid w:val="00380928"/>
    <w:rsid w:val="00382C05"/>
    <w:rsid w:val="003836B9"/>
    <w:rsid w:val="00384BF2"/>
    <w:rsid w:val="00385B9E"/>
    <w:rsid w:val="0038694A"/>
    <w:rsid w:val="00390446"/>
    <w:rsid w:val="00390C97"/>
    <w:rsid w:val="00391D32"/>
    <w:rsid w:val="003936D8"/>
    <w:rsid w:val="00393CE9"/>
    <w:rsid w:val="00395ADC"/>
    <w:rsid w:val="00395D25"/>
    <w:rsid w:val="00396204"/>
    <w:rsid w:val="003962B2"/>
    <w:rsid w:val="00397109"/>
    <w:rsid w:val="0039755A"/>
    <w:rsid w:val="00397861"/>
    <w:rsid w:val="003A0136"/>
    <w:rsid w:val="003A035D"/>
    <w:rsid w:val="003A0571"/>
    <w:rsid w:val="003A0E1C"/>
    <w:rsid w:val="003A11DF"/>
    <w:rsid w:val="003A23BE"/>
    <w:rsid w:val="003A26B4"/>
    <w:rsid w:val="003A3101"/>
    <w:rsid w:val="003A5F8F"/>
    <w:rsid w:val="003A6BAF"/>
    <w:rsid w:val="003B074E"/>
    <w:rsid w:val="003B0C64"/>
    <w:rsid w:val="003B0F79"/>
    <w:rsid w:val="003B1252"/>
    <w:rsid w:val="003B2277"/>
    <w:rsid w:val="003B2974"/>
    <w:rsid w:val="003B3195"/>
    <w:rsid w:val="003B36BE"/>
    <w:rsid w:val="003B3ABD"/>
    <w:rsid w:val="003B414F"/>
    <w:rsid w:val="003B5BC0"/>
    <w:rsid w:val="003B5D3B"/>
    <w:rsid w:val="003B5FAF"/>
    <w:rsid w:val="003B664B"/>
    <w:rsid w:val="003B6D20"/>
    <w:rsid w:val="003B6F96"/>
    <w:rsid w:val="003C001F"/>
    <w:rsid w:val="003C0080"/>
    <w:rsid w:val="003C099E"/>
    <w:rsid w:val="003C143B"/>
    <w:rsid w:val="003C18AF"/>
    <w:rsid w:val="003C3120"/>
    <w:rsid w:val="003C3523"/>
    <w:rsid w:val="003C4BA9"/>
    <w:rsid w:val="003C63AD"/>
    <w:rsid w:val="003C6F5C"/>
    <w:rsid w:val="003D05CF"/>
    <w:rsid w:val="003D126C"/>
    <w:rsid w:val="003D17D7"/>
    <w:rsid w:val="003D1BAC"/>
    <w:rsid w:val="003D1D66"/>
    <w:rsid w:val="003D297F"/>
    <w:rsid w:val="003D2E14"/>
    <w:rsid w:val="003D3F47"/>
    <w:rsid w:val="003D43D2"/>
    <w:rsid w:val="003D44D7"/>
    <w:rsid w:val="003D4628"/>
    <w:rsid w:val="003D4646"/>
    <w:rsid w:val="003D547C"/>
    <w:rsid w:val="003D5929"/>
    <w:rsid w:val="003D6CD0"/>
    <w:rsid w:val="003D6EA2"/>
    <w:rsid w:val="003D71C7"/>
    <w:rsid w:val="003E0A5F"/>
    <w:rsid w:val="003E0FA9"/>
    <w:rsid w:val="003E1882"/>
    <w:rsid w:val="003E38B0"/>
    <w:rsid w:val="003E3B15"/>
    <w:rsid w:val="003E3F7F"/>
    <w:rsid w:val="003E4311"/>
    <w:rsid w:val="003E53B0"/>
    <w:rsid w:val="003E65D0"/>
    <w:rsid w:val="003E7417"/>
    <w:rsid w:val="003E7B61"/>
    <w:rsid w:val="003E7FF5"/>
    <w:rsid w:val="003F07E1"/>
    <w:rsid w:val="003F127F"/>
    <w:rsid w:val="003F2667"/>
    <w:rsid w:val="003F2F31"/>
    <w:rsid w:val="003F394C"/>
    <w:rsid w:val="003F458C"/>
    <w:rsid w:val="003F5475"/>
    <w:rsid w:val="003F551E"/>
    <w:rsid w:val="003F6207"/>
    <w:rsid w:val="003F66D9"/>
    <w:rsid w:val="003F6987"/>
    <w:rsid w:val="003F76C8"/>
    <w:rsid w:val="003F7AEC"/>
    <w:rsid w:val="00401756"/>
    <w:rsid w:val="00402A44"/>
    <w:rsid w:val="00403EA9"/>
    <w:rsid w:val="00404FC5"/>
    <w:rsid w:val="0040550F"/>
    <w:rsid w:val="00405A56"/>
    <w:rsid w:val="00406404"/>
    <w:rsid w:val="0040657C"/>
    <w:rsid w:val="00406EB5"/>
    <w:rsid w:val="00407D85"/>
    <w:rsid w:val="00411832"/>
    <w:rsid w:val="00412672"/>
    <w:rsid w:val="00413924"/>
    <w:rsid w:val="00414786"/>
    <w:rsid w:val="004152DC"/>
    <w:rsid w:val="00415546"/>
    <w:rsid w:val="00415ACC"/>
    <w:rsid w:val="004178C7"/>
    <w:rsid w:val="00417AB4"/>
    <w:rsid w:val="004215DB"/>
    <w:rsid w:val="0042211B"/>
    <w:rsid w:val="00422F2A"/>
    <w:rsid w:val="00424412"/>
    <w:rsid w:val="00424C26"/>
    <w:rsid w:val="004250F7"/>
    <w:rsid w:val="0042536B"/>
    <w:rsid w:val="004301A2"/>
    <w:rsid w:val="00430906"/>
    <w:rsid w:val="00430F74"/>
    <w:rsid w:val="00431BCF"/>
    <w:rsid w:val="00431F80"/>
    <w:rsid w:val="0043209C"/>
    <w:rsid w:val="0043496C"/>
    <w:rsid w:val="004350FF"/>
    <w:rsid w:val="0043573A"/>
    <w:rsid w:val="0043581D"/>
    <w:rsid w:val="00435DF1"/>
    <w:rsid w:val="0043768D"/>
    <w:rsid w:val="004404E3"/>
    <w:rsid w:val="004404E6"/>
    <w:rsid w:val="00440880"/>
    <w:rsid w:val="004412A0"/>
    <w:rsid w:val="00441575"/>
    <w:rsid w:val="004448B6"/>
    <w:rsid w:val="0044549F"/>
    <w:rsid w:val="00445871"/>
    <w:rsid w:val="004458AC"/>
    <w:rsid w:val="00446225"/>
    <w:rsid w:val="004467E8"/>
    <w:rsid w:val="00447772"/>
    <w:rsid w:val="00447CD3"/>
    <w:rsid w:val="004505EE"/>
    <w:rsid w:val="00450F3F"/>
    <w:rsid w:val="004512D5"/>
    <w:rsid w:val="0045265D"/>
    <w:rsid w:val="00452F14"/>
    <w:rsid w:val="00453CB6"/>
    <w:rsid w:val="00453D2A"/>
    <w:rsid w:val="00453E3B"/>
    <w:rsid w:val="004549BF"/>
    <w:rsid w:val="004552B5"/>
    <w:rsid w:val="004554F2"/>
    <w:rsid w:val="0045682E"/>
    <w:rsid w:val="004568F5"/>
    <w:rsid w:val="00457025"/>
    <w:rsid w:val="00457099"/>
    <w:rsid w:val="00457412"/>
    <w:rsid w:val="004577E8"/>
    <w:rsid w:val="00457E35"/>
    <w:rsid w:val="00460107"/>
    <w:rsid w:val="00460AA8"/>
    <w:rsid w:val="00460E9F"/>
    <w:rsid w:val="00461012"/>
    <w:rsid w:val="00461135"/>
    <w:rsid w:val="004613F8"/>
    <w:rsid w:val="004622A1"/>
    <w:rsid w:val="00462AE4"/>
    <w:rsid w:val="00462C4E"/>
    <w:rsid w:val="00463C76"/>
    <w:rsid w:val="00463CCB"/>
    <w:rsid w:val="004647FE"/>
    <w:rsid w:val="0046584F"/>
    <w:rsid w:val="00465BE0"/>
    <w:rsid w:val="00466993"/>
    <w:rsid w:val="00467DB6"/>
    <w:rsid w:val="00467FC1"/>
    <w:rsid w:val="0047035E"/>
    <w:rsid w:val="0047047C"/>
    <w:rsid w:val="00470DEE"/>
    <w:rsid w:val="00471400"/>
    <w:rsid w:val="00471B55"/>
    <w:rsid w:val="00471DD1"/>
    <w:rsid w:val="00472AA5"/>
    <w:rsid w:val="00472DC2"/>
    <w:rsid w:val="0047358C"/>
    <w:rsid w:val="004763B3"/>
    <w:rsid w:val="004773EA"/>
    <w:rsid w:val="00477F86"/>
    <w:rsid w:val="0048022F"/>
    <w:rsid w:val="004804A5"/>
    <w:rsid w:val="00481CEC"/>
    <w:rsid w:val="00482015"/>
    <w:rsid w:val="004827AB"/>
    <w:rsid w:val="00482F1D"/>
    <w:rsid w:val="0048317B"/>
    <w:rsid w:val="00483EE2"/>
    <w:rsid w:val="00484D13"/>
    <w:rsid w:val="00485020"/>
    <w:rsid w:val="00485904"/>
    <w:rsid w:val="004860EA"/>
    <w:rsid w:val="0048629E"/>
    <w:rsid w:val="00487889"/>
    <w:rsid w:val="00487B77"/>
    <w:rsid w:val="00490080"/>
    <w:rsid w:val="00490331"/>
    <w:rsid w:val="00492078"/>
    <w:rsid w:val="00492358"/>
    <w:rsid w:val="00493144"/>
    <w:rsid w:val="004970CA"/>
    <w:rsid w:val="004978DC"/>
    <w:rsid w:val="00497DDC"/>
    <w:rsid w:val="004A0766"/>
    <w:rsid w:val="004A0BC6"/>
    <w:rsid w:val="004A0C74"/>
    <w:rsid w:val="004A0DDE"/>
    <w:rsid w:val="004A1676"/>
    <w:rsid w:val="004A1A12"/>
    <w:rsid w:val="004A1C80"/>
    <w:rsid w:val="004A1D75"/>
    <w:rsid w:val="004A1F57"/>
    <w:rsid w:val="004A3D21"/>
    <w:rsid w:val="004A41AA"/>
    <w:rsid w:val="004A4209"/>
    <w:rsid w:val="004A5775"/>
    <w:rsid w:val="004A5B05"/>
    <w:rsid w:val="004A6FFC"/>
    <w:rsid w:val="004A7356"/>
    <w:rsid w:val="004A7D84"/>
    <w:rsid w:val="004B0ABB"/>
    <w:rsid w:val="004B0BA9"/>
    <w:rsid w:val="004B1BAF"/>
    <w:rsid w:val="004B41D1"/>
    <w:rsid w:val="004B4C05"/>
    <w:rsid w:val="004B4E43"/>
    <w:rsid w:val="004B509B"/>
    <w:rsid w:val="004B5839"/>
    <w:rsid w:val="004B58BA"/>
    <w:rsid w:val="004B6954"/>
    <w:rsid w:val="004C1952"/>
    <w:rsid w:val="004C2A92"/>
    <w:rsid w:val="004C325E"/>
    <w:rsid w:val="004C446B"/>
    <w:rsid w:val="004C50D6"/>
    <w:rsid w:val="004C5146"/>
    <w:rsid w:val="004C6F23"/>
    <w:rsid w:val="004C78FC"/>
    <w:rsid w:val="004C7DBA"/>
    <w:rsid w:val="004D10D6"/>
    <w:rsid w:val="004D1503"/>
    <w:rsid w:val="004D20CF"/>
    <w:rsid w:val="004D20F4"/>
    <w:rsid w:val="004D2194"/>
    <w:rsid w:val="004D2666"/>
    <w:rsid w:val="004D3F44"/>
    <w:rsid w:val="004D4007"/>
    <w:rsid w:val="004D4368"/>
    <w:rsid w:val="004D4DA0"/>
    <w:rsid w:val="004D6819"/>
    <w:rsid w:val="004D71AF"/>
    <w:rsid w:val="004E038B"/>
    <w:rsid w:val="004E05A0"/>
    <w:rsid w:val="004E0829"/>
    <w:rsid w:val="004E1F4F"/>
    <w:rsid w:val="004E239A"/>
    <w:rsid w:val="004E2E22"/>
    <w:rsid w:val="004E36E9"/>
    <w:rsid w:val="004E5DD0"/>
    <w:rsid w:val="004E712E"/>
    <w:rsid w:val="004E7240"/>
    <w:rsid w:val="004F0127"/>
    <w:rsid w:val="004F0C48"/>
    <w:rsid w:val="004F1667"/>
    <w:rsid w:val="004F18D8"/>
    <w:rsid w:val="004F2010"/>
    <w:rsid w:val="004F2D64"/>
    <w:rsid w:val="004F3B9B"/>
    <w:rsid w:val="004F410A"/>
    <w:rsid w:val="004F417C"/>
    <w:rsid w:val="004F4C41"/>
    <w:rsid w:val="004F4DCF"/>
    <w:rsid w:val="004F4F6D"/>
    <w:rsid w:val="004F78F5"/>
    <w:rsid w:val="004F7A1D"/>
    <w:rsid w:val="00500427"/>
    <w:rsid w:val="00500A8B"/>
    <w:rsid w:val="00500EEC"/>
    <w:rsid w:val="00501700"/>
    <w:rsid w:val="00502192"/>
    <w:rsid w:val="00503FD2"/>
    <w:rsid w:val="0050480A"/>
    <w:rsid w:val="00504D61"/>
    <w:rsid w:val="005065EE"/>
    <w:rsid w:val="00506A24"/>
    <w:rsid w:val="00507985"/>
    <w:rsid w:val="00507B34"/>
    <w:rsid w:val="00507BF8"/>
    <w:rsid w:val="005102B1"/>
    <w:rsid w:val="00512201"/>
    <w:rsid w:val="00512D26"/>
    <w:rsid w:val="00512F0A"/>
    <w:rsid w:val="0051316A"/>
    <w:rsid w:val="005135F3"/>
    <w:rsid w:val="00513B8F"/>
    <w:rsid w:val="00514041"/>
    <w:rsid w:val="00514C48"/>
    <w:rsid w:val="00515015"/>
    <w:rsid w:val="005153F7"/>
    <w:rsid w:val="00516031"/>
    <w:rsid w:val="00516140"/>
    <w:rsid w:val="0051675F"/>
    <w:rsid w:val="00516B0E"/>
    <w:rsid w:val="00516B9B"/>
    <w:rsid w:val="0051725E"/>
    <w:rsid w:val="00517476"/>
    <w:rsid w:val="005174C2"/>
    <w:rsid w:val="00517A1A"/>
    <w:rsid w:val="00517B5B"/>
    <w:rsid w:val="00517F6E"/>
    <w:rsid w:val="005201E6"/>
    <w:rsid w:val="00520817"/>
    <w:rsid w:val="00520D32"/>
    <w:rsid w:val="00521128"/>
    <w:rsid w:val="00521398"/>
    <w:rsid w:val="005216B0"/>
    <w:rsid w:val="005218F6"/>
    <w:rsid w:val="00521E7D"/>
    <w:rsid w:val="005226C4"/>
    <w:rsid w:val="00522870"/>
    <w:rsid w:val="0052388F"/>
    <w:rsid w:val="00523AAC"/>
    <w:rsid w:val="00524140"/>
    <w:rsid w:val="00524314"/>
    <w:rsid w:val="00525387"/>
    <w:rsid w:val="00525AE0"/>
    <w:rsid w:val="005265B9"/>
    <w:rsid w:val="00526A40"/>
    <w:rsid w:val="00527603"/>
    <w:rsid w:val="005277BD"/>
    <w:rsid w:val="005278EA"/>
    <w:rsid w:val="00527F96"/>
    <w:rsid w:val="00530241"/>
    <w:rsid w:val="00530252"/>
    <w:rsid w:val="00530853"/>
    <w:rsid w:val="00531512"/>
    <w:rsid w:val="00531C82"/>
    <w:rsid w:val="00532362"/>
    <w:rsid w:val="00532882"/>
    <w:rsid w:val="00533605"/>
    <w:rsid w:val="0053448F"/>
    <w:rsid w:val="00534534"/>
    <w:rsid w:val="00534867"/>
    <w:rsid w:val="00534CAE"/>
    <w:rsid w:val="00534F48"/>
    <w:rsid w:val="00534FE0"/>
    <w:rsid w:val="00535C46"/>
    <w:rsid w:val="005360D5"/>
    <w:rsid w:val="0054007D"/>
    <w:rsid w:val="005409D1"/>
    <w:rsid w:val="00542358"/>
    <w:rsid w:val="00542F4F"/>
    <w:rsid w:val="005432C3"/>
    <w:rsid w:val="00544461"/>
    <w:rsid w:val="005445B1"/>
    <w:rsid w:val="00544F13"/>
    <w:rsid w:val="0054533A"/>
    <w:rsid w:val="00545514"/>
    <w:rsid w:val="0054638E"/>
    <w:rsid w:val="0054681E"/>
    <w:rsid w:val="00546E87"/>
    <w:rsid w:val="00546F03"/>
    <w:rsid w:val="0054726C"/>
    <w:rsid w:val="00550407"/>
    <w:rsid w:val="00550856"/>
    <w:rsid w:val="00550A53"/>
    <w:rsid w:val="005520EE"/>
    <w:rsid w:val="005529CD"/>
    <w:rsid w:val="005535F2"/>
    <w:rsid w:val="00553F0D"/>
    <w:rsid w:val="00554C3C"/>
    <w:rsid w:val="00554F25"/>
    <w:rsid w:val="00555132"/>
    <w:rsid w:val="005552E9"/>
    <w:rsid w:val="0055631E"/>
    <w:rsid w:val="00557630"/>
    <w:rsid w:val="00557643"/>
    <w:rsid w:val="005610E5"/>
    <w:rsid w:val="00562C40"/>
    <w:rsid w:val="00563782"/>
    <w:rsid w:val="0056386D"/>
    <w:rsid w:val="00564349"/>
    <w:rsid w:val="00564834"/>
    <w:rsid w:val="00564F60"/>
    <w:rsid w:val="00565102"/>
    <w:rsid w:val="00565391"/>
    <w:rsid w:val="0056641F"/>
    <w:rsid w:val="00567177"/>
    <w:rsid w:val="005700D9"/>
    <w:rsid w:val="0057134D"/>
    <w:rsid w:val="005728FB"/>
    <w:rsid w:val="005744DB"/>
    <w:rsid w:val="0057499E"/>
    <w:rsid w:val="005749C6"/>
    <w:rsid w:val="0057557F"/>
    <w:rsid w:val="00575E36"/>
    <w:rsid w:val="00575FEC"/>
    <w:rsid w:val="005770B5"/>
    <w:rsid w:val="0057763C"/>
    <w:rsid w:val="00577D10"/>
    <w:rsid w:val="00577DB8"/>
    <w:rsid w:val="00577E62"/>
    <w:rsid w:val="00577E8E"/>
    <w:rsid w:val="005803B9"/>
    <w:rsid w:val="00581098"/>
    <w:rsid w:val="0058182A"/>
    <w:rsid w:val="0058263F"/>
    <w:rsid w:val="005829E9"/>
    <w:rsid w:val="00583703"/>
    <w:rsid w:val="00584121"/>
    <w:rsid w:val="005843EF"/>
    <w:rsid w:val="00585469"/>
    <w:rsid w:val="005863D7"/>
    <w:rsid w:val="0058675F"/>
    <w:rsid w:val="00590765"/>
    <w:rsid w:val="005918CC"/>
    <w:rsid w:val="00591B2B"/>
    <w:rsid w:val="00592135"/>
    <w:rsid w:val="00592602"/>
    <w:rsid w:val="00592A58"/>
    <w:rsid w:val="00592C1B"/>
    <w:rsid w:val="00592D72"/>
    <w:rsid w:val="00593798"/>
    <w:rsid w:val="005942F7"/>
    <w:rsid w:val="00594F58"/>
    <w:rsid w:val="00595D82"/>
    <w:rsid w:val="00596018"/>
    <w:rsid w:val="00596309"/>
    <w:rsid w:val="005A0690"/>
    <w:rsid w:val="005A0BBA"/>
    <w:rsid w:val="005A4F62"/>
    <w:rsid w:val="005A7BD0"/>
    <w:rsid w:val="005B038D"/>
    <w:rsid w:val="005B119D"/>
    <w:rsid w:val="005B1EA2"/>
    <w:rsid w:val="005B21FF"/>
    <w:rsid w:val="005B277B"/>
    <w:rsid w:val="005B2A95"/>
    <w:rsid w:val="005B4C3F"/>
    <w:rsid w:val="005B6FF4"/>
    <w:rsid w:val="005B7E7A"/>
    <w:rsid w:val="005C08EE"/>
    <w:rsid w:val="005C240E"/>
    <w:rsid w:val="005C2D4F"/>
    <w:rsid w:val="005C2E40"/>
    <w:rsid w:val="005C31E7"/>
    <w:rsid w:val="005C35C6"/>
    <w:rsid w:val="005C393D"/>
    <w:rsid w:val="005C5ACD"/>
    <w:rsid w:val="005C60C0"/>
    <w:rsid w:val="005C61F7"/>
    <w:rsid w:val="005C7211"/>
    <w:rsid w:val="005C7DFB"/>
    <w:rsid w:val="005D038D"/>
    <w:rsid w:val="005D05E1"/>
    <w:rsid w:val="005D0703"/>
    <w:rsid w:val="005D3F9C"/>
    <w:rsid w:val="005D400F"/>
    <w:rsid w:val="005D40B3"/>
    <w:rsid w:val="005D4FC4"/>
    <w:rsid w:val="005D6E71"/>
    <w:rsid w:val="005D6EBA"/>
    <w:rsid w:val="005D7768"/>
    <w:rsid w:val="005D7C92"/>
    <w:rsid w:val="005E01D2"/>
    <w:rsid w:val="005E068E"/>
    <w:rsid w:val="005E0CA8"/>
    <w:rsid w:val="005E1796"/>
    <w:rsid w:val="005E1F18"/>
    <w:rsid w:val="005E208D"/>
    <w:rsid w:val="005E2E77"/>
    <w:rsid w:val="005E392E"/>
    <w:rsid w:val="005E5D35"/>
    <w:rsid w:val="005E6E2A"/>
    <w:rsid w:val="005E7094"/>
    <w:rsid w:val="005F063B"/>
    <w:rsid w:val="005F1185"/>
    <w:rsid w:val="005F1738"/>
    <w:rsid w:val="005F2BBB"/>
    <w:rsid w:val="005F36FB"/>
    <w:rsid w:val="005F38A9"/>
    <w:rsid w:val="005F5012"/>
    <w:rsid w:val="005F532B"/>
    <w:rsid w:val="005F62BA"/>
    <w:rsid w:val="005F63BA"/>
    <w:rsid w:val="005F6B73"/>
    <w:rsid w:val="005F7243"/>
    <w:rsid w:val="00600292"/>
    <w:rsid w:val="006003F8"/>
    <w:rsid w:val="00600626"/>
    <w:rsid w:val="00600776"/>
    <w:rsid w:val="006010D9"/>
    <w:rsid w:val="0060148F"/>
    <w:rsid w:val="00601913"/>
    <w:rsid w:val="00601D1C"/>
    <w:rsid w:val="00602001"/>
    <w:rsid w:val="00602839"/>
    <w:rsid w:val="00603AA6"/>
    <w:rsid w:val="006055CC"/>
    <w:rsid w:val="0060763E"/>
    <w:rsid w:val="0060770B"/>
    <w:rsid w:val="00607CB8"/>
    <w:rsid w:val="0061082D"/>
    <w:rsid w:val="006117E3"/>
    <w:rsid w:val="00611D2B"/>
    <w:rsid w:val="0061201A"/>
    <w:rsid w:val="00612857"/>
    <w:rsid w:val="006137EE"/>
    <w:rsid w:val="006150DC"/>
    <w:rsid w:val="00615127"/>
    <w:rsid w:val="00615711"/>
    <w:rsid w:val="00615A1D"/>
    <w:rsid w:val="006163E1"/>
    <w:rsid w:val="00620659"/>
    <w:rsid w:val="006207AB"/>
    <w:rsid w:val="006210E5"/>
    <w:rsid w:val="006220F9"/>
    <w:rsid w:val="00622FDD"/>
    <w:rsid w:val="00623E95"/>
    <w:rsid w:val="00623F30"/>
    <w:rsid w:val="00623FC6"/>
    <w:rsid w:val="006240AD"/>
    <w:rsid w:val="0062413D"/>
    <w:rsid w:val="0062439B"/>
    <w:rsid w:val="00624924"/>
    <w:rsid w:val="0062611C"/>
    <w:rsid w:val="00626B9A"/>
    <w:rsid w:val="00626D72"/>
    <w:rsid w:val="006274AB"/>
    <w:rsid w:val="00627BD3"/>
    <w:rsid w:val="006303A8"/>
    <w:rsid w:val="006306B7"/>
    <w:rsid w:val="0063142D"/>
    <w:rsid w:val="00631AB3"/>
    <w:rsid w:val="00631B02"/>
    <w:rsid w:val="006325DE"/>
    <w:rsid w:val="006327C0"/>
    <w:rsid w:val="00632A32"/>
    <w:rsid w:val="00634291"/>
    <w:rsid w:val="00634D5D"/>
    <w:rsid w:val="00635281"/>
    <w:rsid w:val="00635285"/>
    <w:rsid w:val="00635937"/>
    <w:rsid w:val="00636389"/>
    <w:rsid w:val="0063649E"/>
    <w:rsid w:val="00636964"/>
    <w:rsid w:val="0063734D"/>
    <w:rsid w:val="00641EC7"/>
    <w:rsid w:val="00643DBA"/>
    <w:rsid w:val="00643E4E"/>
    <w:rsid w:val="00644C0F"/>
    <w:rsid w:val="00644C72"/>
    <w:rsid w:val="00645972"/>
    <w:rsid w:val="00646085"/>
    <w:rsid w:val="00646DD8"/>
    <w:rsid w:val="006475FC"/>
    <w:rsid w:val="006500FE"/>
    <w:rsid w:val="0065089D"/>
    <w:rsid w:val="0065207F"/>
    <w:rsid w:val="0065348A"/>
    <w:rsid w:val="006540FA"/>
    <w:rsid w:val="006546BD"/>
    <w:rsid w:val="00654B03"/>
    <w:rsid w:val="00654BF6"/>
    <w:rsid w:val="006567A7"/>
    <w:rsid w:val="00656968"/>
    <w:rsid w:val="00660CC0"/>
    <w:rsid w:val="006631F3"/>
    <w:rsid w:val="00663B37"/>
    <w:rsid w:val="00663B73"/>
    <w:rsid w:val="00664615"/>
    <w:rsid w:val="00665E56"/>
    <w:rsid w:val="00666C77"/>
    <w:rsid w:val="00667517"/>
    <w:rsid w:val="006677A6"/>
    <w:rsid w:val="006677A7"/>
    <w:rsid w:val="00667E56"/>
    <w:rsid w:val="006708D5"/>
    <w:rsid w:val="00672978"/>
    <w:rsid w:val="006733E3"/>
    <w:rsid w:val="0067684E"/>
    <w:rsid w:val="0067719C"/>
    <w:rsid w:val="00677680"/>
    <w:rsid w:val="00677C0D"/>
    <w:rsid w:val="00680E98"/>
    <w:rsid w:val="0068122E"/>
    <w:rsid w:val="006819BC"/>
    <w:rsid w:val="00681B40"/>
    <w:rsid w:val="00682367"/>
    <w:rsid w:val="00682595"/>
    <w:rsid w:val="00682CF1"/>
    <w:rsid w:val="006843E6"/>
    <w:rsid w:val="00684DB5"/>
    <w:rsid w:val="00684F7C"/>
    <w:rsid w:val="006850BE"/>
    <w:rsid w:val="006855FA"/>
    <w:rsid w:val="006868F7"/>
    <w:rsid w:val="00686D4F"/>
    <w:rsid w:val="00687745"/>
    <w:rsid w:val="00687D94"/>
    <w:rsid w:val="0069145E"/>
    <w:rsid w:val="00692495"/>
    <w:rsid w:val="00693302"/>
    <w:rsid w:val="00694069"/>
    <w:rsid w:val="006946B8"/>
    <w:rsid w:val="00694D1B"/>
    <w:rsid w:val="00695221"/>
    <w:rsid w:val="00697338"/>
    <w:rsid w:val="006A00C8"/>
    <w:rsid w:val="006A09D0"/>
    <w:rsid w:val="006A1203"/>
    <w:rsid w:val="006A1731"/>
    <w:rsid w:val="006A1BA0"/>
    <w:rsid w:val="006A3903"/>
    <w:rsid w:val="006A4817"/>
    <w:rsid w:val="006A4953"/>
    <w:rsid w:val="006A49C6"/>
    <w:rsid w:val="006A6293"/>
    <w:rsid w:val="006A6A65"/>
    <w:rsid w:val="006A6B25"/>
    <w:rsid w:val="006B0DCE"/>
    <w:rsid w:val="006B14C3"/>
    <w:rsid w:val="006B173A"/>
    <w:rsid w:val="006B24AD"/>
    <w:rsid w:val="006B2C7B"/>
    <w:rsid w:val="006B37F5"/>
    <w:rsid w:val="006B4927"/>
    <w:rsid w:val="006B5259"/>
    <w:rsid w:val="006B54A5"/>
    <w:rsid w:val="006B605A"/>
    <w:rsid w:val="006B6B75"/>
    <w:rsid w:val="006B74C3"/>
    <w:rsid w:val="006C01B7"/>
    <w:rsid w:val="006C0A9E"/>
    <w:rsid w:val="006C0DFA"/>
    <w:rsid w:val="006C15C6"/>
    <w:rsid w:val="006C1A89"/>
    <w:rsid w:val="006C1F12"/>
    <w:rsid w:val="006C2050"/>
    <w:rsid w:val="006C3D2A"/>
    <w:rsid w:val="006C45BE"/>
    <w:rsid w:val="006C4B1D"/>
    <w:rsid w:val="006C594E"/>
    <w:rsid w:val="006C5BA9"/>
    <w:rsid w:val="006C63F8"/>
    <w:rsid w:val="006C66D7"/>
    <w:rsid w:val="006C6C50"/>
    <w:rsid w:val="006C78B4"/>
    <w:rsid w:val="006C7EA3"/>
    <w:rsid w:val="006D084A"/>
    <w:rsid w:val="006D1FDA"/>
    <w:rsid w:val="006D2309"/>
    <w:rsid w:val="006D273C"/>
    <w:rsid w:val="006D284D"/>
    <w:rsid w:val="006D3171"/>
    <w:rsid w:val="006D3A99"/>
    <w:rsid w:val="006D4EF1"/>
    <w:rsid w:val="006D4F22"/>
    <w:rsid w:val="006D56D8"/>
    <w:rsid w:val="006D6C50"/>
    <w:rsid w:val="006D76F5"/>
    <w:rsid w:val="006D7A8D"/>
    <w:rsid w:val="006E0117"/>
    <w:rsid w:val="006E0EC9"/>
    <w:rsid w:val="006E14F8"/>
    <w:rsid w:val="006E2BAE"/>
    <w:rsid w:val="006E33B5"/>
    <w:rsid w:val="006E3CA4"/>
    <w:rsid w:val="006E3EAF"/>
    <w:rsid w:val="006E4C7F"/>
    <w:rsid w:val="006E5374"/>
    <w:rsid w:val="006E61E8"/>
    <w:rsid w:val="006E6B3F"/>
    <w:rsid w:val="006E7E27"/>
    <w:rsid w:val="006F048C"/>
    <w:rsid w:val="006F1C7C"/>
    <w:rsid w:val="006F2520"/>
    <w:rsid w:val="006F39D8"/>
    <w:rsid w:val="006F3A0F"/>
    <w:rsid w:val="006F3AAD"/>
    <w:rsid w:val="006F4153"/>
    <w:rsid w:val="006F57FF"/>
    <w:rsid w:val="006F639D"/>
    <w:rsid w:val="006F7285"/>
    <w:rsid w:val="0070040E"/>
    <w:rsid w:val="00700B8D"/>
    <w:rsid w:val="007015AE"/>
    <w:rsid w:val="007023DB"/>
    <w:rsid w:val="00703092"/>
    <w:rsid w:val="00703693"/>
    <w:rsid w:val="00703D34"/>
    <w:rsid w:val="007042FD"/>
    <w:rsid w:val="007044A0"/>
    <w:rsid w:val="00704B89"/>
    <w:rsid w:val="00704C75"/>
    <w:rsid w:val="00706936"/>
    <w:rsid w:val="00711A22"/>
    <w:rsid w:val="00712235"/>
    <w:rsid w:val="00712969"/>
    <w:rsid w:val="00712E45"/>
    <w:rsid w:val="007142D0"/>
    <w:rsid w:val="00714360"/>
    <w:rsid w:val="00715280"/>
    <w:rsid w:val="00715A76"/>
    <w:rsid w:val="00721B50"/>
    <w:rsid w:val="00721C6A"/>
    <w:rsid w:val="007230C2"/>
    <w:rsid w:val="00723120"/>
    <w:rsid w:val="007233E5"/>
    <w:rsid w:val="00723828"/>
    <w:rsid w:val="00723B46"/>
    <w:rsid w:val="00726D21"/>
    <w:rsid w:val="0072725E"/>
    <w:rsid w:val="0072727F"/>
    <w:rsid w:val="00731283"/>
    <w:rsid w:val="0073390A"/>
    <w:rsid w:val="007341EA"/>
    <w:rsid w:val="00734541"/>
    <w:rsid w:val="00734C7E"/>
    <w:rsid w:val="00734DB5"/>
    <w:rsid w:val="007359B3"/>
    <w:rsid w:val="00737B54"/>
    <w:rsid w:val="00737D39"/>
    <w:rsid w:val="00740237"/>
    <w:rsid w:val="0074312C"/>
    <w:rsid w:val="0074410E"/>
    <w:rsid w:val="00744383"/>
    <w:rsid w:val="007459B3"/>
    <w:rsid w:val="00745A1D"/>
    <w:rsid w:val="007502E7"/>
    <w:rsid w:val="00751589"/>
    <w:rsid w:val="00751B46"/>
    <w:rsid w:val="00751B58"/>
    <w:rsid w:val="00751E42"/>
    <w:rsid w:val="00753BCC"/>
    <w:rsid w:val="00755A81"/>
    <w:rsid w:val="00755C71"/>
    <w:rsid w:val="00755F00"/>
    <w:rsid w:val="00756A81"/>
    <w:rsid w:val="007602FF"/>
    <w:rsid w:val="00760C8A"/>
    <w:rsid w:val="0076259D"/>
    <w:rsid w:val="00762A6F"/>
    <w:rsid w:val="00762B78"/>
    <w:rsid w:val="0076431F"/>
    <w:rsid w:val="00764C2F"/>
    <w:rsid w:val="007658DC"/>
    <w:rsid w:val="00765BA0"/>
    <w:rsid w:val="0076626B"/>
    <w:rsid w:val="007665D6"/>
    <w:rsid w:val="0076677E"/>
    <w:rsid w:val="00766F70"/>
    <w:rsid w:val="00767F93"/>
    <w:rsid w:val="00770DE0"/>
    <w:rsid w:val="00770E29"/>
    <w:rsid w:val="007713BD"/>
    <w:rsid w:val="007719EC"/>
    <w:rsid w:val="00771AD1"/>
    <w:rsid w:val="00771B26"/>
    <w:rsid w:val="00771D94"/>
    <w:rsid w:val="00772671"/>
    <w:rsid w:val="00774291"/>
    <w:rsid w:val="007745D4"/>
    <w:rsid w:val="00775DCD"/>
    <w:rsid w:val="00776924"/>
    <w:rsid w:val="00780C0A"/>
    <w:rsid w:val="00780D3E"/>
    <w:rsid w:val="00780EED"/>
    <w:rsid w:val="007825B1"/>
    <w:rsid w:val="00783645"/>
    <w:rsid w:val="00783999"/>
    <w:rsid w:val="00783AB1"/>
    <w:rsid w:val="00783C86"/>
    <w:rsid w:val="007847B3"/>
    <w:rsid w:val="0078490D"/>
    <w:rsid w:val="00784D8F"/>
    <w:rsid w:val="007856D0"/>
    <w:rsid w:val="007867AD"/>
    <w:rsid w:val="00786FE7"/>
    <w:rsid w:val="00787E83"/>
    <w:rsid w:val="00790B88"/>
    <w:rsid w:val="00791FA3"/>
    <w:rsid w:val="0079230B"/>
    <w:rsid w:val="007927A2"/>
    <w:rsid w:val="00792EAA"/>
    <w:rsid w:val="00793015"/>
    <w:rsid w:val="00793EFA"/>
    <w:rsid w:val="0079428F"/>
    <w:rsid w:val="007949FA"/>
    <w:rsid w:val="00794AC3"/>
    <w:rsid w:val="00794C20"/>
    <w:rsid w:val="00794DC1"/>
    <w:rsid w:val="00795594"/>
    <w:rsid w:val="00796125"/>
    <w:rsid w:val="0079670E"/>
    <w:rsid w:val="00796953"/>
    <w:rsid w:val="007971B3"/>
    <w:rsid w:val="00797EDE"/>
    <w:rsid w:val="007A0DA6"/>
    <w:rsid w:val="007A13E6"/>
    <w:rsid w:val="007A1C72"/>
    <w:rsid w:val="007A1D9A"/>
    <w:rsid w:val="007A22B4"/>
    <w:rsid w:val="007A2F6F"/>
    <w:rsid w:val="007A37F6"/>
    <w:rsid w:val="007A3BFB"/>
    <w:rsid w:val="007A54B2"/>
    <w:rsid w:val="007A5A4B"/>
    <w:rsid w:val="007A5C93"/>
    <w:rsid w:val="007B066C"/>
    <w:rsid w:val="007B093E"/>
    <w:rsid w:val="007B2AA7"/>
    <w:rsid w:val="007B3689"/>
    <w:rsid w:val="007B4310"/>
    <w:rsid w:val="007B4EED"/>
    <w:rsid w:val="007B6B5D"/>
    <w:rsid w:val="007B6EC6"/>
    <w:rsid w:val="007B7768"/>
    <w:rsid w:val="007B7E32"/>
    <w:rsid w:val="007B7E43"/>
    <w:rsid w:val="007C0A7B"/>
    <w:rsid w:val="007C1A5E"/>
    <w:rsid w:val="007C1D6F"/>
    <w:rsid w:val="007C24F7"/>
    <w:rsid w:val="007C2F83"/>
    <w:rsid w:val="007C3540"/>
    <w:rsid w:val="007C3DFF"/>
    <w:rsid w:val="007C453F"/>
    <w:rsid w:val="007C4B4C"/>
    <w:rsid w:val="007C5551"/>
    <w:rsid w:val="007C5897"/>
    <w:rsid w:val="007C5CCF"/>
    <w:rsid w:val="007C6633"/>
    <w:rsid w:val="007C6A4E"/>
    <w:rsid w:val="007D01F3"/>
    <w:rsid w:val="007D02B4"/>
    <w:rsid w:val="007D0F11"/>
    <w:rsid w:val="007D14F8"/>
    <w:rsid w:val="007D1CBB"/>
    <w:rsid w:val="007D2F01"/>
    <w:rsid w:val="007D311B"/>
    <w:rsid w:val="007D319A"/>
    <w:rsid w:val="007D3812"/>
    <w:rsid w:val="007D3B63"/>
    <w:rsid w:val="007D5FF7"/>
    <w:rsid w:val="007D7406"/>
    <w:rsid w:val="007D77C4"/>
    <w:rsid w:val="007E028B"/>
    <w:rsid w:val="007E059F"/>
    <w:rsid w:val="007E0F98"/>
    <w:rsid w:val="007E101D"/>
    <w:rsid w:val="007E1537"/>
    <w:rsid w:val="007E16AC"/>
    <w:rsid w:val="007E23ED"/>
    <w:rsid w:val="007E2737"/>
    <w:rsid w:val="007E2B74"/>
    <w:rsid w:val="007E329C"/>
    <w:rsid w:val="007E3D3C"/>
    <w:rsid w:val="007E4A04"/>
    <w:rsid w:val="007E4AEF"/>
    <w:rsid w:val="007E5539"/>
    <w:rsid w:val="007E6FD4"/>
    <w:rsid w:val="007E711C"/>
    <w:rsid w:val="007E78C3"/>
    <w:rsid w:val="007E7A4B"/>
    <w:rsid w:val="007E7C56"/>
    <w:rsid w:val="007F0695"/>
    <w:rsid w:val="007F1F8B"/>
    <w:rsid w:val="007F3056"/>
    <w:rsid w:val="007F3218"/>
    <w:rsid w:val="007F3655"/>
    <w:rsid w:val="007F4367"/>
    <w:rsid w:val="007F480C"/>
    <w:rsid w:val="007F4E97"/>
    <w:rsid w:val="007F5F51"/>
    <w:rsid w:val="007F6417"/>
    <w:rsid w:val="007F6FAC"/>
    <w:rsid w:val="007F7953"/>
    <w:rsid w:val="007F7A7F"/>
    <w:rsid w:val="0080047E"/>
    <w:rsid w:val="008007C4"/>
    <w:rsid w:val="008008D0"/>
    <w:rsid w:val="00800BA6"/>
    <w:rsid w:val="008011FB"/>
    <w:rsid w:val="00801CF9"/>
    <w:rsid w:val="0080207B"/>
    <w:rsid w:val="00802F1B"/>
    <w:rsid w:val="0080301C"/>
    <w:rsid w:val="00803873"/>
    <w:rsid w:val="00803C66"/>
    <w:rsid w:val="008041FE"/>
    <w:rsid w:val="00804BAA"/>
    <w:rsid w:val="0080509D"/>
    <w:rsid w:val="008073E9"/>
    <w:rsid w:val="008074EB"/>
    <w:rsid w:val="0080773A"/>
    <w:rsid w:val="0080796D"/>
    <w:rsid w:val="008106AB"/>
    <w:rsid w:val="008107BC"/>
    <w:rsid w:val="00810C61"/>
    <w:rsid w:val="00811777"/>
    <w:rsid w:val="008125FE"/>
    <w:rsid w:val="0081300B"/>
    <w:rsid w:val="00814109"/>
    <w:rsid w:val="008157FD"/>
    <w:rsid w:val="008164E6"/>
    <w:rsid w:val="008169D2"/>
    <w:rsid w:val="00817AF9"/>
    <w:rsid w:val="00817B37"/>
    <w:rsid w:val="00821303"/>
    <w:rsid w:val="00822904"/>
    <w:rsid w:val="00823709"/>
    <w:rsid w:val="008254B4"/>
    <w:rsid w:val="00825648"/>
    <w:rsid w:val="00825D6B"/>
    <w:rsid w:val="00825F3C"/>
    <w:rsid w:val="008264FA"/>
    <w:rsid w:val="00827496"/>
    <w:rsid w:val="0082755A"/>
    <w:rsid w:val="00830148"/>
    <w:rsid w:val="00830821"/>
    <w:rsid w:val="00830DAC"/>
    <w:rsid w:val="008314CA"/>
    <w:rsid w:val="0083197E"/>
    <w:rsid w:val="00833DA0"/>
    <w:rsid w:val="008355C3"/>
    <w:rsid w:val="00835E04"/>
    <w:rsid w:val="00837524"/>
    <w:rsid w:val="00837EAC"/>
    <w:rsid w:val="008403A3"/>
    <w:rsid w:val="00840910"/>
    <w:rsid w:val="0084115A"/>
    <w:rsid w:val="008411FE"/>
    <w:rsid w:val="008419C5"/>
    <w:rsid w:val="008429D8"/>
    <w:rsid w:val="00844529"/>
    <w:rsid w:val="00844934"/>
    <w:rsid w:val="00844B96"/>
    <w:rsid w:val="00844D9F"/>
    <w:rsid w:val="00845135"/>
    <w:rsid w:val="00845251"/>
    <w:rsid w:val="008466E0"/>
    <w:rsid w:val="00846FFD"/>
    <w:rsid w:val="00850268"/>
    <w:rsid w:val="00850462"/>
    <w:rsid w:val="008506AA"/>
    <w:rsid w:val="008513FB"/>
    <w:rsid w:val="00851751"/>
    <w:rsid w:val="00852473"/>
    <w:rsid w:val="008525FD"/>
    <w:rsid w:val="00853B74"/>
    <w:rsid w:val="008542BA"/>
    <w:rsid w:val="00854995"/>
    <w:rsid w:val="00855209"/>
    <w:rsid w:val="00855F66"/>
    <w:rsid w:val="008573FF"/>
    <w:rsid w:val="00857443"/>
    <w:rsid w:val="00860699"/>
    <w:rsid w:val="00860FF0"/>
    <w:rsid w:val="00861889"/>
    <w:rsid w:val="00861F6D"/>
    <w:rsid w:val="00862AAB"/>
    <w:rsid w:val="00862CB6"/>
    <w:rsid w:val="008632D6"/>
    <w:rsid w:val="00863D0F"/>
    <w:rsid w:val="008641A3"/>
    <w:rsid w:val="00865082"/>
    <w:rsid w:val="00866D78"/>
    <w:rsid w:val="008672BC"/>
    <w:rsid w:val="00867BD1"/>
    <w:rsid w:val="00870111"/>
    <w:rsid w:val="0087162F"/>
    <w:rsid w:val="00874C3D"/>
    <w:rsid w:val="008768D5"/>
    <w:rsid w:val="0087731F"/>
    <w:rsid w:val="00877AFB"/>
    <w:rsid w:val="00880289"/>
    <w:rsid w:val="008803FA"/>
    <w:rsid w:val="00880714"/>
    <w:rsid w:val="008808E4"/>
    <w:rsid w:val="00880D33"/>
    <w:rsid w:val="00882156"/>
    <w:rsid w:val="008848E5"/>
    <w:rsid w:val="00887C40"/>
    <w:rsid w:val="00887C59"/>
    <w:rsid w:val="008902CD"/>
    <w:rsid w:val="00890530"/>
    <w:rsid w:val="00890C10"/>
    <w:rsid w:val="00891101"/>
    <w:rsid w:val="008915DE"/>
    <w:rsid w:val="00891DFE"/>
    <w:rsid w:val="00893BDF"/>
    <w:rsid w:val="008940B5"/>
    <w:rsid w:val="00894921"/>
    <w:rsid w:val="00895CDE"/>
    <w:rsid w:val="00897CF4"/>
    <w:rsid w:val="008A1B66"/>
    <w:rsid w:val="008A1D03"/>
    <w:rsid w:val="008A223B"/>
    <w:rsid w:val="008A4201"/>
    <w:rsid w:val="008A46DC"/>
    <w:rsid w:val="008A67BF"/>
    <w:rsid w:val="008A782A"/>
    <w:rsid w:val="008B3323"/>
    <w:rsid w:val="008B4010"/>
    <w:rsid w:val="008B4685"/>
    <w:rsid w:val="008B5459"/>
    <w:rsid w:val="008B6045"/>
    <w:rsid w:val="008B660E"/>
    <w:rsid w:val="008C004D"/>
    <w:rsid w:val="008C024A"/>
    <w:rsid w:val="008C0849"/>
    <w:rsid w:val="008C0B1D"/>
    <w:rsid w:val="008C11C7"/>
    <w:rsid w:val="008C1424"/>
    <w:rsid w:val="008C1C15"/>
    <w:rsid w:val="008C2021"/>
    <w:rsid w:val="008C2371"/>
    <w:rsid w:val="008C2925"/>
    <w:rsid w:val="008C2B5B"/>
    <w:rsid w:val="008C5874"/>
    <w:rsid w:val="008C745B"/>
    <w:rsid w:val="008C78FF"/>
    <w:rsid w:val="008D15C9"/>
    <w:rsid w:val="008D1A95"/>
    <w:rsid w:val="008D22F4"/>
    <w:rsid w:val="008D29F4"/>
    <w:rsid w:val="008D2CC0"/>
    <w:rsid w:val="008D2E92"/>
    <w:rsid w:val="008D2EBE"/>
    <w:rsid w:val="008D3174"/>
    <w:rsid w:val="008D3842"/>
    <w:rsid w:val="008D4D8D"/>
    <w:rsid w:val="008D5071"/>
    <w:rsid w:val="008D556E"/>
    <w:rsid w:val="008D56BF"/>
    <w:rsid w:val="008D5E19"/>
    <w:rsid w:val="008D5E8C"/>
    <w:rsid w:val="008D6167"/>
    <w:rsid w:val="008D63DC"/>
    <w:rsid w:val="008D6C75"/>
    <w:rsid w:val="008D6C8E"/>
    <w:rsid w:val="008D7DA6"/>
    <w:rsid w:val="008E07B4"/>
    <w:rsid w:val="008E112A"/>
    <w:rsid w:val="008E1469"/>
    <w:rsid w:val="008E18B9"/>
    <w:rsid w:val="008E20CF"/>
    <w:rsid w:val="008E30FB"/>
    <w:rsid w:val="008E3256"/>
    <w:rsid w:val="008E59FB"/>
    <w:rsid w:val="008E6853"/>
    <w:rsid w:val="008E6F3E"/>
    <w:rsid w:val="008F051B"/>
    <w:rsid w:val="008F05AD"/>
    <w:rsid w:val="008F14E5"/>
    <w:rsid w:val="008F2DE3"/>
    <w:rsid w:val="008F3D9E"/>
    <w:rsid w:val="008F43C8"/>
    <w:rsid w:val="008F515B"/>
    <w:rsid w:val="008F5D37"/>
    <w:rsid w:val="008F719D"/>
    <w:rsid w:val="008F73AF"/>
    <w:rsid w:val="00900DE2"/>
    <w:rsid w:val="0090172B"/>
    <w:rsid w:val="009019BD"/>
    <w:rsid w:val="0090217A"/>
    <w:rsid w:val="009031DE"/>
    <w:rsid w:val="00903728"/>
    <w:rsid w:val="00903E4E"/>
    <w:rsid w:val="00904182"/>
    <w:rsid w:val="00904965"/>
    <w:rsid w:val="00905617"/>
    <w:rsid w:val="00905A8A"/>
    <w:rsid w:val="00906A0C"/>
    <w:rsid w:val="00910154"/>
    <w:rsid w:val="00910D7B"/>
    <w:rsid w:val="009119A9"/>
    <w:rsid w:val="0091233F"/>
    <w:rsid w:val="0091237B"/>
    <w:rsid w:val="009125B9"/>
    <w:rsid w:val="00912E17"/>
    <w:rsid w:val="00912EEB"/>
    <w:rsid w:val="00912FD2"/>
    <w:rsid w:val="009148AF"/>
    <w:rsid w:val="00914FAC"/>
    <w:rsid w:val="009156E2"/>
    <w:rsid w:val="00915F3B"/>
    <w:rsid w:val="009164E3"/>
    <w:rsid w:val="00920297"/>
    <w:rsid w:val="0092089A"/>
    <w:rsid w:val="00920A99"/>
    <w:rsid w:val="00920C26"/>
    <w:rsid w:val="00920E31"/>
    <w:rsid w:val="00921B57"/>
    <w:rsid w:val="009220BD"/>
    <w:rsid w:val="00923B2E"/>
    <w:rsid w:val="009244FE"/>
    <w:rsid w:val="0092452B"/>
    <w:rsid w:val="00924633"/>
    <w:rsid w:val="009246B4"/>
    <w:rsid w:val="009256D8"/>
    <w:rsid w:val="00926DC3"/>
    <w:rsid w:val="0092723A"/>
    <w:rsid w:val="00930327"/>
    <w:rsid w:val="0093064C"/>
    <w:rsid w:val="009312B3"/>
    <w:rsid w:val="009319C1"/>
    <w:rsid w:val="00931F83"/>
    <w:rsid w:val="00932E98"/>
    <w:rsid w:val="00932FE8"/>
    <w:rsid w:val="00934946"/>
    <w:rsid w:val="00935322"/>
    <w:rsid w:val="00935689"/>
    <w:rsid w:val="00935883"/>
    <w:rsid w:val="00936B6D"/>
    <w:rsid w:val="00937A42"/>
    <w:rsid w:val="00941214"/>
    <w:rsid w:val="00941AE6"/>
    <w:rsid w:val="00943014"/>
    <w:rsid w:val="009436D1"/>
    <w:rsid w:val="00945501"/>
    <w:rsid w:val="00945827"/>
    <w:rsid w:val="009459B6"/>
    <w:rsid w:val="00945D05"/>
    <w:rsid w:val="00947952"/>
    <w:rsid w:val="00950487"/>
    <w:rsid w:val="009513A0"/>
    <w:rsid w:val="009518AE"/>
    <w:rsid w:val="00951947"/>
    <w:rsid w:val="0095221F"/>
    <w:rsid w:val="00952768"/>
    <w:rsid w:val="009528B4"/>
    <w:rsid w:val="00953011"/>
    <w:rsid w:val="0095382D"/>
    <w:rsid w:val="00953928"/>
    <w:rsid w:val="009559F1"/>
    <w:rsid w:val="00956781"/>
    <w:rsid w:val="00957352"/>
    <w:rsid w:val="00957F53"/>
    <w:rsid w:val="00960915"/>
    <w:rsid w:val="00960A29"/>
    <w:rsid w:val="00960D99"/>
    <w:rsid w:val="00961216"/>
    <w:rsid w:val="00962EFF"/>
    <w:rsid w:val="00963429"/>
    <w:rsid w:val="00963E00"/>
    <w:rsid w:val="00964723"/>
    <w:rsid w:val="009648AF"/>
    <w:rsid w:val="00964D8A"/>
    <w:rsid w:val="00964EBD"/>
    <w:rsid w:val="00965592"/>
    <w:rsid w:val="009674F1"/>
    <w:rsid w:val="00967A65"/>
    <w:rsid w:val="00967AD1"/>
    <w:rsid w:val="0097084A"/>
    <w:rsid w:val="0097152A"/>
    <w:rsid w:val="009719EA"/>
    <w:rsid w:val="009765BC"/>
    <w:rsid w:val="00977F96"/>
    <w:rsid w:val="00980373"/>
    <w:rsid w:val="009804A2"/>
    <w:rsid w:val="00980BAB"/>
    <w:rsid w:val="009818FB"/>
    <w:rsid w:val="00982160"/>
    <w:rsid w:val="00982B91"/>
    <w:rsid w:val="00982BBB"/>
    <w:rsid w:val="00983546"/>
    <w:rsid w:val="009835E6"/>
    <w:rsid w:val="00983B25"/>
    <w:rsid w:val="00984563"/>
    <w:rsid w:val="00985E64"/>
    <w:rsid w:val="00986A5D"/>
    <w:rsid w:val="00987040"/>
    <w:rsid w:val="00987099"/>
    <w:rsid w:val="00991A39"/>
    <w:rsid w:val="009933CB"/>
    <w:rsid w:val="009944C6"/>
    <w:rsid w:val="00994762"/>
    <w:rsid w:val="00994CFB"/>
    <w:rsid w:val="00995921"/>
    <w:rsid w:val="00995E86"/>
    <w:rsid w:val="0099786A"/>
    <w:rsid w:val="00997A26"/>
    <w:rsid w:val="009A0111"/>
    <w:rsid w:val="009A04D4"/>
    <w:rsid w:val="009A0A78"/>
    <w:rsid w:val="009A1056"/>
    <w:rsid w:val="009A2363"/>
    <w:rsid w:val="009A3DAF"/>
    <w:rsid w:val="009A3DE7"/>
    <w:rsid w:val="009A3DFE"/>
    <w:rsid w:val="009A4E3A"/>
    <w:rsid w:val="009A54CE"/>
    <w:rsid w:val="009A58C1"/>
    <w:rsid w:val="009A699F"/>
    <w:rsid w:val="009A6D72"/>
    <w:rsid w:val="009B033B"/>
    <w:rsid w:val="009B0D5D"/>
    <w:rsid w:val="009B1505"/>
    <w:rsid w:val="009B1F07"/>
    <w:rsid w:val="009B21FE"/>
    <w:rsid w:val="009B2A52"/>
    <w:rsid w:val="009B312E"/>
    <w:rsid w:val="009B3D6D"/>
    <w:rsid w:val="009B40F4"/>
    <w:rsid w:val="009B4AAF"/>
    <w:rsid w:val="009B4C42"/>
    <w:rsid w:val="009B4F9A"/>
    <w:rsid w:val="009B5C73"/>
    <w:rsid w:val="009B5F3B"/>
    <w:rsid w:val="009B6123"/>
    <w:rsid w:val="009B778A"/>
    <w:rsid w:val="009C0306"/>
    <w:rsid w:val="009C0677"/>
    <w:rsid w:val="009C091C"/>
    <w:rsid w:val="009C120F"/>
    <w:rsid w:val="009C1D7C"/>
    <w:rsid w:val="009C1F59"/>
    <w:rsid w:val="009C26BB"/>
    <w:rsid w:val="009C4D6D"/>
    <w:rsid w:val="009C6A4D"/>
    <w:rsid w:val="009C709E"/>
    <w:rsid w:val="009D0618"/>
    <w:rsid w:val="009D1212"/>
    <w:rsid w:val="009D18F7"/>
    <w:rsid w:val="009D27D9"/>
    <w:rsid w:val="009D29DB"/>
    <w:rsid w:val="009D5616"/>
    <w:rsid w:val="009D5F17"/>
    <w:rsid w:val="009E16BB"/>
    <w:rsid w:val="009E1937"/>
    <w:rsid w:val="009E2E44"/>
    <w:rsid w:val="009E3728"/>
    <w:rsid w:val="009E3FCE"/>
    <w:rsid w:val="009E423B"/>
    <w:rsid w:val="009E466B"/>
    <w:rsid w:val="009E4E59"/>
    <w:rsid w:val="009E7999"/>
    <w:rsid w:val="009E7ADF"/>
    <w:rsid w:val="009F01AC"/>
    <w:rsid w:val="009F10F3"/>
    <w:rsid w:val="009F3729"/>
    <w:rsid w:val="009F473D"/>
    <w:rsid w:val="009F488D"/>
    <w:rsid w:val="009F4B02"/>
    <w:rsid w:val="009F5796"/>
    <w:rsid w:val="009F5A06"/>
    <w:rsid w:val="009F5CC1"/>
    <w:rsid w:val="009F6B59"/>
    <w:rsid w:val="009F6D26"/>
    <w:rsid w:val="009F7527"/>
    <w:rsid w:val="009F77BE"/>
    <w:rsid w:val="009F79CF"/>
    <w:rsid w:val="009F7F6A"/>
    <w:rsid w:val="00A0011C"/>
    <w:rsid w:val="00A00390"/>
    <w:rsid w:val="00A0039C"/>
    <w:rsid w:val="00A005D5"/>
    <w:rsid w:val="00A00D8A"/>
    <w:rsid w:val="00A01218"/>
    <w:rsid w:val="00A0196B"/>
    <w:rsid w:val="00A01CCD"/>
    <w:rsid w:val="00A01D9F"/>
    <w:rsid w:val="00A022A0"/>
    <w:rsid w:val="00A02CA9"/>
    <w:rsid w:val="00A02D0C"/>
    <w:rsid w:val="00A04B45"/>
    <w:rsid w:val="00A05B1B"/>
    <w:rsid w:val="00A10845"/>
    <w:rsid w:val="00A10E6F"/>
    <w:rsid w:val="00A11456"/>
    <w:rsid w:val="00A11EC7"/>
    <w:rsid w:val="00A11F44"/>
    <w:rsid w:val="00A1322F"/>
    <w:rsid w:val="00A13D70"/>
    <w:rsid w:val="00A147AF"/>
    <w:rsid w:val="00A14BC9"/>
    <w:rsid w:val="00A150EE"/>
    <w:rsid w:val="00A15609"/>
    <w:rsid w:val="00A17474"/>
    <w:rsid w:val="00A17796"/>
    <w:rsid w:val="00A1786C"/>
    <w:rsid w:val="00A2029F"/>
    <w:rsid w:val="00A202F1"/>
    <w:rsid w:val="00A20384"/>
    <w:rsid w:val="00A21046"/>
    <w:rsid w:val="00A21346"/>
    <w:rsid w:val="00A21A42"/>
    <w:rsid w:val="00A226C4"/>
    <w:rsid w:val="00A23FC0"/>
    <w:rsid w:val="00A240AA"/>
    <w:rsid w:val="00A244F0"/>
    <w:rsid w:val="00A24AFB"/>
    <w:rsid w:val="00A258D2"/>
    <w:rsid w:val="00A25C1A"/>
    <w:rsid w:val="00A3028D"/>
    <w:rsid w:val="00A30404"/>
    <w:rsid w:val="00A30453"/>
    <w:rsid w:val="00A317CE"/>
    <w:rsid w:val="00A326E6"/>
    <w:rsid w:val="00A334E6"/>
    <w:rsid w:val="00A33EB8"/>
    <w:rsid w:val="00A3403C"/>
    <w:rsid w:val="00A343DF"/>
    <w:rsid w:val="00A34D45"/>
    <w:rsid w:val="00A35422"/>
    <w:rsid w:val="00A374AA"/>
    <w:rsid w:val="00A4122B"/>
    <w:rsid w:val="00A417A3"/>
    <w:rsid w:val="00A42EC0"/>
    <w:rsid w:val="00A42F6C"/>
    <w:rsid w:val="00A436B1"/>
    <w:rsid w:val="00A43C0B"/>
    <w:rsid w:val="00A44B61"/>
    <w:rsid w:val="00A4528D"/>
    <w:rsid w:val="00A454D0"/>
    <w:rsid w:val="00A4587F"/>
    <w:rsid w:val="00A46800"/>
    <w:rsid w:val="00A46E10"/>
    <w:rsid w:val="00A47CD3"/>
    <w:rsid w:val="00A515F5"/>
    <w:rsid w:val="00A5252A"/>
    <w:rsid w:val="00A5287D"/>
    <w:rsid w:val="00A53366"/>
    <w:rsid w:val="00A539F9"/>
    <w:rsid w:val="00A53AB7"/>
    <w:rsid w:val="00A54044"/>
    <w:rsid w:val="00A54C47"/>
    <w:rsid w:val="00A54DAB"/>
    <w:rsid w:val="00A54F76"/>
    <w:rsid w:val="00A5546A"/>
    <w:rsid w:val="00A55C48"/>
    <w:rsid w:val="00A55C74"/>
    <w:rsid w:val="00A55E82"/>
    <w:rsid w:val="00A56E0A"/>
    <w:rsid w:val="00A56EEA"/>
    <w:rsid w:val="00A570DC"/>
    <w:rsid w:val="00A57103"/>
    <w:rsid w:val="00A5746D"/>
    <w:rsid w:val="00A57CCE"/>
    <w:rsid w:val="00A60B5C"/>
    <w:rsid w:val="00A63002"/>
    <w:rsid w:val="00A63F7E"/>
    <w:rsid w:val="00A64049"/>
    <w:rsid w:val="00A643DD"/>
    <w:rsid w:val="00A6567D"/>
    <w:rsid w:val="00A66098"/>
    <w:rsid w:val="00A6636D"/>
    <w:rsid w:val="00A67AFC"/>
    <w:rsid w:val="00A67B37"/>
    <w:rsid w:val="00A70CB7"/>
    <w:rsid w:val="00A7178C"/>
    <w:rsid w:val="00A71854"/>
    <w:rsid w:val="00A7200F"/>
    <w:rsid w:val="00A737B9"/>
    <w:rsid w:val="00A748E6"/>
    <w:rsid w:val="00A76435"/>
    <w:rsid w:val="00A7672F"/>
    <w:rsid w:val="00A7705B"/>
    <w:rsid w:val="00A776D5"/>
    <w:rsid w:val="00A806EF"/>
    <w:rsid w:val="00A80A9F"/>
    <w:rsid w:val="00A80D70"/>
    <w:rsid w:val="00A80EE5"/>
    <w:rsid w:val="00A816AB"/>
    <w:rsid w:val="00A81CA3"/>
    <w:rsid w:val="00A81E94"/>
    <w:rsid w:val="00A821C8"/>
    <w:rsid w:val="00A822F5"/>
    <w:rsid w:val="00A82FDB"/>
    <w:rsid w:val="00A84383"/>
    <w:rsid w:val="00A84BF2"/>
    <w:rsid w:val="00A85121"/>
    <w:rsid w:val="00A8536F"/>
    <w:rsid w:val="00A8549B"/>
    <w:rsid w:val="00A87185"/>
    <w:rsid w:val="00A91687"/>
    <w:rsid w:val="00A92290"/>
    <w:rsid w:val="00A933D7"/>
    <w:rsid w:val="00A93AF8"/>
    <w:rsid w:val="00A93D89"/>
    <w:rsid w:val="00A93FAC"/>
    <w:rsid w:val="00A94EEE"/>
    <w:rsid w:val="00A94F2D"/>
    <w:rsid w:val="00A95245"/>
    <w:rsid w:val="00A95A41"/>
    <w:rsid w:val="00A96A8B"/>
    <w:rsid w:val="00A96BA8"/>
    <w:rsid w:val="00A97617"/>
    <w:rsid w:val="00A97892"/>
    <w:rsid w:val="00A97F9C"/>
    <w:rsid w:val="00AA13ED"/>
    <w:rsid w:val="00AA2BA9"/>
    <w:rsid w:val="00AA44F4"/>
    <w:rsid w:val="00AA5A8A"/>
    <w:rsid w:val="00AA7335"/>
    <w:rsid w:val="00AA7C70"/>
    <w:rsid w:val="00AB1620"/>
    <w:rsid w:val="00AB18BB"/>
    <w:rsid w:val="00AB39B3"/>
    <w:rsid w:val="00AB52B3"/>
    <w:rsid w:val="00AB5AA7"/>
    <w:rsid w:val="00AB6204"/>
    <w:rsid w:val="00AB6773"/>
    <w:rsid w:val="00AB677D"/>
    <w:rsid w:val="00AB6E3F"/>
    <w:rsid w:val="00AB7273"/>
    <w:rsid w:val="00AB72DE"/>
    <w:rsid w:val="00AB7637"/>
    <w:rsid w:val="00AC1BB0"/>
    <w:rsid w:val="00AC25E2"/>
    <w:rsid w:val="00AC2757"/>
    <w:rsid w:val="00AC4197"/>
    <w:rsid w:val="00AC4275"/>
    <w:rsid w:val="00AC476E"/>
    <w:rsid w:val="00AC5562"/>
    <w:rsid w:val="00AC663E"/>
    <w:rsid w:val="00AC6B0F"/>
    <w:rsid w:val="00AC769E"/>
    <w:rsid w:val="00AD0B56"/>
    <w:rsid w:val="00AD0D9A"/>
    <w:rsid w:val="00AD566B"/>
    <w:rsid w:val="00AD5E06"/>
    <w:rsid w:val="00AD6E1D"/>
    <w:rsid w:val="00AD713C"/>
    <w:rsid w:val="00AD7C35"/>
    <w:rsid w:val="00AE061D"/>
    <w:rsid w:val="00AE0A5F"/>
    <w:rsid w:val="00AE1869"/>
    <w:rsid w:val="00AE1926"/>
    <w:rsid w:val="00AE431F"/>
    <w:rsid w:val="00AE6165"/>
    <w:rsid w:val="00AE7717"/>
    <w:rsid w:val="00AF11A0"/>
    <w:rsid w:val="00AF1641"/>
    <w:rsid w:val="00AF5D8E"/>
    <w:rsid w:val="00AF5FDF"/>
    <w:rsid w:val="00AF7757"/>
    <w:rsid w:val="00AF7E1B"/>
    <w:rsid w:val="00B01BEB"/>
    <w:rsid w:val="00B02561"/>
    <w:rsid w:val="00B03125"/>
    <w:rsid w:val="00B03480"/>
    <w:rsid w:val="00B03491"/>
    <w:rsid w:val="00B03C77"/>
    <w:rsid w:val="00B0483D"/>
    <w:rsid w:val="00B075D7"/>
    <w:rsid w:val="00B07733"/>
    <w:rsid w:val="00B104AB"/>
    <w:rsid w:val="00B11C2B"/>
    <w:rsid w:val="00B13C41"/>
    <w:rsid w:val="00B15D6C"/>
    <w:rsid w:val="00B17327"/>
    <w:rsid w:val="00B17FF8"/>
    <w:rsid w:val="00B20252"/>
    <w:rsid w:val="00B20278"/>
    <w:rsid w:val="00B203E4"/>
    <w:rsid w:val="00B208F1"/>
    <w:rsid w:val="00B2136D"/>
    <w:rsid w:val="00B2188E"/>
    <w:rsid w:val="00B23291"/>
    <w:rsid w:val="00B2373A"/>
    <w:rsid w:val="00B25F26"/>
    <w:rsid w:val="00B268A3"/>
    <w:rsid w:val="00B26C92"/>
    <w:rsid w:val="00B26F6F"/>
    <w:rsid w:val="00B27272"/>
    <w:rsid w:val="00B27D4F"/>
    <w:rsid w:val="00B30970"/>
    <w:rsid w:val="00B31692"/>
    <w:rsid w:val="00B32A1B"/>
    <w:rsid w:val="00B334D7"/>
    <w:rsid w:val="00B33812"/>
    <w:rsid w:val="00B33A50"/>
    <w:rsid w:val="00B33B92"/>
    <w:rsid w:val="00B34880"/>
    <w:rsid w:val="00B34B81"/>
    <w:rsid w:val="00B35F30"/>
    <w:rsid w:val="00B374AF"/>
    <w:rsid w:val="00B415E2"/>
    <w:rsid w:val="00B41FBD"/>
    <w:rsid w:val="00B42334"/>
    <w:rsid w:val="00B426F1"/>
    <w:rsid w:val="00B427D8"/>
    <w:rsid w:val="00B43B60"/>
    <w:rsid w:val="00B441EC"/>
    <w:rsid w:val="00B4498D"/>
    <w:rsid w:val="00B44B1B"/>
    <w:rsid w:val="00B455ED"/>
    <w:rsid w:val="00B45808"/>
    <w:rsid w:val="00B46719"/>
    <w:rsid w:val="00B46DAC"/>
    <w:rsid w:val="00B4736B"/>
    <w:rsid w:val="00B50EAA"/>
    <w:rsid w:val="00B50F93"/>
    <w:rsid w:val="00B51AAA"/>
    <w:rsid w:val="00B533F6"/>
    <w:rsid w:val="00B53EAF"/>
    <w:rsid w:val="00B54D8C"/>
    <w:rsid w:val="00B573A4"/>
    <w:rsid w:val="00B60BF3"/>
    <w:rsid w:val="00B60F8B"/>
    <w:rsid w:val="00B626A8"/>
    <w:rsid w:val="00B6347C"/>
    <w:rsid w:val="00B63F83"/>
    <w:rsid w:val="00B645C1"/>
    <w:rsid w:val="00B653DD"/>
    <w:rsid w:val="00B6570B"/>
    <w:rsid w:val="00B65AF1"/>
    <w:rsid w:val="00B66741"/>
    <w:rsid w:val="00B66971"/>
    <w:rsid w:val="00B672CC"/>
    <w:rsid w:val="00B67D5A"/>
    <w:rsid w:val="00B703B5"/>
    <w:rsid w:val="00B70AD1"/>
    <w:rsid w:val="00B72914"/>
    <w:rsid w:val="00B75917"/>
    <w:rsid w:val="00B76558"/>
    <w:rsid w:val="00B768BA"/>
    <w:rsid w:val="00B80B7A"/>
    <w:rsid w:val="00B81005"/>
    <w:rsid w:val="00B8190D"/>
    <w:rsid w:val="00B82A23"/>
    <w:rsid w:val="00B82CE0"/>
    <w:rsid w:val="00B8322A"/>
    <w:rsid w:val="00B83587"/>
    <w:rsid w:val="00B84DD7"/>
    <w:rsid w:val="00B84E90"/>
    <w:rsid w:val="00B85776"/>
    <w:rsid w:val="00B86899"/>
    <w:rsid w:val="00B868FD"/>
    <w:rsid w:val="00B86D81"/>
    <w:rsid w:val="00B86F2C"/>
    <w:rsid w:val="00B87852"/>
    <w:rsid w:val="00B904B6"/>
    <w:rsid w:val="00B90952"/>
    <w:rsid w:val="00B91518"/>
    <w:rsid w:val="00B93C27"/>
    <w:rsid w:val="00B9408E"/>
    <w:rsid w:val="00B94A2B"/>
    <w:rsid w:val="00B955CE"/>
    <w:rsid w:val="00B96AEE"/>
    <w:rsid w:val="00B971A0"/>
    <w:rsid w:val="00B97783"/>
    <w:rsid w:val="00B97B1A"/>
    <w:rsid w:val="00BA025E"/>
    <w:rsid w:val="00BA0F47"/>
    <w:rsid w:val="00BA2724"/>
    <w:rsid w:val="00BA4C97"/>
    <w:rsid w:val="00BA5F0A"/>
    <w:rsid w:val="00BA7C67"/>
    <w:rsid w:val="00BB0DFF"/>
    <w:rsid w:val="00BB0FF7"/>
    <w:rsid w:val="00BB1970"/>
    <w:rsid w:val="00BB2141"/>
    <w:rsid w:val="00BB2EC2"/>
    <w:rsid w:val="00BB370D"/>
    <w:rsid w:val="00BB4A03"/>
    <w:rsid w:val="00BB514B"/>
    <w:rsid w:val="00BB52D7"/>
    <w:rsid w:val="00BB598A"/>
    <w:rsid w:val="00BB62A2"/>
    <w:rsid w:val="00BB6778"/>
    <w:rsid w:val="00BB7E78"/>
    <w:rsid w:val="00BC0EBC"/>
    <w:rsid w:val="00BC10E0"/>
    <w:rsid w:val="00BC2A6E"/>
    <w:rsid w:val="00BC2C9B"/>
    <w:rsid w:val="00BC3791"/>
    <w:rsid w:val="00BC38A0"/>
    <w:rsid w:val="00BC3B1C"/>
    <w:rsid w:val="00BC4DF8"/>
    <w:rsid w:val="00BC4EF1"/>
    <w:rsid w:val="00BC55E6"/>
    <w:rsid w:val="00BC57A5"/>
    <w:rsid w:val="00BC5FBC"/>
    <w:rsid w:val="00BC60D6"/>
    <w:rsid w:val="00BC72EF"/>
    <w:rsid w:val="00BC7451"/>
    <w:rsid w:val="00BC7D14"/>
    <w:rsid w:val="00BD0BF9"/>
    <w:rsid w:val="00BD1ED6"/>
    <w:rsid w:val="00BD2F6F"/>
    <w:rsid w:val="00BD348E"/>
    <w:rsid w:val="00BD42EE"/>
    <w:rsid w:val="00BD48ED"/>
    <w:rsid w:val="00BD49B1"/>
    <w:rsid w:val="00BD55D0"/>
    <w:rsid w:val="00BD63D8"/>
    <w:rsid w:val="00BD6D9B"/>
    <w:rsid w:val="00BD76E5"/>
    <w:rsid w:val="00BD7ABD"/>
    <w:rsid w:val="00BD7B52"/>
    <w:rsid w:val="00BE09DD"/>
    <w:rsid w:val="00BE12C1"/>
    <w:rsid w:val="00BE22D1"/>
    <w:rsid w:val="00BE2862"/>
    <w:rsid w:val="00BE2B48"/>
    <w:rsid w:val="00BE34D5"/>
    <w:rsid w:val="00BE579B"/>
    <w:rsid w:val="00BE5C92"/>
    <w:rsid w:val="00BE628F"/>
    <w:rsid w:val="00BE640E"/>
    <w:rsid w:val="00BE6CAE"/>
    <w:rsid w:val="00BF0D0C"/>
    <w:rsid w:val="00BF1160"/>
    <w:rsid w:val="00BF14ED"/>
    <w:rsid w:val="00BF1DE2"/>
    <w:rsid w:val="00BF25DA"/>
    <w:rsid w:val="00BF2E52"/>
    <w:rsid w:val="00BF2FBD"/>
    <w:rsid w:val="00BF3D5A"/>
    <w:rsid w:val="00BF4106"/>
    <w:rsid w:val="00BF6300"/>
    <w:rsid w:val="00BF68EB"/>
    <w:rsid w:val="00C0100C"/>
    <w:rsid w:val="00C01157"/>
    <w:rsid w:val="00C0133B"/>
    <w:rsid w:val="00C0214C"/>
    <w:rsid w:val="00C0312C"/>
    <w:rsid w:val="00C049CD"/>
    <w:rsid w:val="00C0561E"/>
    <w:rsid w:val="00C06407"/>
    <w:rsid w:val="00C070C9"/>
    <w:rsid w:val="00C10745"/>
    <w:rsid w:val="00C11239"/>
    <w:rsid w:val="00C12AF6"/>
    <w:rsid w:val="00C12D5B"/>
    <w:rsid w:val="00C12DB8"/>
    <w:rsid w:val="00C14C9E"/>
    <w:rsid w:val="00C1525F"/>
    <w:rsid w:val="00C15340"/>
    <w:rsid w:val="00C15517"/>
    <w:rsid w:val="00C15C57"/>
    <w:rsid w:val="00C15FF0"/>
    <w:rsid w:val="00C164A1"/>
    <w:rsid w:val="00C166B0"/>
    <w:rsid w:val="00C1754F"/>
    <w:rsid w:val="00C17676"/>
    <w:rsid w:val="00C17B9A"/>
    <w:rsid w:val="00C2000D"/>
    <w:rsid w:val="00C2002F"/>
    <w:rsid w:val="00C20CE7"/>
    <w:rsid w:val="00C21DDA"/>
    <w:rsid w:val="00C226DA"/>
    <w:rsid w:val="00C24149"/>
    <w:rsid w:val="00C24C28"/>
    <w:rsid w:val="00C25467"/>
    <w:rsid w:val="00C25E3A"/>
    <w:rsid w:val="00C2643F"/>
    <w:rsid w:val="00C26535"/>
    <w:rsid w:val="00C26B0B"/>
    <w:rsid w:val="00C27DA3"/>
    <w:rsid w:val="00C27DB7"/>
    <w:rsid w:val="00C31410"/>
    <w:rsid w:val="00C319E6"/>
    <w:rsid w:val="00C32BA5"/>
    <w:rsid w:val="00C32D80"/>
    <w:rsid w:val="00C32E73"/>
    <w:rsid w:val="00C333DE"/>
    <w:rsid w:val="00C33D98"/>
    <w:rsid w:val="00C341F8"/>
    <w:rsid w:val="00C35760"/>
    <w:rsid w:val="00C36335"/>
    <w:rsid w:val="00C36C25"/>
    <w:rsid w:val="00C36F90"/>
    <w:rsid w:val="00C37476"/>
    <w:rsid w:val="00C379F6"/>
    <w:rsid w:val="00C37F23"/>
    <w:rsid w:val="00C40E9E"/>
    <w:rsid w:val="00C40F88"/>
    <w:rsid w:val="00C43229"/>
    <w:rsid w:val="00C43CE1"/>
    <w:rsid w:val="00C446E9"/>
    <w:rsid w:val="00C45ED6"/>
    <w:rsid w:val="00C46088"/>
    <w:rsid w:val="00C46D39"/>
    <w:rsid w:val="00C50767"/>
    <w:rsid w:val="00C5112D"/>
    <w:rsid w:val="00C51C90"/>
    <w:rsid w:val="00C520E4"/>
    <w:rsid w:val="00C52736"/>
    <w:rsid w:val="00C53473"/>
    <w:rsid w:val="00C5415F"/>
    <w:rsid w:val="00C54F28"/>
    <w:rsid w:val="00C56039"/>
    <w:rsid w:val="00C563D2"/>
    <w:rsid w:val="00C564A0"/>
    <w:rsid w:val="00C56DDB"/>
    <w:rsid w:val="00C57121"/>
    <w:rsid w:val="00C571C3"/>
    <w:rsid w:val="00C61C2F"/>
    <w:rsid w:val="00C62599"/>
    <w:rsid w:val="00C62914"/>
    <w:rsid w:val="00C62E8A"/>
    <w:rsid w:val="00C62FE1"/>
    <w:rsid w:val="00C63EC2"/>
    <w:rsid w:val="00C64537"/>
    <w:rsid w:val="00C646C8"/>
    <w:rsid w:val="00C65377"/>
    <w:rsid w:val="00C66316"/>
    <w:rsid w:val="00C66DFB"/>
    <w:rsid w:val="00C671AC"/>
    <w:rsid w:val="00C678C4"/>
    <w:rsid w:val="00C7076B"/>
    <w:rsid w:val="00C709F8"/>
    <w:rsid w:val="00C7258C"/>
    <w:rsid w:val="00C730F1"/>
    <w:rsid w:val="00C73551"/>
    <w:rsid w:val="00C75096"/>
    <w:rsid w:val="00C765F5"/>
    <w:rsid w:val="00C80452"/>
    <w:rsid w:val="00C80847"/>
    <w:rsid w:val="00C80E7E"/>
    <w:rsid w:val="00C8254A"/>
    <w:rsid w:val="00C82B4F"/>
    <w:rsid w:val="00C834BD"/>
    <w:rsid w:val="00C83F96"/>
    <w:rsid w:val="00C841B5"/>
    <w:rsid w:val="00C842F2"/>
    <w:rsid w:val="00C85490"/>
    <w:rsid w:val="00C8550D"/>
    <w:rsid w:val="00C86286"/>
    <w:rsid w:val="00C86F53"/>
    <w:rsid w:val="00C926F7"/>
    <w:rsid w:val="00C933D3"/>
    <w:rsid w:val="00C9365C"/>
    <w:rsid w:val="00C94FD4"/>
    <w:rsid w:val="00C966A5"/>
    <w:rsid w:val="00C96760"/>
    <w:rsid w:val="00C97C74"/>
    <w:rsid w:val="00CA0B0E"/>
    <w:rsid w:val="00CA0BDE"/>
    <w:rsid w:val="00CA21EA"/>
    <w:rsid w:val="00CA32EA"/>
    <w:rsid w:val="00CA32F0"/>
    <w:rsid w:val="00CA4147"/>
    <w:rsid w:val="00CA4202"/>
    <w:rsid w:val="00CA4B51"/>
    <w:rsid w:val="00CA5203"/>
    <w:rsid w:val="00CA56DC"/>
    <w:rsid w:val="00CA589C"/>
    <w:rsid w:val="00CA5D0A"/>
    <w:rsid w:val="00CA5E68"/>
    <w:rsid w:val="00CA69C6"/>
    <w:rsid w:val="00CA70E0"/>
    <w:rsid w:val="00CB0624"/>
    <w:rsid w:val="00CB08AA"/>
    <w:rsid w:val="00CB1FFB"/>
    <w:rsid w:val="00CB2A84"/>
    <w:rsid w:val="00CB2F2A"/>
    <w:rsid w:val="00CB304E"/>
    <w:rsid w:val="00CB3A8F"/>
    <w:rsid w:val="00CB4171"/>
    <w:rsid w:val="00CB4257"/>
    <w:rsid w:val="00CB49ED"/>
    <w:rsid w:val="00CB5AC2"/>
    <w:rsid w:val="00CB5B11"/>
    <w:rsid w:val="00CB72DF"/>
    <w:rsid w:val="00CB7533"/>
    <w:rsid w:val="00CC00AF"/>
    <w:rsid w:val="00CC0267"/>
    <w:rsid w:val="00CC103D"/>
    <w:rsid w:val="00CC15AA"/>
    <w:rsid w:val="00CC257A"/>
    <w:rsid w:val="00CC25E9"/>
    <w:rsid w:val="00CC41B0"/>
    <w:rsid w:val="00CC4412"/>
    <w:rsid w:val="00CC4426"/>
    <w:rsid w:val="00CC4845"/>
    <w:rsid w:val="00CC6386"/>
    <w:rsid w:val="00CC6490"/>
    <w:rsid w:val="00CC7460"/>
    <w:rsid w:val="00CC77A1"/>
    <w:rsid w:val="00CC784B"/>
    <w:rsid w:val="00CD0AAD"/>
    <w:rsid w:val="00CD0B6A"/>
    <w:rsid w:val="00CD0BFB"/>
    <w:rsid w:val="00CD134C"/>
    <w:rsid w:val="00CD169E"/>
    <w:rsid w:val="00CD3571"/>
    <w:rsid w:val="00CD5384"/>
    <w:rsid w:val="00CD70A2"/>
    <w:rsid w:val="00CD70FC"/>
    <w:rsid w:val="00CE095D"/>
    <w:rsid w:val="00CE0F67"/>
    <w:rsid w:val="00CE2A2A"/>
    <w:rsid w:val="00CE3111"/>
    <w:rsid w:val="00CE3345"/>
    <w:rsid w:val="00CE369A"/>
    <w:rsid w:val="00CE3BED"/>
    <w:rsid w:val="00CE40C7"/>
    <w:rsid w:val="00CE5284"/>
    <w:rsid w:val="00CE5518"/>
    <w:rsid w:val="00CE5679"/>
    <w:rsid w:val="00CE56EE"/>
    <w:rsid w:val="00CE5DE9"/>
    <w:rsid w:val="00CE670E"/>
    <w:rsid w:val="00CE6732"/>
    <w:rsid w:val="00CE742A"/>
    <w:rsid w:val="00CE7434"/>
    <w:rsid w:val="00CE7B3F"/>
    <w:rsid w:val="00CF11A6"/>
    <w:rsid w:val="00CF1AD0"/>
    <w:rsid w:val="00CF1DFF"/>
    <w:rsid w:val="00CF2518"/>
    <w:rsid w:val="00CF35BD"/>
    <w:rsid w:val="00CF3B07"/>
    <w:rsid w:val="00CF3EBD"/>
    <w:rsid w:val="00CF3EC1"/>
    <w:rsid w:val="00CF4002"/>
    <w:rsid w:val="00CF40B6"/>
    <w:rsid w:val="00CF4475"/>
    <w:rsid w:val="00CF743C"/>
    <w:rsid w:val="00CF74A8"/>
    <w:rsid w:val="00CF7D5E"/>
    <w:rsid w:val="00D00448"/>
    <w:rsid w:val="00D017A1"/>
    <w:rsid w:val="00D01DAC"/>
    <w:rsid w:val="00D02509"/>
    <w:rsid w:val="00D027D6"/>
    <w:rsid w:val="00D03284"/>
    <w:rsid w:val="00D0350F"/>
    <w:rsid w:val="00D04A1E"/>
    <w:rsid w:val="00D05480"/>
    <w:rsid w:val="00D055D2"/>
    <w:rsid w:val="00D0656E"/>
    <w:rsid w:val="00D0669B"/>
    <w:rsid w:val="00D067B0"/>
    <w:rsid w:val="00D06C2E"/>
    <w:rsid w:val="00D07481"/>
    <w:rsid w:val="00D07A6D"/>
    <w:rsid w:val="00D07DCE"/>
    <w:rsid w:val="00D118C8"/>
    <w:rsid w:val="00D1314D"/>
    <w:rsid w:val="00D13F82"/>
    <w:rsid w:val="00D140D8"/>
    <w:rsid w:val="00D141FC"/>
    <w:rsid w:val="00D1449D"/>
    <w:rsid w:val="00D14B88"/>
    <w:rsid w:val="00D168F2"/>
    <w:rsid w:val="00D1716A"/>
    <w:rsid w:val="00D21877"/>
    <w:rsid w:val="00D233B3"/>
    <w:rsid w:val="00D23E9E"/>
    <w:rsid w:val="00D258C6"/>
    <w:rsid w:val="00D25C8E"/>
    <w:rsid w:val="00D307E0"/>
    <w:rsid w:val="00D32029"/>
    <w:rsid w:val="00D322AE"/>
    <w:rsid w:val="00D32B84"/>
    <w:rsid w:val="00D33FBB"/>
    <w:rsid w:val="00D3512C"/>
    <w:rsid w:val="00D377DE"/>
    <w:rsid w:val="00D378CA"/>
    <w:rsid w:val="00D401DE"/>
    <w:rsid w:val="00D40347"/>
    <w:rsid w:val="00D404E3"/>
    <w:rsid w:val="00D412D6"/>
    <w:rsid w:val="00D41567"/>
    <w:rsid w:val="00D415B6"/>
    <w:rsid w:val="00D43227"/>
    <w:rsid w:val="00D432FF"/>
    <w:rsid w:val="00D43A51"/>
    <w:rsid w:val="00D43F4E"/>
    <w:rsid w:val="00D444DB"/>
    <w:rsid w:val="00D44E20"/>
    <w:rsid w:val="00D4572C"/>
    <w:rsid w:val="00D45F37"/>
    <w:rsid w:val="00D46B5D"/>
    <w:rsid w:val="00D4753D"/>
    <w:rsid w:val="00D47616"/>
    <w:rsid w:val="00D47892"/>
    <w:rsid w:val="00D47FBE"/>
    <w:rsid w:val="00D51AAC"/>
    <w:rsid w:val="00D527A1"/>
    <w:rsid w:val="00D52824"/>
    <w:rsid w:val="00D52957"/>
    <w:rsid w:val="00D52F23"/>
    <w:rsid w:val="00D53774"/>
    <w:rsid w:val="00D54415"/>
    <w:rsid w:val="00D5513E"/>
    <w:rsid w:val="00D551DC"/>
    <w:rsid w:val="00D555F3"/>
    <w:rsid w:val="00D55B17"/>
    <w:rsid w:val="00D56D25"/>
    <w:rsid w:val="00D57A7B"/>
    <w:rsid w:val="00D601FC"/>
    <w:rsid w:val="00D60CFB"/>
    <w:rsid w:val="00D61469"/>
    <w:rsid w:val="00D61952"/>
    <w:rsid w:val="00D62330"/>
    <w:rsid w:val="00D630BF"/>
    <w:rsid w:val="00D630C8"/>
    <w:rsid w:val="00D63904"/>
    <w:rsid w:val="00D63ADF"/>
    <w:rsid w:val="00D645F7"/>
    <w:rsid w:val="00D6575C"/>
    <w:rsid w:val="00D65ECE"/>
    <w:rsid w:val="00D6664F"/>
    <w:rsid w:val="00D66672"/>
    <w:rsid w:val="00D66AE8"/>
    <w:rsid w:val="00D67153"/>
    <w:rsid w:val="00D67CFA"/>
    <w:rsid w:val="00D67F96"/>
    <w:rsid w:val="00D702F3"/>
    <w:rsid w:val="00D71FEF"/>
    <w:rsid w:val="00D73C96"/>
    <w:rsid w:val="00D74AD7"/>
    <w:rsid w:val="00D74D94"/>
    <w:rsid w:val="00D752C2"/>
    <w:rsid w:val="00D7596B"/>
    <w:rsid w:val="00D76379"/>
    <w:rsid w:val="00D77505"/>
    <w:rsid w:val="00D77E01"/>
    <w:rsid w:val="00D80456"/>
    <w:rsid w:val="00D804F8"/>
    <w:rsid w:val="00D80600"/>
    <w:rsid w:val="00D80B77"/>
    <w:rsid w:val="00D80BD9"/>
    <w:rsid w:val="00D811D1"/>
    <w:rsid w:val="00D819CD"/>
    <w:rsid w:val="00D81DBA"/>
    <w:rsid w:val="00D826BA"/>
    <w:rsid w:val="00D8296C"/>
    <w:rsid w:val="00D82DF7"/>
    <w:rsid w:val="00D8409A"/>
    <w:rsid w:val="00D845EB"/>
    <w:rsid w:val="00D84CB3"/>
    <w:rsid w:val="00D850E5"/>
    <w:rsid w:val="00D85E7F"/>
    <w:rsid w:val="00D866E7"/>
    <w:rsid w:val="00D87913"/>
    <w:rsid w:val="00D87B1F"/>
    <w:rsid w:val="00D87D85"/>
    <w:rsid w:val="00D9008E"/>
    <w:rsid w:val="00D90824"/>
    <w:rsid w:val="00D9095E"/>
    <w:rsid w:val="00D90D49"/>
    <w:rsid w:val="00D91812"/>
    <w:rsid w:val="00D923B3"/>
    <w:rsid w:val="00D929E6"/>
    <w:rsid w:val="00D92CD8"/>
    <w:rsid w:val="00D93CB8"/>
    <w:rsid w:val="00D93CC0"/>
    <w:rsid w:val="00D93DA9"/>
    <w:rsid w:val="00D93E63"/>
    <w:rsid w:val="00D941BA"/>
    <w:rsid w:val="00D9457A"/>
    <w:rsid w:val="00D950C8"/>
    <w:rsid w:val="00D96746"/>
    <w:rsid w:val="00D97B84"/>
    <w:rsid w:val="00D97F1D"/>
    <w:rsid w:val="00DA02D7"/>
    <w:rsid w:val="00DA096B"/>
    <w:rsid w:val="00DA0C7C"/>
    <w:rsid w:val="00DA122A"/>
    <w:rsid w:val="00DA37BB"/>
    <w:rsid w:val="00DA4790"/>
    <w:rsid w:val="00DA4CD6"/>
    <w:rsid w:val="00DA4F8F"/>
    <w:rsid w:val="00DA66F5"/>
    <w:rsid w:val="00DA716A"/>
    <w:rsid w:val="00DA7A51"/>
    <w:rsid w:val="00DA7DB7"/>
    <w:rsid w:val="00DB01CF"/>
    <w:rsid w:val="00DB095A"/>
    <w:rsid w:val="00DB1B4E"/>
    <w:rsid w:val="00DB1C29"/>
    <w:rsid w:val="00DB1EEE"/>
    <w:rsid w:val="00DB32EF"/>
    <w:rsid w:val="00DB32F5"/>
    <w:rsid w:val="00DB4574"/>
    <w:rsid w:val="00DB4B2A"/>
    <w:rsid w:val="00DB771E"/>
    <w:rsid w:val="00DB7DBF"/>
    <w:rsid w:val="00DB7F85"/>
    <w:rsid w:val="00DB7FA9"/>
    <w:rsid w:val="00DC13EC"/>
    <w:rsid w:val="00DC17E8"/>
    <w:rsid w:val="00DC2FC5"/>
    <w:rsid w:val="00DC3500"/>
    <w:rsid w:val="00DC45D1"/>
    <w:rsid w:val="00DC4F80"/>
    <w:rsid w:val="00DC513A"/>
    <w:rsid w:val="00DC629B"/>
    <w:rsid w:val="00DC675F"/>
    <w:rsid w:val="00DC6C3F"/>
    <w:rsid w:val="00DD0DC6"/>
    <w:rsid w:val="00DD24AA"/>
    <w:rsid w:val="00DD2762"/>
    <w:rsid w:val="00DD27A7"/>
    <w:rsid w:val="00DD3A59"/>
    <w:rsid w:val="00DD3B58"/>
    <w:rsid w:val="00DD57E8"/>
    <w:rsid w:val="00DD60F1"/>
    <w:rsid w:val="00DD6F88"/>
    <w:rsid w:val="00DE0274"/>
    <w:rsid w:val="00DE0F51"/>
    <w:rsid w:val="00DE19EB"/>
    <w:rsid w:val="00DE2C39"/>
    <w:rsid w:val="00DE2D4F"/>
    <w:rsid w:val="00DE2DEC"/>
    <w:rsid w:val="00DE3826"/>
    <w:rsid w:val="00DE49DB"/>
    <w:rsid w:val="00DE4E24"/>
    <w:rsid w:val="00DE4E52"/>
    <w:rsid w:val="00DE4FEE"/>
    <w:rsid w:val="00DE5735"/>
    <w:rsid w:val="00DE596C"/>
    <w:rsid w:val="00DE7323"/>
    <w:rsid w:val="00DE73DB"/>
    <w:rsid w:val="00DE7C9D"/>
    <w:rsid w:val="00DE7FB9"/>
    <w:rsid w:val="00DF0A08"/>
    <w:rsid w:val="00DF2401"/>
    <w:rsid w:val="00DF2A06"/>
    <w:rsid w:val="00DF2E70"/>
    <w:rsid w:val="00DF2F07"/>
    <w:rsid w:val="00DF3778"/>
    <w:rsid w:val="00DF4F8F"/>
    <w:rsid w:val="00DF67CD"/>
    <w:rsid w:val="00DF6E20"/>
    <w:rsid w:val="00DF766C"/>
    <w:rsid w:val="00E00441"/>
    <w:rsid w:val="00E00975"/>
    <w:rsid w:val="00E01082"/>
    <w:rsid w:val="00E015EA"/>
    <w:rsid w:val="00E01A6D"/>
    <w:rsid w:val="00E028B4"/>
    <w:rsid w:val="00E02CA1"/>
    <w:rsid w:val="00E03D0F"/>
    <w:rsid w:val="00E0406C"/>
    <w:rsid w:val="00E0459B"/>
    <w:rsid w:val="00E0519B"/>
    <w:rsid w:val="00E05502"/>
    <w:rsid w:val="00E06976"/>
    <w:rsid w:val="00E078FF"/>
    <w:rsid w:val="00E07AEC"/>
    <w:rsid w:val="00E1005D"/>
    <w:rsid w:val="00E1033B"/>
    <w:rsid w:val="00E112FB"/>
    <w:rsid w:val="00E13338"/>
    <w:rsid w:val="00E133D0"/>
    <w:rsid w:val="00E13695"/>
    <w:rsid w:val="00E14C99"/>
    <w:rsid w:val="00E167BA"/>
    <w:rsid w:val="00E17454"/>
    <w:rsid w:val="00E17857"/>
    <w:rsid w:val="00E17B75"/>
    <w:rsid w:val="00E17E55"/>
    <w:rsid w:val="00E201FD"/>
    <w:rsid w:val="00E21178"/>
    <w:rsid w:val="00E223E8"/>
    <w:rsid w:val="00E23754"/>
    <w:rsid w:val="00E23D63"/>
    <w:rsid w:val="00E30374"/>
    <w:rsid w:val="00E30CB3"/>
    <w:rsid w:val="00E3101D"/>
    <w:rsid w:val="00E31030"/>
    <w:rsid w:val="00E31097"/>
    <w:rsid w:val="00E322A8"/>
    <w:rsid w:val="00E32464"/>
    <w:rsid w:val="00E3368F"/>
    <w:rsid w:val="00E338F8"/>
    <w:rsid w:val="00E33AAA"/>
    <w:rsid w:val="00E33BD7"/>
    <w:rsid w:val="00E33CF4"/>
    <w:rsid w:val="00E34852"/>
    <w:rsid w:val="00E359FB"/>
    <w:rsid w:val="00E35C0B"/>
    <w:rsid w:val="00E3646F"/>
    <w:rsid w:val="00E4076C"/>
    <w:rsid w:val="00E4091D"/>
    <w:rsid w:val="00E43517"/>
    <w:rsid w:val="00E43B30"/>
    <w:rsid w:val="00E43DFF"/>
    <w:rsid w:val="00E446E2"/>
    <w:rsid w:val="00E4568C"/>
    <w:rsid w:val="00E456E0"/>
    <w:rsid w:val="00E46380"/>
    <w:rsid w:val="00E46969"/>
    <w:rsid w:val="00E46EA8"/>
    <w:rsid w:val="00E506DC"/>
    <w:rsid w:val="00E51028"/>
    <w:rsid w:val="00E510E8"/>
    <w:rsid w:val="00E51D8D"/>
    <w:rsid w:val="00E522FF"/>
    <w:rsid w:val="00E525A0"/>
    <w:rsid w:val="00E530A6"/>
    <w:rsid w:val="00E545DA"/>
    <w:rsid w:val="00E54753"/>
    <w:rsid w:val="00E559FA"/>
    <w:rsid w:val="00E55B40"/>
    <w:rsid w:val="00E56984"/>
    <w:rsid w:val="00E570A1"/>
    <w:rsid w:val="00E5720D"/>
    <w:rsid w:val="00E574A9"/>
    <w:rsid w:val="00E575B8"/>
    <w:rsid w:val="00E6078B"/>
    <w:rsid w:val="00E626AC"/>
    <w:rsid w:val="00E62D01"/>
    <w:rsid w:val="00E62D2D"/>
    <w:rsid w:val="00E633BD"/>
    <w:rsid w:val="00E63598"/>
    <w:rsid w:val="00E63B22"/>
    <w:rsid w:val="00E649E8"/>
    <w:rsid w:val="00E6603E"/>
    <w:rsid w:val="00E6645E"/>
    <w:rsid w:val="00E66786"/>
    <w:rsid w:val="00E67CDF"/>
    <w:rsid w:val="00E67CE9"/>
    <w:rsid w:val="00E708DF"/>
    <w:rsid w:val="00E7104A"/>
    <w:rsid w:val="00E71ACF"/>
    <w:rsid w:val="00E71C0C"/>
    <w:rsid w:val="00E725C1"/>
    <w:rsid w:val="00E7345A"/>
    <w:rsid w:val="00E744D9"/>
    <w:rsid w:val="00E74DB5"/>
    <w:rsid w:val="00E75909"/>
    <w:rsid w:val="00E760F9"/>
    <w:rsid w:val="00E7640B"/>
    <w:rsid w:val="00E764C3"/>
    <w:rsid w:val="00E77153"/>
    <w:rsid w:val="00E80170"/>
    <w:rsid w:val="00E8028A"/>
    <w:rsid w:val="00E82898"/>
    <w:rsid w:val="00E831AC"/>
    <w:rsid w:val="00E832D5"/>
    <w:rsid w:val="00E83DE6"/>
    <w:rsid w:val="00E8422C"/>
    <w:rsid w:val="00E84B2E"/>
    <w:rsid w:val="00E85283"/>
    <w:rsid w:val="00E859F7"/>
    <w:rsid w:val="00E87277"/>
    <w:rsid w:val="00E9362F"/>
    <w:rsid w:val="00E93C3B"/>
    <w:rsid w:val="00E95A5A"/>
    <w:rsid w:val="00E95B4A"/>
    <w:rsid w:val="00E96073"/>
    <w:rsid w:val="00E9662F"/>
    <w:rsid w:val="00E97755"/>
    <w:rsid w:val="00EA00F7"/>
    <w:rsid w:val="00EA0410"/>
    <w:rsid w:val="00EA0466"/>
    <w:rsid w:val="00EA0963"/>
    <w:rsid w:val="00EA1315"/>
    <w:rsid w:val="00EA1D63"/>
    <w:rsid w:val="00EA219D"/>
    <w:rsid w:val="00EA21B9"/>
    <w:rsid w:val="00EA2E75"/>
    <w:rsid w:val="00EA3C8A"/>
    <w:rsid w:val="00EA3EB0"/>
    <w:rsid w:val="00EA40CF"/>
    <w:rsid w:val="00EA4519"/>
    <w:rsid w:val="00EA4BF4"/>
    <w:rsid w:val="00EA4E8F"/>
    <w:rsid w:val="00EA62F1"/>
    <w:rsid w:val="00EA6926"/>
    <w:rsid w:val="00EB01B9"/>
    <w:rsid w:val="00EB049B"/>
    <w:rsid w:val="00EB0D8E"/>
    <w:rsid w:val="00EB150F"/>
    <w:rsid w:val="00EB30CA"/>
    <w:rsid w:val="00EB3E81"/>
    <w:rsid w:val="00EB4C31"/>
    <w:rsid w:val="00EB5B5D"/>
    <w:rsid w:val="00EB5CA4"/>
    <w:rsid w:val="00EB6AB9"/>
    <w:rsid w:val="00EB7507"/>
    <w:rsid w:val="00EC0149"/>
    <w:rsid w:val="00EC0564"/>
    <w:rsid w:val="00EC082D"/>
    <w:rsid w:val="00EC0A06"/>
    <w:rsid w:val="00EC2C1B"/>
    <w:rsid w:val="00EC4E17"/>
    <w:rsid w:val="00EC5229"/>
    <w:rsid w:val="00EC546A"/>
    <w:rsid w:val="00EC5788"/>
    <w:rsid w:val="00EC5A46"/>
    <w:rsid w:val="00EC6404"/>
    <w:rsid w:val="00EC6B4F"/>
    <w:rsid w:val="00EC6BB9"/>
    <w:rsid w:val="00ED0501"/>
    <w:rsid w:val="00ED05EA"/>
    <w:rsid w:val="00ED0662"/>
    <w:rsid w:val="00ED0DD6"/>
    <w:rsid w:val="00ED27C0"/>
    <w:rsid w:val="00ED2CD7"/>
    <w:rsid w:val="00ED3070"/>
    <w:rsid w:val="00ED3378"/>
    <w:rsid w:val="00ED37AF"/>
    <w:rsid w:val="00ED3AFF"/>
    <w:rsid w:val="00ED3B9E"/>
    <w:rsid w:val="00ED4ABE"/>
    <w:rsid w:val="00ED4F4F"/>
    <w:rsid w:val="00ED5112"/>
    <w:rsid w:val="00ED5974"/>
    <w:rsid w:val="00ED70A4"/>
    <w:rsid w:val="00EE0756"/>
    <w:rsid w:val="00EE0AF0"/>
    <w:rsid w:val="00EE3567"/>
    <w:rsid w:val="00EE3583"/>
    <w:rsid w:val="00EE3A9A"/>
    <w:rsid w:val="00EE45F6"/>
    <w:rsid w:val="00EE5814"/>
    <w:rsid w:val="00EE5869"/>
    <w:rsid w:val="00EE59F9"/>
    <w:rsid w:val="00EE5D2C"/>
    <w:rsid w:val="00EE74BB"/>
    <w:rsid w:val="00EE764D"/>
    <w:rsid w:val="00EF0403"/>
    <w:rsid w:val="00EF1020"/>
    <w:rsid w:val="00EF17B6"/>
    <w:rsid w:val="00EF18DE"/>
    <w:rsid w:val="00EF23B0"/>
    <w:rsid w:val="00EF2F48"/>
    <w:rsid w:val="00EF3981"/>
    <w:rsid w:val="00EF3B7B"/>
    <w:rsid w:val="00EF3F6C"/>
    <w:rsid w:val="00EF4378"/>
    <w:rsid w:val="00EF43BD"/>
    <w:rsid w:val="00EF4AE2"/>
    <w:rsid w:val="00EF5938"/>
    <w:rsid w:val="00EF6292"/>
    <w:rsid w:val="00EF7726"/>
    <w:rsid w:val="00F00132"/>
    <w:rsid w:val="00F00E5D"/>
    <w:rsid w:val="00F013BB"/>
    <w:rsid w:val="00F018BB"/>
    <w:rsid w:val="00F01EA4"/>
    <w:rsid w:val="00F03308"/>
    <w:rsid w:val="00F04E9B"/>
    <w:rsid w:val="00F05894"/>
    <w:rsid w:val="00F0670C"/>
    <w:rsid w:val="00F0692D"/>
    <w:rsid w:val="00F1182E"/>
    <w:rsid w:val="00F12A42"/>
    <w:rsid w:val="00F135F6"/>
    <w:rsid w:val="00F14599"/>
    <w:rsid w:val="00F14EE1"/>
    <w:rsid w:val="00F15165"/>
    <w:rsid w:val="00F15183"/>
    <w:rsid w:val="00F16613"/>
    <w:rsid w:val="00F174B2"/>
    <w:rsid w:val="00F17536"/>
    <w:rsid w:val="00F2089C"/>
    <w:rsid w:val="00F22FC4"/>
    <w:rsid w:val="00F24C1C"/>
    <w:rsid w:val="00F24F8F"/>
    <w:rsid w:val="00F25289"/>
    <w:rsid w:val="00F258C6"/>
    <w:rsid w:val="00F3182A"/>
    <w:rsid w:val="00F31B2D"/>
    <w:rsid w:val="00F31EB1"/>
    <w:rsid w:val="00F32337"/>
    <w:rsid w:val="00F339B6"/>
    <w:rsid w:val="00F33C94"/>
    <w:rsid w:val="00F34C21"/>
    <w:rsid w:val="00F3516F"/>
    <w:rsid w:val="00F36323"/>
    <w:rsid w:val="00F36A18"/>
    <w:rsid w:val="00F36D6B"/>
    <w:rsid w:val="00F37532"/>
    <w:rsid w:val="00F40B13"/>
    <w:rsid w:val="00F40EE9"/>
    <w:rsid w:val="00F41238"/>
    <w:rsid w:val="00F41585"/>
    <w:rsid w:val="00F420B0"/>
    <w:rsid w:val="00F4297E"/>
    <w:rsid w:val="00F45A3D"/>
    <w:rsid w:val="00F47073"/>
    <w:rsid w:val="00F47358"/>
    <w:rsid w:val="00F4765F"/>
    <w:rsid w:val="00F50673"/>
    <w:rsid w:val="00F50799"/>
    <w:rsid w:val="00F50D3F"/>
    <w:rsid w:val="00F51A3D"/>
    <w:rsid w:val="00F528DF"/>
    <w:rsid w:val="00F53224"/>
    <w:rsid w:val="00F5361E"/>
    <w:rsid w:val="00F53814"/>
    <w:rsid w:val="00F54209"/>
    <w:rsid w:val="00F54CE9"/>
    <w:rsid w:val="00F54E2F"/>
    <w:rsid w:val="00F55665"/>
    <w:rsid w:val="00F55FDB"/>
    <w:rsid w:val="00F566FB"/>
    <w:rsid w:val="00F57041"/>
    <w:rsid w:val="00F57258"/>
    <w:rsid w:val="00F604F7"/>
    <w:rsid w:val="00F60537"/>
    <w:rsid w:val="00F606AD"/>
    <w:rsid w:val="00F60950"/>
    <w:rsid w:val="00F60C43"/>
    <w:rsid w:val="00F6102F"/>
    <w:rsid w:val="00F61CDA"/>
    <w:rsid w:val="00F61F4A"/>
    <w:rsid w:val="00F622F2"/>
    <w:rsid w:val="00F6302A"/>
    <w:rsid w:val="00F63261"/>
    <w:rsid w:val="00F63F55"/>
    <w:rsid w:val="00F64BDB"/>
    <w:rsid w:val="00F6537B"/>
    <w:rsid w:val="00F66C46"/>
    <w:rsid w:val="00F67EC1"/>
    <w:rsid w:val="00F702AF"/>
    <w:rsid w:val="00F70CD7"/>
    <w:rsid w:val="00F719BD"/>
    <w:rsid w:val="00F723F3"/>
    <w:rsid w:val="00F724D9"/>
    <w:rsid w:val="00F7257B"/>
    <w:rsid w:val="00F75173"/>
    <w:rsid w:val="00F76631"/>
    <w:rsid w:val="00F7768D"/>
    <w:rsid w:val="00F77F76"/>
    <w:rsid w:val="00F8049E"/>
    <w:rsid w:val="00F808D8"/>
    <w:rsid w:val="00F81286"/>
    <w:rsid w:val="00F81D51"/>
    <w:rsid w:val="00F823D4"/>
    <w:rsid w:val="00F843FF"/>
    <w:rsid w:val="00F84812"/>
    <w:rsid w:val="00F85B2C"/>
    <w:rsid w:val="00F85DC9"/>
    <w:rsid w:val="00F86204"/>
    <w:rsid w:val="00F8645C"/>
    <w:rsid w:val="00F8670E"/>
    <w:rsid w:val="00F8742D"/>
    <w:rsid w:val="00F87C2F"/>
    <w:rsid w:val="00F90C23"/>
    <w:rsid w:val="00F92545"/>
    <w:rsid w:val="00F92A3B"/>
    <w:rsid w:val="00F93D06"/>
    <w:rsid w:val="00F9432B"/>
    <w:rsid w:val="00F9569C"/>
    <w:rsid w:val="00F95823"/>
    <w:rsid w:val="00F95F91"/>
    <w:rsid w:val="00F97070"/>
    <w:rsid w:val="00F97A1F"/>
    <w:rsid w:val="00FA1FB6"/>
    <w:rsid w:val="00FA22E7"/>
    <w:rsid w:val="00FA2BE1"/>
    <w:rsid w:val="00FA31C0"/>
    <w:rsid w:val="00FA36D2"/>
    <w:rsid w:val="00FA5949"/>
    <w:rsid w:val="00FA6444"/>
    <w:rsid w:val="00FA6610"/>
    <w:rsid w:val="00FA6CD4"/>
    <w:rsid w:val="00FA72C6"/>
    <w:rsid w:val="00FA7C1C"/>
    <w:rsid w:val="00FB13AE"/>
    <w:rsid w:val="00FB17CC"/>
    <w:rsid w:val="00FB2A22"/>
    <w:rsid w:val="00FB2F98"/>
    <w:rsid w:val="00FB36C1"/>
    <w:rsid w:val="00FB466B"/>
    <w:rsid w:val="00FB56CE"/>
    <w:rsid w:val="00FB704E"/>
    <w:rsid w:val="00FB708A"/>
    <w:rsid w:val="00FB7109"/>
    <w:rsid w:val="00FC0507"/>
    <w:rsid w:val="00FC0E2B"/>
    <w:rsid w:val="00FC21BC"/>
    <w:rsid w:val="00FC2A0B"/>
    <w:rsid w:val="00FC2D56"/>
    <w:rsid w:val="00FC2E65"/>
    <w:rsid w:val="00FC367B"/>
    <w:rsid w:val="00FC3A67"/>
    <w:rsid w:val="00FC4090"/>
    <w:rsid w:val="00FC41A8"/>
    <w:rsid w:val="00FC456C"/>
    <w:rsid w:val="00FC478E"/>
    <w:rsid w:val="00FC4A62"/>
    <w:rsid w:val="00FC4CC1"/>
    <w:rsid w:val="00FC53B9"/>
    <w:rsid w:val="00FC557F"/>
    <w:rsid w:val="00FC5A80"/>
    <w:rsid w:val="00FC6ABF"/>
    <w:rsid w:val="00FC6F28"/>
    <w:rsid w:val="00FC75CD"/>
    <w:rsid w:val="00FD0385"/>
    <w:rsid w:val="00FD0992"/>
    <w:rsid w:val="00FD2B33"/>
    <w:rsid w:val="00FD5A39"/>
    <w:rsid w:val="00FD5D41"/>
    <w:rsid w:val="00FD660E"/>
    <w:rsid w:val="00FD6B11"/>
    <w:rsid w:val="00FE0C3A"/>
    <w:rsid w:val="00FE1565"/>
    <w:rsid w:val="00FE18FE"/>
    <w:rsid w:val="00FE2520"/>
    <w:rsid w:val="00FE2875"/>
    <w:rsid w:val="00FE29C0"/>
    <w:rsid w:val="00FE35A2"/>
    <w:rsid w:val="00FE43BC"/>
    <w:rsid w:val="00FE4413"/>
    <w:rsid w:val="00FE503B"/>
    <w:rsid w:val="00FE72F6"/>
    <w:rsid w:val="00FE7A3A"/>
    <w:rsid w:val="00FE7A69"/>
    <w:rsid w:val="00FF0171"/>
    <w:rsid w:val="00FF0EED"/>
    <w:rsid w:val="00FF1B5D"/>
    <w:rsid w:val="00FF20F7"/>
    <w:rsid w:val="00FF280A"/>
    <w:rsid w:val="00FF2EAE"/>
    <w:rsid w:val="00FF2EDB"/>
    <w:rsid w:val="00FF387C"/>
    <w:rsid w:val="00FF43EB"/>
    <w:rsid w:val="00FF5C3E"/>
    <w:rsid w:val="00FF5D0A"/>
    <w:rsid w:val="00FF60D1"/>
    <w:rsid w:val="00FF6F7A"/>
    <w:rsid w:val="00FF7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5D728BF"/>
  <w15:docId w15:val="{33B049CE-34DA-42F7-9AD0-1136CDDA68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qFormat/>
    <w:rsid w:val="00C1525F"/>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1">
    <w:name w:val="heading 1"/>
    <w:basedOn w:val="12"/>
    <w:next w:val="a3"/>
    <w:link w:val="13"/>
    <w:qFormat/>
    <w:rsid w:val="007C2F83"/>
    <w:pPr>
      <w:outlineLvl w:val="0"/>
    </w:pPr>
    <w:rPr>
      <w:rFonts w:ascii="Times New Roman" w:eastAsia="Times New Roman" w:hAnsi="Times New Roman" w:cs="David"/>
    </w:rPr>
  </w:style>
  <w:style w:type="paragraph" w:styleId="2">
    <w:name w:val="heading 2"/>
    <w:basedOn w:val="11"/>
    <w:next w:val="a3"/>
    <w:link w:val="20"/>
    <w:uiPriority w:val="9"/>
    <w:unhideWhenUsed/>
    <w:qFormat/>
    <w:rsid w:val="00745A1D"/>
    <w:pPr>
      <w:outlineLvl w:val="1"/>
    </w:pPr>
  </w:style>
  <w:style w:type="paragraph" w:styleId="3">
    <w:name w:val="heading 3"/>
    <w:basedOn w:val="a3"/>
    <w:next w:val="a3"/>
    <w:link w:val="30"/>
    <w:unhideWhenUsed/>
    <w:qFormat/>
    <w:rsid w:val="00BB2141"/>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BB2141"/>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3"/>
    <w:next w:val="a3"/>
    <w:link w:val="50"/>
    <w:unhideWhenUsed/>
    <w:qFormat/>
    <w:rsid w:val="00BB2141"/>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5"/>
    <w:link w:val="60"/>
    <w:qFormat/>
    <w:rsid w:val="00BB2141"/>
    <w:pPr>
      <w:keepNext w:val="0"/>
      <w:keepLines w:val="0"/>
      <w:tabs>
        <w:tab w:val="left" w:pos="4678"/>
      </w:tabs>
      <w:overflowPunct/>
      <w:autoSpaceDE/>
      <w:autoSpaceDN/>
      <w:adjustRightInd/>
      <w:spacing w:before="60" w:after="60"/>
      <w:ind w:left="4678" w:hanging="1276"/>
      <w:textAlignment w:val="auto"/>
      <w:outlineLvl w:val="5"/>
    </w:pPr>
    <w:rPr>
      <w:rFonts w:ascii="Arial" w:eastAsia="PMingLiU" w:hAnsi="Arial" w:cs="Arial"/>
      <w:color w:val="auto"/>
      <w:sz w:val="21"/>
      <w:szCs w:val="21"/>
      <w:lang w:eastAsia="en-US"/>
    </w:rPr>
  </w:style>
  <w:style w:type="paragraph" w:styleId="7">
    <w:name w:val="heading 7"/>
    <w:basedOn w:val="a3"/>
    <w:next w:val="a3"/>
    <w:link w:val="70"/>
    <w:qFormat/>
    <w:rsid w:val="00BB2141"/>
    <w:pPr>
      <w:keepNext/>
      <w:numPr>
        <w:numId w:val="16"/>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paragraph" w:styleId="8">
    <w:name w:val="heading 8"/>
    <w:basedOn w:val="a3"/>
    <w:next w:val="a3"/>
    <w:link w:val="80"/>
    <w:qFormat/>
    <w:rsid w:val="00BB2141"/>
    <w:pPr>
      <w:keepNext/>
      <w:numPr>
        <w:ilvl w:val="7"/>
        <w:numId w:val="19"/>
      </w:numPr>
      <w:overflowPunct/>
      <w:autoSpaceDE/>
      <w:autoSpaceDN/>
      <w:adjustRightInd/>
      <w:spacing w:line="240" w:lineRule="auto"/>
      <w:jc w:val="left"/>
      <w:textAlignment w:val="auto"/>
      <w:outlineLvl w:val="7"/>
    </w:pPr>
    <w:rPr>
      <w:rFonts w:ascii="Verdana" w:eastAsia="PMingLiU" w:hAnsi="Verdana" w:cs="Arial"/>
      <w:i/>
      <w:iCs/>
      <w:sz w:val="20"/>
      <w:szCs w:val="20"/>
      <w:lang w:eastAsia="en-US"/>
    </w:rPr>
  </w:style>
  <w:style w:type="paragraph" w:styleId="9">
    <w:name w:val="heading 9"/>
    <w:basedOn w:val="a3"/>
    <w:next w:val="a3"/>
    <w:link w:val="90"/>
    <w:qFormat/>
    <w:rsid w:val="00BB2141"/>
    <w:pPr>
      <w:keepNext/>
      <w:numPr>
        <w:ilvl w:val="8"/>
        <w:numId w:val="19"/>
      </w:numPr>
      <w:overflowPunct/>
      <w:autoSpaceDE/>
      <w:autoSpaceDN/>
      <w:adjustRightInd/>
      <w:spacing w:line="240" w:lineRule="auto"/>
      <w:jc w:val="left"/>
      <w:textAlignment w:val="auto"/>
      <w:outlineLvl w:val="8"/>
    </w:pPr>
    <w:rPr>
      <w:rFonts w:ascii="Verdana" w:eastAsia="PMingLiU" w:hAnsi="Verdana" w:cs="Arial"/>
      <w:b/>
      <w:bCs/>
      <w:sz w:val="20"/>
      <w:szCs w:val="20"/>
      <w:lang w:eastAsia="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aliases w:val="LP1,פיסקת bullets,style 2"/>
    <w:basedOn w:val="a3"/>
    <w:link w:val="a8"/>
    <w:uiPriority w:val="34"/>
    <w:qFormat/>
    <w:rsid w:val="00C966A5"/>
    <w:pPr>
      <w:ind w:left="720"/>
      <w:contextualSpacing/>
    </w:pPr>
  </w:style>
  <w:style w:type="character" w:customStyle="1" w:styleId="a8">
    <w:name w:val="פיסקת רשימה תו"/>
    <w:aliases w:val="LP1 תו,פיסקת bullets תו,style 2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uiPriority w:val="99"/>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rsid w:val="00154E29"/>
    <w:rPr>
      <w:rFonts w:ascii="Times New Roman" w:eastAsia="Times New Roman" w:hAnsi="Times New Roman" w:cs="David"/>
      <w:sz w:val="24"/>
      <w:szCs w:val="24"/>
      <w:lang w:eastAsia="he-IL"/>
    </w:rPr>
  </w:style>
  <w:style w:type="character" w:customStyle="1" w:styleId="13">
    <w:name w:val="כותרת 1 תו"/>
    <w:basedOn w:val="a4"/>
    <w:link w:val="11"/>
    <w:rsid w:val="007C2F83"/>
    <w:rPr>
      <w:rFonts w:ascii="Times New Roman" w:eastAsia="Times New Roman" w:hAnsi="Times New Roman" w:cs="David"/>
      <w:b/>
      <w:bCs/>
      <w:sz w:val="24"/>
      <w:szCs w:val="24"/>
      <w:u w:val="single"/>
      <w:lang w:val="x-none" w:eastAsia="x-none"/>
    </w:rPr>
  </w:style>
  <w:style w:type="paragraph" w:styleId="ad">
    <w:name w:val="TOC Heading"/>
    <w:basedOn w:val="11"/>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2">
    <w:name w:val="סגנון1"/>
    <w:basedOn w:val="a3"/>
    <w:link w:val="14"/>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4">
    <w:name w:val="סגנון1 תו"/>
    <w:link w:val="12"/>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iPriority w:val="99"/>
    <w:unhideWhenUsed/>
    <w:rsid w:val="00EA40CF"/>
    <w:rPr>
      <w:sz w:val="16"/>
      <w:szCs w:val="16"/>
    </w:rPr>
  </w:style>
  <w:style w:type="paragraph" w:styleId="af1">
    <w:name w:val="annotation text"/>
    <w:basedOn w:val="a3"/>
    <w:link w:val="af2"/>
    <w:uiPriority w:val="99"/>
    <w:unhideWhenUsed/>
    <w:rsid w:val="00EA40CF"/>
    <w:pPr>
      <w:spacing w:line="240" w:lineRule="auto"/>
    </w:pPr>
    <w:rPr>
      <w:sz w:val="20"/>
      <w:szCs w:val="20"/>
    </w:rPr>
  </w:style>
  <w:style w:type="character" w:customStyle="1" w:styleId="af2">
    <w:name w:val="טקסט הערה תו"/>
    <w:basedOn w:val="a4"/>
    <w:link w:val="af1"/>
    <w:uiPriority w:val="99"/>
    <w:rsid w:val="00EA40CF"/>
    <w:rPr>
      <w:rFonts w:ascii="Times New Roman" w:eastAsia="Times New Roman" w:hAnsi="Times New Roman" w:cs="David"/>
      <w:sz w:val="20"/>
      <w:szCs w:val="20"/>
      <w:lang w:eastAsia="he-IL"/>
    </w:rPr>
  </w:style>
  <w:style w:type="paragraph" w:styleId="af3">
    <w:name w:val="annotation subject"/>
    <w:basedOn w:val="af1"/>
    <w:next w:val="af1"/>
    <w:link w:val="af4"/>
    <w:semiHidden/>
    <w:unhideWhenUsed/>
    <w:rsid w:val="00EA40CF"/>
    <w:rPr>
      <w:b/>
      <w:bCs/>
    </w:rPr>
  </w:style>
  <w:style w:type="character" w:customStyle="1" w:styleId="af4">
    <w:name w:val="נושא הערה תו"/>
    <w:basedOn w:val="af2"/>
    <w:link w:val="af3"/>
    <w:semiHidden/>
    <w:rsid w:val="00EA40CF"/>
    <w:rPr>
      <w:rFonts w:ascii="Times New Roman" w:eastAsia="Times New Roman" w:hAnsi="Times New Roman" w:cs="David"/>
      <w:b/>
      <w:bCs/>
      <w:sz w:val="20"/>
      <w:szCs w:val="20"/>
      <w:lang w:eastAsia="he-IL"/>
    </w:rPr>
  </w:style>
  <w:style w:type="table" w:styleId="af5">
    <w:name w:val="Table Grid"/>
    <w:aliases w:val="טקסט טבלה תחתונה"/>
    <w:basedOn w:val="a5"/>
    <w:uiPriority w:val="59"/>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uiPriority w:val="9"/>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4"/>
      </w:numPr>
    </w:pPr>
  </w:style>
  <w:style w:type="paragraph" w:styleId="TOC1">
    <w:name w:val="toc 1"/>
    <w:basedOn w:val="a3"/>
    <w:next w:val="a3"/>
    <w:autoRedefine/>
    <w:uiPriority w:val="39"/>
    <w:unhideWhenUsed/>
    <w:rsid w:val="00507B34"/>
    <w:pPr>
      <w:spacing w:after="100"/>
    </w:pPr>
  </w:style>
  <w:style w:type="paragraph" w:styleId="TOC2">
    <w:name w:val="toc 2"/>
    <w:basedOn w:val="a3"/>
    <w:next w:val="a3"/>
    <w:autoRedefine/>
    <w:uiPriority w:val="39"/>
    <w:unhideWhenUsed/>
    <w:rsid w:val="00507B34"/>
    <w:pPr>
      <w:spacing w:after="100"/>
      <w:ind w:left="240"/>
    </w:pPr>
  </w:style>
  <w:style w:type="paragraph" w:customStyle="1" w:styleId="a0">
    <w:name w:val="כותרת סעיף"/>
    <w:basedOn w:val="a3"/>
    <w:rsid w:val="005770B5"/>
    <w:pPr>
      <w:numPr>
        <w:numId w:val="14"/>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14"/>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link w:val="Char0"/>
    <w:rsid w:val="005770B5"/>
    <w:pPr>
      <w:numPr>
        <w:ilvl w:val="2"/>
        <w:numId w:val="14"/>
      </w:numPr>
      <w:overflowPunct/>
      <w:autoSpaceDE/>
      <w:autoSpaceDN/>
      <w:adjustRightInd/>
      <w:textAlignment w:val="auto"/>
    </w:pPr>
    <w:rPr>
      <w:rFonts w:cs="Arial"/>
      <w:sz w:val="22"/>
      <w:szCs w:val="22"/>
      <w:lang w:eastAsia="en-US"/>
    </w:rPr>
  </w:style>
  <w:style w:type="paragraph" w:customStyle="1" w:styleId="10">
    <w:name w:val="תת סעיף1"/>
    <w:basedOn w:val="a2"/>
    <w:link w:val="1Char"/>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basedOn w:val="a4"/>
    <w:link w:val="3"/>
    <w:rsid w:val="00BB2141"/>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rsid w:val="00BB2141"/>
    <w:rPr>
      <w:rFonts w:asciiTheme="majorHAnsi" w:eastAsiaTheme="majorEastAsia" w:hAnsiTheme="majorHAnsi" w:cstheme="majorBidi"/>
      <w:i/>
      <w:iCs/>
      <w:color w:val="2E74B5" w:themeColor="accent1" w:themeShade="BF"/>
      <w:sz w:val="24"/>
      <w:szCs w:val="24"/>
      <w:lang w:eastAsia="he-IL"/>
    </w:rPr>
  </w:style>
  <w:style w:type="character" w:customStyle="1" w:styleId="50">
    <w:name w:val="כותרת 5 תו"/>
    <w:basedOn w:val="a4"/>
    <w:link w:val="5"/>
    <w:rsid w:val="00BB2141"/>
    <w:rPr>
      <w:rFonts w:asciiTheme="majorHAnsi" w:eastAsiaTheme="majorEastAsia" w:hAnsiTheme="majorHAnsi" w:cstheme="majorBidi"/>
      <w:color w:val="2E74B5" w:themeColor="accent1" w:themeShade="BF"/>
      <w:sz w:val="24"/>
      <w:szCs w:val="24"/>
      <w:lang w:eastAsia="he-IL"/>
    </w:rPr>
  </w:style>
  <w:style w:type="character" w:customStyle="1" w:styleId="60">
    <w:name w:val="כותרת 6 תו"/>
    <w:basedOn w:val="a4"/>
    <w:link w:val="6"/>
    <w:rsid w:val="00BB2141"/>
    <w:rPr>
      <w:rFonts w:ascii="Arial" w:eastAsia="PMingLiU" w:hAnsi="Arial" w:cs="Arial"/>
      <w:sz w:val="21"/>
      <w:szCs w:val="21"/>
    </w:rPr>
  </w:style>
  <w:style w:type="character" w:customStyle="1" w:styleId="70">
    <w:name w:val="כותרת 7 תו"/>
    <w:basedOn w:val="a4"/>
    <w:link w:val="7"/>
    <w:rsid w:val="00BB2141"/>
    <w:rPr>
      <w:rFonts w:ascii="Times New Roman" w:eastAsia="Times New Roman" w:hAnsi="Times New Roman" w:cs="David"/>
      <w:b/>
      <w:bCs/>
      <w:sz w:val="20"/>
      <w:szCs w:val="24"/>
      <w:u w:val="single"/>
      <w:lang w:eastAsia="he-IL"/>
    </w:rPr>
  </w:style>
  <w:style w:type="character" w:customStyle="1" w:styleId="80">
    <w:name w:val="כותרת 8 תו"/>
    <w:basedOn w:val="a4"/>
    <w:link w:val="8"/>
    <w:rsid w:val="00BB2141"/>
    <w:rPr>
      <w:rFonts w:ascii="Verdana" w:eastAsia="PMingLiU" w:hAnsi="Verdana" w:cs="Arial"/>
      <w:i/>
      <w:iCs/>
      <w:sz w:val="20"/>
      <w:szCs w:val="20"/>
    </w:rPr>
  </w:style>
  <w:style w:type="character" w:customStyle="1" w:styleId="90">
    <w:name w:val="כותרת 9 תו"/>
    <w:basedOn w:val="a4"/>
    <w:link w:val="9"/>
    <w:rsid w:val="00BB2141"/>
    <w:rPr>
      <w:rFonts w:ascii="Verdana" w:eastAsia="PMingLiU" w:hAnsi="Verdana" w:cs="Arial"/>
      <w:b/>
      <w:bCs/>
      <w:sz w:val="20"/>
      <w:szCs w:val="20"/>
    </w:rPr>
  </w:style>
  <w:style w:type="paragraph" w:styleId="TOC3">
    <w:name w:val="toc 3"/>
    <w:basedOn w:val="a3"/>
    <w:next w:val="a3"/>
    <w:autoRedefine/>
    <w:uiPriority w:val="39"/>
    <w:unhideWhenUsed/>
    <w:rsid w:val="00BB2141"/>
    <w:pPr>
      <w:spacing w:after="100"/>
      <w:ind w:left="480"/>
    </w:pPr>
  </w:style>
  <w:style w:type="paragraph" w:customStyle="1" w:styleId="211111">
    <w:name w:val="תת סעיף2 1.1.1.1.1"/>
    <w:basedOn w:val="10"/>
    <w:rsid w:val="00BB2141"/>
    <w:pPr>
      <w:numPr>
        <w:ilvl w:val="0"/>
        <w:numId w:val="0"/>
      </w:numPr>
      <w:tabs>
        <w:tab w:val="num" w:pos="4253"/>
      </w:tabs>
      <w:ind w:left="4253" w:hanging="1248"/>
    </w:pPr>
  </w:style>
  <w:style w:type="character" w:styleId="FollowedHyperlink">
    <w:name w:val="FollowedHyperlink"/>
    <w:basedOn w:val="a4"/>
    <w:unhideWhenUsed/>
    <w:rsid w:val="00BB2141"/>
    <w:rPr>
      <w:color w:val="954F72"/>
      <w:u w:val="single"/>
    </w:rPr>
  </w:style>
  <w:style w:type="paragraph" w:customStyle="1" w:styleId="font5">
    <w:name w:val="font5"/>
    <w:basedOn w:val="a3"/>
    <w:rsid w:val="00BB2141"/>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3"/>
    <w:rsid w:val="00BB2141"/>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3"/>
    <w:rsid w:val="00BB2141"/>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3"/>
    <w:rsid w:val="00BB2141"/>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3"/>
    <w:rsid w:val="00BB2141"/>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3"/>
    <w:rsid w:val="00BB2141"/>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3"/>
    <w:rsid w:val="00BB2141"/>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3"/>
    <w:rsid w:val="00BB2141"/>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3"/>
    <w:rsid w:val="00BB2141"/>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3"/>
    <w:rsid w:val="00BB2141"/>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3"/>
    <w:rsid w:val="00BB2141"/>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3"/>
    <w:rsid w:val="00BB2141"/>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3"/>
    <w:rsid w:val="00BB2141"/>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3"/>
    <w:rsid w:val="00BB2141"/>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3"/>
    <w:rsid w:val="00BB2141"/>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3"/>
    <w:rsid w:val="00BB2141"/>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3"/>
    <w:rsid w:val="00BB2141"/>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3"/>
    <w:rsid w:val="00BB2141"/>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3"/>
    <w:rsid w:val="00BB2141"/>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3"/>
    <w:rsid w:val="00BB2141"/>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3"/>
    <w:rsid w:val="00BB2141"/>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3"/>
    <w:rsid w:val="00BB2141"/>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3"/>
    <w:rsid w:val="00BB2141"/>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5">
    <w:name w:val="ללא רשימה1"/>
    <w:next w:val="a6"/>
    <w:uiPriority w:val="99"/>
    <w:semiHidden/>
    <w:unhideWhenUsed/>
    <w:rsid w:val="00BB2141"/>
  </w:style>
  <w:style w:type="numbering" w:customStyle="1" w:styleId="110">
    <w:name w:val="ללא רשימה11"/>
    <w:next w:val="a6"/>
    <w:uiPriority w:val="99"/>
    <w:semiHidden/>
    <w:unhideWhenUsed/>
    <w:rsid w:val="00BB2141"/>
  </w:style>
  <w:style w:type="character" w:customStyle="1" w:styleId="16">
    <w:name w:val="כותרת עליונה תו1"/>
    <w:aliases w:val="Header תו תו,1 תו תו,Header תו תו תו תו תו תו,Header תו תו תו תו"/>
    <w:uiPriority w:val="99"/>
    <w:locked/>
    <w:rsid w:val="00BB2141"/>
    <w:rPr>
      <w:rFonts w:ascii="Times New Roman" w:eastAsia="Times New Roman" w:hAnsi="Times New Roman" w:cs="Times New Roman"/>
      <w:sz w:val="24"/>
      <w:szCs w:val="26"/>
      <w:lang w:val="x-none" w:eastAsia="he-IL"/>
    </w:rPr>
  </w:style>
  <w:style w:type="paragraph" w:customStyle="1" w:styleId="a">
    <w:name w:val="מדורג"/>
    <w:basedOn w:val="a3"/>
    <w:rsid w:val="00BB2141"/>
    <w:pPr>
      <w:numPr>
        <w:numId w:val="17"/>
      </w:numPr>
      <w:overflowPunct/>
      <w:autoSpaceDE/>
      <w:autoSpaceDN/>
      <w:adjustRightInd/>
      <w:spacing w:line="240" w:lineRule="auto"/>
      <w:jc w:val="left"/>
      <w:textAlignment w:val="auto"/>
    </w:pPr>
    <w:rPr>
      <w:szCs w:val="26"/>
    </w:rPr>
  </w:style>
  <w:style w:type="numbering" w:customStyle="1" w:styleId="21">
    <w:name w:val="ללא רשימה2"/>
    <w:next w:val="a6"/>
    <w:semiHidden/>
    <w:rsid w:val="00BB2141"/>
  </w:style>
  <w:style w:type="paragraph" w:styleId="afb">
    <w:name w:val="No Spacing"/>
    <w:uiPriority w:val="1"/>
    <w:qFormat/>
    <w:rsid w:val="00BB2141"/>
    <w:pPr>
      <w:bidi/>
      <w:spacing w:after="0" w:line="240" w:lineRule="auto"/>
    </w:pPr>
    <w:rPr>
      <w:rFonts w:ascii="Calibri" w:eastAsia="Calibri" w:hAnsi="Calibri" w:cs="Arial"/>
    </w:rPr>
  </w:style>
  <w:style w:type="paragraph" w:customStyle="1" w:styleId="afc">
    <w:name w:val="תו"/>
    <w:basedOn w:val="a3"/>
    <w:rsid w:val="00BB2141"/>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7">
    <w:name w:val="רשת טבלה1"/>
    <w:basedOn w:val="a5"/>
    <w:uiPriority w:val="59"/>
    <w:rsid w:val="00BB2141"/>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a3"/>
    <w:rsid w:val="00BB2141"/>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64">
    <w:name w:val="xl64"/>
    <w:basedOn w:val="a3"/>
    <w:rsid w:val="00BB2141"/>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styleId="afd">
    <w:name w:val="toa heading"/>
    <w:basedOn w:val="a3"/>
    <w:next w:val="a3"/>
    <w:uiPriority w:val="99"/>
    <w:semiHidden/>
    <w:rsid w:val="00BB2141"/>
    <w:pPr>
      <w:widowControl w:val="0"/>
      <w:tabs>
        <w:tab w:val="right" w:pos="9360"/>
      </w:tabs>
      <w:suppressAutoHyphens/>
      <w:overflowPunct/>
      <w:autoSpaceDE/>
      <w:autoSpaceDN/>
      <w:adjustRightInd/>
      <w:spacing w:line="240" w:lineRule="auto"/>
      <w:jc w:val="left"/>
      <w:textAlignment w:val="auto"/>
    </w:pPr>
    <w:rPr>
      <w:rFonts w:ascii="Verdana" w:eastAsia="PMingLiU" w:hAnsi="Verdana" w:cs="Arial"/>
      <w:b/>
      <w:bCs/>
      <w:sz w:val="28"/>
      <w:szCs w:val="28"/>
      <w:lang w:eastAsia="en-US"/>
    </w:rPr>
  </w:style>
  <w:style w:type="paragraph" w:customStyle="1" w:styleId="DCHelp">
    <w:name w:val="DC_Help"/>
    <w:basedOn w:val="a3"/>
    <w:next w:val="a3"/>
    <w:uiPriority w:val="99"/>
    <w:rsid w:val="00BB2141"/>
    <w:pPr>
      <w:keepLines/>
      <w:widowControl w:val="0"/>
      <w:overflowPunct/>
      <w:autoSpaceDE/>
      <w:autoSpaceDN/>
      <w:adjustRightInd/>
      <w:spacing w:after="60" w:line="240" w:lineRule="atLeast"/>
      <w:ind w:left="720"/>
      <w:jc w:val="left"/>
      <w:textAlignment w:val="auto"/>
    </w:pPr>
    <w:rPr>
      <w:rFonts w:ascii="Verdana" w:eastAsia="PMingLiU" w:hAnsi="Verdana" w:cs="Arial"/>
      <w:i/>
      <w:iCs/>
      <w:color w:val="0000FF"/>
      <w:sz w:val="20"/>
      <w:szCs w:val="20"/>
      <w:lang w:eastAsia="en-US"/>
    </w:rPr>
  </w:style>
  <w:style w:type="paragraph" w:customStyle="1" w:styleId="DCTitle1">
    <w:name w:val="DC_Title 1"/>
    <w:basedOn w:val="a3"/>
    <w:uiPriority w:val="99"/>
    <w:rsid w:val="00BB2141"/>
    <w:pPr>
      <w:overflowPunct/>
      <w:autoSpaceDE/>
      <w:autoSpaceDN/>
      <w:adjustRightInd/>
      <w:spacing w:line="240" w:lineRule="auto"/>
      <w:jc w:val="center"/>
      <w:textAlignment w:val="auto"/>
    </w:pPr>
    <w:rPr>
      <w:rFonts w:ascii="Verdana" w:eastAsia="PMingLiU" w:hAnsi="Verdana" w:cs="Arial"/>
      <w:b/>
      <w:bCs/>
      <w:sz w:val="52"/>
      <w:szCs w:val="52"/>
      <w:lang w:eastAsia="en-US"/>
    </w:rPr>
  </w:style>
  <w:style w:type="paragraph" w:customStyle="1" w:styleId="DCTitle3">
    <w:name w:val="DC_Title 3"/>
    <w:basedOn w:val="a3"/>
    <w:uiPriority w:val="99"/>
    <w:rsid w:val="00BB2141"/>
    <w:pPr>
      <w:overflowPunct/>
      <w:autoSpaceDE/>
      <w:autoSpaceDN/>
      <w:adjustRightInd/>
      <w:spacing w:line="240" w:lineRule="auto"/>
      <w:jc w:val="center"/>
      <w:textAlignment w:val="auto"/>
    </w:pPr>
    <w:rPr>
      <w:rFonts w:ascii="Verdana" w:eastAsia="PMingLiU" w:hAnsi="Verdana" w:cs="Arial"/>
      <w:sz w:val="40"/>
      <w:szCs w:val="40"/>
      <w:lang w:eastAsia="en-US"/>
    </w:rPr>
  </w:style>
  <w:style w:type="paragraph" w:customStyle="1" w:styleId="DCTitle2">
    <w:name w:val="DC_Title 2"/>
    <w:basedOn w:val="a3"/>
    <w:uiPriority w:val="99"/>
    <w:rsid w:val="00BB2141"/>
    <w:pPr>
      <w:overflowPunct/>
      <w:autoSpaceDE/>
      <w:autoSpaceDN/>
      <w:adjustRightInd/>
      <w:spacing w:line="240" w:lineRule="auto"/>
      <w:jc w:val="center"/>
      <w:textAlignment w:val="auto"/>
    </w:pPr>
    <w:rPr>
      <w:rFonts w:ascii="Verdana" w:eastAsia="PMingLiU" w:hAnsi="Verdana" w:cs="Arial"/>
      <w:b/>
      <w:bCs/>
      <w:sz w:val="48"/>
      <w:szCs w:val="48"/>
      <w:lang w:eastAsia="en-US"/>
    </w:rPr>
  </w:style>
  <w:style w:type="paragraph" w:customStyle="1" w:styleId="DCTitle4">
    <w:name w:val="DC_Title 4"/>
    <w:basedOn w:val="a3"/>
    <w:uiPriority w:val="99"/>
    <w:rsid w:val="00BB2141"/>
    <w:pPr>
      <w:overflowPunct/>
      <w:autoSpaceDE/>
      <w:autoSpaceDN/>
      <w:adjustRightInd/>
      <w:spacing w:before="240" w:line="240" w:lineRule="auto"/>
      <w:jc w:val="right"/>
      <w:textAlignment w:val="auto"/>
      <w:outlineLvl w:val="0"/>
    </w:pPr>
    <w:rPr>
      <w:rFonts w:ascii="Verdana" w:eastAsia="PMingLiU" w:hAnsi="Verdana" w:cs="Arial"/>
      <w:b/>
      <w:bCs/>
      <w:kern w:val="28"/>
      <w:lang w:eastAsia="en-US"/>
    </w:rPr>
  </w:style>
  <w:style w:type="paragraph" w:customStyle="1" w:styleId="DCHeading3">
    <w:name w:val="DC_Heading 3"/>
    <w:basedOn w:val="3"/>
    <w:uiPriority w:val="99"/>
    <w:rsid w:val="00BB2141"/>
    <w:pPr>
      <w:keepNext w:val="0"/>
      <w:keepLines w:val="0"/>
      <w:numPr>
        <w:ilvl w:val="2"/>
      </w:numPr>
      <w:tabs>
        <w:tab w:val="left" w:pos="1304"/>
      </w:tabs>
      <w:overflowPunct/>
      <w:autoSpaceDE/>
      <w:autoSpaceDN/>
      <w:adjustRightInd/>
      <w:spacing w:before="0"/>
      <w:ind w:left="1304" w:hanging="737"/>
      <w:textAlignment w:val="auto"/>
    </w:pPr>
    <w:rPr>
      <w:rFonts w:ascii="Arial" w:eastAsia="PMingLiU" w:hAnsi="Arial" w:cs="Arial"/>
      <w:color w:val="auto"/>
      <w:sz w:val="21"/>
      <w:szCs w:val="21"/>
      <w:lang w:eastAsia="en-US"/>
    </w:rPr>
  </w:style>
  <w:style w:type="paragraph" w:customStyle="1" w:styleId="DCTOCHeading">
    <w:name w:val="DC_TOC Heading"/>
    <w:basedOn w:val="afd"/>
    <w:uiPriority w:val="99"/>
    <w:rsid w:val="00BB2141"/>
  </w:style>
  <w:style w:type="paragraph" w:customStyle="1" w:styleId="DCHeading1">
    <w:name w:val="DC_Heading 1"/>
    <w:basedOn w:val="11"/>
    <w:uiPriority w:val="99"/>
    <w:rsid w:val="00BB2141"/>
    <w:pPr>
      <w:keepNext/>
      <w:shd w:val="clear" w:color="auto" w:fill="F2F2F2"/>
      <w:tabs>
        <w:tab w:val="left" w:pos="0"/>
      </w:tabs>
      <w:spacing w:before="240" w:after="180" w:line="240" w:lineRule="auto"/>
      <w:ind w:left="360" w:hanging="360"/>
      <w:jc w:val="left"/>
    </w:pPr>
    <w:rPr>
      <w:rFonts w:ascii="Arial" w:hAnsi="Arial" w:cs="Arial"/>
      <w:color w:val="003399"/>
      <w:kern w:val="32"/>
      <w:sz w:val="21"/>
      <w:szCs w:val="21"/>
      <w:u w:val="none"/>
      <w:lang w:val="en-US" w:eastAsia="en-US"/>
    </w:rPr>
  </w:style>
  <w:style w:type="paragraph" w:customStyle="1" w:styleId="DCHeading2">
    <w:name w:val="DC_Heading 2"/>
    <w:basedOn w:val="2"/>
    <w:uiPriority w:val="99"/>
    <w:rsid w:val="00BB2141"/>
    <w:pPr>
      <w:numPr>
        <w:ilvl w:val="1"/>
      </w:numPr>
      <w:ind w:left="567" w:hanging="567"/>
      <w:jc w:val="both"/>
    </w:pPr>
    <w:rPr>
      <w:rFonts w:ascii="Arial" w:hAnsi="Arial" w:cs="Arial"/>
      <w:b w:val="0"/>
      <w:bCs w:val="0"/>
      <w:sz w:val="21"/>
      <w:szCs w:val="21"/>
      <w:u w:val="none"/>
      <w:lang w:val="en-US" w:eastAsia="en-US"/>
    </w:rPr>
  </w:style>
  <w:style w:type="paragraph" w:customStyle="1" w:styleId="DCHeading4">
    <w:name w:val="DC_Heading 4"/>
    <w:basedOn w:val="4"/>
    <w:uiPriority w:val="99"/>
    <w:rsid w:val="00BB2141"/>
    <w:pPr>
      <w:keepNext w:val="0"/>
      <w:keepLines w:val="0"/>
      <w:numPr>
        <w:ilvl w:val="3"/>
      </w:numPr>
      <w:tabs>
        <w:tab w:val="left" w:pos="2268"/>
      </w:tabs>
      <w:overflowPunct/>
      <w:autoSpaceDE/>
      <w:autoSpaceDN/>
      <w:adjustRightInd/>
      <w:spacing w:before="0"/>
      <w:ind w:left="2268" w:hanging="964"/>
      <w:textAlignment w:val="auto"/>
    </w:pPr>
    <w:rPr>
      <w:rFonts w:ascii="Arial" w:eastAsia="PMingLiU" w:hAnsi="Arial" w:cs="Arial"/>
      <w:i w:val="0"/>
      <w:iCs w:val="0"/>
      <w:color w:val="auto"/>
      <w:sz w:val="21"/>
      <w:szCs w:val="21"/>
      <w:lang w:eastAsia="en-US"/>
    </w:rPr>
  </w:style>
  <w:style w:type="paragraph" w:customStyle="1" w:styleId="DCNNH1">
    <w:name w:val="DC_NN_H1"/>
    <w:basedOn w:val="a3"/>
    <w:next w:val="a3"/>
    <w:uiPriority w:val="99"/>
    <w:rsid w:val="00BB2141"/>
    <w:pPr>
      <w:pBdr>
        <w:bottom w:val="single" w:sz="4" w:space="1" w:color="auto"/>
      </w:pBdr>
      <w:overflowPunct/>
      <w:autoSpaceDE/>
      <w:autoSpaceDN/>
      <w:adjustRightInd/>
      <w:spacing w:before="120" w:after="120" w:line="240" w:lineRule="auto"/>
      <w:jc w:val="left"/>
      <w:textAlignment w:val="auto"/>
      <w:outlineLvl w:val="0"/>
    </w:pPr>
    <w:rPr>
      <w:rFonts w:ascii="Verdana" w:eastAsia="PMingLiU" w:hAnsi="Verdana" w:cs="Arial"/>
      <w:b/>
      <w:bCs/>
      <w:sz w:val="28"/>
      <w:szCs w:val="28"/>
      <w:lang w:eastAsia="en-US"/>
    </w:rPr>
  </w:style>
  <w:style w:type="paragraph" w:customStyle="1" w:styleId="DCNNH2">
    <w:name w:val="DC_NN_H2"/>
    <w:basedOn w:val="a3"/>
    <w:next w:val="a3"/>
    <w:uiPriority w:val="99"/>
    <w:rsid w:val="00BB2141"/>
    <w:pPr>
      <w:overflowPunct/>
      <w:autoSpaceDE/>
      <w:autoSpaceDN/>
      <w:adjustRightInd/>
      <w:spacing w:before="120" w:after="120" w:line="240" w:lineRule="auto"/>
      <w:jc w:val="left"/>
      <w:textAlignment w:val="auto"/>
      <w:outlineLvl w:val="1"/>
    </w:pPr>
    <w:rPr>
      <w:rFonts w:ascii="Verdana" w:eastAsia="PMingLiU" w:hAnsi="Verdana" w:cs="Arial"/>
      <w:b/>
      <w:bCs/>
      <w:lang w:eastAsia="en-US"/>
    </w:rPr>
  </w:style>
  <w:style w:type="paragraph" w:customStyle="1" w:styleId="DCNH1">
    <w:name w:val="DC_N_H1"/>
    <w:basedOn w:val="a3"/>
    <w:next w:val="a3"/>
    <w:uiPriority w:val="99"/>
    <w:rsid w:val="00BB2141"/>
    <w:pPr>
      <w:keepNext/>
      <w:pageBreakBefore/>
      <w:pBdr>
        <w:bottom w:val="single" w:sz="8" w:space="1" w:color="auto"/>
      </w:pBdr>
      <w:overflowPunct/>
      <w:autoSpaceDE/>
      <w:autoSpaceDN/>
      <w:adjustRightInd/>
      <w:spacing w:line="240" w:lineRule="auto"/>
      <w:jc w:val="left"/>
      <w:textAlignment w:val="auto"/>
      <w:outlineLvl w:val="0"/>
    </w:pPr>
    <w:rPr>
      <w:rFonts w:ascii="Verdana" w:eastAsia="PMingLiU" w:hAnsi="Verdana" w:cs="Arial"/>
      <w:b/>
      <w:bCs/>
      <w:sz w:val="28"/>
      <w:szCs w:val="28"/>
      <w:lang w:eastAsia="en-US"/>
    </w:rPr>
  </w:style>
  <w:style w:type="paragraph" w:customStyle="1" w:styleId="DCNH2">
    <w:name w:val="DC_N_H2"/>
    <w:basedOn w:val="a3"/>
    <w:uiPriority w:val="99"/>
    <w:rsid w:val="00BB2141"/>
    <w:pPr>
      <w:numPr>
        <w:ilvl w:val="1"/>
        <w:numId w:val="18"/>
      </w:numPr>
      <w:overflowPunct/>
      <w:autoSpaceDE/>
      <w:autoSpaceDN/>
      <w:adjustRightInd/>
      <w:spacing w:line="240" w:lineRule="auto"/>
      <w:jc w:val="left"/>
      <w:textAlignment w:val="auto"/>
      <w:outlineLvl w:val="1"/>
    </w:pPr>
    <w:rPr>
      <w:rFonts w:ascii="Verdana" w:eastAsia="PMingLiU" w:hAnsi="Verdana" w:cs="Arial"/>
      <w:b/>
      <w:bCs/>
      <w:lang w:eastAsia="en-US"/>
    </w:rPr>
  </w:style>
  <w:style w:type="paragraph" w:customStyle="1" w:styleId="DCNH4">
    <w:name w:val="DC_N_H4"/>
    <w:basedOn w:val="a3"/>
    <w:next w:val="a3"/>
    <w:uiPriority w:val="99"/>
    <w:rsid w:val="00BB2141"/>
    <w:pPr>
      <w:numPr>
        <w:ilvl w:val="3"/>
        <w:numId w:val="18"/>
      </w:num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DCNH3">
    <w:name w:val="DC_N_H3"/>
    <w:basedOn w:val="a3"/>
    <w:next w:val="a3"/>
    <w:uiPriority w:val="99"/>
    <w:rsid w:val="00BB2141"/>
    <w:pPr>
      <w:numPr>
        <w:ilvl w:val="2"/>
        <w:numId w:val="18"/>
      </w:numPr>
      <w:overflowPunct/>
      <w:autoSpaceDE/>
      <w:autoSpaceDN/>
      <w:adjustRightInd/>
      <w:spacing w:line="240" w:lineRule="auto"/>
      <w:jc w:val="left"/>
      <w:textAlignment w:val="auto"/>
      <w:outlineLvl w:val="2"/>
    </w:pPr>
    <w:rPr>
      <w:rFonts w:ascii="Verdana" w:eastAsia="PMingLiU" w:hAnsi="Verdana" w:cs="Arial"/>
      <w:b/>
      <w:bCs/>
      <w:sz w:val="20"/>
      <w:szCs w:val="20"/>
      <w:lang w:eastAsia="en-US"/>
    </w:rPr>
  </w:style>
  <w:style w:type="paragraph" w:styleId="afe">
    <w:name w:val="Document Map"/>
    <w:basedOn w:val="a3"/>
    <w:link w:val="aff"/>
    <w:uiPriority w:val="99"/>
    <w:semiHidden/>
    <w:rsid w:val="00BB2141"/>
    <w:pPr>
      <w:shd w:val="clear" w:color="auto" w:fill="000080"/>
      <w:overflowPunct/>
      <w:autoSpaceDE/>
      <w:autoSpaceDN/>
      <w:adjustRightInd/>
      <w:spacing w:line="240" w:lineRule="auto"/>
      <w:jc w:val="left"/>
      <w:textAlignment w:val="auto"/>
    </w:pPr>
    <w:rPr>
      <w:rFonts w:ascii="Tahoma" w:eastAsia="PMingLiU" w:hAnsi="Tahoma" w:cs="Tahoma"/>
      <w:sz w:val="20"/>
      <w:szCs w:val="20"/>
      <w:lang w:eastAsia="en-US"/>
    </w:rPr>
  </w:style>
  <w:style w:type="character" w:customStyle="1" w:styleId="aff">
    <w:name w:val="מפת מסמך תו"/>
    <w:basedOn w:val="a4"/>
    <w:link w:val="afe"/>
    <w:uiPriority w:val="99"/>
    <w:semiHidden/>
    <w:rsid w:val="00BB2141"/>
    <w:rPr>
      <w:rFonts w:ascii="Tahoma" w:eastAsia="PMingLiU" w:hAnsi="Tahoma" w:cs="Tahoma"/>
      <w:sz w:val="20"/>
      <w:szCs w:val="20"/>
      <w:shd w:val="clear" w:color="auto" w:fill="000080"/>
    </w:rPr>
  </w:style>
  <w:style w:type="paragraph" w:customStyle="1" w:styleId="TableText">
    <w:name w:val="Table Text"/>
    <w:basedOn w:val="a3"/>
    <w:uiPriority w:val="99"/>
    <w:rsid w:val="00BB2141"/>
    <w:p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Instructions">
    <w:name w:val="Instructions"/>
    <w:basedOn w:val="a3"/>
    <w:link w:val="InstructionsChar"/>
    <w:uiPriority w:val="99"/>
    <w:rsid w:val="00BB2141"/>
    <w:pPr>
      <w:overflowPunct/>
      <w:autoSpaceDE/>
      <w:autoSpaceDN/>
      <w:adjustRightInd/>
      <w:spacing w:line="240" w:lineRule="auto"/>
      <w:jc w:val="left"/>
      <w:textAlignment w:val="auto"/>
    </w:pPr>
    <w:rPr>
      <w:rFonts w:ascii="Arial" w:eastAsia="PMingLiU" w:hAnsi="Arial" w:cs="Arial"/>
      <w:i/>
      <w:iCs/>
      <w:color w:val="0000FF"/>
      <w:sz w:val="22"/>
      <w:szCs w:val="22"/>
      <w:lang w:val="en-CA" w:eastAsia="en-US"/>
    </w:rPr>
  </w:style>
  <w:style w:type="character" w:customStyle="1" w:styleId="InstructionsChar">
    <w:name w:val="Instructions Char"/>
    <w:link w:val="Instructions"/>
    <w:uiPriority w:val="99"/>
    <w:locked/>
    <w:rsid w:val="00BB2141"/>
    <w:rPr>
      <w:rFonts w:ascii="Arial" w:eastAsia="PMingLiU" w:hAnsi="Arial" w:cs="Arial"/>
      <w:i/>
      <w:iCs/>
      <w:color w:val="0000FF"/>
      <w:lang w:val="en-CA"/>
    </w:rPr>
  </w:style>
  <w:style w:type="character" w:styleId="aff0">
    <w:name w:val="page number"/>
    <w:basedOn w:val="a4"/>
    <w:uiPriority w:val="99"/>
    <w:rsid w:val="00BB2141"/>
  </w:style>
  <w:style w:type="paragraph" w:styleId="aff1">
    <w:name w:val="Title"/>
    <w:basedOn w:val="a3"/>
    <w:next w:val="a3"/>
    <w:link w:val="aff2"/>
    <w:uiPriority w:val="10"/>
    <w:qFormat/>
    <w:rsid w:val="00BB2141"/>
    <w:pPr>
      <w:pageBreakBefore/>
      <w:pBdr>
        <w:top w:val="single" w:sz="6" w:space="1" w:color="auto"/>
        <w:bottom w:val="single" w:sz="6" w:space="1" w:color="auto"/>
      </w:pBdr>
      <w:shd w:val="clear" w:color="auto" w:fill="4F81BD"/>
      <w:overflowPunct/>
      <w:autoSpaceDE/>
      <w:autoSpaceDN/>
      <w:adjustRightInd/>
      <w:spacing w:before="240" w:after="60" w:line="240" w:lineRule="auto"/>
      <w:jc w:val="center"/>
      <w:textAlignment w:val="auto"/>
      <w:outlineLvl w:val="0"/>
    </w:pPr>
    <w:rPr>
      <w:rFonts w:ascii="Tahoma" w:hAnsi="Tahoma" w:cs="Tahoma"/>
      <w:b/>
      <w:bCs/>
      <w:color w:val="FFFFFF"/>
      <w:kern w:val="28"/>
      <w:sz w:val="22"/>
      <w:szCs w:val="22"/>
      <w:lang w:eastAsia="en-US"/>
    </w:rPr>
  </w:style>
  <w:style w:type="character" w:customStyle="1" w:styleId="aff2">
    <w:name w:val="כותרת טקסט תו"/>
    <w:basedOn w:val="a4"/>
    <w:link w:val="aff1"/>
    <w:uiPriority w:val="10"/>
    <w:rsid w:val="00BB2141"/>
    <w:rPr>
      <w:rFonts w:ascii="Tahoma" w:eastAsia="Times New Roman" w:hAnsi="Tahoma" w:cs="Tahoma"/>
      <w:b/>
      <w:bCs/>
      <w:color w:val="FFFFFF"/>
      <w:kern w:val="28"/>
      <w:shd w:val="clear" w:color="auto" w:fill="4F81BD"/>
    </w:rPr>
  </w:style>
  <w:style w:type="paragraph" w:styleId="aff3">
    <w:name w:val="Subtitle"/>
    <w:basedOn w:val="a3"/>
    <w:next w:val="a3"/>
    <w:link w:val="aff4"/>
    <w:uiPriority w:val="11"/>
    <w:qFormat/>
    <w:rsid w:val="00BB2141"/>
    <w:pPr>
      <w:pBdr>
        <w:bottom w:val="single" w:sz="6" w:space="1" w:color="1F497D"/>
      </w:pBdr>
      <w:overflowPunct/>
      <w:autoSpaceDE/>
      <w:autoSpaceDN/>
      <w:adjustRightInd/>
      <w:spacing w:after="60" w:line="240" w:lineRule="auto"/>
      <w:jc w:val="center"/>
      <w:textAlignment w:val="auto"/>
      <w:outlineLvl w:val="1"/>
    </w:pPr>
    <w:rPr>
      <w:rFonts w:ascii="Cambria" w:hAnsi="Cambria" w:cs="Tahoma"/>
      <w:sz w:val="22"/>
      <w:szCs w:val="22"/>
      <w:lang w:eastAsia="en-US"/>
    </w:rPr>
  </w:style>
  <w:style w:type="character" w:customStyle="1" w:styleId="aff4">
    <w:name w:val="כותרת משנה תו"/>
    <w:basedOn w:val="a4"/>
    <w:link w:val="aff3"/>
    <w:uiPriority w:val="11"/>
    <w:rsid w:val="00BB2141"/>
    <w:rPr>
      <w:rFonts w:ascii="Cambria" w:eastAsia="Times New Roman" w:hAnsi="Cambria" w:cs="Tahoma"/>
    </w:rPr>
  </w:style>
  <w:style w:type="paragraph" w:customStyle="1" w:styleId="suppHeading">
    <w:name w:val="suppHeading"/>
    <w:basedOn w:val="a3"/>
    <w:link w:val="suppHeadingChar"/>
    <w:qFormat/>
    <w:rsid w:val="00BB2141"/>
    <w:pPr>
      <w:overflowPunct/>
      <w:autoSpaceDE/>
      <w:autoSpaceDN/>
      <w:adjustRightInd/>
      <w:spacing w:line="240" w:lineRule="auto"/>
      <w:jc w:val="left"/>
      <w:textAlignment w:val="auto"/>
    </w:pPr>
    <w:rPr>
      <w:rFonts w:ascii="Arial" w:eastAsia="PMingLiU" w:hAnsi="Arial" w:cs="Arial"/>
      <w:sz w:val="20"/>
      <w:szCs w:val="20"/>
      <w:lang w:eastAsia="en-US"/>
    </w:rPr>
  </w:style>
  <w:style w:type="character" w:customStyle="1" w:styleId="suppHeadingChar">
    <w:name w:val="suppHeading Char"/>
    <w:link w:val="suppHeading"/>
    <w:rsid w:val="00BB2141"/>
    <w:rPr>
      <w:rFonts w:ascii="Arial" w:eastAsia="PMingLiU" w:hAnsi="Arial" w:cs="Arial"/>
      <w:sz w:val="20"/>
      <w:szCs w:val="20"/>
    </w:rPr>
  </w:style>
  <w:style w:type="paragraph" w:styleId="aff5">
    <w:name w:val="Body Text"/>
    <w:basedOn w:val="a3"/>
    <w:link w:val="aff6"/>
    <w:uiPriority w:val="99"/>
    <w:semiHidden/>
    <w:unhideWhenUsed/>
    <w:rsid w:val="00BB2141"/>
    <w:pPr>
      <w:overflowPunct/>
      <w:autoSpaceDE/>
      <w:autoSpaceDN/>
      <w:adjustRightInd/>
      <w:spacing w:after="120" w:line="240" w:lineRule="auto"/>
      <w:jc w:val="left"/>
      <w:textAlignment w:val="auto"/>
    </w:pPr>
    <w:rPr>
      <w:rFonts w:ascii="Verdana" w:eastAsia="PMingLiU" w:hAnsi="Verdana" w:cs="Arial"/>
      <w:sz w:val="20"/>
      <w:szCs w:val="20"/>
      <w:lang w:eastAsia="en-US"/>
    </w:rPr>
  </w:style>
  <w:style w:type="character" w:customStyle="1" w:styleId="aff6">
    <w:name w:val="גוף טקסט תו"/>
    <w:basedOn w:val="a4"/>
    <w:link w:val="aff5"/>
    <w:uiPriority w:val="99"/>
    <w:semiHidden/>
    <w:rsid w:val="00BB2141"/>
    <w:rPr>
      <w:rFonts w:ascii="Verdana" w:eastAsia="PMingLiU" w:hAnsi="Verdana" w:cs="Arial"/>
      <w:sz w:val="20"/>
      <w:szCs w:val="20"/>
    </w:rPr>
  </w:style>
  <w:style w:type="paragraph" w:customStyle="1" w:styleId="Heading5">
    <w:name w:val="Heading5"/>
    <w:basedOn w:val="10"/>
    <w:qFormat/>
    <w:rsid w:val="00BB2141"/>
    <w:pPr>
      <w:numPr>
        <w:ilvl w:val="0"/>
        <w:numId w:val="0"/>
      </w:numPr>
      <w:tabs>
        <w:tab w:val="num" w:pos="360"/>
      </w:tabs>
      <w:ind w:left="360" w:hanging="360"/>
    </w:pPr>
    <w:rPr>
      <w:rFonts w:cs="Times New Roman"/>
      <w:lang w:val="x-none" w:eastAsia="x-none"/>
    </w:rPr>
  </w:style>
  <w:style w:type="character" w:customStyle="1" w:styleId="Char0">
    <w:name w:val="תת סעיף Char"/>
    <w:link w:val="a2"/>
    <w:rsid w:val="00BB2141"/>
    <w:rPr>
      <w:rFonts w:ascii="Times New Roman" w:eastAsia="Times New Roman" w:hAnsi="Times New Roman" w:cs="Arial"/>
    </w:rPr>
  </w:style>
  <w:style w:type="character" w:customStyle="1" w:styleId="1Char">
    <w:name w:val="תת סעיף1 Char"/>
    <w:basedOn w:val="Char0"/>
    <w:link w:val="10"/>
    <w:rsid w:val="00BB2141"/>
    <w:rPr>
      <w:rFonts w:ascii="Times New Roman" w:eastAsia="Times New Roman" w:hAnsi="Times New Roman" w:cs="Arial"/>
    </w:rPr>
  </w:style>
  <w:style w:type="paragraph" w:customStyle="1" w:styleId="Heading2U">
    <w:name w:val="Heading 2U"/>
    <w:basedOn w:val="2"/>
    <w:link w:val="Heading2UChar"/>
    <w:qFormat/>
    <w:rsid w:val="00BB2141"/>
    <w:pPr>
      <w:keepNext/>
      <w:numPr>
        <w:ilvl w:val="1"/>
      </w:numPr>
      <w:spacing w:before="60"/>
      <w:ind w:left="567" w:hanging="567"/>
      <w:jc w:val="both"/>
    </w:pPr>
    <w:rPr>
      <w:rFonts w:ascii="Arial" w:hAnsi="Arial" w:cs="Arial"/>
      <w:b w:val="0"/>
      <w:bCs w:val="0"/>
      <w:sz w:val="21"/>
      <w:szCs w:val="21"/>
      <w:lang w:val="en-US" w:eastAsia="en-US"/>
    </w:rPr>
  </w:style>
  <w:style w:type="paragraph" w:customStyle="1" w:styleId="Heading3U">
    <w:name w:val="Heading 3U"/>
    <w:basedOn w:val="3"/>
    <w:link w:val="Heading3UChar"/>
    <w:qFormat/>
    <w:rsid w:val="00BB2141"/>
    <w:pPr>
      <w:keepLines w:val="0"/>
      <w:numPr>
        <w:ilvl w:val="2"/>
      </w:numPr>
      <w:tabs>
        <w:tab w:val="left" w:pos="1304"/>
      </w:tabs>
      <w:overflowPunct/>
      <w:autoSpaceDE/>
      <w:autoSpaceDN/>
      <w:adjustRightInd/>
      <w:spacing w:before="60"/>
      <w:ind w:left="1304" w:hanging="737"/>
      <w:textAlignment w:val="auto"/>
    </w:pPr>
    <w:rPr>
      <w:rFonts w:ascii="Arial" w:eastAsia="PMingLiU" w:hAnsi="Arial" w:cs="Arial"/>
      <w:color w:val="auto"/>
      <w:sz w:val="21"/>
      <w:szCs w:val="21"/>
      <w:u w:val="single"/>
      <w:lang w:eastAsia="en-US"/>
    </w:rPr>
  </w:style>
  <w:style w:type="character" w:customStyle="1" w:styleId="Heading2UChar">
    <w:name w:val="Heading 2U Char"/>
    <w:link w:val="Heading2U"/>
    <w:rsid w:val="00BB2141"/>
    <w:rPr>
      <w:rFonts w:ascii="Arial" w:eastAsia="Times New Roman" w:hAnsi="Arial" w:cs="Arial"/>
      <w:sz w:val="21"/>
      <w:szCs w:val="21"/>
      <w:u w:val="single"/>
    </w:rPr>
  </w:style>
  <w:style w:type="character" w:customStyle="1" w:styleId="Heading3UChar">
    <w:name w:val="Heading 3U Char"/>
    <w:link w:val="Heading3U"/>
    <w:rsid w:val="00BB2141"/>
    <w:rPr>
      <w:rFonts w:ascii="Arial" w:eastAsia="PMingLiU" w:hAnsi="Arial" w:cs="Arial"/>
      <w:sz w:val="21"/>
      <w:szCs w:val="21"/>
      <w:u w:val="single"/>
    </w:rPr>
  </w:style>
  <w:style w:type="paragraph" w:customStyle="1" w:styleId="aff7">
    <w:name w:val="הפניה"/>
    <w:basedOn w:val="2"/>
    <w:link w:val="Char1"/>
    <w:qFormat/>
    <w:rsid w:val="00BB2141"/>
    <w:pPr>
      <w:numPr>
        <w:ilvl w:val="1"/>
      </w:numPr>
      <w:ind w:left="567" w:hanging="567"/>
      <w:jc w:val="both"/>
    </w:pPr>
    <w:rPr>
      <w:rFonts w:ascii="Arial" w:hAnsi="Arial" w:cs="Arial"/>
      <w:b w:val="0"/>
      <w:bCs w:val="0"/>
      <w:sz w:val="21"/>
      <w:szCs w:val="21"/>
      <w:u w:val="dotted"/>
    </w:rPr>
  </w:style>
  <w:style w:type="character" w:customStyle="1" w:styleId="Char1">
    <w:name w:val="הפניה Char"/>
    <w:basedOn w:val="20"/>
    <w:link w:val="aff7"/>
    <w:rsid w:val="00BB2141"/>
    <w:rPr>
      <w:rFonts w:ascii="Arial" w:eastAsia="Times New Roman" w:hAnsi="Arial" w:cs="Arial"/>
      <w:b w:val="0"/>
      <w:bCs w:val="0"/>
      <w:sz w:val="21"/>
      <w:szCs w:val="21"/>
      <w:u w:val="dotted"/>
      <w:lang w:val="x-none" w:eastAsia="x-none"/>
    </w:rPr>
  </w:style>
  <w:style w:type="paragraph" w:styleId="aff8">
    <w:name w:val="footnote text"/>
    <w:basedOn w:val="a3"/>
    <w:link w:val="aff9"/>
    <w:uiPriority w:val="99"/>
    <w:semiHidden/>
    <w:unhideWhenUsed/>
    <w:rsid w:val="00BB2141"/>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9">
    <w:name w:val="טקסט הערת שוליים תו"/>
    <w:basedOn w:val="a4"/>
    <w:link w:val="aff8"/>
    <w:uiPriority w:val="99"/>
    <w:semiHidden/>
    <w:rsid w:val="00BB2141"/>
    <w:rPr>
      <w:rFonts w:ascii="Verdana" w:eastAsia="PMingLiU" w:hAnsi="Verdana" w:cs="Arial"/>
      <w:sz w:val="20"/>
      <w:szCs w:val="20"/>
    </w:rPr>
  </w:style>
  <w:style w:type="character" w:styleId="affa">
    <w:name w:val="footnote reference"/>
    <w:basedOn w:val="a4"/>
    <w:uiPriority w:val="99"/>
    <w:semiHidden/>
    <w:unhideWhenUsed/>
    <w:rsid w:val="00BB2141"/>
    <w:rPr>
      <w:vertAlign w:val="superscript"/>
    </w:rPr>
  </w:style>
  <w:style w:type="paragraph" w:styleId="affb">
    <w:name w:val="endnote text"/>
    <w:basedOn w:val="a3"/>
    <w:link w:val="affc"/>
    <w:uiPriority w:val="99"/>
    <w:semiHidden/>
    <w:unhideWhenUsed/>
    <w:rsid w:val="00BB2141"/>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c">
    <w:name w:val="טקסט הערת סיום תו"/>
    <w:basedOn w:val="a4"/>
    <w:link w:val="affb"/>
    <w:uiPriority w:val="99"/>
    <w:semiHidden/>
    <w:rsid w:val="00BB2141"/>
    <w:rPr>
      <w:rFonts w:ascii="Verdana" w:eastAsia="PMingLiU" w:hAnsi="Verdana" w:cs="Arial"/>
      <w:sz w:val="20"/>
      <w:szCs w:val="20"/>
    </w:rPr>
  </w:style>
  <w:style w:type="character" w:styleId="affd">
    <w:name w:val="endnote reference"/>
    <w:basedOn w:val="a4"/>
    <w:uiPriority w:val="99"/>
    <w:semiHidden/>
    <w:unhideWhenUsed/>
    <w:rsid w:val="00BB2141"/>
    <w:rPr>
      <w:vertAlign w:val="superscript"/>
    </w:rPr>
  </w:style>
  <w:style w:type="paragraph" w:customStyle="1" w:styleId="affe">
    <w:name w:val="כותרת טבלת נספחים"/>
    <w:basedOn w:val="a3"/>
    <w:rsid w:val="00BB2141"/>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f">
    <w:name w:val="הגדרות"/>
    <w:basedOn w:val="7"/>
    <w:link w:val="Char2"/>
    <w:qFormat/>
    <w:rsid w:val="00BB2141"/>
    <w:pPr>
      <w:keepNext w:val="0"/>
      <w:tabs>
        <w:tab w:val="clear" w:pos="566"/>
        <w:tab w:val="clear" w:pos="1106"/>
      </w:tabs>
      <w:spacing w:line="360" w:lineRule="auto"/>
      <w:jc w:val="both"/>
    </w:pPr>
    <w:rPr>
      <w:rFonts w:ascii="Arial" w:hAnsi="Arial" w:cs="Arial"/>
      <w:b w:val="0"/>
      <w:bCs w:val="0"/>
      <w:sz w:val="21"/>
      <w:szCs w:val="21"/>
    </w:rPr>
  </w:style>
  <w:style w:type="character" w:customStyle="1" w:styleId="Char2">
    <w:name w:val="הגדרות Char"/>
    <w:basedOn w:val="70"/>
    <w:link w:val="afff"/>
    <w:rsid w:val="00BB2141"/>
    <w:rPr>
      <w:rFonts w:ascii="Arial" w:eastAsia="Times New Roman" w:hAnsi="Arial" w:cs="Arial"/>
      <w:b w:val="0"/>
      <w:bCs w:val="0"/>
      <w:sz w:val="21"/>
      <w:szCs w:val="21"/>
      <w:u w:val="single"/>
      <w:lang w:eastAsia="he-IL"/>
    </w:rPr>
  </w:style>
  <w:style w:type="paragraph" w:customStyle="1" w:styleId="-">
    <w:name w:val="נספח - כותרת"/>
    <w:basedOn w:val="aff1"/>
    <w:link w:val="-Char"/>
    <w:qFormat/>
    <w:rsid w:val="00BB2141"/>
    <w:rPr>
      <w:rFonts w:ascii="Arial" w:hAnsi="Arial" w:cs="Arial"/>
      <w:sz w:val="20"/>
      <w:szCs w:val="20"/>
    </w:rPr>
  </w:style>
  <w:style w:type="paragraph" w:customStyle="1" w:styleId="-0">
    <w:name w:val="נספח - תיאור"/>
    <w:basedOn w:val="aff3"/>
    <w:link w:val="-Char0"/>
    <w:qFormat/>
    <w:rsid w:val="00BB2141"/>
    <w:rPr>
      <w:rFonts w:ascii="Arial" w:hAnsi="Arial" w:cs="Arial"/>
      <w:sz w:val="20"/>
      <w:szCs w:val="20"/>
    </w:rPr>
  </w:style>
  <w:style w:type="character" w:customStyle="1" w:styleId="-Char">
    <w:name w:val="נספח - כותרת Char"/>
    <w:basedOn w:val="aff2"/>
    <w:link w:val="-"/>
    <w:rsid w:val="00BB2141"/>
    <w:rPr>
      <w:rFonts w:ascii="Arial" w:eastAsia="Times New Roman" w:hAnsi="Arial" w:cs="Arial"/>
      <w:b/>
      <w:bCs/>
      <w:color w:val="FFFFFF"/>
      <w:kern w:val="28"/>
      <w:sz w:val="20"/>
      <w:szCs w:val="20"/>
      <w:shd w:val="clear" w:color="auto" w:fill="4F81BD"/>
    </w:rPr>
  </w:style>
  <w:style w:type="character" w:customStyle="1" w:styleId="-Char0">
    <w:name w:val="נספח - תיאור Char"/>
    <w:basedOn w:val="aff4"/>
    <w:link w:val="-0"/>
    <w:rsid w:val="00BB2141"/>
    <w:rPr>
      <w:rFonts w:ascii="Arial" w:eastAsia="Times New Roman" w:hAnsi="Arial" w:cs="Arial"/>
      <w:sz w:val="20"/>
      <w:szCs w:val="20"/>
    </w:rPr>
  </w:style>
  <w:style w:type="paragraph" w:customStyle="1" w:styleId="HeadingPerek">
    <w:name w:val="HeadingPerek"/>
    <w:basedOn w:val="a3"/>
    <w:link w:val="HeadingPerekChar"/>
    <w:qFormat/>
    <w:rsid w:val="00BB2141"/>
    <w:pPr>
      <w:numPr>
        <w:numId w:val="20"/>
      </w:numPr>
      <w:overflowPunct/>
      <w:autoSpaceDE/>
      <w:autoSpaceDN/>
      <w:adjustRightInd/>
      <w:spacing w:line="240" w:lineRule="auto"/>
      <w:textAlignment w:val="auto"/>
    </w:pPr>
    <w:rPr>
      <w:b/>
      <w:bCs/>
      <w:sz w:val="32"/>
      <w:szCs w:val="32"/>
    </w:rPr>
  </w:style>
  <w:style w:type="character" w:customStyle="1" w:styleId="HeadingPerekChar">
    <w:name w:val="HeadingPerek Char"/>
    <w:basedOn w:val="a4"/>
    <w:link w:val="HeadingPerek"/>
    <w:rsid w:val="00BB2141"/>
    <w:rPr>
      <w:rFonts w:ascii="Times New Roman" w:eastAsia="Times New Roman" w:hAnsi="Times New Roman" w:cs="David"/>
      <w:b/>
      <w:bCs/>
      <w:sz w:val="32"/>
      <w:szCs w:val="32"/>
      <w:lang w:eastAsia="he-IL"/>
    </w:rPr>
  </w:style>
  <w:style w:type="paragraph" w:customStyle="1" w:styleId="PARA1">
    <w:name w:val="PARA 1"/>
    <w:basedOn w:val="a3"/>
    <w:qFormat/>
    <w:rsid w:val="00BB2141"/>
    <w:pPr>
      <w:numPr>
        <w:ilvl w:val="1"/>
        <w:numId w:val="20"/>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BB2141"/>
    <w:pPr>
      <w:numPr>
        <w:ilvl w:val="2"/>
      </w:numPr>
    </w:pPr>
    <w:rPr>
      <w:rFonts w:ascii="Arial" w:hAnsi="Arial"/>
      <w:b/>
    </w:rPr>
  </w:style>
  <w:style w:type="paragraph" w:customStyle="1" w:styleId="PARA3">
    <w:name w:val="PARA 3"/>
    <w:basedOn w:val="a3"/>
    <w:qFormat/>
    <w:rsid w:val="00BB2141"/>
    <w:pPr>
      <w:numPr>
        <w:ilvl w:val="3"/>
        <w:numId w:val="20"/>
      </w:numPr>
      <w:tabs>
        <w:tab w:val="left" w:pos="387"/>
      </w:tabs>
      <w:overflowPunct/>
      <w:autoSpaceDE/>
      <w:autoSpaceDN/>
      <w:adjustRightInd/>
      <w:spacing w:before="120" w:line="240" w:lineRule="auto"/>
      <w:textAlignment w:val="auto"/>
    </w:pPr>
    <w:rPr>
      <w:rFonts w:cs="Narkisim"/>
    </w:rPr>
  </w:style>
  <w:style w:type="paragraph" w:customStyle="1" w:styleId="ListParagraph1">
    <w:name w:val="List Paragraph1"/>
    <w:basedOn w:val="a3"/>
    <w:qFormat/>
    <w:rsid w:val="00BB2141"/>
    <w:pPr>
      <w:overflowPunct/>
      <w:autoSpaceDE/>
      <w:autoSpaceDN/>
      <w:adjustRightInd/>
      <w:spacing w:line="240" w:lineRule="auto"/>
      <w:ind w:left="720"/>
      <w:contextualSpacing/>
      <w:textAlignment w:val="auto"/>
    </w:pPr>
    <w:rPr>
      <w:rFonts w:cs="FrankRuehl"/>
      <w:sz w:val="26"/>
      <w:szCs w:val="26"/>
    </w:rPr>
  </w:style>
  <w:style w:type="paragraph" w:styleId="TOC4">
    <w:name w:val="toc 4"/>
    <w:basedOn w:val="a3"/>
    <w:next w:val="a3"/>
    <w:autoRedefine/>
    <w:uiPriority w:val="39"/>
    <w:unhideWhenUsed/>
    <w:rsid w:val="00BB2141"/>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3"/>
    <w:next w:val="a3"/>
    <w:autoRedefine/>
    <w:uiPriority w:val="39"/>
    <w:unhideWhenUsed/>
    <w:rsid w:val="00BB2141"/>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3"/>
    <w:next w:val="a3"/>
    <w:autoRedefine/>
    <w:uiPriority w:val="39"/>
    <w:unhideWhenUsed/>
    <w:rsid w:val="00BB2141"/>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3"/>
    <w:next w:val="a3"/>
    <w:autoRedefine/>
    <w:uiPriority w:val="39"/>
    <w:unhideWhenUsed/>
    <w:rsid w:val="00BB2141"/>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3"/>
    <w:next w:val="a3"/>
    <w:autoRedefine/>
    <w:uiPriority w:val="39"/>
    <w:unhideWhenUsed/>
    <w:rsid w:val="00BB2141"/>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3"/>
    <w:next w:val="a3"/>
    <w:autoRedefine/>
    <w:uiPriority w:val="39"/>
    <w:unhideWhenUsed/>
    <w:rsid w:val="00BB2141"/>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 w:type="numbering" w:customStyle="1" w:styleId="1111112">
    <w:name w:val="1 / 1.1 / 1.1.12"/>
    <w:basedOn w:val="a6"/>
    <w:next w:val="111111"/>
    <w:rsid w:val="00D80456"/>
  </w:style>
  <w:style w:type="numbering" w:customStyle="1" w:styleId="11111111">
    <w:name w:val="1 / 1.1 / 1.1.111"/>
    <w:basedOn w:val="a6"/>
    <w:next w:val="111111"/>
    <w:rsid w:val="00D80456"/>
  </w:style>
  <w:style w:type="paragraph" w:customStyle="1" w:styleId="1">
    <w:name w:val="מספור1"/>
    <w:basedOn w:val="a3"/>
    <w:next w:val="a3"/>
    <w:link w:val="18"/>
    <w:autoRedefine/>
    <w:rsid w:val="00095F0A"/>
    <w:pPr>
      <w:numPr>
        <w:numId w:val="49"/>
      </w:numPr>
      <w:tabs>
        <w:tab w:val="left" w:pos="8351"/>
        <w:tab w:val="left" w:pos="8531"/>
        <w:tab w:val="left" w:pos="8711"/>
      </w:tabs>
      <w:overflowPunct/>
      <w:autoSpaceDE/>
      <w:autoSpaceDN/>
      <w:adjustRightInd/>
      <w:spacing w:before="120" w:after="120"/>
      <w:textAlignment w:val="auto"/>
    </w:pPr>
    <w:rPr>
      <w:rFonts w:ascii="David" w:hAnsi="David"/>
      <w:color w:val="000000"/>
      <w:sz w:val="20"/>
    </w:rPr>
  </w:style>
  <w:style w:type="character" w:customStyle="1" w:styleId="18">
    <w:name w:val="מספור1 תו"/>
    <w:link w:val="1"/>
    <w:rsid w:val="00095F0A"/>
    <w:rPr>
      <w:rFonts w:ascii="David" w:eastAsia="Times New Roman" w:hAnsi="David" w:cs="David"/>
      <w:color w:val="000000"/>
      <w:sz w:val="20"/>
      <w:szCs w:val="24"/>
      <w:lang w:eastAsia="he-IL"/>
    </w:rPr>
  </w:style>
  <w:style w:type="character" w:customStyle="1" w:styleId="HNormal">
    <w:name w:val="HNormal תו"/>
    <w:link w:val="HNormal0"/>
    <w:locked/>
    <w:rsid w:val="00542358"/>
    <w:rPr>
      <w:rFonts w:ascii="Times New Roman" w:hAnsi="Times New Roman" w:cs="Times New Roman"/>
      <w:noProof/>
      <w:szCs w:val="24"/>
      <w:lang w:eastAsia="he-IL"/>
    </w:rPr>
  </w:style>
  <w:style w:type="paragraph" w:customStyle="1" w:styleId="HNormal0">
    <w:name w:val="HNormal"/>
    <w:link w:val="HNormal"/>
    <w:rsid w:val="00542358"/>
    <w:pPr>
      <w:bidi/>
      <w:spacing w:after="120" w:line="240" w:lineRule="auto"/>
      <w:jc w:val="both"/>
    </w:pPr>
    <w:rPr>
      <w:rFonts w:ascii="Times New Roman" w:hAnsi="Times New Roman" w:cs="Times New Roman"/>
      <w:noProof/>
      <w:szCs w:val="24"/>
      <w:lang w:eastAsia="he-IL"/>
    </w:rPr>
  </w:style>
  <w:style w:type="character" w:styleId="afff0">
    <w:name w:val="Unresolved Mention"/>
    <w:basedOn w:val="a4"/>
    <w:uiPriority w:val="99"/>
    <w:semiHidden/>
    <w:unhideWhenUsed/>
    <w:rsid w:val="00477F8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627432">
      <w:bodyDiv w:val="1"/>
      <w:marLeft w:val="0"/>
      <w:marRight w:val="0"/>
      <w:marTop w:val="0"/>
      <w:marBottom w:val="0"/>
      <w:divBdr>
        <w:top w:val="none" w:sz="0" w:space="0" w:color="auto"/>
        <w:left w:val="none" w:sz="0" w:space="0" w:color="auto"/>
        <w:bottom w:val="none" w:sz="0" w:space="0" w:color="auto"/>
        <w:right w:val="none" w:sz="0" w:space="0" w:color="auto"/>
      </w:divBdr>
    </w:div>
    <w:div w:id="229274650">
      <w:bodyDiv w:val="1"/>
      <w:marLeft w:val="0"/>
      <w:marRight w:val="0"/>
      <w:marTop w:val="0"/>
      <w:marBottom w:val="0"/>
      <w:divBdr>
        <w:top w:val="none" w:sz="0" w:space="0" w:color="auto"/>
        <w:left w:val="none" w:sz="0" w:space="0" w:color="auto"/>
        <w:bottom w:val="none" w:sz="0" w:space="0" w:color="auto"/>
        <w:right w:val="none" w:sz="0" w:space="0" w:color="auto"/>
      </w:divBdr>
    </w:div>
    <w:div w:id="347103506">
      <w:bodyDiv w:val="1"/>
      <w:marLeft w:val="0"/>
      <w:marRight w:val="0"/>
      <w:marTop w:val="0"/>
      <w:marBottom w:val="0"/>
      <w:divBdr>
        <w:top w:val="none" w:sz="0" w:space="0" w:color="auto"/>
        <w:left w:val="none" w:sz="0" w:space="0" w:color="auto"/>
        <w:bottom w:val="none" w:sz="0" w:space="0" w:color="auto"/>
        <w:right w:val="none" w:sz="0" w:space="0" w:color="auto"/>
      </w:divBdr>
    </w:div>
    <w:div w:id="350568832">
      <w:bodyDiv w:val="1"/>
      <w:marLeft w:val="0"/>
      <w:marRight w:val="0"/>
      <w:marTop w:val="0"/>
      <w:marBottom w:val="0"/>
      <w:divBdr>
        <w:top w:val="none" w:sz="0" w:space="0" w:color="auto"/>
        <w:left w:val="none" w:sz="0" w:space="0" w:color="auto"/>
        <w:bottom w:val="none" w:sz="0" w:space="0" w:color="auto"/>
        <w:right w:val="none" w:sz="0" w:space="0" w:color="auto"/>
      </w:divBdr>
    </w:div>
    <w:div w:id="385033807">
      <w:bodyDiv w:val="1"/>
      <w:marLeft w:val="0"/>
      <w:marRight w:val="0"/>
      <w:marTop w:val="0"/>
      <w:marBottom w:val="0"/>
      <w:divBdr>
        <w:top w:val="none" w:sz="0" w:space="0" w:color="auto"/>
        <w:left w:val="none" w:sz="0" w:space="0" w:color="auto"/>
        <w:bottom w:val="none" w:sz="0" w:space="0" w:color="auto"/>
        <w:right w:val="none" w:sz="0" w:space="0" w:color="auto"/>
      </w:divBdr>
    </w:div>
    <w:div w:id="405419411">
      <w:bodyDiv w:val="1"/>
      <w:marLeft w:val="0"/>
      <w:marRight w:val="0"/>
      <w:marTop w:val="0"/>
      <w:marBottom w:val="0"/>
      <w:divBdr>
        <w:top w:val="none" w:sz="0" w:space="0" w:color="auto"/>
        <w:left w:val="none" w:sz="0" w:space="0" w:color="auto"/>
        <w:bottom w:val="none" w:sz="0" w:space="0" w:color="auto"/>
        <w:right w:val="none" w:sz="0" w:space="0" w:color="auto"/>
      </w:divBdr>
      <w:divsChild>
        <w:div w:id="82730712">
          <w:marLeft w:val="0"/>
          <w:marRight w:val="0"/>
          <w:marTop w:val="0"/>
          <w:marBottom w:val="0"/>
          <w:divBdr>
            <w:top w:val="none" w:sz="0" w:space="0" w:color="auto"/>
            <w:left w:val="none" w:sz="0" w:space="0" w:color="auto"/>
            <w:bottom w:val="none" w:sz="0" w:space="0" w:color="auto"/>
            <w:right w:val="none" w:sz="0" w:space="0" w:color="auto"/>
          </w:divBdr>
          <w:divsChild>
            <w:div w:id="437336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1388585">
      <w:bodyDiv w:val="1"/>
      <w:marLeft w:val="0"/>
      <w:marRight w:val="0"/>
      <w:marTop w:val="0"/>
      <w:marBottom w:val="0"/>
      <w:divBdr>
        <w:top w:val="none" w:sz="0" w:space="0" w:color="auto"/>
        <w:left w:val="none" w:sz="0" w:space="0" w:color="auto"/>
        <w:bottom w:val="none" w:sz="0" w:space="0" w:color="auto"/>
        <w:right w:val="none" w:sz="0" w:space="0" w:color="auto"/>
      </w:divBdr>
    </w:div>
    <w:div w:id="412509277">
      <w:bodyDiv w:val="1"/>
      <w:marLeft w:val="0"/>
      <w:marRight w:val="0"/>
      <w:marTop w:val="0"/>
      <w:marBottom w:val="0"/>
      <w:divBdr>
        <w:top w:val="none" w:sz="0" w:space="0" w:color="auto"/>
        <w:left w:val="none" w:sz="0" w:space="0" w:color="auto"/>
        <w:bottom w:val="none" w:sz="0" w:space="0" w:color="auto"/>
        <w:right w:val="none" w:sz="0" w:space="0" w:color="auto"/>
      </w:divBdr>
    </w:div>
    <w:div w:id="471824487">
      <w:bodyDiv w:val="1"/>
      <w:marLeft w:val="0"/>
      <w:marRight w:val="0"/>
      <w:marTop w:val="0"/>
      <w:marBottom w:val="0"/>
      <w:divBdr>
        <w:top w:val="none" w:sz="0" w:space="0" w:color="auto"/>
        <w:left w:val="none" w:sz="0" w:space="0" w:color="auto"/>
        <w:bottom w:val="none" w:sz="0" w:space="0" w:color="auto"/>
        <w:right w:val="none" w:sz="0" w:space="0" w:color="auto"/>
      </w:divBdr>
    </w:div>
    <w:div w:id="585579626">
      <w:bodyDiv w:val="1"/>
      <w:marLeft w:val="0"/>
      <w:marRight w:val="0"/>
      <w:marTop w:val="0"/>
      <w:marBottom w:val="0"/>
      <w:divBdr>
        <w:top w:val="none" w:sz="0" w:space="0" w:color="auto"/>
        <w:left w:val="none" w:sz="0" w:space="0" w:color="auto"/>
        <w:bottom w:val="none" w:sz="0" w:space="0" w:color="auto"/>
        <w:right w:val="none" w:sz="0" w:space="0" w:color="auto"/>
      </w:divBdr>
    </w:div>
    <w:div w:id="597762312">
      <w:bodyDiv w:val="1"/>
      <w:marLeft w:val="0"/>
      <w:marRight w:val="0"/>
      <w:marTop w:val="0"/>
      <w:marBottom w:val="0"/>
      <w:divBdr>
        <w:top w:val="none" w:sz="0" w:space="0" w:color="auto"/>
        <w:left w:val="none" w:sz="0" w:space="0" w:color="auto"/>
        <w:bottom w:val="none" w:sz="0" w:space="0" w:color="auto"/>
        <w:right w:val="none" w:sz="0" w:space="0" w:color="auto"/>
      </w:divBdr>
    </w:div>
    <w:div w:id="648050705">
      <w:bodyDiv w:val="1"/>
      <w:marLeft w:val="0"/>
      <w:marRight w:val="0"/>
      <w:marTop w:val="0"/>
      <w:marBottom w:val="0"/>
      <w:divBdr>
        <w:top w:val="none" w:sz="0" w:space="0" w:color="auto"/>
        <w:left w:val="none" w:sz="0" w:space="0" w:color="auto"/>
        <w:bottom w:val="none" w:sz="0" w:space="0" w:color="auto"/>
        <w:right w:val="none" w:sz="0" w:space="0" w:color="auto"/>
      </w:divBdr>
    </w:div>
    <w:div w:id="938610054">
      <w:bodyDiv w:val="1"/>
      <w:marLeft w:val="0"/>
      <w:marRight w:val="0"/>
      <w:marTop w:val="0"/>
      <w:marBottom w:val="0"/>
      <w:divBdr>
        <w:top w:val="none" w:sz="0" w:space="0" w:color="auto"/>
        <w:left w:val="none" w:sz="0" w:space="0" w:color="auto"/>
        <w:bottom w:val="none" w:sz="0" w:space="0" w:color="auto"/>
        <w:right w:val="none" w:sz="0" w:space="0" w:color="auto"/>
      </w:divBdr>
    </w:div>
    <w:div w:id="1033842041">
      <w:bodyDiv w:val="1"/>
      <w:marLeft w:val="0"/>
      <w:marRight w:val="0"/>
      <w:marTop w:val="0"/>
      <w:marBottom w:val="0"/>
      <w:divBdr>
        <w:top w:val="none" w:sz="0" w:space="0" w:color="auto"/>
        <w:left w:val="none" w:sz="0" w:space="0" w:color="auto"/>
        <w:bottom w:val="none" w:sz="0" w:space="0" w:color="auto"/>
        <w:right w:val="none" w:sz="0" w:space="0" w:color="auto"/>
      </w:divBdr>
    </w:div>
    <w:div w:id="1036199348">
      <w:bodyDiv w:val="1"/>
      <w:marLeft w:val="0"/>
      <w:marRight w:val="0"/>
      <w:marTop w:val="0"/>
      <w:marBottom w:val="0"/>
      <w:divBdr>
        <w:top w:val="none" w:sz="0" w:space="0" w:color="auto"/>
        <w:left w:val="none" w:sz="0" w:space="0" w:color="auto"/>
        <w:bottom w:val="none" w:sz="0" w:space="0" w:color="auto"/>
        <w:right w:val="none" w:sz="0" w:space="0" w:color="auto"/>
      </w:divBdr>
    </w:div>
    <w:div w:id="1086924216">
      <w:bodyDiv w:val="1"/>
      <w:marLeft w:val="0"/>
      <w:marRight w:val="0"/>
      <w:marTop w:val="0"/>
      <w:marBottom w:val="0"/>
      <w:divBdr>
        <w:top w:val="none" w:sz="0" w:space="0" w:color="auto"/>
        <w:left w:val="none" w:sz="0" w:space="0" w:color="auto"/>
        <w:bottom w:val="none" w:sz="0" w:space="0" w:color="auto"/>
        <w:right w:val="none" w:sz="0" w:space="0" w:color="auto"/>
      </w:divBdr>
    </w:div>
    <w:div w:id="1114908590">
      <w:bodyDiv w:val="1"/>
      <w:marLeft w:val="0"/>
      <w:marRight w:val="0"/>
      <w:marTop w:val="0"/>
      <w:marBottom w:val="0"/>
      <w:divBdr>
        <w:top w:val="none" w:sz="0" w:space="0" w:color="auto"/>
        <w:left w:val="none" w:sz="0" w:space="0" w:color="auto"/>
        <w:bottom w:val="none" w:sz="0" w:space="0" w:color="auto"/>
        <w:right w:val="none" w:sz="0" w:space="0" w:color="auto"/>
      </w:divBdr>
    </w:div>
    <w:div w:id="1174153413">
      <w:bodyDiv w:val="1"/>
      <w:marLeft w:val="0"/>
      <w:marRight w:val="0"/>
      <w:marTop w:val="0"/>
      <w:marBottom w:val="0"/>
      <w:divBdr>
        <w:top w:val="none" w:sz="0" w:space="0" w:color="auto"/>
        <w:left w:val="none" w:sz="0" w:space="0" w:color="auto"/>
        <w:bottom w:val="none" w:sz="0" w:space="0" w:color="auto"/>
        <w:right w:val="none" w:sz="0" w:space="0" w:color="auto"/>
      </w:divBdr>
    </w:div>
    <w:div w:id="1282805515">
      <w:bodyDiv w:val="1"/>
      <w:marLeft w:val="0"/>
      <w:marRight w:val="0"/>
      <w:marTop w:val="0"/>
      <w:marBottom w:val="0"/>
      <w:divBdr>
        <w:top w:val="none" w:sz="0" w:space="0" w:color="auto"/>
        <w:left w:val="none" w:sz="0" w:space="0" w:color="auto"/>
        <w:bottom w:val="none" w:sz="0" w:space="0" w:color="auto"/>
        <w:right w:val="none" w:sz="0" w:space="0" w:color="auto"/>
      </w:divBdr>
    </w:div>
    <w:div w:id="1347172606">
      <w:bodyDiv w:val="1"/>
      <w:marLeft w:val="0"/>
      <w:marRight w:val="0"/>
      <w:marTop w:val="0"/>
      <w:marBottom w:val="0"/>
      <w:divBdr>
        <w:top w:val="none" w:sz="0" w:space="0" w:color="auto"/>
        <w:left w:val="none" w:sz="0" w:space="0" w:color="auto"/>
        <w:bottom w:val="none" w:sz="0" w:space="0" w:color="auto"/>
        <w:right w:val="none" w:sz="0" w:space="0" w:color="auto"/>
      </w:divBdr>
    </w:div>
    <w:div w:id="1422338594">
      <w:bodyDiv w:val="1"/>
      <w:marLeft w:val="0"/>
      <w:marRight w:val="0"/>
      <w:marTop w:val="0"/>
      <w:marBottom w:val="0"/>
      <w:divBdr>
        <w:top w:val="none" w:sz="0" w:space="0" w:color="auto"/>
        <w:left w:val="none" w:sz="0" w:space="0" w:color="auto"/>
        <w:bottom w:val="none" w:sz="0" w:space="0" w:color="auto"/>
        <w:right w:val="none" w:sz="0" w:space="0" w:color="auto"/>
      </w:divBdr>
    </w:div>
    <w:div w:id="1443182521">
      <w:bodyDiv w:val="1"/>
      <w:marLeft w:val="0"/>
      <w:marRight w:val="0"/>
      <w:marTop w:val="0"/>
      <w:marBottom w:val="0"/>
      <w:divBdr>
        <w:top w:val="none" w:sz="0" w:space="0" w:color="auto"/>
        <w:left w:val="none" w:sz="0" w:space="0" w:color="auto"/>
        <w:bottom w:val="none" w:sz="0" w:space="0" w:color="auto"/>
        <w:right w:val="none" w:sz="0" w:space="0" w:color="auto"/>
      </w:divBdr>
    </w:div>
    <w:div w:id="1562784838">
      <w:bodyDiv w:val="1"/>
      <w:marLeft w:val="0"/>
      <w:marRight w:val="0"/>
      <w:marTop w:val="0"/>
      <w:marBottom w:val="0"/>
      <w:divBdr>
        <w:top w:val="none" w:sz="0" w:space="0" w:color="auto"/>
        <w:left w:val="none" w:sz="0" w:space="0" w:color="auto"/>
        <w:bottom w:val="none" w:sz="0" w:space="0" w:color="auto"/>
        <w:right w:val="none" w:sz="0" w:space="0" w:color="auto"/>
      </w:divBdr>
    </w:div>
    <w:div w:id="1582637826">
      <w:bodyDiv w:val="1"/>
      <w:marLeft w:val="0"/>
      <w:marRight w:val="0"/>
      <w:marTop w:val="0"/>
      <w:marBottom w:val="0"/>
      <w:divBdr>
        <w:top w:val="none" w:sz="0" w:space="0" w:color="auto"/>
        <w:left w:val="none" w:sz="0" w:space="0" w:color="auto"/>
        <w:bottom w:val="none" w:sz="0" w:space="0" w:color="auto"/>
        <w:right w:val="none" w:sz="0" w:space="0" w:color="auto"/>
      </w:divBdr>
    </w:div>
    <w:div w:id="1647707348">
      <w:bodyDiv w:val="1"/>
      <w:marLeft w:val="0"/>
      <w:marRight w:val="0"/>
      <w:marTop w:val="0"/>
      <w:marBottom w:val="0"/>
      <w:divBdr>
        <w:top w:val="none" w:sz="0" w:space="0" w:color="auto"/>
        <w:left w:val="none" w:sz="0" w:space="0" w:color="auto"/>
        <w:bottom w:val="none" w:sz="0" w:space="0" w:color="auto"/>
        <w:right w:val="none" w:sz="0" w:space="0" w:color="auto"/>
      </w:divBdr>
    </w:div>
    <w:div w:id="1889368184">
      <w:bodyDiv w:val="1"/>
      <w:marLeft w:val="0"/>
      <w:marRight w:val="0"/>
      <w:marTop w:val="0"/>
      <w:marBottom w:val="0"/>
      <w:divBdr>
        <w:top w:val="none" w:sz="0" w:space="0" w:color="auto"/>
        <w:left w:val="none" w:sz="0" w:space="0" w:color="auto"/>
        <w:bottom w:val="none" w:sz="0" w:space="0" w:color="auto"/>
        <w:right w:val="none" w:sz="0" w:space="0" w:color="auto"/>
      </w:divBdr>
    </w:div>
    <w:div w:id="1918518184">
      <w:bodyDiv w:val="1"/>
      <w:marLeft w:val="0"/>
      <w:marRight w:val="0"/>
      <w:marTop w:val="0"/>
      <w:marBottom w:val="0"/>
      <w:divBdr>
        <w:top w:val="none" w:sz="0" w:space="0" w:color="auto"/>
        <w:left w:val="none" w:sz="0" w:space="0" w:color="auto"/>
        <w:bottom w:val="none" w:sz="0" w:space="0" w:color="auto"/>
        <w:right w:val="none" w:sz="0" w:space="0" w:color="auto"/>
      </w:divBdr>
    </w:div>
    <w:div w:id="2005471447">
      <w:bodyDiv w:val="1"/>
      <w:marLeft w:val="0"/>
      <w:marRight w:val="0"/>
      <w:marTop w:val="0"/>
      <w:marBottom w:val="0"/>
      <w:divBdr>
        <w:top w:val="none" w:sz="0" w:space="0" w:color="auto"/>
        <w:left w:val="none" w:sz="0" w:space="0" w:color="auto"/>
        <w:bottom w:val="none" w:sz="0" w:space="0" w:color="auto"/>
        <w:right w:val="none" w:sz="0" w:space="0" w:color="auto"/>
      </w:divBdr>
    </w:div>
    <w:div w:id="2086876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18" Type="http://schemas.openxmlformats.org/officeDocument/2006/relationships/image" Target="media/image6.png"/><Relationship Id="rId3" Type="http://schemas.openxmlformats.org/officeDocument/2006/relationships/styles" Target="styles.xml"/><Relationship Id="rId21" Type="http://schemas.openxmlformats.org/officeDocument/2006/relationships/hyperlink" Target="http://employment.molsa.gov.il/Employment/ProfessionalLicensure/AccessibilitySpecialists/Pages/AccessibilitySpecialists.aspx" TargetMode="External"/><Relationship Id="rId7" Type="http://schemas.openxmlformats.org/officeDocument/2006/relationships/endnotes" Target="endnotes.xml"/><Relationship Id="rId12" Type="http://schemas.openxmlformats.org/officeDocument/2006/relationships/hyperlink" Target="http://mof.gov.il/AG/PortalSapakim.aspx" TargetMode="External"/><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yperlink" Target="http://mof.gov.il/AG/PortalSapakim.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5" Type="http://schemas.openxmlformats.org/officeDocument/2006/relationships/webSettings" Target="webSettings.xml"/><Relationship Id="rId15" Type="http://schemas.openxmlformats.org/officeDocument/2006/relationships/hyperlink" Target="mailto:liorg@neca.gov.il" TargetMode="Externa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7.JP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fontTable" Target="fontTable.xml"/><Relationship Id="rId27" Type="http://schemas.microsoft.com/office/2018/08/relationships/commentsExtensible" Target="commentsExtensi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C4B8C1-9697-479B-B6F8-ED9F7333F3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148</Pages>
  <Words>41712</Words>
  <Characters>208561</Characters>
  <Application>Microsoft Office Word</Application>
  <DocSecurity>0</DocSecurity>
  <Lines>1738</Lines>
  <Paragraphs>499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249774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Yair Albin</dc:creator>
  <cp:keywords/>
  <dc:description/>
  <cp:lastModifiedBy>Lior Gedanian</cp:lastModifiedBy>
  <cp:revision>10</cp:revision>
  <cp:lastPrinted>2023-06-26T07:44:00Z</cp:lastPrinted>
  <dcterms:created xsi:type="dcterms:W3CDTF">2023-06-27T05:44:00Z</dcterms:created>
  <dcterms:modified xsi:type="dcterms:W3CDTF">2023-06-27T06:31:00Z</dcterms:modified>
</cp:coreProperties>
</file>